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72" w:rsidRDefault="00762B40">
      <w:pPr>
        <w:spacing w:before="14"/>
        <w:ind w:left="646" w:right="654"/>
        <w:jc w:val="center"/>
        <w:rPr>
          <w:rFonts w:ascii="Calibri" w:hAnsi="Calibri"/>
          <w:sz w:val="28"/>
        </w:rPr>
      </w:pPr>
      <w:r>
        <w:pict>
          <v:shape id="_x0000_s1027" style="position:absolute;left:0;text-align:left;margin-left:56.7pt;margin-top:14.2pt;width:524.55pt;height:813.6pt;z-index:-15779840;mso-position-horizontal-relative:page;mso-position-vertical-relative:page" coordorigin="1134,284" coordsize="10491,16272" o:spt="100" adj="0,,0" path="m1134,284r10488,m1134,16556r10488,m1134,284r,16271m11624,284r,16271e" filled="f" strokeweight="1.56pt">
            <v:stroke joinstyle="round"/>
            <v:formulas/>
            <v:path arrowok="t" o:connecttype="segments"/>
            <w10:wrap anchorx="page" anchory="page"/>
          </v:shape>
        </w:pict>
      </w:r>
      <w:r w:rsidR="00CC6E28">
        <w:rPr>
          <w:rFonts w:ascii="Calibri" w:hAnsi="Calibri"/>
          <w:sz w:val="28"/>
        </w:rPr>
        <w:t>Министерство</w:t>
      </w:r>
      <w:r w:rsidR="00CC6E28">
        <w:rPr>
          <w:rFonts w:ascii="Calibri" w:hAnsi="Calibri"/>
          <w:spacing w:val="-4"/>
          <w:sz w:val="28"/>
        </w:rPr>
        <w:t xml:space="preserve"> </w:t>
      </w:r>
      <w:r w:rsidR="00CC6E28">
        <w:rPr>
          <w:rFonts w:ascii="Calibri" w:hAnsi="Calibri"/>
          <w:sz w:val="28"/>
        </w:rPr>
        <w:t>науки</w:t>
      </w:r>
      <w:r w:rsidR="00CC6E28">
        <w:rPr>
          <w:rFonts w:ascii="Calibri" w:hAnsi="Calibri"/>
          <w:spacing w:val="-5"/>
          <w:sz w:val="28"/>
        </w:rPr>
        <w:t xml:space="preserve"> </w:t>
      </w:r>
      <w:r w:rsidR="00CC6E28">
        <w:rPr>
          <w:rFonts w:ascii="Calibri" w:hAnsi="Calibri"/>
          <w:sz w:val="28"/>
        </w:rPr>
        <w:t>и</w:t>
      </w:r>
      <w:r w:rsidR="00CC6E28">
        <w:rPr>
          <w:rFonts w:ascii="Calibri" w:hAnsi="Calibri"/>
          <w:spacing w:val="-4"/>
          <w:sz w:val="28"/>
        </w:rPr>
        <w:t xml:space="preserve"> </w:t>
      </w:r>
      <w:r w:rsidR="00CC6E28">
        <w:rPr>
          <w:rFonts w:ascii="Calibri" w:hAnsi="Calibri"/>
          <w:sz w:val="28"/>
        </w:rPr>
        <w:t>высшего</w:t>
      </w:r>
      <w:r w:rsidR="00CC6E28">
        <w:rPr>
          <w:rFonts w:ascii="Calibri" w:hAnsi="Calibri"/>
          <w:spacing w:val="-3"/>
          <w:sz w:val="28"/>
        </w:rPr>
        <w:t xml:space="preserve"> </w:t>
      </w:r>
      <w:r w:rsidR="00CC6E28">
        <w:rPr>
          <w:rFonts w:ascii="Calibri" w:hAnsi="Calibri"/>
          <w:sz w:val="28"/>
        </w:rPr>
        <w:t>образования</w:t>
      </w:r>
      <w:r w:rsidR="00CC6E28">
        <w:rPr>
          <w:rFonts w:ascii="Calibri" w:hAnsi="Calibri"/>
          <w:spacing w:val="-5"/>
          <w:sz w:val="28"/>
        </w:rPr>
        <w:t xml:space="preserve"> </w:t>
      </w:r>
      <w:r w:rsidR="00CC6E28">
        <w:rPr>
          <w:rFonts w:ascii="Calibri" w:hAnsi="Calibri"/>
          <w:sz w:val="28"/>
        </w:rPr>
        <w:t>Российской</w:t>
      </w:r>
      <w:r w:rsidR="00CC6E28">
        <w:rPr>
          <w:rFonts w:ascii="Calibri" w:hAnsi="Calibri"/>
          <w:spacing w:val="-4"/>
          <w:sz w:val="28"/>
        </w:rPr>
        <w:t xml:space="preserve"> </w:t>
      </w:r>
      <w:r w:rsidR="00CC6E28">
        <w:rPr>
          <w:rFonts w:ascii="Calibri" w:hAnsi="Calibri"/>
          <w:sz w:val="28"/>
        </w:rPr>
        <w:t>Федерации</w:t>
      </w:r>
    </w:p>
    <w:p w:rsidR="00D92E72" w:rsidRDefault="00CC6E28">
      <w:pPr>
        <w:spacing w:before="148" w:line="259" w:lineRule="auto"/>
        <w:ind w:left="646" w:right="652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Федеральное государственное автономное образовательное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учреждение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высшего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</w:p>
    <w:p w:rsidR="00D92E72" w:rsidRDefault="00CC6E28">
      <w:pPr>
        <w:spacing w:before="1" w:line="256" w:lineRule="auto"/>
        <w:ind w:left="1775" w:right="1784" w:firstLine="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«Южно-Уральский государственный университет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(национальный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исследовательский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университет)»</w:t>
      </w:r>
    </w:p>
    <w:p w:rsidR="00D92E72" w:rsidRDefault="00CC6E28">
      <w:pPr>
        <w:spacing w:before="125" w:line="343" w:lineRule="auto"/>
        <w:ind w:left="1710" w:right="1713" w:hanging="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Высшая школа электроники и компьютерных наук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«Электронные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вычислительные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машины»</w:t>
      </w: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Pr="000B72A5" w:rsidRDefault="00D92E72">
      <w:pPr>
        <w:pStyle w:val="a3"/>
        <w:rPr>
          <w:rFonts w:ascii="Calibri"/>
          <w:sz w:val="28"/>
          <w:lang w:val="en-US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spacing w:before="11"/>
        <w:rPr>
          <w:rFonts w:ascii="Calibri"/>
          <w:sz w:val="23"/>
        </w:rPr>
      </w:pPr>
    </w:p>
    <w:p w:rsidR="00D92E72" w:rsidRDefault="00CC6E28">
      <w:pPr>
        <w:ind w:left="646" w:right="651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ОТЧЕТ</w:t>
      </w: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CC6E28">
      <w:pPr>
        <w:spacing w:before="219" w:line="259" w:lineRule="auto"/>
        <w:ind w:left="3025" w:right="303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По циклу практических работ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По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курсу</w:t>
      </w:r>
    </w:p>
    <w:p w:rsidR="00D92E72" w:rsidRDefault="00CC6E28">
      <w:pPr>
        <w:spacing w:line="341" w:lineRule="exact"/>
        <w:ind w:left="111" w:right="111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«Введение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в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3D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моделирование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автоматизированное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проектирование»</w:t>
      </w: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rPr>
          <w:rFonts w:ascii="Calibri"/>
          <w:sz w:val="28"/>
        </w:rPr>
      </w:pPr>
    </w:p>
    <w:p w:rsidR="00D92E72" w:rsidRDefault="00D92E72">
      <w:pPr>
        <w:pStyle w:val="a3"/>
        <w:spacing w:before="3"/>
        <w:rPr>
          <w:rFonts w:ascii="Calibri"/>
          <w:sz w:val="21"/>
        </w:rPr>
      </w:pPr>
    </w:p>
    <w:p w:rsidR="00D92E72" w:rsidRDefault="00762B40">
      <w:pPr>
        <w:spacing w:line="372" w:lineRule="auto"/>
        <w:ind w:left="6058" w:right="1302"/>
        <w:rPr>
          <w:rFonts w:ascii="Calibri" w:hAnsi="Calibri"/>
          <w:sz w:val="28"/>
        </w:rPr>
      </w:pPr>
      <w:r>
        <w:pict>
          <v:shape id="_x0000_s1026" style="position:absolute;left:0;text-align:left;margin-left:382.9pt;margin-top:86.8pt;width:139.5pt;height:.1pt;z-index:-15728640;mso-wrap-distance-left:0;mso-wrap-distance-right:0;mso-position-horizontal-relative:page" coordorigin="7658,1736" coordsize="2790,0" o:spt="100" adj="0,,0" path="m7658,1736r1810,m9470,1736r977,e" filled="f" strokeweight=".32194mm">
            <v:stroke joinstyle="round"/>
            <v:formulas/>
            <v:path arrowok="t" o:connecttype="segments"/>
            <w10:wrap type="topAndBottom" anchorx="page"/>
          </v:shape>
        </w:pict>
      </w:r>
      <w:r w:rsidR="00CC6E28">
        <w:rPr>
          <w:rFonts w:ascii="Calibri" w:hAnsi="Calibri"/>
          <w:sz w:val="28"/>
        </w:rPr>
        <w:t>Выполнил студент</w:t>
      </w:r>
      <w:r w:rsidR="00CC6E28">
        <w:rPr>
          <w:rFonts w:ascii="Calibri" w:hAnsi="Calibri"/>
          <w:spacing w:val="-61"/>
          <w:sz w:val="28"/>
        </w:rPr>
        <w:t xml:space="preserve"> </w:t>
      </w:r>
      <w:r w:rsidR="00CC6E28">
        <w:rPr>
          <w:rFonts w:ascii="Calibri" w:hAnsi="Calibri"/>
          <w:sz w:val="28"/>
        </w:rPr>
        <w:t>Группы КЭ</w:t>
      </w:r>
      <w:r w:rsidR="00BF1105">
        <w:rPr>
          <w:rFonts w:ascii="Calibri" w:hAnsi="Calibri"/>
          <w:sz w:val="28"/>
        </w:rPr>
        <w:t>З</w:t>
      </w:r>
      <w:r w:rsidR="00CC6E28">
        <w:rPr>
          <w:rFonts w:ascii="Calibri" w:hAnsi="Calibri"/>
          <w:sz w:val="28"/>
        </w:rPr>
        <w:t>-</w:t>
      </w:r>
      <w:r w:rsidR="00BF1105">
        <w:rPr>
          <w:rFonts w:ascii="Calibri" w:hAnsi="Calibri"/>
          <w:sz w:val="28"/>
        </w:rPr>
        <w:t>191</w:t>
      </w:r>
      <w:r w:rsidR="00CC6E28">
        <w:rPr>
          <w:rFonts w:ascii="Calibri" w:hAnsi="Calibri"/>
          <w:sz w:val="28"/>
        </w:rPr>
        <w:t>:</w:t>
      </w:r>
      <w:r w:rsidR="00CC6E28">
        <w:rPr>
          <w:rFonts w:ascii="Calibri" w:hAnsi="Calibri"/>
          <w:spacing w:val="1"/>
          <w:sz w:val="28"/>
        </w:rPr>
        <w:t xml:space="preserve"> </w:t>
      </w:r>
      <w:r w:rsidR="00BF1105">
        <w:rPr>
          <w:rFonts w:ascii="Calibri" w:hAnsi="Calibri"/>
          <w:sz w:val="28"/>
        </w:rPr>
        <w:br/>
        <w:t>Ермаков Е.А.</w:t>
      </w:r>
    </w:p>
    <w:p w:rsidR="00D92E72" w:rsidRDefault="00D92E72">
      <w:pPr>
        <w:pStyle w:val="a3"/>
        <w:spacing w:before="3"/>
        <w:rPr>
          <w:rFonts w:ascii="Calibri"/>
          <w:sz w:val="11"/>
        </w:rPr>
      </w:pPr>
    </w:p>
    <w:p w:rsidR="00D92E72" w:rsidRDefault="00CC6E28">
      <w:pPr>
        <w:spacing w:before="44"/>
        <w:ind w:left="6058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Проверил: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Фамилия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И.О.</w:t>
      </w: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rPr>
          <w:rFonts w:ascii="Calibri"/>
          <w:sz w:val="20"/>
        </w:rPr>
      </w:pPr>
    </w:p>
    <w:p w:rsidR="00D92E72" w:rsidRDefault="00D92E72">
      <w:pPr>
        <w:pStyle w:val="a3"/>
        <w:spacing w:before="3"/>
        <w:rPr>
          <w:rFonts w:ascii="Calibri"/>
          <w:sz w:val="19"/>
        </w:rPr>
      </w:pPr>
    </w:p>
    <w:p w:rsidR="00D92E72" w:rsidRDefault="00CC6E28">
      <w:pPr>
        <w:spacing w:before="56"/>
        <w:ind w:left="646" w:right="649"/>
        <w:jc w:val="center"/>
        <w:rPr>
          <w:rFonts w:ascii="Calibri" w:hAnsi="Calibri"/>
        </w:rPr>
      </w:pPr>
      <w:r>
        <w:rPr>
          <w:rFonts w:ascii="Calibri" w:hAnsi="Calibri"/>
        </w:rPr>
        <w:t>Челябинск</w:t>
      </w:r>
      <w:r>
        <w:rPr>
          <w:rFonts w:ascii="Calibri" w:hAnsi="Calibri"/>
          <w:spacing w:val="-2"/>
        </w:rPr>
        <w:t xml:space="preserve"> </w:t>
      </w:r>
      <w:r w:rsidR="00BF1105">
        <w:rPr>
          <w:rFonts w:ascii="Calibri" w:hAnsi="Calibri"/>
        </w:rPr>
        <w:t>2022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г.</w:t>
      </w:r>
    </w:p>
    <w:p w:rsidR="00D92E72" w:rsidRDefault="00D92E72">
      <w:pPr>
        <w:jc w:val="center"/>
        <w:rPr>
          <w:rFonts w:ascii="Calibri" w:hAnsi="Calibri"/>
        </w:rPr>
        <w:sectPr w:rsidR="00D92E72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:rsidR="00D92E72" w:rsidRDefault="00CC6E28">
      <w:pPr>
        <w:spacing w:before="14"/>
        <w:ind w:left="646" w:right="652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lastRenderedPageBreak/>
        <w:t>Практическая</w:t>
      </w:r>
      <w:r>
        <w:rPr>
          <w:rFonts w:ascii="Calibri Light" w:hAnsi="Calibri Light"/>
          <w:spacing w:val="-4"/>
          <w:sz w:val="28"/>
        </w:rPr>
        <w:t xml:space="preserve"> </w:t>
      </w:r>
      <w:r>
        <w:rPr>
          <w:rFonts w:ascii="Calibri Light" w:hAnsi="Calibri Light"/>
          <w:sz w:val="28"/>
        </w:rPr>
        <w:t>работа</w:t>
      </w:r>
      <w:r>
        <w:rPr>
          <w:rFonts w:ascii="Calibri Light" w:hAnsi="Calibri Light"/>
          <w:spacing w:val="-4"/>
          <w:sz w:val="28"/>
        </w:rPr>
        <w:t xml:space="preserve"> </w:t>
      </w:r>
      <w:r>
        <w:rPr>
          <w:rFonts w:ascii="Calibri Light" w:hAnsi="Calibri Light"/>
          <w:sz w:val="28"/>
        </w:rPr>
        <w:t>№</w:t>
      </w:r>
      <w:r>
        <w:rPr>
          <w:rFonts w:ascii="Calibri Light" w:hAnsi="Calibri Light"/>
          <w:spacing w:val="-3"/>
          <w:sz w:val="28"/>
        </w:rPr>
        <w:t xml:space="preserve"> </w:t>
      </w:r>
      <w:r>
        <w:rPr>
          <w:rFonts w:ascii="Calibri Light" w:hAnsi="Calibri Light"/>
          <w:sz w:val="28"/>
        </w:rPr>
        <w:t>4</w:t>
      </w:r>
    </w:p>
    <w:p w:rsidR="00D92E72" w:rsidRDefault="00CC6E28">
      <w:pPr>
        <w:spacing w:before="242"/>
        <w:ind w:left="111" w:right="115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Изучение способов создания, обработки и представления результатов научно-</w:t>
      </w:r>
      <w:r>
        <w:rPr>
          <w:rFonts w:ascii="Calibri Light" w:hAnsi="Calibri Light"/>
          <w:spacing w:val="-61"/>
          <w:sz w:val="28"/>
        </w:rPr>
        <w:t xml:space="preserve"> </w:t>
      </w:r>
      <w:r>
        <w:rPr>
          <w:rFonts w:ascii="Calibri Light" w:hAnsi="Calibri Light"/>
          <w:sz w:val="28"/>
        </w:rPr>
        <w:t>технических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>расчетов</w:t>
      </w:r>
      <w:r>
        <w:rPr>
          <w:rFonts w:ascii="Calibri Light" w:hAnsi="Calibri Light"/>
          <w:spacing w:val="-2"/>
          <w:sz w:val="28"/>
        </w:rPr>
        <w:t xml:space="preserve"> </w:t>
      </w:r>
      <w:r>
        <w:rPr>
          <w:rFonts w:ascii="Calibri Light" w:hAnsi="Calibri Light"/>
          <w:sz w:val="28"/>
        </w:rPr>
        <w:t xml:space="preserve">(MS </w:t>
      </w:r>
      <w:proofErr w:type="spellStart"/>
      <w:r>
        <w:rPr>
          <w:rFonts w:ascii="Calibri Light" w:hAnsi="Calibri Light"/>
          <w:sz w:val="28"/>
        </w:rPr>
        <w:t>Excel</w:t>
      </w:r>
      <w:proofErr w:type="spellEnd"/>
      <w:r>
        <w:rPr>
          <w:rFonts w:ascii="Calibri Light" w:hAnsi="Calibri Light"/>
          <w:sz w:val="28"/>
        </w:rPr>
        <w:t>).</w:t>
      </w:r>
    </w:p>
    <w:p w:rsidR="00D92E72" w:rsidRDefault="00D92E72">
      <w:pPr>
        <w:pStyle w:val="a3"/>
        <w:spacing w:before="1"/>
        <w:rPr>
          <w:rFonts w:ascii="Calibri Light"/>
          <w:sz w:val="12"/>
        </w:rPr>
      </w:pPr>
    </w:p>
    <w:p w:rsidR="00D92E72" w:rsidRDefault="00CC6E28">
      <w:pPr>
        <w:pStyle w:val="1"/>
        <w:spacing w:before="90"/>
      </w:pPr>
      <w:r>
        <w:t>Цель работы:</w:t>
      </w:r>
    </w:p>
    <w:p w:rsidR="00D92E72" w:rsidRDefault="00CC6E28">
      <w:pPr>
        <w:pStyle w:val="a3"/>
        <w:ind w:left="102"/>
      </w:pPr>
      <w:r>
        <w:t>Изучение</w:t>
      </w:r>
      <w:r>
        <w:rPr>
          <w:spacing w:val="43"/>
        </w:rPr>
        <w:t xml:space="preserve"> </w:t>
      </w:r>
      <w:r>
        <w:t>правил</w:t>
      </w:r>
      <w:r>
        <w:rPr>
          <w:spacing w:val="44"/>
        </w:rPr>
        <w:t xml:space="preserve"> </w:t>
      </w:r>
      <w:r>
        <w:t>работы</w:t>
      </w:r>
      <w:r>
        <w:rPr>
          <w:spacing w:val="44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получение</w:t>
      </w:r>
      <w:r>
        <w:rPr>
          <w:spacing w:val="43"/>
        </w:rPr>
        <w:t xml:space="preserve"> </w:t>
      </w:r>
      <w:r>
        <w:t>практических</w:t>
      </w:r>
      <w:r>
        <w:rPr>
          <w:spacing w:val="44"/>
        </w:rPr>
        <w:t xml:space="preserve"> </w:t>
      </w:r>
      <w:r>
        <w:t>навыков</w:t>
      </w:r>
      <w:r>
        <w:rPr>
          <w:spacing w:val="44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представлению</w:t>
      </w:r>
      <w:r>
        <w:rPr>
          <w:spacing w:val="45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визуализации</w:t>
      </w:r>
      <w:r>
        <w:rPr>
          <w:spacing w:val="-3"/>
        </w:rPr>
        <w:t xml:space="preserve"> </w:t>
      </w:r>
      <w:r>
        <w:t>научно-технических</w:t>
      </w:r>
      <w:r>
        <w:rPr>
          <w:spacing w:val="2"/>
        </w:rPr>
        <w:t xml:space="preserve"> </w:t>
      </w:r>
      <w:r>
        <w:t>расчетов.</w:t>
      </w:r>
    </w:p>
    <w:p w:rsidR="00D92E72" w:rsidRDefault="00CC6E28">
      <w:pPr>
        <w:pStyle w:val="a3"/>
        <w:ind w:left="102"/>
      </w:pPr>
      <w:r>
        <w:t>Изучение</w:t>
      </w:r>
      <w:r>
        <w:rPr>
          <w:spacing w:val="-4"/>
        </w:rPr>
        <w:t xml:space="preserve"> </w:t>
      </w:r>
      <w:r>
        <w:t>способов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3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научно-технических</w:t>
      </w:r>
      <w:r>
        <w:rPr>
          <w:spacing w:val="-2"/>
        </w:rPr>
        <w:t xml:space="preserve"> </w:t>
      </w:r>
      <w:r>
        <w:t>расчетов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MS-</w:t>
      </w:r>
      <w:proofErr w:type="spellStart"/>
      <w:r>
        <w:t>Excel</w:t>
      </w:r>
      <w:proofErr w:type="spellEnd"/>
      <w:r>
        <w:t>.</w:t>
      </w:r>
    </w:p>
    <w:p w:rsidR="00D92E72" w:rsidRDefault="00D92E72">
      <w:pPr>
        <w:pStyle w:val="a3"/>
        <w:spacing w:before="2"/>
      </w:pPr>
    </w:p>
    <w:p w:rsidR="00D92E72" w:rsidRDefault="00CC6E28">
      <w:pPr>
        <w:pStyle w:val="1"/>
      </w:pPr>
      <w:r>
        <w:t>Ход</w:t>
      </w:r>
      <w:r>
        <w:rPr>
          <w:spacing w:val="-1"/>
        </w:rPr>
        <w:t xml:space="preserve"> </w:t>
      </w:r>
      <w:r>
        <w:t>работы:</w:t>
      </w:r>
    </w:p>
    <w:p w:rsidR="00D92E72" w:rsidRDefault="00CC6E28">
      <w:pPr>
        <w:pStyle w:val="a4"/>
        <w:numPr>
          <w:ilvl w:val="0"/>
          <w:numId w:val="1"/>
        </w:numPr>
        <w:tabs>
          <w:tab w:val="left" w:pos="343"/>
        </w:tabs>
        <w:spacing w:line="274" w:lineRule="exact"/>
        <w:ind w:hanging="241"/>
        <w:rPr>
          <w:sz w:val="24"/>
        </w:rPr>
      </w:pPr>
      <w:r>
        <w:rPr>
          <w:sz w:val="24"/>
        </w:rPr>
        <w:t>Запустить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табличный</w:t>
      </w:r>
      <w:r>
        <w:rPr>
          <w:spacing w:val="-4"/>
          <w:sz w:val="24"/>
        </w:rPr>
        <w:t xml:space="preserve"> </w:t>
      </w:r>
      <w:r>
        <w:rPr>
          <w:sz w:val="24"/>
        </w:rPr>
        <w:t>редактор</w:t>
      </w:r>
      <w:r>
        <w:rPr>
          <w:spacing w:val="1"/>
          <w:sz w:val="24"/>
        </w:rPr>
        <w:t xml:space="preserve"> </w:t>
      </w:r>
      <w:r>
        <w:rPr>
          <w:sz w:val="24"/>
        </w:rPr>
        <w:t>MS-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>.</w:t>
      </w:r>
    </w:p>
    <w:p w:rsidR="00D92E72" w:rsidRDefault="00CC6E28">
      <w:pPr>
        <w:pStyle w:val="a4"/>
        <w:numPr>
          <w:ilvl w:val="0"/>
          <w:numId w:val="1"/>
        </w:numPr>
        <w:tabs>
          <w:tab w:val="left" w:pos="343"/>
        </w:tabs>
        <w:spacing w:before="158"/>
        <w:ind w:hanging="241"/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новую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таблицу.</w:t>
      </w:r>
    </w:p>
    <w:p w:rsidR="00D92E72" w:rsidRDefault="00CC6E28">
      <w:pPr>
        <w:pStyle w:val="a4"/>
        <w:numPr>
          <w:ilvl w:val="0"/>
          <w:numId w:val="1"/>
        </w:numPr>
        <w:tabs>
          <w:tab w:val="left" w:pos="343"/>
        </w:tabs>
        <w:spacing w:before="162"/>
        <w:ind w:hanging="241"/>
        <w:rPr>
          <w:sz w:val="24"/>
        </w:rPr>
      </w:pPr>
      <w:r>
        <w:rPr>
          <w:sz w:val="24"/>
        </w:rPr>
        <w:t>Выполните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действия:</w:t>
      </w:r>
    </w:p>
    <w:p w:rsidR="00D92E72" w:rsidRDefault="00CC6E28">
      <w:pPr>
        <w:pStyle w:val="a3"/>
        <w:tabs>
          <w:tab w:val="left" w:pos="495"/>
          <w:tab w:val="left" w:pos="1764"/>
          <w:tab w:val="left" w:pos="2804"/>
          <w:tab w:val="left" w:pos="3353"/>
          <w:tab w:val="left" w:pos="4484"/>
          <w:tab w:val="left" w:pos="5220"/>
          <w:tab w:val="left" w:pos="5558"/>
          <w:tab w:val="left" w:pos="6808"/>
          <w:tab w:val="left" w:pos="8363"/>
          <w:tab w:val="left" w:pos="8885"/>
        </w:tabs>
        <w:spacing w:before="161"/>
        <w:ind w:left="102" w:right="111"/>
      </w:pPr>
      <w:proofErr w:type="gramStart"/>
      <w:r>
        <w:t>а)</w:t>
      </w:r>
      <w:r>
        <w:tab/>
      </w:r>
      <w:proofErr w:type="gramEnd"/>
      <w:r>
        <w:t>Оформите</w:t>
      </w:r>
      <w:r>
        <w:tab/>
        <w:t>таблицу</w:t>
      </w:r>
      <w:r>
        <w:tab/>
        <w:t>как</w:t>
      </w:r>
      <w:r>
        <w:tab/>
        <w:t>показано</w:t>
      </w:r>
      <w:r>
        <w:tab/>
        <w:t>ниже</w:t>
      </w:r>
      <w:r>
        <w:tab/>
        <w:t>и</w:t>
      </w:r>
      <w:r>
        <w:tab/>
        <w:t>постройте</w:t>
      </w:r>
      <w:r>
        <w:tab/>
        <w:t>гистограммы</w:t>
      </w:r>
      <w:r>
        <w:tab/>
        <w:t>(на</w:t>
      </w:r>
      <w:r>
        <w:tab/>
        <w:t>листе</w:t>
      </w:r>
      <w:r>
        <w:rPr>
          <w:spacing w:val="-57"/>
        </w:rPr>
        <w:t xml:space="preserve"> </w:t>
      </w:r>
      <w:r>
        <w:t>"Гистограммы",</w:t>
      </w:r>
      <w:r>
        <w:rPr>
          <w:spacing w:val="-1"/>
        </w:rPr>
        <w:t xml:space="preserve"> </w:t>
      </w:r>
      <w:r>
        <w:t>имя задать</w:t>
      </w:r>
      <w:r>
        <w:rPr>
          <w:spacing w:val="1"/>
        </w:rPr>
        <w:t xml:space="preserve"> </w:t>
      </w:r>
      <w:r>
        <w:t>самостоятельно):</w:t>
      </w:r>
      <w:r w:rsidR="009F6B1C" w:rsidRPr="009F6B1C">
        <w:rPr>
          <w:noProof/>
          <w:lang w:eastAsia="ru-RU"/>
        </w:rPr>
        <w:t xml:space="preserve"> </w:t>
      </w:r>
      <w:r w:rsidR="009F6B1C">
        <w:rPr>
          <w:noProof/>
          <w:lang w:eastAsia="ru-RU"/>
        </w:rPr>
        <w:drawing>
          <wp:inline distT="0" distB="0" distL="0" distR="0" wp14:anchorId="715EAAC2" wp14:editId="6D01B3E0">
            <wp:extent cx="4485441" cy="2461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396" cy="24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2" w:rsidRDefault="00D92E72">
      <w:pPr>
        <w:pStyle w:val="a3"/>
        <w:rPr>
          <w:sz w:val="11"/>
        </w:rPr>
      </w:pPr>
    </w:p>
    <w:p w:rsidR="00D92E72" w:rsidRDefault="00CC6E28">
      <w:pPr>
        <w:pStyle w:val="a3"/>
        <w:spacing w:before="146" w:line="256" w:lineRule="auto"/>
        <w:ind w:left="102"/>
      </w:pPr>
      <w:r>
        <w:t>б)</w:t>
      </w:r>
      <w:r>
        <w:rPr>
          <w:spacing w:val="-2"/>
        </w:rPr>
        <w:t xml:space="preserve"> </w:t>
      </w:r>
      <w:r>
        <w:t>Оформите</w:t>
      </w:r>
      <w:r>
        <w:rPr>
          <w:spacing w:val="-1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</w:t>
      </w:r>
      <w:r>
        <w:rPr>
          <w:spacing w:val="-4"/>
        </w:rPr>
        <w:t xml:space="preserve"> </w:t>
      </w:r>
      <w:r>
        <w:t>ниже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постройте</w:t>
      </w:r>
      <w:r>
        <w:rPr>
          <w:spacing w:val="-1"/>
        </w:rPr>
        <w:t xml:space="preserve"> </w:t>
      </w:r>
      <w:r>
        <w:t>диаграммы</w:t>
      </w:r>
      <w:r>
        <w:rPr>
          <w:spacing w:val="-1"/>
        </w:rPr>
        <w:t xml:space="preserve"> </w:t>
      </w:r>
      <w:r>
        <w:t>(на</w:t>
      </w:r>
      <w:r>
        <w:rPr>
          <w:spacing w:val="-3"/>
        </w:rPr>
        <w:t xml:space="preserve"> </w:t>
      </w:r>
      <w:r>
        <w:t>листе</w:t>
      </w:r>
      <w:r>
        <w:rPr>
          <w:spacing w:val="-1"/>
        </w:rPr>
        <w:t xml:space="preserve"> </w:t>
      </w:r>
      <w:r>
        <w:t>"Диаграммы",</w:t>
      </w:r>
      <w:r>
        <w:rPr>
          <w:spacing w:val="-57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самостоятельно):</w:t>
      </w:r>
    </w:p>
    <w:p w:rsidR="00D92E72" w:rsidRDefault="009F6B1C">
      <w:pPr>
        <w:pStyle w:val="a3"/>
        <w:spacing w:before="4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2C033D84" wp14:editId="1DA6DB4D">
            <wp:extent cx="3564137" cy="2422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249" cy="24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72" w:rsidRDefault="00D92E72">
      <w:pPr>
        <w:rPr>
          <w:sz w:val="11"/>
        </w:rPr>
        <w:sectPr w:rsidR="00D92E72">
          <w:footerReference w:type="default" r:id="rId9"/>
          <w:pgSz w:w="11910" w:h="16840"/>
          <w:pgMar w:top="1100" w:right="740" w:bottom="1200" w:left="1600" w:header="0" w:footer="1002" w:gutter="0"/>
          <w:pgNumType w:start="2"/>
          <w:cols w:space="720"/>
        </w:sectPr>
      </w:pPr>
    </w:p>
    <w:p w:rsidR="00D92E72" w:rsidRDefault="00CC6E28">
      <w:pPr>
        <w:pStyle w:val="a3"/>
        <w:spacing w:before="68" w:line="259" w:lineRule="auto"/>
        <w:ind w:left="102" w:right="368"/>
      </w:pPr>
      <w:r>
        <w:lastRenderedPageBreak/>
        <w:t>в) Рассчитайте значения 2-х функций (функции и диапазон получить у преподавателя) и</w:t>
      </w:r>
      <w:r>
        <w:rPr>
          <w:spacing w:val="-58"/>
        </w:rPr>
        <w:t xml:space="preserve"> </w:t>
      </w:r>
      <w:r>
        <w:t>постройте</w:t>
      </w:r>
      <w:r>
        <w:rPr>
          <w:spacing w:val="-2"/>
        </w:rPr>
        <w:t xml:space="preserve"> </w:t>
      </w:r>
      <w:r>
        <w:t>графики</w:t>
      </w:r>
      <w:r>
        <w:rPr>
          <w:spacing w:val="-1"/>
        </w:rPr>
        <w:t xml:space="preserve"> </w:t>
      </w:r>
      <w:r>
        <w:t>(на</w:t>
      </w:r>
      <w:r>
        <w:rPr>
          <w:spacing w:val="-4"/>
        </w:rPr>
        <w:t xml:space="preserve"> </w:t>
      </w:r>
      <w:r>
        <w:t>листе</w:t>
      </w:r>
      <w:r>
        <w:rPr>
          <w:spacing w:val="-1"/>
        </w:rPr>
        <w:t xml:space="preserve"> </w:t>
      </w:r>
      <w:r>
        <w:t>"Графики</w:t>
      </w:r>
      <w:r>
        <w:rPr>
          <w:spacing w:val="-1"/>
        </w:rPr>
        <w:t xml:space="preserve"> </w:t>
      </w:r>
      <w:r>
        <w:t>функций",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задать самостоятельно):</w:t>
      </w:r>
    </w:p>
    <w:p w:rsidR="00D92E72" w:rsidRDefault="009F6B1C">
      <w:pPr>
        <w:pStyle w:val="a3"/>
        <w:rPr>
          <w:sz w:val="11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E9B8BD" wp14:editId="58E6D499">
            <wp:extent cx="3756520" cy="23461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01" cy="23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2E72" w:rsidRDefault="00CC6E28">
      <w:pPr>
        <w:pStyle w:val="a3"/>
        <w:spacing w:before="131" w:line="259" w:lineRule="auto"/>
        <w:ind w:left="102" w:right="103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rPr>
          <w:color w:val="212121"/>
        </w:rPr>
        <w:t>прикладная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Excel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удобна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создания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электронных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таблиц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автоматизированной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обработки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табличных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Благодаря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программе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пользователь может с легкостью выполнять сложные вычисления, строить диаграммы,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статистически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обрабатывать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данные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обрабатывать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данные в списках, решать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задачи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оптимизации.</w:t>
      </w:r>
    </w:p>
    <w:sectPr w:rsidR="00D92E72">
      <w:pgSz w:w="11910" w:h="16840"/>
      <w:pgMar w:top="1040" w:right="740" w:bottom="1200" w:left="16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40" w:rsidRDefault="00762B40">
      <w:r>
        <w:separator/>
      </w:r>
    </w:p>
  </w:endnote>
  <w:endnote w:type="continuationSeparator" w:id="0">
    <w:p w:rsidR="00762B40" w:rsidRDefault="0076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E72" w:rsidRDefault="00762B4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25pt;margin-top:780.8pt;width:11.6pt;height:13.05pt;z-index:-251658752;mso-position-horizontal-relative:page;mso-position-vertical-relative:page" filled="f" stroked="f">
          <v:textbox inset="0,0,0,0">
            <w:txbxContent>
              <w:p w:rsidR="00D92E72" w:rsidRDefault="00CC6E2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F6B1C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40" w:rsidRDefault="00762B40">
      <w:r>
        <w:separator/>
      </w:r>
    </w:p>
  </w:footnote>
  <w:footnote w:type="continuationSeparator" w:id="0">
    <w:p w:rsidR="00762B40" w:rsidRDefault="0076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D4105"/>
    <w:multiLevelType w:val="hybridMultilevel"/>
    <w:tmpl w:val="17B4AA2E"/>
    <w:lvl w:ilvl="0" w:tplc="132005CE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24C0CE"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plc="28F46A4C"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plc="744E336E"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plc="87FC4140"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plc="C0423120"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plc="E0C43BAA"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plc="71DA35D2"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plc="295C06CA"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2E72"/>
    <w:rsid w:val="000B72A5"/>
    <w:rsid w:val="005B2803"/>
    <w:rsid w:val="00762B40"/>
    <w:rsid w:val="009F6B1C"/>
    <w:rsid w:val="00BF1105"/>
    <w:rsid w:val="00CC6E28"/>
    <w:rsid w:val="00D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A1A5202-48BD-4C38-98B6-C965836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74" w:lineRule="exact"/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42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Малина</dc:creator>
  <cp:lastModifiedBy>Евгений Ермаков</cp:lastModifiedBy>
  <cp:revision>5</cp:revision>
  <dcterms:created xsi:type="dcterms:W3CDTF">2022-12-05T10:49:00Z</dcterms:created>
  <dcterms:modified xsi:type="dcterms:W3CDTF">2022-12-06T11:58:00Z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2022-12-05T00:00:00Z</vt:filetime>
  </property>
</Properties>
</file>