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B86" w:rsidRPr="00256FFD" w:rsidRDefault="00256FFD" w:rsidP="00256FFD">
      <w:pPr>
        <w:pStyle w:val="Ttulo1"/>
        <w:jc w:val="center"/>
        <w:rPr>
          <w:sz w:val="48"/>
          <w:szCs w:val="48"/>
        </w:rPr>
      </w:pPr>
      <w:bookmarkStart w:id="0" w:name="_GoBack"/>
      <w:bookmarkEnd w:id="0"/>
      <w:r w:rsidRPr="00256FFD">
        <w:rPr>
          <w:sz w:val="48"/>
          <w:szCs w:val="48"/>
        </w:rPr>
        <w:t>LA VISIÓN</w:t>
      </w:r>
    </w:p>
    <w:p w:rsidR="00256FFD" w:rsidRDefault="00256FFD">
      <w:pPr>
        <w:rPr>
          <w:rFonts w:ascii="Arial" w:hAnsi="Arial" w:cs="Arial"/>
          <w:sz w:val="26"/>
          <w:szCs w:val="26"/>
        </w:rPr>
      </w:pPr>
    </w:p>
    <w:p w:rsidR="00902B86" w:rsidRDefault="00902B86" w:rsidP="005D66EC">
      <w:pPr>
        <w:jc w:val="both"/>
        <w:rPr>
          <w:rFonts w:ascii="Arial" w:hAnsi="Arial" w:cs="Arial"/>
          <w:sz w:val="26"/>
          <w:szCs w:val="26"/>
        </w:rPr>
      </w:pPr>
      <w:r>
        <w:rPr>
          <w:rFonts w:ascii="Arial" w:hAnsi="Arial" w:cs="Arial"/>
          <w:sz w:val="26"/>
          <w:szCs w:val="26"/>
        </w:rPr>
        <w:t xml:space="preserve">El proyecto encargado consiste en el desarrollo de una solución software con el objetivo de conseguir una detección satisfactoria de los dígitos </w:t>
      </w:r>
      <w:r w:rsidR="00C44509">
        <w:rPr>
          <w:rFonts w:ascii="Arial" w:hAnsi="Arial" w:cs="Arial"/>
          <w:sz w:val="26"/>
          <w:szCs w:val="26"/>
        </w:rPr>
        <w:t>identificativos</w:t>
      </w:r>
      <w:r>
        <w:rPr>
          <w:rFonts w:ascii="Arial" w:hAnsi="Arial" w:cs="Arial"/>
          <w:sz w:val="26"/>
          <w:szCs w:val="26"/>
        </w:rPr>
        <w:t xml:space="preserve"> de los crotales del ganado bovino.</w:t>
      </w:r>
    </w:p>
    <w:p w:rsidR="005D66EC" w:rsidRDefault="005D66EC" w:rsidP="005D66EC">
      <w:pPr>
        <w:jc w:val="both"/>
        <w:rPr>
          <w:rFonts w:ascii="Arial" w:hAnsi="Arial" w:cs="Arial"/>
          <w:sz w:val="26"/>
          <w:szCs w:val="26"/>
        </w:rPr>
      </w:pPr>
      <w:r>
        <w:rPr>
          <w:rFonts w:ascii="Arial" w:hAnsi="Arial" w:cs="Arial"/>
          <w:sz w:val="26"/>
          <w:szCs w:val="26"/>
        </w:rPr>
        <w:t>Mediante el uso de la visión artificial se puede identificar el ganado, para su posterior monitorización y control, pudiendo aplicar las medidas concretas a las cabezas de ganado objetivo.</w:t>
      </w:r>
    </w:p>
    <w:p w:rsidR="00DA3D1C" w:rsidRDefault="00021BB8" w:rsidP="005D66EC">
      <w:pPr>
        <w:jc w:val="both"/>
        <w:rPr>
          <w:rFonts w:ascii="Arial" w:hAnsi="Arial" w:cs="Arial"/>
          <w:sz w:val="26"/>
          <w:szCs w:val="26"/>
        </w:rPr>
      </w:pPr>
      <w:r>
        <w:rPr>
          <w:rFonts w:ascii="Arial" w:hAnsi="Arial" w:cs="Arial"/>
          <w:sz w:val="26"/>
          <w:szCs w:val="26"/>
        </w:rPr>
        <w:t xml:space="preserve">El sistema propuesto </w:t>
      </w:r>
      <w:r w:rsidR="00D23F66">
        <w:rPr>
          <w:rFonts w:ascii="Arial" w:hAnsi="Arial" w:cs="Arial"/>
          <w:sz w:val="26"/>
          <w:szCs w:val="26"/>
        </w:rPr>
        <w:t xml:space="preserve">será, como mínimo, capaz de reproducir los mismos resultados que pueden obtener los seres humanos en </w:t>
      </w:r>
      <w:r w:rsidR="00DA3D1C">
        <w:rPr>
          <w:rFonts w:ascii="Arial" w:hAnsi="Arial" w:cs="Arial"/>
          <w:sz w:val="26"/>
          <w:szCs w:val="26"/>
        </w:rPr>
        <w:t>la tarea de reconocimiento</w:t>
      </w:r>
      <w:r w:rsidR="00D23F66">
        <w:rPr>
          <w:rFonts w:ascii="Arial" w:hAnsi="Arial" w:cs="Arial"/>
          <w:sz w:val="26"/>
          <w:szCs w:val="26"/>
        </w:rPr>
        <w:t xml:space="preserve"> de los crotales</w:t>
      </w:r>
      <w:r w:rsidR="00DA3D1C">
        <w:rPr>
          <w:rFonts w:ascii="Arial" w:hAnsi="Arial" w:cs="Arial"/>
          <w:sz w:val="26"/>
          <w:szCs w:val="26"/>
        </w:rPr>
        <w:t xml:space="preserve">, </w:t>
      </w:r>
      <w:r w:rsidR="00D23F66">
        <w:rPr>
          <w:rFonts w:ascii="Arial" w:hAnsi="Arial" w:cs="Arial"/>
          <w:sz w:val="26"/>
          <w:szCs w:val="26"/>
        </w:rPr>
        <w:t>con dos principales ventajas, siendo la primera la velocidad, la solución software es exponencialmente más rápida y eficiente que tener a un grupo de trabajadores especializados en esta labor; y la segunda, es una ventaja económica, ya que una vez implementado el sistema no será necesaria la labor humana en este cometido</w:t>
      </w:r>
      <w:r w:rsidR="00DA3D1C">
        <w:rPr>
          <w:rFonts w:ascii="Arial" w:hAnsi="Arial" w:cs="Arial"/>
          <w:sz w:val="26"/>
          <w:szCs w:val="26"/>
        </w:rPr>
        <w:t>.</w:t>
      </w:r>
    </w:p>
    <w:p w:rsidR="00902B86" w:rsidRDefault="00DA3D1C" w:rsidP="005D66EC">
      <w:pPr>
        <w:jc w:val="both"/>
        <w:rPr>
          <w:rFonts w:ascii="Arial" w:hAnsi="Arial" w:cs="Arial"/>
          <w:sz w:val="26"/>
          <w:szCs w:val="26"/>
        </w:rPr>
      </w:pPr>
      <w:r>
        <w:rPr>
          <w:rFonts w:ascii="Arial" w:hAnsi="Arial" w:cs="Arial"/>
          <w:sz w:val="26"/>
          <w:szCs w:val="26"/>
        </w:rPr>
        <w:t>Mediante técnicas de visión artificial, se puede liberar a los trabajadores de las tareas más repetitivas pudiendo reubicarles en otras labores que favorezcan su motivación y ded</w:t>
      </w:r>
      <w:r w:rsidR="00B43057">
        <w:rPr>
          <w:rFonts w:ascii="Arial" w:hAnsi="Arial" w:cs="Arial"/>
          <w:sz w:val="26"/>
          <w:szCs w:val="26"/>
        </w:rPr>
        <w:t>icación en su puesto de trabajo, impactando positivamente en la empresa.</w:t>
      </w:r>
    </w:p>
    <w:p w:rsidR="00914489" w:rsidRDefault="00B43057" w:rsidP="005D66EC">
      <w:pPr>
        <w:jc w:val="both"/>
        <w:rPr>
          <w:rFonts w:ascii="Arial" w:hAnsi="Arial" w:cs="Arial"/>
          <w:sz w:val="26"/>
          <w:szCs w:val="26"/>
        </w:rPr>
      </w:pPr>
      <w:r>
        <w:rPr>
          <w:rFonts w:ascii="Arial" w:hAnsi="Arial" w:cs="Arial"/>
          <w:sz w:val="26"/>
          <w:szCs w:val="26"/>
        </w:rPr>
        <w:t>La propuesta software desarrollada puede ser destinada a cualquier empresa, corporación o agrupación que forme parte del ciclo de vida del ganado vacuno. Desde cualquier ganadería que quiera llevar un seguimiento específico de sus reses, para poder darles una atención y una alimentación específica a cada animal, o bien una industria láctea para poder identificados las vacas proveedoras de los lotes de leche, o en su defecto, un matadero para saber qué lotes de carne corresponden a cada animal.</w:t>
      </w:r>
      <w:r w:rsidR="005D66EC">
        <w:rPr>
          <w:rFonts w:ascii="Arial" w:hAnsi="Arial" w:cs="Arial"/>
          <w:sz w:val="26"/>
          <w:szCs w:val="26"/>
        </w:rPr>
        <w:t xml:space="preserve"> A su vez, aunque el sistema originalmente está desarrollado para un tipo concreto de crotales, podría ser adaptado a cualquier otro que tuviese un distinto formato, tras los cambios pertinentes, abriendo la posibilidad de acercar la solución a cualquier tipo de reconocimiento de crotales, como los de avicultara y cunicultura, pudiendo acercar la solución a otros mercados.</w:t>
      </w:r>
    </w:p>
    <w:p w:rsidR="00620356" w:rsidRDefault="00620356">
      <w:pPr>
        <w:rPr>
          <w:rFonts w:ascii="Arial" w:hAnsi="Arial" w:cs="Arial"/>
          <w:sz w:val="26"/>
          <w:szCs w:val="26"/>
        </w:rPr>
      </w:pPr>
      <w:r>
        <w:rPr>
          <w:rFonts w:ascii="Arial" w:hAnsi="Arial" w:cs="Arial"/>
          <w:sz w:val="26"/>
          <w:szCs w:val="26"/>
        </w:rPr>
        <w:br w:type="page"/>
      </w:r>
    </w:p>
    <w:p w:rsidR="00256FFD" w:rsidRDefault="00256FFD" w:rsidP="005D66EC">
      <w:pPr>
        <w:jc w:val="both"/>
        <w:rPr>
          <w:rFonts w:ascii="Arial" w:hAnsi="Arial" w:cs="Arial"/>
          <w:sz w:val="26"/>
          <w:szCs w:val="26"/>
        </w:rPr>
      </w:pPr>
      <w:r>
        <w:rPr>
          <w:rFonts w:ascii="Arial" w:hAnsi="Arial" w:cs="Arial"/>
          <w:sz w:val="26"/>
          <w:szCs w:val="26"/>
        </w:rPr>
        <w:lastRenderedPageBreak/>
        <w:t xml:space="preserve">En el siguiente caso de uso, se puede apreciar cómo se comportará </w:t>
      </w:r>
      <w:r w:rsidR="00A54C29">
        <w:rPr>
          <w:rFonts w:ascii="Arial" w:hAnsi="Arial" w:cs="Arial"/>
          <w:sz w:val="26"/>
          <w:szCs w:val="26"/>
        </w:rPr>
        <w:t>a grandes rasgos la solución software propuesta</w:t>
      </w:r>
      <w:r>
        <w:rPr>
          <w:rFonts w:ascii="Arial" w:hAnsi="Arial" w:cs="Arial"/>
          <w:sz w:val="26"/>
          <w:szCs w:val="26"/>
        </w:rPr>
        <w:t xml:space="preserve">. El </w:t>
      </w:r>
      <w:r w:rsidR="00620356">
        <w:rPr>
          <w:rFonts w:ascii="Arial" w:hAnsi="Arial" w:cs="Arial"/>
          <w:sz w:val="26"/>
          <w:szCs w:val="26"/>
        </w:rPr>
        <w:t xml:space="preserve">usuario </w:t>
      </w:r>
      <w:r w:rsidR="00A62D11">
        <w:rPr>
          <w:rFonts w:ascii="Arial" w:hAnsi="Arial" w:cs="Arial"/>
          <w:sz w:val="26"/>
          <w:szCs w:val="26"/>
        </w:rPr>
        <w:t xml:space="preserve">encargado del sistema </w:t>
      </w:r>
      <w:r w:rsidR="00620356">
        <w:rPr>
          <w:rFonts w:ascii="Arial" w:hAnsi="Arial" w:cs="Arial"/>
          <w:sz w:val="26"/>
          <w:szCs w:val="26"/>
        </w:rPr>
        <w:t>analizar</w:t>
      </w:r>
      <w:r w:rsidR="00A62D11">
        <w:rPr>
          <w:rFonts w:ascii="Arial" w:hAnsi="Arial" w:cs="Arial"/>
          <w:sz w:val="26"/>
          <w:szCs w:val="26"/>
        </w:rPr>
        <w:t>á</w:t>
      </w:r>
      <w:r>
        <w:rPr>
          <w:rFonts w:ascii="Arial" w:hAnsi="Arial" w:cs="Arial"/>
          <w:sz w:val="26"/>
          <w:szCs w:val="26"/>
        </w:rPr>
        <w:t xml:space="preserve"> las fotografías de los crotales</w:t>
      </w:r>
      <w:r w:rsidR="00A54C29">
        <w:rPr>
          <w:rFonts w:ascii="Arial" w:hAnsi="Arial" w:cs="Arial"/>
          <w:sz w:val="26"/>
          <w:szCs w:val="26"/>
        </w:rPr>
        <w:t>,</w:t>
      </w:r>
      <w:r>
        <w:rPr>
          <w:rFonts w:ascii="Arial" w:hAnsi="Arial" w:cs="Arial"/>
          <w:sz w:val="26"/>
          <w:szCs w:val="26"/>
        </w:rPr>
        <w:t xml:space="preserve"> con el objetivo de </w:t>
      </w:r>
      <w:r w:rsidR="00A62D11">
        <w:rPr>
          <w:rFonts w:ascii="Arial" w:hAnsi="Arial" w:cs="Arial"/>
          <w:sz w:val="26"/>
          <w:szCs w:val="26"/>
        </w:rPr>
        <w:t>localizar</w:t>
      </w:r>
      <w:r>
        <w:rPr>
          <w:rFonts w:ascii="Arial" w:hAnsi="Arial" w:cs="Arial"/>
          <w:sz w:val="26"/>
          <w:szCs w:val="26"/>
        </w:rPr>
        <w:t xml:space="preserve"> </w:t>
      </w:r>
      <w:r w:rsidR="00620356">
        <w:rPr>
          <w:rFonts w:ascii="Arial" w:hAnsi="Arial" w:cs="Arial"/>
          <w:sz w:val="26"/>
          <w:szCs w:val="26"/>
        </w:rPr>
        <w:t xml:space="preserve">e identificar </w:t>
      </w:r>
      <w:r>
        <w:rPr>
          <w:rFonts w:ascii="Arial" w:hAnsi="Arial" w:cs="Arial"/>
          <w:sz w:val="26"/>
          <w:szCs w:val="26"/>
        </w:rPr>
        <w:t xml:space="preserve">el número </w:t>
      </w:r>
      <w:r w:rsidR="00A54C29">
        <w:rPr>
          <w:rFonts w:ascii="Arial" w:hAnsi="Arial" w:cs="Arial"/>
          <w:sz w:val="26"/>
          <w:szCs w:val="26"/>
        </w:rPr>
        <w:t>de identificación de las imágenes dadas</w:t>
      </w:r>
      <w:r>
        <w:rPr>
          <w:rFonts w:ascii="Arial" w:hAnsi="Arial" w:cs="Arial"/>
          <w:sz w:val="26"/>
          <w:szCs w:val="26"/>
        </w:rPr>
        <w:t>.</w:t>
      </w:r>
    </w:p>
    <w:p w:rsidR="00256FFD" w:rsidRDefault="00274335" w:rsidP="00914489">
      <w:pPr>
        <w:rPr>
          <w:rFonts w:ascii="Arial" w:hAnsi="Arial" w:cs="Arial"/>
          <w:sz w:val="26"/>
          <w:szCs w:val="2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4pt;margin-top:7.05pt;width:424.5pt;height:72.95pt;z-index:-251658752;mso-position-horizontal-relative:text;mso-position-vertical-relative:text" wrapcoords="1069 1336 878 2227 725 3563 725 8462 1030 12025 572 16256 687 19373 19959 19373 20493 19373 21409 18705 21562 16924 21409 15588 21447 14252 20073 13361 16410 12025 17860 12025 21409 9575 21409 7126 20875 5122 20493 4454 1450 1336 1069 1336">
            <v:imagedata r:id="rId6" o:title="generico_mejorado"/>
            <w10:wrap type="tight"/>
          </v:shape>
        </w:pict>
      </w:r>
    </w:p>
    <w:p w:rsidR="00914489" w:rsidRDefault="00914489" w:rsidP="00914489">
      <w:pPr>
        <w:rPr>
          <w:rFonts w:ascii="Arial" w:hAnsi="Arial" w:cs="Arial"/>
          <w:sz w:val="26"/>
          <w:szCs w:val="26"/>
        </w:rPr>
      </w:pPr>
    </w:p>
    <w:p w:rsidR="00A62D11" w:rsidRDefault="00A62D11" w:rsidP="00914489">
      <w:pPr>
        <w:rPr>
          <w:rFonts w:ascii="Arial" w:hAnsi="Arial" w:cs="Arial"/>
          <w:sz w:val="26"/>
          <w:szCs w:val="26"/>
        </w:rPr>
      </w:pPr>
    </w:p>
    <w:p w:rsidR="00256FFD" w:rsidRDefault="00620356" w:rsidP="00914489">
      <w:pPr>
        <w:rPr>
          <w:rFonts w:ascii="Arial" w:hAnsi="Arial" w:cs="Arial"/>
          <w:sz w:val="26"/>
          <w:szCs w:val="26"/>
        </w:rPr>
      </w:pPr>
      <w:r>
        <w:rPr>
          <w:rFonts w:ascii="Arial" w:hAnsi="Arial" w:cs="Arial"/>
          <w:sz w:val="26"/>
          <w:szCs w:val="26"/>
        </w:rPr>
        <w:t>Por último, cabe destacar que el sistema debe responder en tiempo real a la demanda de identificación de los crotales, ya que como mínimo el sistema igualará a la acción humana.</w:t>
      </w:r>
    </w:p>
    <w:p w:rsidR="00902B86" w:rsidRDefault="00902B86" w:rsidP="00902B86">
      <w:pPr>
        <w:tabs>
          <w:tab w:val="left" w:pos="5760"/>
        </w:tabs>
        <w:rPr>
          <w:noProof/>
          <w:lang w:eastAsia="es-ES"/>
        </w:rPr>
      </w:pPr>
    </w:p>
    <w:p w:rsidR="00902B86" w:rsidRDefault="00902B86" w:rsidP="00902B86">
      <w:pPr>
        <w:rPr>
          <w:noProof/>
          <w:lang w:eastAsia="es-ES"/>
        </w:rPr>
      </w:pPr>
    </w:p>
    <w:p w:rsidR="00902B86" w:rsidRDefault="00902B86" w:rsidP="00902B86">
      <w:pPr>
        <w:rPr>
          <w:noProof/>
          <w:lang w:eastAsia="es-ES"/>
        </w:rPr>
      </w:pPr>
    </w:p>
    <w:p w:rsidR="0078420B" w:rsidRDefault="0078420B" w:rsidP="00902B86"/>
    <w:sectPr w:rsidR="007842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359B1"/>
    <w:multiLevelType w:val="hybridMultilevel"/>
    <w:tmpl w:val="BAE8D830"/>
    <w:lvl w:ilvl="0" w:tplc="F7563CA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FC"/>
    <w:rsid w:val="00021BB8"/>
    <w:rsid w:val="00256FFD"/>
    <w:rsid w:val="00274335"/>
    <w:rsid w:val="005D66EC"/>
    <w:rsid w:val="00620356"/>
    <w:rsid w:val="0078420B"/>
    <w:rsid w:val="00806F66"/>
    <w:rsid w:val="00902B86"/>
    <w:rsid w:val="00914489"/>
    <w:rsid w:val="009F066B"/>
    <w:rsid w:val="00A54C29"/>
    <w:rsid w:val="00A62D11"/>
    <w:rsid w:val="00B42DFC"/>
    <w:rsid w:val="00B43057"/>
    <w:rsid w:val="00C44509"/>
    <w:rsid w:val="00D23F66"/>
    <w:rsid w:val="00DA3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6F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02B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2B86"/>
    <w:rPr>
      <w:rFonts w:ascii="Tahoma" w:hAnsi="Tahoma" w:cs="Tahoma"/>
      <w:sz w:val="16"/>
      <w:szCs w:val="16"/>
    </w:rPr>
  </w:style>
  <w:style w:type="character" w:customStyle="1" w:styleId="highlight">
    <w:name w:val="highlight"/>
    <w:basedOn w:val="Fuentedeprrafopredeter"/>
    <w:rsid w:val="00902B86"/>
  </w:style>
  <w:style w:type="paragraph" w:styleId="Prrafodelista">
    <w:name w:val="List Paragraph"/>
    <w:basedOn w:val="Normal"/>
    <w:uiPriority w:val="34"/>
    <w:qFormat/>
    <w:rsid w:val="00902B86"/>
    <w:pPr>
      <w:ind w:left="720"/>
      <w:contextualSpacing/>
    </w:pPr>
  </w:style>
  <w:style w:type="character" w:customStyle="1" w:styleId="Ttulo1Car">
    <w:name w:val="Título 1 Car"/>
    <w:basedOn w:val="Fuentedeprrafopredeter"/>
    <w:link w:val="Ttulo1"/>
    <w:uiPriority w:val="9"/>
    <w:rsid w:val="00256FF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56F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02B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2B86"/>
    <w:rPr>
      <w:rFonts w:ascii="Tahoma" w:hAnsi="Tahoma" w:cs="Tahoma"/>
      <w:sz w:val="16"/>
      <w:szCs w:val="16"/>
    </w:rPr>
  </w:style>
  <w:style w:type="character" w:customStyle="1" w:styleId="highlight">
    <w:name w:val="highlight"/>
    <w:basedOn w:val="Fuentedeprrafopredeter"/>
    <w:rsid w:val="00902B86"/>
  </w:style>
  <w:style w:type="paragraph" w:styleId="Prrafodelista">
    <w:name w:val="List Paragraph"/>
    <w:basedOn w:val="Normal"/>
    <w:uiPriority w:val="34"/>
    <w:qFormat/>
    <w:rsid w:val="00902B86"/>
    <w:pPr>
      <w:ind w:left="720"/>
      <w:contextualSpacing/>
    </w:pPr>
  </w:style>
  <w:style w:type="character" w:customStyle="1" w:styleId="Ttulo1Car">
    <w:name w:val="Título 1 Car"/>
    <w:basedOn w:val="Fuentedeprrafopredeter"/>
    <w:link w:val="Ttulo1"/>
    <w:uiPriority w:val="9"/>
    <w:rsid w:val="00256FF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382</Words>
  <Characters>2102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8</cp:revision>
  <cp:lastPrinted>2020-03-02T18:43:00Z</cp:lastPrinted>
  <dcterms:created xsi:type="dcterms:W3CDTF">2020-03-01T19:19:00Z</dcterms:created>
  <dcterms:modified xsi:type="dcterms:W3CDTF">2020-03-02T18:44:00Z</dcterms:modified>
</cp:coreProperties>
</file>