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B9A3" w14:textId="5A547974" w:rsidR="00095FDC" w:rsidRPr="00BB67FA" w:rsidRDefault="00A5619D" w:rsidP="00B2015D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Acapulco, Guerrero</w:t>
      </w:r>
      <w:r w:rsidR="00095FDC" w:rsidRPr="00BB67FA">
        <w:rPr>
          <w:rFonts w:ascii="Montserrat Medium" w:hAnsi="Montserrat Medium"/>
          <w:sz w:val="18"/>
          <w:szCs w:val="18"/>
        </w:rPr>
        <w:t xml:space="preserve">, 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05</w:t>
      </w:r>
      <w:r w:rsidR="00095FDC">
        <w:rPr>
          <w:rFonts w:ascii="Montserrat Medium" w:hAnsi="Montserrat Medium"/>
          <w:color w:val="FFFFFF"/>
          <w:sz w:val="18"/>
          <w:szCs w:val="18"/>
          <w:highlight w:val="black"/>
        </w:rPr>
        <w:t>/</w:t>
      </w:r>
      <w:r w:rsidR="001C0976">
        <w:rPr>
          <w:rFonts w:ascii="Montserrat Medium" w:hAnsi="Montserrat Medium"/>
          <w:color w:val="FFFFFF"/>
          <w:sz w:val="18"/>
          <w:szCs w:val="18"/>
          <w:highlight w:val="black"/>
        </w:rPr>
        <w:t>enero/20</w:t>
      </w:r>
      <w:r w:rsidR="00CB05BF">
        <w:rPr>
          <w:rFonts w:ascii="Montserrat Medium" w:hAnsi="Montserrat Medium"/>
          <w:color w:val="FFFFFF"/>
          <w:sz w:val="18"/>
          <w:szCs w:val="18"/>
          <w:highlight w:val="black"/>
        </w:rPr>
        <w:t>2</w:t>
      </w:r>
      <w:r w:rsidR="001C0976">
        <w:rPr>
          <w:rFonts w:ascii="Montserrat Medium" w:hAnsi="Montserrat Medium"/>
          <w:color w:val="FFFFFF"/>
          <w:sz w:val="18"/>
          <w:szCs w:val="18"/>
          <w:highlight w:val="black"/>
        </w:rPr>
        <w:t>2</w:t>
      </w:r>
    </w:p>
    <w:p w14:paraId="12CAE9BA" w14:textId="037AF4A5" w:rsidR="00A5619D" w:rsidRDefault="00A5619D" w:rsidP="00A5619D">
      <w:pPr>
        <w:ind w:right="51"/>
        <w:jc w:val="right"/>
        <w:rPr>
          <w:rFonts w:ascii="Montserrat Medium" w:hAnsi="Montserrat Medium"/>
          <w:sz w:val="18"/>
          <w:szCs w:val="18"/>
        </w:rPr>
      </w:pPr>
      <w:proofErr w:type="spellStart"/>
      <w:r>
        <w:rPr>
          <w:rFonts w:ascii="Montserrat Medium" w:hAnsi="Montserrat Medium"/>
          <w:sz w:val="18"/>
          <w:szCs w:val="18"/>
        </w:rPr>
        <w:t>CyD</w:t>
      </w:r>
      <w:proofErr w:type="spellEnd"/>
      <w:r>
        <w:rPr>
          <w:rFonts w:ascii="Montserrat Medium" w:hAnsi="Montserrat Medium"/>
          <w:sz w:val="18"/>
          <w:szCs w:val="18"/>
        </w:rPr>
        <w:t>/000/202</w:t>
      </w:r>
      <w:r>
        <w:rPr>
          <w:rFonts w:ascii="Montserrat Medium" w:hAnsi="Montserrat Medium"/>
          <w:sz w:val="18"/>
          <w:szCs w:val="18"/>
        </w:rPr>
        <w:t>2</w:t>
      </w:r>
    </w:p>
    <w:p w14:paraId="0D75379A" w14:textId="77777777" w:rsidR="00A5619D" w:rsidRPr="00543BF9" w:rsidRDefault="00A5619D" w:rsidP="00A5619D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>ASUNTO:</w:t>
      </w:r>
      <w:r>
        <w:rPr>
          <w:rFonts w:ascii="Montserrat Medium" w:hAnsi="Montserrat Medium"/>
          <w:sz w:val="18"/>
          <w:szCs w:val="18"/>
        </w:rPr>
        <w:t xml:space="preserve"> Nueva hoja membretada.</w:t>
      </w:r>
    </w:p>
    <w:p w14:paraId="64E2B6CE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88BEEF3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5B5AD29E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64ED848" w14:textId="77777777" w:rsidR="00A5619D" w:rsidRDefault="00A5619D" w:rsidP="00A5619D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SALVADOR HERRERA SORIANO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14:paraId="59CC16AD" w14:textId="77777777" w:rsidR="00A5619D" w:rsidRDefault="00A5619D" w:rsidP="00A5619D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DIRECTOR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14:paraId="058EC07F" w14:textId="77777777" w:rsidR="00A5619D" w:rsidRDefault="00A5619D" w:rsidP="00A5619D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PRESENTE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14:paraId="507B6CDA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7F9D5995" w14:textId="77777777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7AFD1B3C" w14:textId="77777777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31A9DDCE" w14:textId="77777777"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El cuerpo (párrafos que integran al escrito completo) deberá estar justificado; de la misma forma el texto de todo el cuerpo deberá ser escrito con tipografía </w:t>
      </w:r>
      <w:r>
        <w:rPr>
          <w:rFonts w:ascii="Montserrat" w:hAnsi="Montserrat"/>
          <w:i/>
          <w:sz w:val="18"/>
          <w:szCs w:val="18"/>
        </w:rPr>
        <w:t>Montserrat regular</w:t>
      </w:r>
      <w:r>
        <w:rPr>
          <w:rFonts w:ascii="Montserrat" w:hAnsi="Montserrat"/>
          <w:sz w:val="18"/>
          <w:szCs w:val="18"/>
        </w:rPr>
        <w:t xml:space="preserve"> en 9 pts.</w:t>
      </w:r>
    </w:p>
    <w:p w14:paraId="5CAEF024" w14:textId="77777777"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3B86610" w14:textId="3175BA6C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14:paraId="0C7D9E60" w14:textId="7B8EE3E4" w:rsidR="00691DFF" w:rsidRDefault="00691DFF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14:paraId="33C99272" w14:textId="5703F98D" w:rsidR="00691DFF" w:rsidRDefault="00691DFF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14:paraId="4E8983C4" w14:textId="77777777" w:rsidR="00691DFF" w:rsidRDefault="00691DFF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14:paraId="24301E00" w14:textId="77777777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14:paraId="3665B071" w14:textId="77777777" w:rsidR="00A5619D" w:rsidRDefault="00A5619D" w:rsidP="00A5619D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14:paraId="762EA2B5" w14:textId="77777777" w:rsidR="00A5619D" w:rsidRDefault="00A5619D" w:rsidP="00A5619D">
      <w:pPr>
        <w:ind w:right="94"/>
        <w:rPr>
          <w:rFonts w:ascii="Montserrat ExtraLight" w:hAnsi="Montserrat ExtraLight"/>
          <w:b/>
          <w:iCs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 xml:space="preserve">®   </w:t>
      </w:r>
      <w:proofErr w:type="gramStart"/>
      <w:r>
        <w:rPr>
          <w:rFonts w:ascii="Montserrat ExtraLight" w:hAnsi="Montserrat ExtraLight"/>
          <w:b/>
          <w:i/>
          <w:sz w:val="8"/>
          <w:szCs w:val="8"/>
        </w:rPr>
        <w:t xml:space="preserve">   </w:t>
      </w:r>
      <w:r>
        <w:rPr>
          <w:rFonts w:ascii="Montserrat ExtraLight" w:hAnsi="Montserrat ExtraLight"/>
          <w:b/>
          <w:sz w:val="16"/>
          <w:szCs w:val="16"/>
        </w:rPr>
        <w:t>(</w:t>
      </w:r>
      <w:proofErr w:type="gramEnd"/>
      <w:r>
        <w:rPr>
          <w:rFonts w:ascii="Montserrat ExtraLight" w:hAnsi="Montserrat ExtraLight"/>
          <w:b/>
          <w:sz w:val="16"/>
          <w:szCs w:val="16"/>
        </w:rPr>
        <w:t xml:space="preserve">Montserrat </w:t>
      </w:r>
      <w:proofErr w:type="spellStart"/>
      <w:r>
        <w:rPr>
          <w:rFonts w:ascii="Montserrat ExtraLight" w:hAnsi="Montserrat ExtraLight"/>
          <w:b/>
          <w:sz w:val="16"/>
          <w:szCs w:val="16"/>
        </w:rPr>
        <w:t>ExtraLight</w:t>
      </w:r>
      <w:proofErr w:type="spellEnd"/>
      <w:r>
        <w:rPr>
          <w:rFonts w:ascii="Montserrat ExtraLight" w:hAnsi="Montserrat ExtraLight"/>
          <w:b/>
          <w:sz w:val="16"/>
          <w:szCs w:val="16"/>
        </w:rPr>
        <w:t xml:space="preserve">, </w:t>
      </w:r>
      <w:r>
        <w:rPr>
          <w:rFonts w:ascii="Montserrat ExtraLight" w:hAnsi="Montserrat ExtraLight"/>
          <w:b/>
          <w:i/>
          <w:sz w:val="16"/>
          <w:szCs w:val="16"/>
        </w:rPr>
        <w:t>itálicas</w:t>
      </w:r>
      <w:r>
        <w:rPr>
          <w:rFonts w:ascii="Montserrat ExtraLight" w:hAnsi="Montserrat ExtraLight"/>
          <w:b/>
          <w:sz w:val="16"/>
          <w:szCs w:val="16"/>
        </w:rPr>
        <w:t xml:space="preserve">, en 8 </w:t>
      </w:r>
      <w:proofErr w:type="spellStart"/>
      <w:r>
        <w:rPr>
          <w:rFonts w:ascii="Montserrat ExtraLight" w:hAnsi="Montserrat ExtraLight"/>
          <w:b/>
          <w:sz w:val="16"/>
          <w:szCs w:val="16"/>
        </w:rPr>
        <w:t>pts</w:t>
      </w:r>
      <w:proofErr w:type="spellEnd"/>
      <w:r>
        <w:rPr>
          <w:rFonts w:ascii="Montserrat ExtraLight" w:hAnsi="Montserrat ExtraLight"/>
          <w:b/>
          <w:sz w:val="16"/>
          <w:szCs w:val="16"/>
        </w:rPr>
        <w:t>)</w:t>
      </w:r>
    </w:p>
    <w:p w14:paraId="7624FAC7" w14:textId="77777777" w:rsidR="00A5619D" w:rsidRPr="00860742" w:rsidRDefault="00A5619D" w:rsidP="00A5619D">
      <w:pPr>
        <w:ind w:right="94"/>
        <w:rPr>
          <w:rFonts w:ascii="Montserrat ExtraLight" w:hAnsi="Montserrat ExtraLight"/>
          <w:b/>
          <w:i/>
          <w:iCs/>
          <w:sz w:val="14"/>
          <w:szCs w:val="16"/>
        </w:rPr>
      </w:pPr>
      <w:r w:rsidRPr="00860742">
        <w:rPr>
          <w:rFonts w:ascii="Montserrat ExtraLight" w:hAnsi="Montserrat ExtraLight"/>
          <w:b/>
          <w:i/>
          <w:iCs/>
          <w:sz w:val="14"/>
          <w:szCs w:val="16"/>
        </w:rPr>
        <w:t>“Educación Tecnológica con Compromiso Social</w:t>
      </w:r>
      <w:proofErr w:type="gramStart"/>
      <w:r w:rsidRPr="00860742">
        <w:rPr>
          <w:rFonts w:ascii="Montserrat ExtraLight" w:hAnsi="Montserrat ExtraLight"/>
          <w:b/>
          <w:i/>
          <w:iCs/>
          <w:sz w:val="14"/>
          <w:szCs w:val="16"/>
        </w:rPr>
        <w:t xml:space="preserve">®”  </w:t>
      </w:r>
      <w:r w:rsidRPr="00860742">
        <w:rPr>
          <w:rFonts w:ascii="Montserrat ExtraLight" w:hAnsi="Montserrat ExtraLight"/>
          <w:b/>
          <w:i/>
          <w:sz w:val="14"/>
          <w:szCs w:val="16"/>
        </w:rPr>
        <w:t>(</w:t>
      </w:r>
      <w:proofErr w:type="gramEnd"/>
      <w:r w:rsidRPr="00860742">
        <w:rPr>
          <w:rFonts w:ascii="Montserrat ExtraLight" w:hAnsi="Montserrat ExtraLight"/>
          <w:b/>
          <w:i/>
          <w:sz w:val="14"/>
          <w:szCs w:val="16"/>
        </w:rPr>
        <w:t xml:space="preserve">Montserrat </w:t>
      </w:r>
      <w:proofErr w:type="spellStart"/>
      <w:r w:rsidRPr="00860742">
        <w:rPr>
          <w:rFonts w:ascii="Montserrat ExtraLight" w:hAnsi="Montserrat ExtraLight"/>
          <w:b/>
          <w:i/>
          <w:sz w:val="14"/>
          <w:szCs w:val="16"/>
        </w:rPr>
        <w:t>ExtraLight</w:t>
      </w:r>
      <w:proofErr w:type="spellEnd"/>
      <w:r w:rsidRPr="00860742">
        <w:rPr>
          <w:rFonts w:ascii="Montserrat ExtraLight" w:hAnsi="Montserrat ExtraLight"/>
          <w:b/>
          <w:i/>
          <w:sz w:val="14"/>
          <w:szCs w:val="16"/>
        </w:rPr>
        <w:t xml:space="preserve">, itálicas, en 7 </w:t>
      </w:r>
      <w:proofErr w:type="spellStart"/>
      <w:r w:rsidRPr="00860742">
        <w:rPr>
          <w:rFonts w:ascii="Montserrat ExtraLight" w:hAnsi="Montserrat ExtraLight"/>
          <w:b/>
          <w:i/>
          <w:sz w:val="14"/>
          <w:szCs w:val="16"/>
        </w:rPr>
        <w:t>pts</w:t>
      </w:r>
      <w:proofErr w:type="spellEnd"/>
      <w:r w:rsidRPr="00860742">
        <w:rPr>
          <w:rFonts w:ascii="Montserrat ExtraLight" w:hAnsi="Montserrat ExtraLight"/>
          <w:b/>
          <w:i/>
          <w:sz w:val="14"/>
          <w:szCs w:val="16"/>
        </w:rPr>
        <w:t>)</w:t>
      </w:r>
    </w:p>
    <w:p w14:paraId="03B59C68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09F3AB45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3FE3E12" w14:textId="77777777" w:rsidR="00A5619D" w:rsidRDefault="00A5619D" w:rsidP="00A5619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2BA027BC" w14:textId="77777777" w:rsidR="00A5619D" w:rsidRDefault="00A5619D" w:rsidP="00A5619D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KATYA GARIBAY MOLINA</w:t>
      </w:r>
      <w:r>
        <w:rPr>
          <w:rFonts w:ascii="Montserrat ExtraBold" w:hAnsi="Montserrat ExtraBold"/>
          <w:b/>
          <w:sz w:val="20"/>
          <w:szCs w:val="20"/>
          <w:lang w:val="pt-BR"/>
        </w:rPr>
        <w:t xml:space="preserve"> </w:t>
      </w:r>
      <w:r w:rsidRPr="007C6AD7">
        <w:rPr>
          <w:rFonts w:ascii="Montserrat" w:hAnsi="Montserrat"/>
          <w:sz w:val="20"/>
          <w:szCs w:val="18"/>
        </w:rPr>
        <w:t>(</w:t>
      </w:r>
      <w:r w:rsidRPr="007C6AD7">
        <w:rPr>
          <w:rFonts w:ascii="Montserrat" w:hAnsi="Montserrat"/>
          <w:i/>
          <w:sz w:val="20"/>
          <w:szCs w:val="18"/>
        </w:rPr>
        <w:t>Montserrat</w:t>
      </w:r>
      <w:r w:rsidRPr="007C6AD7">
        <w:rPr>
          <w:rFonts w:ascii="Montserrat" w:hAnsi="Montserrat"/>
          <w:sz w:val="20"/>
          <w:szCs w:val="18"/>
        </w:rPr>
        <w:t xml:space="preserve"> </w:t>
      </w:r>
      <w:proofErr w:type="spellStart"/>
      <w:r w:rsidRPr="007C6AD7">
        <w:rPr>
          <w:rFonts w:ascii="Montserrat" w:hAnsi="Montserrat"/>
          <w:sz w:val="20"/>
          <w:szCs w:val="18"/>
        </w:rPr>
        <w:t>ExtraBold</w:t>
      </w:r>
      <w:proofErr w:type="spellEnd"/>
      <w:r w:rsidRPr="007C6AD7">
        <w:rPr>
          <w:rFonts w:ascii="Montserrat" w:hAnsi="Montserrat"/>
          <w:sz w:val="20"/>
          <w:szCs w:val="18"/>
        </w:rPr>
        <w:t xml:space="preserve"> en 10 </w:t>
      </w:r>
      <w:proofErr w:type="spellStart"/>
      <w:r w:rsidRPr="007C6AD7">
        <w:rPr>
          <w:rFonts w:ascii="Montserrat" w:hAnsi="Montserrat"/>
          <w:sz w:val="20"/>
          <w:szCs w:val="18"/>
        </w:rPr>
        <w:t>pts</w:t>
      </w:r>
      <w:proofErr w:type="spellEnd"/>
      <w:r w:rsidRPr="007C6AD7">
        <w:rPr>
          <w:rFonts w:ascii="Montserrat" w:hAnsi="Montserrat"/>
          <w:sz w:val="20"/>
          <w:szCs w:val="18"/>
        </w:rPr>
        <w:t>)</w:t>
      </w:r>
    </w:p>
    <w:p w14:paraId="3A21200E" w14:textId="77777777" w:rsidR="00A5619D" w:rsidRDefault="00A5619D" w:rsidP="00A5619D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JEFA DEL DEPARTAMENTO DE COMUNICACIÓN Y DIFUSIÓN</w:t>
      </w:r>
      <w:r>
        <w:rPr>
          <w:rFonts w:ascii="Montserrat ExtraBold" w:hAnsi="Montserrat ExtraBold"/>
          <w:b/>
          <w:sz w:val="20"/>
          <w:szCs w:val="20"/>
          <w:lang w:val="pt-BR"/>
        </w:rPr>
        <w:t xml:space="preserve"> </w:t>
      </w:r>
      <w:r w:rsidRPr="007C6AD7">
        <w:rPr>
          <w:rFonts w:ascii="Montserrat" w:hAnsi="Montserrat"/>
          <w:sz w:val="20"/>
          <w:szCs w:val="18"/>
        </w:rPr>
        <w:t>(</w:t>
      </w:r>
      <w:r w:rsidRPr="007C6AD7">
        <w:rPr>
          <w:rFonts w:ascii="Montserrat" w:hAnsi="Montserrat"/>
          <w:i/>
          <w:sz w:val="20"/>
          <w:szCs w:val="18"/>
        </w:rPr>
        <w:t>Montserrat</w:t>
      </w:r>
      <w:r w:rsidRPr="007C6AD7">
        <w:rPr>
          <w:rFonts w:ascii="Montserrat" w:hAnsi="Montserrat"/>
          <w:sz w:val="20"/>
          <w:szCs w:val="18"/>
        </w:rPr>
        <w:t xml:space="preserve"> </w:t>
      </w:r>
      <w:proofErr w:type="spellStart"/>
      <w:r w:rsidRPr="007C6AD7">
        <w:rPr>
          <w:rFonts w:ascii="Montserrat" w:hAnsi="Montserrat"/>
          <w:sz w:val="20"/>
          <w:szCs w:val="18"/>
        </w:rPr>
        <w:t>ExtraBold</w:t>
      </w:r>
      <w:proofErr w:type="spellEnd"/>
      <w:r w:rsidRPr="007C6AD7">
        <w:rPr>
          <w:rFonts w:ascii="Montserrat" w:hAnsi="Montserrat"/>
          <w:sz w:val="20"/>
          <w:szCs w:val="18"/>
        </w:rPr>
        <w:t xml:space="preserve"> en 10 </w:t>
      </w:r>
      <w:proofErr w:type="spellStart"/>
      <w:r w:rsidRPr="007C6AD7">
        <w:rPr>
          <w:rFonts w:ascii="Montserrat" w:hAnsi="Montserrat"/>
          <w:sz w:val="20"/>
          <w:szCs w:val="18"/>
        </w:rPr>
        <w:t>pts</w:t>
      </w:r>
      <w:proofErr w:type="spellEnd"/>
      <w:r w:rsidRPr="007C6AD7">
        <w:rPr>
          <w:rFonts w:ascii="Montserrat" w:hAnsi="Montserrat"/>
          <w:sz w:val="20"/>
          <w:szCs w:val="18"/>
        </w:rPr>
        <w:t>)</w:t>
      </w:r>
    </w:p>
    <w:p w14:paraId="23D77AE0" w14:textId="77777777" w:rsidR="00A5619D" w:rsidRDefault="00A5619D" w:rsidP="00A5619D">
      <w:pPr>
        <w:rPr>
          <w:rFonts w:ascii="Montserrat Medium" w:hAnsi="Montserrat Medium"/>
          <w:sz w:val="16"/>
          <w:szCs w:val="16"/>
        </w:rPr>
      </w:pPr>
    </w:p>
    <w:p w14:paraId="1C91A949" w14:textId="77777777" w:rsidR="00A5619D" w:rsidRDefault="00A5619D" w:rsidP="00A5619D">
      <w:pPr>
        <w:rPr>
          <w:rFonts w:ascii="Montserrat Medium" w:hAnsi="Montserrat Medium"/>
          <w:sz w:val="16"/>
          <w:szCs w:val="16"/>
        </w:rPr>
      </w:pPr>
    </w:p>
    <w:p w14:paraId="1B181B0E" w14:textId="77777777" w:rsidR="00A5619D" w:rsidRDefault="00A5619D" w:rsidP="00A5619D">
      <w:pPr>
        <w:ind w:right="94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 Medium" w:hAnsi="Montserrat Medium"/>
          <w:sz w:val="16"/>
          <w:szCs w:val="16"/>
          <w:lang w:val="en-US"/>
        </w:rPr>
        <w:t>ccp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. Víctor Hugo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Agatón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Catalán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. - Subdirector de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Planeación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y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Vinculación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(</w:t>
      </w:r>
      <w:r w:rsidRPr="007C6AD7">
        <w:rPr>
          <w:rFonts w:ascii="Montserrat" w:hAnsi="Montserrat"/>
          <w:i/>
          <w:sz w:val="16"/>
          <w:szCs w:val="18"/>
        </w:rPr>
        <w:t>Montserrat</w:t>
      </w:r>
      <w:r w:rsidRPr="007C6AD7">
        <w:rPr>
          <w:rFonts w:ascii="Montserrat" w:hAnsi="Montserrat"/>
          <w:sz w:val="16"/>
          <w:szCs w:val="18"/>
        </w:rPr>
        <w:t xml:space="preserve"> Medium en 8 </w:t>
      </w:r>
      <w:proofErr w:type="spellStart"/>
      <w:r w:rsidRPr="007C6AD7">
        <w:rPr>
          <w:rFonts w:ascii="Montserrat" w:hAnsi="Montserrat"/>
          <w:sz w:val="16"/>
          <w:szCs w:val="18"/>
        </w:rPr>
        <w:t>pts</w:t>
      </w:r>
      <w:proofErr w:type="spellEnd"/>
      <w:r w:rsidRPr="007C6AD7">
        <w:rPr>
          <w:rFonts w:ascii="Montserrat" w:hAnsi="Montserrat"/>
          <w:sz w:val="16"/>
          <w:szCs w:val="18"/>
        </w:rPr>
        <w:t>)</w:t>
      </w:r>
    </w:p>
    <w:p w14:paraId="06D2B125" w14:textId="77777777" w:rsidR="00A5619D" w:rsidRDefault="00A5619D" w:rsidP="00A5619D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14:paraId="5BE28FBD" w14:textId="77777777" w:rsidR="00A5619D" w:rsidRDefault="00A5619D" w:rsidP="00A5619D">
      <w:pPr>
        <w:ind w:right="94"/>
        <w:rPr>
          <w:rFonts w:ascii="Montserrat" w:hAnsi="Montserrat"/>
          <w:sz w:val="18"/>
          <w:szCs w:val="18"/>
          <w:lang w:val="en-US"/>
        </w:rPr>
      </w:pPr>
      <w:r>
        <w:rPr>
          <w:rFonts w:ascii="Montserrat Medium" w:hAnsi="Montserrat Medium"/>
          <w:sz w:val="16"/>
          <w:szCs w:val="16"/>
          <w:lang w:val="en-US"/>
        </w:rPr>
        <w:t>KGM/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edp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</w:t>
      </w:r>
      <w:r>
        <w:rPr>
          <w:rFonts w:ascii="Montserrat" w:hAnsi="Montserrat"/>
          <w:sz w:val="18"/>
          <w:szCs w:val="18"/>
          <w:lang w:val="en-US"/>
        </w:rPr>
        <w:t>(</w:t>
      </w:r>
      <w:r>
        <w:rPr>
          <w:rFonts w:ascii="Montserrat" w:hAnsi="Montserrat"/>
          <w:i/>
          <w:sz w:val="18"/>
          <w:szCs w:val="18"/>
          <w:lang w:val="en-US"/>
        </w:rPr>
        <w:t>Montserrat</w:t>
      </w:r>
      <w:r>
        <w:rPr>
          <w:rFonts w:ascii="Montserrat" w:hAnsi="Montserrat"/>
          <w:sz w:val="18"/>
          <w:szCs w:val="18"/>
          <w:lang w:val="en-US"/>
        </w:rPr>
        <w:t xml:space="preserve"> Medium </w:t>
      </w:r>
      <w:proofErr w:type="spellStart"/>
      <w:r>
        <w:rPr>
          <w:rFonts w:ascii="Montserrat" w:hAnsi="Montserrat"/>
          <w:sz w:val="18"/>
          <w:szCs w:val="18"/>
          <w:lang w:val="en-US"/>
        </w:rPr>
        <w:t>en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8 pts) </w:t>
      </w:r>
    </w:p>
    <w:p w14:paraId="71280DDF" w14:textId="38FF54D1" w:rsidR="00B2015D" w:rsidRDefault="00B2015D" w:rsidP="00A5619D">
      <w:pPr>
        <w:ind w:right="94"/>
        <w:rPr>
          <w:rFonts w:ascii="Montserrat" w:hAnsi="Montserrat"/>
          <w:sz w:val="18"/>
          <w:szCs w:val="18"/>
          <w:lang w:val="en-US"/>
        </w:rPr>
      </w:pPr>
    </w:p>
    <w:sectPr w:rsidR="00B2015D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95E8" w14:textId="77777777" w:rsidR="00E373F1" w:rsidRDefault="00E373F1">
      <w:r>
        <w:separator/>
      </w:r>
    </w:p>
  </w:endnote>
  <w:endnote w:type="continuationSeparator" w:id="0">
    <w:p w14:paraId="0E22D2B2" w14:textId="77777777" w:rsidR="00E373F1" w:rsidRDefault="00E3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5BAF" w14:textId="4CD65199" w:rsidR="001F71C8" w:rsidRDefault="006C737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6C7378">
      <w:rPr>
        <w:lang w:val="en-US"/>
      </w:rPr>
      <w:drawing>
        <wp:anchor distT="0" distB="0" distL="114300" distR="114300" simplePos="0" relativeHeight="251662336" behindDoc="0" locked="0" layoutInCell="1" allowOverlap="1" wp14:anchorId="7D643D74" wp14:editId="11050A8A">
          <wp:simplePos x="0" y="0"/>
          <wp:positionH relativeFrom="margin">
            <wp:posOffset>0</wp:posOffset>
          </wp:positionH>
          <wp:positionV relativeFrom="paragraph">
            <wp:posOffset>91457</wp:posOffset>
          </wp:positionV>
          <wp:extent cx="632460" cy="510540"/>
          <wp:effectExtent l="0" t="0" r="0" b="3810"/>
          <wp:wrapSquare wrapText="bothSides"/>
          <wp:docPr id="23" name="Imagen 23" descr="C:\Users\comunicacion\Google Drive\Logos\Logo ITA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Google Drive\Logos\Logo ITA 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7378">
      <w:rPr>
        <w:lang w:val="en-US"/>
      </w:rPr>
      <w:drawing>
        <wp:anchor distT="0" distB="0" distL="114300" distR="114300" simplePos="0" relativeHeight="251666432" behindDoc="1" locked="0" layoutInCell="1" allowOverlap="1" wp14:anchorId="33E494F4" wp14:editId="539A12F0">
          <wp:simplePos x="0" y="0"/>
          <wp:positionH relativeFrom="column">
            <wp:posOffset>639445</wp:posOffset>
          </wp:positionH>
          <wp:positionV relativeFrom="paragraph">
            <wp:posOffset>115587</wp:posOffset>
          </wp:positionV>
          <wp:extent cx="235585" cy="462915"/>
          <wp:effectExtent l="0" t="0" r="0" b="0"/>
          <wp:wrapThrough wrapText="bothSides">
            <wp:wrapPolygon edited="0">
              <wp:start x="0" y="0"/>
              <wp:lineTo x="0" y="20444"/>
              <wp:lineTo x="19213" y="20444"/>
              <wp:lineTo x="19213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padeh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85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7378">
      <w:rPr>
        <w:rStyle w:val="Hipervnculo"/>
        <w:color w:val="auto"/>
        <w:u w:val="none"/>
        <w:lang w:val="en-US"/>
      </w:rPr>
      <w:drawing>
        <wp:anchor distT="0" distB="0" distL="114300" distR="114300" simplePos="0" relativeHeight="251665408" behindDoc="1" locked="0" layoutInCell="1" allowOverlap="1" wp14:anchorId="7EC792B4" wp14:editId="3BAC1265">
          <wp:simplePos x="0" y="0"/>
          <wp:positionH relativeFrom="column">
            <wp:posOffset>1361440</wp:posOffset>
          </wp:positionH>
          <wp:positionV relativeFrom="paragraph">
            <wp:posOffset>161290</wp:posOffset>
          </wp:positionV>
          <wp:extent cx="341630" cy="341630"/>
          <wp:effectExtent l="0" t="0" r="1270" b="1270"/>
          <wp:wrapTight wrapText="bothSides">
            <wp:wrapPolygon edited="0">
              <wp:start x="0" y="0"/>
              <wp:lineTo x="0" y="20476"/>
              <wp:lineTo x="20476" y="20476"/>
              <wp:lineTo x="20476" y="0"/>
              <wp:lineTo x="0" y="0"/>
            </wp:wrapPolygon>
          </wp:wrapTight>
          <wp:docPr id="29" name="Imagen 29" descr="C:\Users\comunicacion\Desktop\hoja membretada 2019\logo_cace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Desktop\hoja membretada 2019\logo_cacec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7378">
      <w:rPr>
        <w:lang w:val="en-US"/>
      </w:rPr>
      <w:drawing>
        <wp:anchor distT="0" distB="0" distL="114300" distR="114300" simplePos="0" relativeHeight="251664384" behindDoc="1" locked="0" layoutInCell="1" allowOverlap="1" wp14:anchorId="006F2E83" wp14:editId="1F404E1C">
          <wp:simplePos x="0" y="0"/>
          <wp:positionH relativeFrom="margin">
            <wp:posOffset>924560</wp:posOffset>
          </wp:positionH>
          <wp:positionV relativeFrom="paragraph">
            <wp:posOffset>243840</wp:posOffset>
          </wp:positionV>
          <wp:extent cx="488950" cy="247650"/>
          <wp:effectExtent l="0" t="0" r="6350" b="0"/>
          <wp:wrapTight wrapText="bothSides">
            <wp:wrapPolygon edited="0">
              <wp:start x="0" y="0"/>
              <wp:lineTo x="0" y="19938"/>
              <wp:lineTo x="21039" y="19938"/>
              <wp:lineTo x="21039" y="0"/>
              <wp:lineTo x="0" y="0"/>
            </wp:wrapPolygon>
          </wp:wrapTight>
          <wp:docPr id="30" name="Imagen 30" descr="C:\Users\USUARIO\Google Drive\LOGoS\cacei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Google Drive\LOGoS\cacei-logo.jpg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27" t="15464" r="6818" b="13015"/>
                  <a:stretch/>
                </pic:blipFill>
                <pic:spPr bwMode="auto">
                  <a:xfrm>
                    <a:off x="0" y="0"/>
                    <a:ext cx="48895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7378">
      <w:rPr>
        <w:lang w:val="en-US"/>
      </w:rPr>
      <w:drawing>
        <wp:anchor distT="0" distB="0" distL="114300" distR="114300" simplePos="0" relativeHeight="251663360" behindDoc="1" locked="0" layoutInCell="1" allowOverlap="1" wp14:anchorId="6CC61F3C" wp14:editId="5492636B">
          <wp:simplePos x="0" y="0"/>
          <wp:positionH relativeFrom="margin">
            <wp:posOffset>1721485</wp:posOffset>
          </wp:positionH>
          <wp:positionV relativeFrom="paragraph">
            <wp:posOffset>139065</wp:posOffset>
          </wp:positionV>
          <wp:extent cx="450850" cy="412115"/>
          <wp:effectExtent l="0" t="0" r="6350" b="6985"/>
          <wp:wrapTight wrapText="bothSides">
            <wp:wrapPolygon edited="0">
              <wp:start x="0" y="0"/>
              <wp:lineTo x="0" y="20968"/>
              <wp:lineTo x="20992" y="20968"/>
              <wp:lineTo x="20992" y="0"/>
              <wp:lineTo x="0" y="0"/>
            </wp:wrapPolygon>
          </wp:wrapTight>
          <wp:docPr id="24" name="Imagen 24" descr="C:\Users\comunicacion\Documents\2021 AÑO\LOGO 46 ANIV\LOGO GANADOR 2021 46 AN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Documents\2021 AÑO\LOGO 46 ANIV\LOGO GANADOR 2021 46 ANIV.jpg"/>
                  <pic:cNvPicPr>
                    <a:picLocks noChangeAspect="1" noChangeArrowheads="1"/>
                  </pic:cNvPicPr>
                </pic:nvPicPr>
                <pic:blipFill rotWithShape="1"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5" t="20453" r="19187" b="20941"/>
                  <a:stretch/>
                </pic:blipFill>
                <pic:spPr bwMode="auto">
                  <a:xfrm>
                    <a:off x="0" y="0"/>
                    <a:ext cx="45085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5E2E70" w14:textId="2D4714D8" w:rsidR="001F71C8" w:rsidRDefault="006C7378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028760B3" wp14:editId="10A9DFB3">
          <wp:simplePos x="0" y="0"/>
          <wp:positionH relativeFrom="margin">
            <wp:posOffset>2219943</wp:posOffset>
          </wp:positionH>
          <wp:positionV relativeFrom="paragraph">
            <wp:posOffset>33655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286975" w14:textId="2337EE76" w:rsidR="001F71C8" w:rsidRDefault="006C737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5299578" wp14:editId="7270205D">
              <wp:simplePos x="0" y="0"/>
              <wp:positionH relativeFrom="margin">
                <wp:posOffset>-35457</wp:posOffset>
              </wp:positionH>
              <wp:positionV relativeFrom="paragraph">
                <wp:posOffset>58901</wp:posOffset>
              </wp:positionV>
              <wp:extent cx="5898292" cy="504782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8292" cy="5047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749E3" w14:textId="24F20809" w:rsidR="001F71C8" w:rsidRPr="00CC6C4D" w:rsidRDefault="00E21240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Avenida Instituto Tecnológico km. 6.5, s/n, Col. El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Cayaco</w:t>
                          </w:r>
                          <w:proofErr w:type="spellEnd"/>
                          <w:r w:rsidR="00B4234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C.P. 39905 Acapulco de Juárez, Guerrero. Tel. (744) 4429010 al 19 ext. 121 e-mail: cyd_acapulco@tecnm.mx </w:t>
                          </w:r>
                          <w:r w:rsidR="001F71C8"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| </w:t>
                          </w:r>
                          <w:r w:rsidR="006C7378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a</w:t>
                          </w:r>
                          <w:r w:rsidR="00B4234B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capulco.tecnm.mx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29957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2.8pt;margin-top:4.65pt;width:464.45pt;height:39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" filled="f" stroked="f">
              <v:textbox>
                <w:txbxContent>
                  <w:p w14:paraId="596749E3" w14:textId="24F20809" w:rsidR="001F71C8" w:rsidRPr="00CC6C4D" w:rsidRDefault="00E21240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Avenida Instituto Tecnológico km. 6.5, s/n, Col. El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Cayaco</w:t>
                    </w:r>
                    <w:proofErr w:type="spellEnd"/>
                    <w:r w:rsidR="00B4234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C.P. 39905 Acapulco de Juárez, Guerrero. Tel. (744) 4429010 al 19 ext. 121 e-mail: cyd_acapulco@tecnm.mx </w:t>
                    </w:r>
                    <w:r w:rsidR="001F71C8"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| </w:t>
                    </w:r>
                    <w:r w:rsidR="006C7378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a</w:t>
                    </w:r>
                    <w:r w:rsidR="00B4234B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capulco.tecnm.mx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F71C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8240" behindDoc="1" locked="0" layoutInCell="1" allowOverlap="1" wp14:anchorId="21E3F109" wp14:editId="40A2B744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62A78F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3C3151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0D85E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75DC" w14:textId="77777777" w:rsidR="00E373F1" w:rsidRDefault="00E373F1">
      <w:r>
        <w:separator/>
      </w:r>
    </w:p>
  </w:footnote>
  <w:footnote w:type="continuationSeparator" w:id="0">
    <w:p w14:paraId="601B3D3B" w14:textId="77777777" w:rsidR="00E373F1" w:rsidRDefault="00E3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73C3" w14:textId="77777777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96AD1" wp14:editId="30039CA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D931B" w14:textId="298B4C92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5619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acapulco</w:t>
                          </w:r>
                        </w:p>
                        <w:p w14:paraId="49E13FC2" w14:textId="02995CA6" w:rsidR="001F71C8" w:rsidRPr="00F30332" w:rsidRDefault="00A5619D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Comunicación y Difusión</w:t>
                          </w:r>
                        </w:p>
                        <w:p w14:paraId="6157E438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3DB2405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90187F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96A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3D5D931B" w14:textId="298B4C92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5619D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acapulco</w:t>
                    </w:r>
                  </w:p>
                  <w:p w14:paraId="49E13FC2" w14:textId="02995CA6" w:rsidR="001F71C8" w:rsidRPr="00F30332" w:rsidRDefault="00A5619D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Comunicación y Difusión</w:t>
                    </w:r>
                  </w:p>
                  <w:p w14:paraId="6157E438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3DB2405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90187F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373F1">
      <w:rPr>
        <w:noProof/>
      </w:rPr>
      <w:pict w14:anchorId="159EA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61E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91DFF"/>
    <w:rsid w:val="006A05D6"/>
    <w:rsid w:val="006A1785"/>
    <w:rsid w:val="006B2F29"/>
    <w:rsid w:val="006B3030"/>
    <w:rsid w:val="006B47A8"/>
    <w:rsid w:val="006C0ADB"/>
    <w:rsid w:val="006C110C"/>
    <w:rsid w:val="006C7378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2C4B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19D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4234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1240"/>
    <w:rsid w:val="00E22095"/>
    <w:rsid w:val="00E23AD3"/>
    <w:rsid w:val="00E2752C"/>
    <w:rsid w:val="00E355CD"/>
    <w:rsid w:val="00E373F1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D7FDD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1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62498-1C3C-44BC-9C7F-D9E9AD65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937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Comunicación y Difusión</cp:lastModifiedBy>
  <cp:revision>5</cp:revision>
  <cp:lastPrinted>2021-01-05T17:40:00Z</cp:lastPrinted>
  <dcterms:created xsi:type="dcterms:W3CDTF">2022-01-05T15:39:00Z</dcterms:created>
  <dcterms:modified xsi:type="dcterms:W3CDTF">2022-01-05T16:01:00Z</dcterms:modified>
</cp:coreProperties>
</file>