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1"/>
        <w:gridCol w:w="6549"/>
      </w:tblGrid>
      <w:tr w:rsidR="002267F8" w:rsidRPr="002267F8" w:rsidTr="002267F8">
        <w:trPr>
          <w:gridAfter w:val="1"/>
          <w:wAfter w:w="6528" w:type="dxa"/>
          <w:tblCellSpacing w:w="7" w:type="dxa"/>
        </w:trPr>
        <w:tc>
          <w:tcPr>
            <w:tcW w:w="2560" w:type="dxa"/>
            <w:hideMark/>
          </w:tcPr>
          <w:p w:rsidR="002267F8" w:rsidRPr="00CF4FA2" w:rsidRDefault="002267F8" w:rsidP="002267F8">
            <w:p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i/>
                <w:iCs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de-AT"/>
              </w:rPr>
              <w:t xml:space="preserve">Mag. Daniela </w:t>
            </w:r>
            <w:proofErr w:type="spellStart"/>
            <w:r w:rsidRPr="00CF4FA2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de-AT"/>
              </w:rPr>
              <w:t>Szasz</w:t>
            </w:r>
            <w:proofErr w:type="spellEnd"/>
            <w:r w:rsidRPr="002267F8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de-AT"/>
              </w:rPr>
              <w:br/>
            </w:r>
            <w:r w:rsidRPr="00CF4FA2">
              <w:rPr>
                <w:rFonts w:ascii="Arial Unicode MS" w:eastAsia="Arial Unicode MS" w:hAnsi="Arial Unicode MS" w:cs="Arial Unicode MS"/>
                <w:iCs/>
                <w:sz w:val="18"/>
                <w:szCs w:val="18"/>
                <w:lang w:eastAsia="de-AT"/>
              </w:rPr>
              <w:t>Psychologin</w:t>
            </w:r>
            <w:r w:rsidRPr="002267F8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br/>
            </w:r>
            <w:r w:rsidR="00F21C2E" w:rsidRPr="00CF4FA2">
              <w:rPr>
                <w:rFonts w:ascii="Arial Unicode MS" w:eastAsia="Arial Unicode MS" w:hAnsi="Arial Unicode MS" w:cs="Arial Unicode MS"/>
                <w:iCs/>
                <w:sz w:val="18"/>
                <w:szCs w:val="18"/>
                <w:lang w:eastAsia="de-AT"/>
              </w:rPr>
              <w:t xml:space="preserve">Therapeutin bei Legasthenie </w:t>
            </w:r>
            <w:r w:rsidRPr="00CF4FA2">
              <w:rPr>
                <w:rFonts w:ascii="Arial Unicode MS" w:eastAsia="Arial Unicode MS" w:hAnsi="Arial Unicode MS" w:cs="Arial Unicode MS"/>
                <w:iCs/>
                <w:sz w:val="18"/>
                <w:szCs w:val="18"/>
                <w:lang w:eastAsia="de-AT"/>
              </w:rPr>
              <w:t xml:space="preserve">und </w:t>
            </w:r>
            <w:proofErr w:type="spellStart"/>
            <w:r w:rsidRPr="00CF4FA2">
              <w:rPr>
                <w:rFonts w:ascii="Arial Unicode MS" w:eastAsia="Arial Unicode MS" w:hAnsi="Arial Unicode MS" w:cs="Arial Unicode MS"/>
                <w:iCs/>
                <w:sz w:val="18"/>
                <w:szCs w:val="18"/>
                <w:lang w:eastAsia="de-AT"/>
              </w:rPr>
              <w:t>Dyskalkulie</w:t>
            </w:r>
            <w:proofErr w:type="spellEnd"/>
            <w:r w:rsidRPr="002267F8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br/>
            </w:r>
            <w:r w:rsidRPr="00CF4FA2">
              <w:rPr>
                <w:rFonts w:ascii="Arial Unicode MS" w:eastAsia="Arial Unicode MS" w:hAnsi="Arial Unicode MS" w:cs="Arial Unicode MS"/>
                <w:iCs/>
                <w:sz w:val="18"/>
                <w:szCs w:val="18"/>
                <w:lang w:eastAsia="de-AT"/>
              </w:rPr>
              <w:t>ADHS-Trainerin</w:t>
            </w:r>
            <w:r w:rsidRPr="002267F8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br/>
            </w:r>
            <w:r w:rsidRPr="00CF4FA2">
              <w:rPr>
                <w:rFonts w:ascii="Arial Unicode MS" w:eastAsia="Arial Unicode MS" w:hAnsi="Arial Unicode MS" w:cs="Arial Unicode MS"/>
                <w:iCs/>
                <w:sz w:val="18"/>
                <w:szCs w:val="18"/>
                <w:lang w:eastAsia="de-AT"/>
              </w:rPr>
              <w:t>Neurofeedback-Trainerin</w:t>
            </w:r>
          </w:p>
          <w:p w:rsidR="002267F8" w:rsidRPr="002267F8" w:rsidRDefault="002267F8" w:rsidP="002267F8">
            <w:p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</w:p>
        </w:tc>
      </w:tr>
      <w:tr w:rsidR="002267F8" w:rsidRPr="002267F8" w:rsidTr="002267F8">
        <w:trPr>
          <w:tblCellSpacing w:w="7" w:type="dxa"/>
        </w:trPr>
        <w:tc>
          <w:tcPr>
            <w:tcW w:w="2560" w:type="dxa"/>
            <w:hideMark/>
          </w:tcPr>
          <w:p w:rsidR="002267F8" w:rsidRPr="002267F8" w:rsidRDefault="002267F8" w:rsidP="002267F8">
            <w:p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2267F8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Beruflicher Werdegang</w:t>
            </w:r>
          </w:p>
        </w:tc>
        <w:tc>
          <w:tcPr>
            <w:tcW w:w="6528" w:type="dxa"/>
            <w:hideMark/>
          </w:tcPr>
          <w:p w:rsidR="002267F8" w:rsidRPr="00CF4FA2" w:rsidRDefault="002267F8" w:rsidP="002267F8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 seit 2009 freiberufliche Tätigkeit im Therapiezentrum Ober St. Veit </w:t>
            </w:r>
          </w:p>
          <w:p w:rsidR="002267F8" w:rsidRPr="00CF4FA2" w:rsidRDefault="002267F8" w:rsidP="002267F8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1996-2008 Tätigkeit als Lektorin und Journalistin</w:t>
            </w:r>
          </w:p>
          <w:p w:rsidR="002267F8" w:rsidRPr="00CF4FA2" w:rsidRDefault="002267F8" w:rsidP="002267F8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bis </w:t>
            </w:r>
            <w:r w:rsidR="00F21C2E"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1996</w:t>
            </w: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 Studium der Psychologie,</w:t>
            </w:r>
          </w:p>
          <w:p w:rsidR="002267F8" w:rsidRPr="00CF4FA2" w:rsidRDefault="002267F8" w:rsidP="002267F8">
            <w:pPr>
              <w:pStyle w:val="Listenabsatz"/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 Universität Wien</w:t>
            </w: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br/>
              <w:t xml:space="preserve"> </w:t>
            </w:r>
          </w:p>
          <w:p w:rsidR="002267F8" w:rsidRPr="00CF4FA2" w:rsidRDefault="002267F8" w:rsidP="002267F8">
            <w:pPr>
              <w:pStyle w:val="Listenabsatz"/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</w:p>
          <w:p w:rsidR="002267F8" w:rsidRPr="00CF4FA2" w:rsidRDefault="002267F8" w:rsidP="002267F8">
            <w:pPr>
              <w:pStyle w:val="Listenabsatz"/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</w:p>
        </w:tc>
      </w:tr>
      <w:tr w:rsidR="002267F8" w:rsidRPr="002267F8" w:rsidTr="00F21C2E">
        <w:trPr>
          <w:trHeight w:val="1722"/>
          <w:tblCellSpacing w:w="7" w:type="dxa"/>
        </w:trPr>
        <w:tc>
          <w:tcPr>
            <w:tcW w:w="2560" w:type="dxa"/>
            <w:hideMark/>
          </w:tcPr>
          <w:p w:rsidR="002267F8" w:rsidRPr="002267F8" w:rsidRDefault="002267F8" w:rsidP="003F34FF">
            <w:p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Angebot und Schwerpunkte</w:t>
            </w:r>
          </w:p>
        </w:tc>
        <w:tc>
          <w:tcPr>
            <w:tcW w:w="6528" w:type="dxa"/>
            <w:hideMark/>
          </w:tcPr>
          <w:p w:rsidR="002267F8" w:rsidRPr="00CF4FA2" w:rsidRDefault="002267F8" w:rsidP="003F34FF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Neurofeedback-Training</w:t>
            </w: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 </w:t>
            </w:r>
          </w:p>
          <w:p w:rsidR="002267F8" w:rsidRPr="00CF4FA2" w:rsidRDefault="002267F8" w:rsidP="003F34FF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Training</w:t>
            </w:r>
            <w:r w:rsidR="00F21C2E"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 und Hilfe</w:t>
            </w: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 bei AD</w:t>
            </w:r>
            <w:r w:rsid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(</w:t>
            </w: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H</w:t>
            </w:r>
            <w:r w:rsid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)</w:t>
            </w: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S</w:t>
            </w:r>
          </w:p>
          <w:p w:rsidR="002267F8" w:rsidRPr="00CF4FA2" w:rsidRDefault="002267F8" w:rsidP="003F34FF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Diagnostik und Therapie bei Legasthenie und </w:t>
            </w:r>
            <w:proofErr w:type="spellStart"/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Dyskalkulie</w:t>
            </w:r>
            <w:proofErr w:type="spellEnd"/>
          </w:p>
          <w:p w:rsidR="002267F8" w:rsidRPr="00CF4FA2" w:rsidRDefault="002267F8" w:rsidP="002267F8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diverse Gruppentrainings</w:t>
            </w:r>
            <w:r w:rsidR="00F21C2E"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 </w:t>
            </w:r>
          </w:p>
          <w:p w:rsidR="002267F8" w:rsidRPr="00CF4FA2" w:rsidRDefault="002267F8" w:rsidP="002267F8">
            <w:pPr>
              <w:pStyle w:val="Listenabsatz"/>
              <w:spacing w:before="100" w:beforeAutospacing="1" w:after="100" w:afterAutospacing="1" w:line="240" w:lineRule="auto"/>
              <w:ind w:hanging="360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</w:p>
          <w:p w:rsidR="002267F8" w:rsidRPr="00CF4FA2" w:rsidRDefault="002267F8" w:rsidP="002267F8">
            <w:pPr>
              <w:pStyle w:val="Listenabsatz"/>
              <w:spacing w:before="100" w:beforeAutospacing="1" w:after="100" w:afterAutospacing="1" w:line="240" w:lineRule="auto"/>
              <w:ind w:hanging="360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</w:p>
        </w:tc>
      </w:tr>
      <w:tr w:rsidR="002267F8" w:rsidRPr="002267F8" w:rsidTr="002267F8">
        <w:trPr>
          <w:tblCellSpacing w:w="7" w:type="dxa"/>
        </w:trPr>
        <w:tc>
          <w:tcPr>
            <w:tcW w:w="2560" w:type="dxa"/>
            <w:hideMark/>
          </w:tcPr>
          <w:p w:rsidR="002267F8" w:rsidRPr="002267F8" w:rsidRDefault="00F21C2E" w:rsidP="003F34FF">
            <w:p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Fort- und Ausbildungen</w:t>
            </w:r>
          </w:p>
        </w:tc>
        <w:tc>
          <w:tcPr>
            <w:tcW w:w="6528" w:type="dxa"/>
            <w:hideMark/>
          </w:tcPr>
          <w:p w:rsidR="00F21C2E" w:rsidRPr="00CF4FA2" w:rsidRDefault="00F21C2E" w:rsidP="003F34FF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2015-2016</w:t>
            </w:r>
            <w:r w:rsidR="002267F8"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 </w:t>
            </w: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Neurofeedback-Training Lehrgang</w:t>
            </w:r>
          </w:p>
          <w:p w:rsidR="00F21C2E" w:rsidRPr="00CF4FA2" w:rsidRDefault="00F21C2E" w:rsidP="003F34FF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2013 CELECO-Richtig lesen. Anwendung der Diagnose- und Therapiesoftware bei Lesestörungen</w:t>
            </w:r>
          </w:p>
          <w:p w:rsidR="002267F8" w:rsidRPr="00CF4FA2" w:rsidRDefault="00F21C2E" w:rsidP="003F34FF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2011-2012 ADHS-Trainerin Lehrgang</w:t>
            </w:r>
            <w:r w:rsidR="002267F8"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 </w:t>
            </w:r>
          </w:p>
          <w:p w:rsidR="002267F8" w:rsidRPr="00CF4FA2" w:rsidRDefault="00F21C2E" w:rsidP="003F34FF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2011 </w:t>
            </w:r>
            <w:r w:rsidR="002267F8"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 </w:t>
            </w:r>
            <w:proofErr w:type="spellStart"/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Dyskalkulie</w:t>
            </w:r>
            <w:proofErr w:type="spellEnd"/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-Therapie</w:t>
            </w:r>
          </w:p>
          <w:p w:rsidR="00F21C2E" w:rsidRPr="00CF4FA2" w:rsidRDefault="00F21C2E" w:rsidP="00F21C2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2008-2009 </w:t>
            </w:r>
            <w:r w:rsidR="002267F8"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 xml:space="preserve"> </w:t>
            </w: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Legasthenie-Therapie Lehrgang</w:t>
            </w:r>
          </w:p>
          <w:p w:rsidR="002267F8" w:rsidRPr="00CF4FA2" w:rsidRDefault="00F21C2E" w:rsidP="00F21C2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  <w:r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t>Fortbildungen in diversen Kommunikationsmodellen (nach Gordon, gewaltfreie Kommunikation)</w:t>
            </w:r>
            <w:r w:rsidR="002267F8" w:rsidRPr="00CF4FA2"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  <w:br/>
              <w:t xml:space="preserve"> </w:t>
            </w:r>
          </w:p>
          <w:p w:rsidR="002267F8" w:rsidRPr="00CF4FA2" w:rsidRDefault="002267F8" w:rsidP="002267F8">
            <w:pPr>
              <w:pStyle w:val="Listenabsatz"/>
              <w:spacing w:before="100" w:beforeAutospacing="1" w:after="100" w:afterAutospacing="1" w:line="240" w:lineRule="auto"/>
              <w:ind w:hanging="360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</w:p>
          <w:p w:rsidR="002267F8" w:rsidRPr="00CF4FA2" w:rsidRDefault="002267F8" w:rsidP="002267F8">
            <w:pPr>
              <w:pStyle w:val="Listenabsatz"/>
              <w:spacing w:before="100" w:beforeAutospacing="1" w:after="100" w:afterAutospacing="1" w:line="240" w:lineRule="auto"/>
              <w:ind w:hanging="360"/>
              <w:rPr>
                <w:rFonts w:ascii="Arial Unicode MS" w:eastAsia="Arial Unicode MS" w:hAnsi="Arial Unicode MS" w:cs="Arial Unicode MS"/>
                <w:sz w:val="18"/>
                <w:szCs w:val="18"/>
                <w:lang w:eastAsia="de-AT"/>
              </w:rPr>
            </w:pPr>
          </w:p>
        </w:tc>
      </w:tr>
    </w:tbl>
    <w:p w:rsidR="00BE69BC" w:rsidRPr="002267F8" w:rsidRDefault="00BE69BC">
      <w:pPr>
        <w:rPr>
          <w:rFonts w:asciiTheme="majorHAnsi" w:hAnsiTheme="majorHAnsi"/>
          <w:sz w:val="18"/>
          <w:szCs w:val="18"/>
        </w:rPr>
      </w:pPr>
    </w:p>
    <w:sectPr w:rsidR="00BE69BC" w:rsidRPr="002267F8" w:rsidSect="00BE69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71FA6"/>
    <w:multiLevelType w:val="hybridMultilevel"/>
    <w:tmpl w:val="DADA82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267F8"/>
    <w:rsid w:val="002267F8"/>
    <w:rsid w:val="00490706"/>
    <w:rsid w:val="00BE69BC"/>
    <w:rsid w:val="00CF4FA2"/>
    <w:rsid w:val="00F21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E69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26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2267F8"/>
    <w:rPr>
      <w:b/>
      <w:bCs/>
    </w:rPr>
  </w:style>
  <w:style w:type="character" w:styleId="Hervorhebung">
    <w:name w:val="Emphasis"/>
    <w:basedOn w:val="Absatz-Standardschriftart"/>
    <w:uiPriority w:val="20"/>
    <w:qFormat/>
    <w:rsid w:val="002267F8"/>
    <w:rPr>
      <w:i/>
      <w:iCs/>
    </w:rPr>
  </w:style>
  <w:style w:type="paragraph" w:customStyle="1" w:styleId="p2">
    <w:name w:val="p2"/>
    <w:basedOn w:val="Standard"/>
    <w:rsid w:val="00226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2267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1</cp:revision>
  <dcterms:created xsi:type="dcterms:W3CDTF">2018-11-03T11:05:00Z</dcterms:created>
  <dcterms:modified xsi:type="dcterms:W3CDTF">2018-11-03T11:27:00Z</dcterms:modified>
</cp:coreProperties>
</file>