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9BC" w:rsidRPr="009971E8" w:rsidRDefault="00A04B99">
      <w:pPr>
        <w:rPr>
          <w:b/>
        </w:rPr>
      </w:pPr>
      <w:r w:rsidRPr="009971E8">
        <w:rPr>
          <w:b/>
        </w:rPr>
        <w:t>Was ist Neurofeedback?</w:t>
      </w:r>
    </w:p>
    <w:p w:rsidR="00433BA6" w:rsidRPr="009971E8" w:rsidRDefault="00A04B99" w:rsidP="00433BA6">
      <w:r w:rsidRPr="009971E8">
        <w:t xml:space="preserve">Neurofeedback ist ein sanftes computergestütztes Gehirntraining, </w:t>
      </w:r>
      <w:r w:rsidR="00433BA6" w:rsidRPr="009971E8">
        <w:t>das viele Anwendungsgebiete hat.</w:t>
      </w:r>
    </w:p>
    <w:p w:rsidR="00433BA6" w:rsidRPr="009971E8" w:rsidRDefault="00433BA6" w:rsidP="00433BA6">
      <w:r w:rsidRPr="009971E8">
        <w:t xml:space="preserve">Mittels Sensoren, die schmerzfrei auf dem Kopf befestigt werden, wird die Gehirnaktivität auf einem Bildschirm </w:t>
      </w:r>
      <w:r w:rsidR="00C56AF0">
        <w:t xml:space="preserve">für den Patienten </w:t>
      </w:r>
      <w:r w:rsidRPr="009971E8">
        <w:t>sichtbar gemacht. Die Patienten können so beispielsweise lernen, ihr Gehirn in einen lernbereiten und konzentrierten Zustand zu versetze</w:t>
      </w:r>
      <w:r w:rsidR="000731E2">
        <w:t>n und Tagträumen zu vermindern.</w:t>
      </w:r>
      <w:r w:rsidR="00C56AF0">
        <w:t xml:space="preserve"> </w:t>
      </w:r>
      <w:r w:rsidRPr="009971E8">
        <w:t xml:space="preserve">Studien zeigten sehr gute und langanhaltende Effekte des Trainings, das meist etwa </w:t>
      </w:r>
      <w:r w:rsidR="00C56AF0">
        <w:t>15-</w:t>
      </w:r>
      <w:r w:rsidRPr="009971E8">
        <w:t xml:space="preserve">20 Sitzungen erfordert. Durch moderne Computerprogramme, die vielfältige Feedback-Methoden zulassen, </w:t>
      </w:r>
      <w:r w:rsidR="00C56AF0">
        <w:t>gibt es geeignete Methoden sowohl für Erwachsene als auch für Kinder und Jugendliche.</w:t>
      </w:r>
      <w:r w:rsidRPr="009971E8">
        <w:t xml:space="preserve"> </w:t>
      </w:r>
    </w:p>
    <w:p w:rsidR="00A04B99" w:rsidRPr="009971E8" w:rsidRDefault="00433BA6" w:rsidP="00A04B99">
      <w:p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rPr>
          <w:rFonts w:eastAsia="Times New Roman" w:cs="Times New Roman"/>
          <w:lang w:eastAsia="de-AT"/>
        </w:rPr>
        <w:t>Neurofeedback ist hilfreich für Menschen mit</w:t>
      </w:r>
    </w:p>
    <w:p w:rsidR="00A04B99" w:rsidRPr="009971E8" w:rsidRDefault="00A04B99" w:rsidP="00A04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rPr>
          <w:rFonts w:eastAsia="Times New Roman" w:cs="Times New Roman"/>
          <w:lang w:eastAsia="de-AT"/>
        </w:rPr>
        <w:t xml:space="preserve">ADHS/ADS </w:t>
      </w:r>
    </w:p>
    <w:p w:rsidR="00A04B99" w:rsidRPr="009971E8" w:rsidRDefault="00433BA6" w:rsidP="00A04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rPr>
          <w:rFonts w:eastAsia="Times New Roman" w:cs="Times New Roman"/>
          <w:lang w:eastAsia="de-AT"/>
        </w:rPr>
        <w:t xml:space="preserve">Störungen aus dem </w:t>
      </w:r>
      <w:proofErr w:type="spellStart"/>
      <w:r w:rsidRPr="009971E8">
        <w:rPr>
          <w:rFonts w:eastAsia="Times New Roman" w:cs="Times New Roman"/>
          <w:lang w:eastAsia="de-AT"/>
        </w:rPr>
        <w:t>Autismusspektrum</w:t>
      </w:r>
      <w:proofErr w:type="spellEnd"/>
    </w:p>
    <w:p w:rsidR="00A04B99" w:rsidRPr="009971E8" w:rsidRDefault="00A04B99" w:rsidP="00A04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rPr>
          <w:rFonts w:eastAsia="Times New Roman" w:cs="Times New Roman"/>
          <w:lang w:eastAsia="de-AT"/>
        </w:rPr>
        <w:t xml:space="preserve">Depression </w:t>
      </w:r>
    </w:p>
    <w:p w:rsidR="00A04B99" w:rsidRPr="009971E8" w:rsidRDefault="00A04B99" w:rsidP="00A04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rPr>
          <w:rFonts w:eastAsia="Times New Roman" w:cs="Times New Roman"/>
          <w:lang w:eastAsia="de-AT"/>
        </w:rPr>
        <w:t xml:space="preserve">Schlafstörungen </w:t>
      </w:r>
    </w:p>
    <w:p w:rsidR="00A04B99" w:rsidRPr="009971E8" w:rsidRDefault="00A04B99" w:rsidP="00A04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rPr>
          <w:rFonts w:eastAsia="Times New Roman" w:cs="Times New Roman"/>
          <w:lang w:eastAsia="de-AT"/>
        </w:rPr>
        <w:t>Ängste</w:t>
      </w:r>
      <w:r w:rsidR="00433BA6" w:rsidRPr="009971E8">
        <w:rPr>
          <w:rFonts w:eastAsia="Times New Roman" w:cs="Times New Roman"/>
          <w:lang w:eastAsia="de-AT"/>
        </w:rPr>
        <w:t>n</w:t>
      </w:r>
      <w:r w:rsidRPr="009971E8">
        <w:rPr>
          <w:rFonts w:eastAsia="Times New Roman" w:cs="Times New Roman"/>
          <w:lang w:eastAsia="de-AT"/>
        </w:rPr>
        <w:t xml:space="preserve"> </w:t>
      </w:r>
    </w:p>
    <w:p w:rsidR="00A04B99" w:rsidRPr="009971E8" w:rsidRDefault="00A04B99" w:rsidP="00A04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rPr>
          <w:rFonts w:eastAsia="Times New Roman" w:cs="Times New Roman"/>
          <w:lang w:eastAsia="de-AT"/>
        </w:rPr>
        <w:t xml:space="preserve">Burnout </w:t>
      </w:r>
    </w:p>
    <w:p w:rsidR="00433BA6" w:rsidRPr="009971E8" w:rsidRDefault="00433BA6" w:rsidP="00A04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rPr>
          <w:rFonts w:eastAsia="Times New Roman" w:cs="Times New Roman"/>
          <w:lang w:eastAsia="de-AT"/>
        </w:rPr>
        <w:t>chronischen Schmerzen</w:t>
      </w:r>
    </w:p>
    <w:p w:rsidR="00A04B99" w:rsidRPr="009971E8" w:rsidRDefault="00A04B99" w:rsidP="00A04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rPr>
          <w:rFonts w:eastAsia="Times New Roman" w:cs="Times New Roman"/>
          <w:lang w:eastAsia="de-AT"/>
        </w:rPr>
        <w:t>Legasthenie/</w:t>
      </w:r>
      <w:proofErr w:type="spellStart"/>
      <w:r w:rsidRPr="009971E8">
        <w:rPr>
          <w:rFonts w:eastAsia="Times New Roman" w:cs="Times New Roman"/>
          <w:lang w:eastAsia="de-AT"/>
        </w:rPr>
        <w:t>Dyskalkulie</w:t>
      </w:r>
      <w:proofErr w:type="spellEnd"/>
    </w:p>
    <w:p w:rsidR="00433BA6" w:rsidRPr="009971E8" w:rsidRDefault="00433BA6" w:rsidP="00433BA6">
      <w:p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rPr>
          <w:rFonts w:eastAsia="Times New Roman" w:cs="Times New Roman"/>
          <w:lang w:eastAsia="de-AT"/>
        </w:rPr>
        <w:t>Weitere Anwendungsgebiete:</w:t>
      </w:r>
    </w:p>
    <w:p w:rsidR="00433BA6" w:rsidRPr="009971E8" w:rsidRDefault="00433BA6" w:rsidP="00433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rPr>
          <w:rFonts w:eastAsia="Times New Roman" w:cs="Times New Roman"/>
          <w:lang w:eastAsia="de-AT"/>
        </w:rPr>
        <w:t xml:space="preserve">Konzentrationsförderung </w:t>
      </w:r>
    </w:p>
    <w:p w:rsidR="00433BA6" w:rsidRPr="009971E8" w:rsidRDefault="00433BA6" w:rsidP="00433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rPr>
          <w:rFonts w:eastAsia="Times New Roman" w:cs="Times New Roman"/>
          <w:lang w:eastAsia="de-AT"/>
        </w:rPr>
        <w:t xml:space="preserve">Lerntraining </w:t>
      </w:r>
    </w:p>
    <w:p w:rsidR="00433BA6" w:rsidRPr="009971E8" w:rsidRDefault="00433BA6" w:rsidP="00433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rPr>
          <w:rFonts w:eastAsia="Times New Roman" w:cs="Times New Roman"/>
          <w:lang w:eastAsia="de-AT"/>
        </w:rPr>
        <w:t xml:space="preserve">Leistungssteigerung </w:t>
      </w:r>
    </w:p>
    <w:p w:rsidR="00433BA6" w:rsidRPr="009971E8" w:rsidRDefault="00433BA6" w:rsidP="00433BA6">
      <w:pPr>
        <w:spacing w:before="100" w:beforeAutospacing="1" w:after="100" w:afterAutospacing="1" w:line="240" w:lineRule="auto"/>
        <w:rPr>
          <w:rFonts w:eastAsia="Times New Roman" w:cs="Times New Roman"/>
          <w:b/>
          <w:lang w:eastAsia="de-AT"/>
        </w:rPr>
      </w:pPr>
      <w:r w:rsidRPr="009971E8">
        <w:rPr>
          <w:rFonts w:eastAsia="Times New Roman" w:cs="Times New Roman"/>
          <w:b/>
          <w:lang w:eastAsia="de-AT"/>
        </w:rPr>
        <w:t>Legasthenie</w:t>
      </w:r>
      <w:r w:rsidR="009971E8" w:rsidRPr="009971E8">
        <w:rPr>
          <w:rFonts w:eastAsia="Times New Roman" w:cs="Times New Roman"/>
          <w:b/>
          <w:lang w:eastAsia="de-AT"/>
        </w:rPr>
        <w:t xml:space="preserve">- und </w:t>
      </w:r>
      <w:proofErr w:type="spellStart"/>
      <w:r w:rsidR="009971E8" w:rsidRPr="009971E8">
        <w:rPr>
          <w:rFonts w:eastAsia="Times New Roman" w:cs="Times New Roman"/>
          <w:b/>
          <w:lang w:eastAsia="de-AT"/>
        </w:rPr>
        <w:t>Dyskalkulie</w:t>
      </w:r>
      <w:r w:rsidRPr="009971E8">
        <w:rPr>
          <w:rFonts w:eastAsia="Times New Roman" w:cs="Times New Roman"/>
          <w:b/>
          <w:lang w:eastAsia="de-AT"/>
        </w:rPr>
        <w:t>therapie</w:t>
      </w:r>
      <w:proofErr w:type="spellEnd"/>
    </w:p>
    <w:p w:rsidR="009971E8" w:rsidRPr="009971E8" w:rsidRDefault="009971E8" w:rsidP="00433BA6">
      <w:pPr>
        <w:spacing w:before="100" w:beforeAutospacing="1" w:after="100" w:afterAutospacing="1" w:line="240" w:lineRule="auto"/>
      </w:pPr>
      <w:r w:rsidRPr="009971E8">
        <w:t xml:space="preserve">Unter Legasthenie bzw. einer Lese-Rechtschreib-Schwäche (LRS) versteht man ausgeprägte und nachhaltige Schwierigkeiten beim Erlernen des Lesens und/oder Rechtschreibens. Als  </w:t>
      </w:r>
      <w:proofErr w:type="spellStart"/>
      <w:r w:rsidRPr="009971E8">
        <w:t>Dyskalkulie</w:t>
      </w:r>
      <w:proofErr w:type="spellEnd"/>
      <w:r w:rsidRPr="009971E8">
        <w:t xml:space="preserve"> oder Rechenschwäche bezeichnet </w:t>
      </w:r>
      <w:r w:rsidR="000731E2">
        <w:t xml:space="preserve">man </w:t>
      </w:r>
      <w:r w:rsidRPr="009971E8">
        <w:t xml:space="preserve">große </w:t>
      </w:r>
      <w:r w:rsidR="000731E2">
        <w:t>Probleme</w:t>
      </w:r>
      <w:r w:rsidRPr="009971E8">
        <w:t xml:space="preserve"> beim Erlernen der Grundlagen der Mathematik. </w:t>
      </w:r>
    </w:p>
    <w:p w:rsidR="00433BA6" w:rsidRPr="009971E8" w:rsidRDefault="009971E8" w:rsidP="00433BA6">
      <w:pPr>
        <w:spacing w:before="100" w:beforeAutospacing="1" w:after="100" w:afterAutospacing="1" w:line="240" w:lineRule="auto"/>
        <w:rPr>
          <w:rFonts w:eastAsia="Times New Roman" w:cs="Times New Roman"/>
          <w:b/>
          <w:lang w:eastAsia="de-AT"/>
        </w:rPr>
      </w:pPr>
      <w:r w:rsidRPr="009971E8">
        <w:t xml:space="preserve">In meiner Arbeit verwende </w:t>
      </w:r>
      <w:r w:rsidR="00433BA6" w:rsidRPr="009971E8">
        <w:t xml:space="preserve">ich hauptsächlich Materialien und Trainingsprogramme, deren Erfolg wissenschaftlich evaluiert wurde. Es gibt auch sehr viele Spiele, mit denen man spezifische Fähigkeiten auf lustige Art fördern kann. </w:t>
      </w:r>
      <w:r w:rsidR="00433BA6" w:rsidRPr="009971E8">
        <w:br/>
      </w:r>
      <w:r w:rsidR="00433BA6" w:rsidRPr="009971E8">
        <w:br/>
        <w:t xml:space="preserve">Mir ist sehr wichtig, dass Ihr Kind </w:t>
      </w:r>
      <w:r w:rsidR="00433BA6" w:rsidRPr="009971E8">
        <w:rPr>
          <w:b/>
          <w:bCs/>
        </w:rPr>
        <w:t>Spaß an der Therapie</w:t>
      </w:r>
      <w:r w:rsidR="00433BA6" w:rsidRPr="009971E8">
        <w:t xml:space="preserve"> hat und wieder Freude am Lernen findet. Daher ist eine Stunde stets abwechslungsreich und mit vielen spielerischen Elementen gespickt</w:t>
      </w:r>
      <w:r w:rsidR="00433BA6" w:rsidRPr="009971E8">
        <w:br/>
        <w:t xml:space="preserve">Mit viel </w:t>
      </w:r>
      <w:r w:rsidR="00433BA6" w:rsidRPr="009971E8">
        <w:rPr>
          <w:b/>
          <w:bCs/>
        </w:rPr>
        <w:t>Lob</w:t>
      </w:r>
      <w:r w:rsidR="00433BA6" w:rsidRPr="009971E8">
        <w:t xml:space="preserve"> und durch </w:t>
      </w:r>
      <w:r w:rsidR="00433BA6" w:rsidRPr="009971E8">
        <w:rPr>
          <w:b/>
          <w:bCs/>
        </w:rPr>
        <w:t xml:space="preserve">Erfolgserlebnisse </w:t>
      </w:r>
      <w:r w:rsidR="00433BA6" w:rsidRPr="009971E8">
        <w:t xml:space="preserve">wird das </w:t>
      </w:r>
      <w:proofErr w:type="spellStart"/>
      <w:r w:rsidR="00433BA6" w:rsidRPr="009971E8">
        <w:t>Selbstbewusstein</w:t>
      </w:r>
      <w:proofErr w:type="spellEnd"/>
      <w:r w:rsidR="00433BA6" w:rsidRPr="009971E8">
        <w:t xml:space="preserve"> Ihres Kindes wieder gestärkt.</w:t>
      </w:r>
    </w:p>
    <w:p w:rsidR="002B07E1" w:rsidRDefault="00433BA6" w:rsidP="002B07E1">
      <w:p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rPr>
          <w:rFonts w:eastAsia="Times New Roman" w:cs="Times New Roman"/>
          <w:lang w:eastAsia="de-AT"/>
        </w:rPr>
        <w:t>Wie kann sich eine Legasthenie zeigen?</w:t>
      </w:r>
    </w:p>
    <w:p w:rsidR="00433BA6" w:rsidRPr="002B07E1" w:rsidRDefault="00433BA6" w:rsidP="002B07E1">
      <w:p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br/>
        <w:t>beim Lesen:</w:t>
      </w:r>
    </w:p>
    <w:p w:rsidR="00433BA6" w:rsidRPr="009971E8" w:rsidRDefault="00433BA6" w:rsidP="00433BA6">
      <w:pPr>
        <w:pStyle w:val="StandardWeb"/>
        <w:numPr>
          <w:ilvl w:val="0"/>
          <w:numId w:val="2"/>
        </w:numPr>
        <w:rPr>
          <w:rFonts w:asciiTheme="minorHAnsi" w:hAnsiTheme="minorHAnsi"/>
        </w:rPr>
      </w:pPr>
      <w:r w:rsidRPr="009971E8">
        <w:rPr>
          <w:rFonts w:asciiTheme="minorHAnsi" w:hAnsiTheme="minorHAnsi"/>
        </w:rPr>
        <w:t>Das Lesetempo ist verlangsamt.</w:t>
      </w:r>
    </w:p>
    <w:p w:rsidR="00433BA6" w:rsidRPr="009971E8" w:rsidRDefault="00433BA6" w:rsidP="00433BA6">
      <w:pPr>
        <w:pStyle w:val="StandardWeb"/>
        <w:numPr>
          <w:ilvl w:val="0"/>
          <w:numId w:val="2"/>
        </w:numPr>
        <w:rPr>
          <w:rFonts w:asciiTheme="minorHAnsi" w:hAnsiTheme="minorHAnsi"/>
        </w:rPr>
      </w:pPr>
      <w:r w:rsidRPr="009971E8">
        <w:rPr>
          <w:rFonts w:asciiTheme="minorHAnsi" w:hAnsiTheme="minorHAnsi"/>
        </w:rPr>
        <w:t>Die Zeile wird häufig verloren.</w:t>
      </w:r>
    </w:p>
    <w:p w:rsidR="00433BA6" w:rsidRPr="009971E8" w:rsidRDefault="00433BA6" w:rsidP="00433BA6">
      <w:pPr>
        <w:pStyle w:val="StandardWeb"/>
        <w:numPr>
          <w:ilvl w:val="0"/>
          <w:numId w:val="2"/>
        </w:numPr>
        <w:rPr>
          <w:rFonts w:asciiTheme="minorHAnsi" w:hAnsiTheme="minorHAnsi"/>
        </w:rPr>
      </w:pPr>
      <w:r w:rsidRPr="009971E8">
        <w:rPr>
          <w:rFonts w:asciiTheme="minorHAnsi" w:hAnsiTheme="minorHAnsi"/>
        </w:rPr>
        <w:lastRenderedPageBreak/>
        <w:t>Das Kind hat Schwierigkeiten, beim Lesen die Buchstaben miteinander zu verbinden, es liest buchstabierend.</w:t>
      </w:r>
    </w:p>
    <w:p w:rsidR="00433BA6" w:rsidRPr="009971E8" w:rsidRDefault="00433BA6" w:rsidP="00433BA6">
      <w:pPr>
        <w:pStyle w:val="StandardWeb"/>
        <w:numPr>
          <w:ilvl w:val="0"/>
          <w:numId w:val="2"/>
        </w:numPr>
        <w:rPr>
          <w:rFonts w:asciiTheme="minorHAnsi" w:hAnsiTheme="minorHAnsi"/>
        </w:rPr>
      </w:pPr>
      <w:r w:rsidRPr="009971E8">
        <w:rPr>
          <w:rFonts w:asciiTheme="minorHAnsi" w:hAnsiTheme="minorHAnsi"/>
        </w:rPr>
        <w:t>Das Kind liest stockend und teilweise ohne den Sinn zu verstehen.</w:t>
      </w:r>
    </w:p>
    <w:p w:rsidR="00433BA6" w:rsidRPr="009971E8" w:rsidRDefault="00433BA6" w:rsidP="00433BA6">
      <w:pPr>
        <w:pStyle w:val="StandardWeb"/>
        <w:numPr>
          <w:ilvl w:val="0"/>
          <w:numId w:val="2"/>
        </w:numPr>
        <w:rPr>
          <w:rFonts w:asciiTheme="minorHAnsi" w:hAnsiTheme="minorHAnsi"/>
        </w:rPr>
      </w:pPr>
      <w:r w:rsidRPr="009971E8">
        <w:rPr>
          <w:rFonts w:asciiTheme="minorHAnsi" w:hAnsiTheme="minorHAnsi"/>
        </w:rPr>
        <w:t>Länge und Kürze eines Selbstlautes werden nicht erkannt (statt "Blatt" wird "</w:t>
      </w:r>
      <w:proofErr w:type="spellStart"/>
      <w:r w:rsidRPr="009971E8">
        <w:rPr>
          <w:rFonts w:asciiTheme="minorHAnsi" w:hAnsiTheme="minorHAnsi"/>
        </w:rPr>
        <w:t>Blat</w:t>
      </w:r>
      <w:proofErr w:type="spellEnd"/>
      <w:r w:rsidRPr="009971E8">
        <w:rPr>
          <w:rFonts w:asciiTheme="minorHAnsi" w:hAnsiTheme="minorHAnsi"/>
        </w:rPr>
        <w:t>" wahrgenommen, mit entsprechenden Problemen beim Lesen).</w:t>
      </w:r>
    </w:p>
    <w:p w:rsidR="00433BA6" w:rsidRPr="009971E8" w:rsidRDefault="00433BA6" w:rsidP="00433BA6">
      <w:pPr>
        <w:pStyle w:val="StandardWeb"/>
        <w:numPr>
          <w:ilvl w:val="0"/>
          <w:numId w:val="2"/>
        </w:numPr>
        <w:rPr>
          <w:rFonts w:asciiTheme="minorHAnsi" w:hAnsiTheme="minorHAnsi"/>
        </w:rPr>
      </w:pPr>
      <w:r w:rsidRPr="009971E8">
        <w:rPr>
          <w:rFonts w:asciiTheme="minorHAnsi" w:hAnsiTheme="minorHAnsi"/>
        </w:rPr>
        <w:t>Das Kind erkennt fehlerhaft Gelesenes nicht, auch wenn es keinen Sinn ergibt.</w:t>
      </w:r>
    </w:p>
    <w:p w:rsidR="00433BA6" w:rsidRPr="009971E8" w:rsidRDefault="00433BA6" w:rsidP="00433BA6">
      <w:pPr>
        <w:pStyle w:val="berschrift2"/>
        <w:rPr>
          <w:rFonts w:asciiTheme="minorHAnsi" w:hAnsiTheme="minorHAnsi"/>
          <w:color w:val="000000" w:themeColor="text1"/>
        </w:rPr>
      </w:pPr>
      <w:r w:rsidRPr="009971E8">
        <w:rPr>
          <w:rFonts w:asciiTheme="minorHAnsi" w:hAnsiTheme="minorHAnsi"/>
          <w:b w:val="0"/>
        </w:rPr>
        <w:br/>
      </w:r>
      <w:r w:rsidRPr="009971E8">
        <w:rPr>
          <w:rFonts w:asciiTheme="minorHAnsi" w:hAnsiTheme="minorHAnsi"/>
          <w:color w:val="000000" w:themeColor="text1"/>
        </w:rPr>
        <w:t>beim Schreiben:</w:t>
      </w:r>
    </w:p>
    <w:p w:rsidR="00433BA6" w:rsidRPr="009971E8" w:rsidRDefault="00433BA6" w:rsidP="00433BA6">
      <w:pPr>
        <w:pStyle w:val="StandardWeb"/>
        <w:numPr>
          <w:ilvl w:val="0"/>
          <w:numId w:val="3"/>
        </w:numPr>
        <w:rPr>
          <w:rFonts w:asciiTheme="minorHAnsi" w:hAnsiTheme="minorHAnsi"/>
        </w:rPr>
      </w:pPr>
      <w:r w:rsidRPr="009971E8">
        <w:rPr>
          <w:rFonts w:asciiTheme="minorHAnsi" w:hAnsiTheme="minorHAnsi"/>
        </w:rPr>
        <w:t>Das Kind verwechselt ähnlich klingende Laute und Lautkombinationen (</w:t>
      </w:r>
      <w:proofErr w:type="spellStart"/>
      <w:r w:rsidRPr="009971E8">
        <w:rPr>
          <w:rFonts w:asciiTheme="minorHAnsi" w:hAnsiTheme="minorHAnsi"/>
        </w:rPr>
        <w:t>Kras</w:t>
      </w:r>
      <w:proofErr w:type="spellEnd"/>
      <w:r w:rsidRPr="009971E8">
        <w:rPr>
          <w:rFonts w:asciiTheme="minorHAnsi" w:hAnsiTheme="minorHAnsi"/>
        </w:rPr>
        <w:t xml:space="preserve">/Gras, </w:t>
      </w:r>
      <w:proofErr w:type="spellStart"/>
      <w:r w:rsidRPr="009971E8">
        <w:rPr>
          <w:rFonts w:asciiTheme="minorHAnsi" w:hAnsiTheme="minorHAnsi"/>
        </w:rPr>
        <w:t>Draktor</w:t>
      </w:r>
      <w:proofErr w:type="spellEnd"/>
      <w:r w:rsidRPr="009971E8">
        <w:rPr>
          <w:rFonts w:asciiTheme="minorHAnsi" w:hAnsiTheme="minorHAnsi"/>
        </w:rPr>
        <w:t xml:space="preserve">/Traktor, </w:t>
      </w:r>
      <w:proofErr w:type="spellStart"/>
      <w:r w:rsidRPr="009971E8">
        <w:rPr>
          <w:rFonts w:asciiTheme="minorHAnsi" w:hAnsiTheme="minorHAnsi"/>
        </w:rPr>
        <w:t>schwirik</w:t>
      </w:r>
      <w:proofErr w:type="spellEnd"/>
      <w:r w:rsidRPr="009971E8">
        <w:rPr>
          <w:rFonts w:asciiTheme="minorHAnsi" w:hAnsiTheme="minorHAnsi"/>
        </w:rPr>
        <w:t>/schwierig).</w:t>
      </w:r>
    </w:p>
    <w:p w:rsidR="00433BA6" w:rsidRPr="009971E8" w:rsidRDefault="00433BA6" w:rsidP="00433BA6">
      <w:pPr>
        <w:pStyle w:val="StandardWeb"/>
        <w:numPr>
          <w:ilvl w:val="0"/>
          <w:numId w:val="3"/>
        </w:numPr>
        <w:rPr>
          <w:rFonts w:asciiTheme="minorHAnsi" w:hAnsiTheme="minorHAnsi"/>
        </w:rPr>
      </w:pPr>
      <w:r w:rsidRPr="009971E8">
        <w:rPr>
          <w:rFonts w:asciiTheme="minorHAnsi" w:hAnsiTheme="minorHAnsi"/>
        </w:rPr>
        <w:t>Das Kind hat Schwierigkeiten mit der richtigen Reihenfolge der Buchstaben. Statt "spielt" wird "speilt", statt "nehmen" "</w:t>
      </w:r>
      <w:proofErr w:type="spellStart"/>
      <w:r w:rsidRPr="009971E8">
        <w:rPr>
          <w:rFonts w:asciiTheme="minorHAnsi" w:hAnsiTheme="minorHAnsi"/>
        </w:rPr>
        <w:t>nhemen</w:t>
      </w:r>
      <w:proofErr w:type="spellEnd"/>
      <w:r w:rsidRPr="009971E8">
        <w:rPr>
          <w:rFonts w:asciiTheme="minorHAnsi" w:hAnsiTheme="minorHAnsi"/>
        </w:rPr>
        <w:t>" geschrieben.</w:t>
      </w:r>
    </w:p>
    <w:p w:rsidR="00433BA6" w:rsidRPr="009971E8" w:rsidRDefault="00433BA6" w:rsidP="00433BA6">
      <w:pPr>
        <w:pStyle w:val="StandardWeb"/>
        <w:numPr>
          <w:ilvl w:val="0"/>
          <w:numId w:val="3"/>
        </w:numPr>
        <w:rPr>
          <w:rFonts w:asciiTheme="minorHAnsi" w:hAnsiTheme="minorHAnsi"/>
        </w:rPr>
      </w:pPr>
      <w:r w:rsidRPr="009971E8">
        <w:rPr>
          <w:rFonts w:asciiTheme="minorHAnsi" w:hAnsiTheme="minorHAnsi"/>
        </w:rPr>
        <w:t>Das Kind schreibt optisch ähnliche Zeichen falsch (b/d, p/q, m/w/v).</w:t>
      </w:r>
    </w:p>
    <w:p w:rsidR="00433BA6" w:rsidRPr="009971E8" w:rsidRDefault="00433BA6" w:rsidP="00433BA6">
      <w:pPr>
        <w:pStyle w:val="StandardWeb"/>
        <w:numPr>
          <w:ilvl w:val="0"/>
          <w:numId w:val="3"/>
        </w:numPr>
        <w:rPr>
          <w:rFonts w:asciiTheme="minorHAnsi" w:hAnsiTheme="minorHAnsi"/>
        </w:rPr>
      </w:pPr>
      <w:r w:rsidRPr="009971E8">
        <w:rPr>
          <w:rFonts w:asciiTheme="minorHAnsi" w:hAnsiTheme="minorHAnsi"/>
        </w:rPr>
        <w:t>Das Kind lässt Buchstaben am Wortanfang, am Wortende oder im Wortinneren aus oder fügt welche hinzu.</w:t>
      </w:r>
    </w:p>
    <w:p w:rsidR="00433BA6" w:rsidRPr="009971E8" w:rsidRDefault="00433BA6" w:rsidP="00433BA6">
      <w:pPr>
        <w:pStyle w:val="StandardWeb"/>
        <w:numPr>
          <w:ilvl w:val="0"/>
          <w:numId w:val="3"/>
        </w:numPr>
        <w:rPr>
          <w:rFonts w:asciiTheme="minorHAnsi" w:hAnsiTheme="minorHAnsi"/>
        </w:rPr>
      </w:pPr>
      <w:r w:rsidRPr="009971E8">
        <w:rPr>
          <w:rFonts w:asciiTheme="minorHAnsi" w:hAnsiTheme="minorHAnsi"/>
        </w:rPr>
        <w:t>Das Kind schreibt ein Wort immer wieder anders falsch, dann wieder mal richtig.</w:t>
      </w:r>
    </w:p>
    <w:p w:rsidR="00433BA6" w:rsidRDefault="00433BA6" w:rsidP="00433BA6">
      <w:pPr>
        <w:pStyle w:val="StandardWeb"/>
        <w:numPr>
          <w:ilvl w:val="0"/>
          <w:numId w:val="3"/>
        </w:numPr>
        <w:rPr>
          <w:rFonts w:asciiTheme="minorHAnsi" w:hAnsiTheme="minorHAnsi"/>
        </w:rPr>
      </w:pPr>
      <w:r w:rsidRPr="009971E8">
        <w:rPr>
          <w:rFonts w:asciiTheme="minorHAnsi" w:hAnsiTheme="minorHAnsi"/>
        </w:rPr>
        <w:t>Trotz intensiven Übens wird die Rechtschreibung nicht besser.</w:t>
      </w:r>
    </w:p>
    <w:p w:rsidR="009971E8" w:rsidRPr="009971E8" w:rsidRDefault="009971E8" w:rsidP="000731E2">
      <w:pPr>
        <w:pStyle w:val="StandardWeb"/>
        <w:ind w:left="720"/>
        <w:rPr>
          <w:rFonts w:asciiTheme="minorHAnsi" w:hAnsiTheme="minorHAnsi"/>
        </w:rPr>
      </w:pPr>
    </w:p>
    <w:p w:rsidR="009971E8" w:rsidRPr="009971E8" w:rsidRDefault="009971E8" w:rsidP="009971E8">
      <w:pPr>
        <w:pStyle w:val="StandardWeb"/>
        <w:rPr>
          <w:rFonts w:asciiTheme="minorHAnsi" w:hAnsiTheme="minorHAnsi"/>
          <w:b/>
        </w:rPr>
      </w:pPr>
      <w:r w:rsidRPr="009971E8">
        <w:rPr>
          <w:rFonts w:asciiTheme="minorHAnsi" w:hAnsiTheme="minorHAnsi"/>
          <w:b/>
        </w:rPr>
        <w:t xml:space="preserve">Anzeichen einer </w:t>
      </w:r>
      <w:proofErr w:type="spellStart"/>
      <w:r w:rsidRPr="009971E8">
        <w:rPr>
          <w:rFonts w:asciiTheme="minorHAnsi" w:hAnsiTheme="minorHAnsi"/>
          <w:b/>
        </w:rPr>
        <w:t>Dyskalkulie</w:t>
      </w:r>
      <w:proofErr w:type="spellEnd"/>
      <w:r w:rsidRPr="009971E8">
        <w:rPr>
          <w:rFonts w:asciiTheme="minorHAnsi" w:hAnsiTheme="minorHAnsi"/>
          <w:b/>
        </w:rPr>
        <w:t>:</w:t>
      </w:r>
    </w:p>
    <w:p w:rsidR="009971E8" w:rsidRPr="009971E8" w:rsidRDefault="009971E8" w:rsidP="009971E8">
      <w:pPr>
        <w:pStyle w:val="StandardWeb"/>
        <w:numPr>
          <w:ilvl w:val="0"/>
          <w:numId w:val="3"/>
        </w:numPr>
        <w:rPr>
          <w:rFonts w:asciiTheme="minorHAnsi" w:hAnsiTheme="minorHAnsi"/>
        </w:rPr>
      </w:pPr>
      <w:r w:rsidRPr="009971E8">
        <w:rPr>
          <w:rFonts w:asciiTheme="minorHAnsi" w:hAnsiTheme="minorHAnsi"/>
        </w:rPr>
        <w:t>Das Kind vertauscht die Ziffern (38 statt 83)</w:t>
      </w:r>
    </w:p>
    <w:p w:rsidR="009971E8" w:rsidRPr="009971E8" w:rsidRDefault="009971E8" w:rsidP="009971E8">
      <w:pPr>
        <w:pStyle w:val="StandardWeb"/>
        <w:numPr>
          <w:ilvl w:val="0"/>
          <w:numId w:val="3"/>
        </w:numPr>
        <w:rPr>
          <w:rFonts w:asciiTheme="minorHAnsi" w:hAnsiTheme="minorHAnsi"/>
        </w:rPr>
      </w:pPr>
      <w:r w:rsidRPr="009971E8">
        <w:rPr>
          <w:rFonts w:asciiTheme="minorHAnsi" w:hAnsiTheme="minorHAnsi"/>
        </w:rPr>
        <w:t>Das Kind vertauscht Rechenoperationen (Wann kommt mal, wann plus?)</w:t>
      </w:r>
    </w:p>
    <w:p w:rsidR="009971E8" w:rsidRPr="009971E8" w:rsidRDefault="009971E8" w:rsidP="009971E8">
      <w:pPr>
        <w:pStyle w:val="StandardWeb"/>
        <w:numPr>
          <w:ilvl w:val="0"/>
          <w:numId w:val="3"/>
        </w:numPr>
        <w:rPr>
          <w:rFonts w:asciiTheme="minorHAnsi" w:hAnsiTheme="minorHAnsi"/>
        </w:rPr>
      </w:pPr>
      <w:r w:rsidRPr="009971E8">
        <w:rPr>
          <w:rFonts w:asciiTheme="minorHAnsi" w:hAnsiTheme="minorHAnsi"/>
        </w:rPr>
        <w:t>Das Kind rechnet lange Zeit mit den Fingern</w:t>
      </w:r>
    </w:p>
    <w:p w:rsidR="009971E8" w:rsidRPr="009971E8" w:rsidRDefault="009971E8" w:rsidP="009971E8">
      <w:pPr>
        <w:pStyle w:val="StandardWeb"/>
        <w:numPr>
          <w:ilvl w:val="0"/>
          <w:numId w:val="3"/>
        </w:numPr>
        <w:rPr>
          <w:rFonts w:asciiTheme="minorHAnsi" w:hAnsiTheme="minorHAnsi"/>
        </w:rPr>
      </w:pPr>
      <w:r w:rsidRPr="009971E8">
        <w:rPr>
          <w:rFonts w:asciiTheme="minorHAnsi" w:hAnsiTheme="minorHAnsi"/>
        </w:rPr>
        <w:t>Das Kind versteht das Stellensystem nicht.</w:t>
      </w:r>
    </w:p>
    <w:p w:rsidR="009971E8" w:rsidRPr="009971E8" w:rsidRDefault="009971E8" w:rsidP="009971E8">
      <w:pPr>
        <w:pStyle w:val="StandardWeb"/>
        <w:numPr>
          <w:ilvl w:val="0"/>
          <w:numId w:val="3"/>
        </w:numPr>
        <w:rPr>
          <w:rFonts w:asciiTheme="minorHAnsi" w:hAnsiTheme="minorHAnsi"/>
        </w:rPr>
      </w:pPr>
      <w:r w:rsidRPr="009971E8">
        <w:rPr>
          <w:rFonts w:asciiTheme="minorHAnsi" w:hAnsiTheme="minorHAnsi"/>
        </w:rPr>
        <w:t>Mathematikhausübungen werden zum K(r)</w:t>
      </w:r>
      <w:proofErr w:type="spellStart"/>
      <w:r w:rsidRPr="009971E8">
        <w:rPr>
          <w:rFonts w:asciiTheme="minorHAnsi" w:hAnsiTheme="minorHAnsi"/>
        </w:rPr>
        <w:t>ampf</w:t>
      </w:r>
      <w:proofErr w:type="spellEnd"/>
      <w:r w:rsidRPr="009971E8">
        <w:rPr>
          <w:rFonts w:asciiTheme="minorHAnsi" w:hAnsiTheme="minorHAnsi"/>
        </w:rPr>
        <w:t>.</w:t>
      </w:r>
    </w:p>
    <w:p w:rsidR="009971E8" w:rsidRPr="009971E8" w:rsidRDefault="009971E8" w:rsidP="009971E8">
      <w:pPr>
        <w:pStyle w:val="StandardWeb"/>
        <w:rPr>
          <w:rFonts w:asciiTheme="minorHAnsi" w:hAnsiTheme="minorHAnsi"/>
        </w:rPr>
      </w:pPr>
    </w:p>
    <w:p w:rsidR="00433BA6" w:rsidRPr="009971E8" w:rsidRDefault="009971E8" w:rsidP="00433BA6">
      <w:p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rPr>
          <w:rFonts w:eastAsia="Times New Roman" w:cs="Times New Roman"/>
          <w:lang w:eastAsia="de-AT"/>
        </w:rPr>
        <w:t>Mein Angebot umfasst:</w:t>
      </w:r>
    </w:p>
    <w:p w:rsidR="009971E8" w:rsidRPr="009971E8" w:rsidRDefault="009971E8" w:rsidP="009971E8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rPr>
          <w:rFonts w:eastAsia="Times New Roman" w:cs="Times New Roman"/>
          <w:lang w:eastAsia="de-AT"/>
        </w:rPr>
        <w:t>pädagogische Diagnostik</w:t>
      </w:r>
    </w:p>
    <w:p w:rsidR="009971E8" w:rsidRPr="009971E8" w:rsidRDefault="009971E8" w:rsidP="009971E8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rPr>
          <w:rFonts w:eastAsia="Times New Roman" w:cs="Times New Roman"/>
          <w:lang w:eastAsia="de-AT"/>
        </w:rPr>
        <w:t>Gutachten für die Schule</w:t>
      </w:r>
    </w:p>
    <w:p w:rsidR="009971E8" w:rsidRPr="009971E8" w:rsidRDefault="009971E8" w:rsidP="009971E8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rPr>
          <w:rFonts w:eastAsia="Times New Roman" w:cs="Times New Roman"/>
          <w:lang w:eastAsia="de-AT"/>
        </w:rPr>
        <w:t>Einzeltherapiestunden</w:t>
      </w:r>
    </w:p>
    <w:p w:rsidR="009971E8" w:rsidRPr="009971E8" w:rsidRDefault="009971E8" w:rsidP="009971E8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rPr>
          <w:rFonts w:eastAsia="Times New Roman" w:cs="Times New Roman"/>
          <w:lang w:eastAsia="de-AT"/>
        </w:rPr>
        <w:t>Kleingruppen-Intensivtraining</w:t>
      </w:r>
    </w:p>
    <w:p w:rsidR="009971E8" w:rsidRPr="009971E8" w:rsidRDefault="009971E8" w:rsidP="009971E8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  <w:r w:rsidRPr="009971E8">
        <w:rPr>
          <w:rFonts w:eastAsia="Times New Roman" w:cs="Times New Roman"/>
          <w:lang w:eastAsia="de-AT"/>
        </w:rPr>
        <w:t xml:space="preserve">Beratung und Unterstützung der Eltern </w:t>
      </w:r>
    </w:p>
    <w:p w:rsidR="009971E8" w:rsidRPr="009971E8" w:rsidRDefault="009971E8" w:rsidP="009971E8">
      <w:pPr>
        <w:spacing w:before="100" w:beforeAutospacing="1" w:after="100" w:afterAutospacing="1" w:line="240" w:lineRule="auto"/>
        <w:rPr>
          <w:rFonts w:eastAsia="Times New Roman" w:cs="Times New Roman"/>
          <w:b/>
          <w:lang w:eastAsia="de-AT"/>
        </w:rPr>
      </w:pPr>
    </w:p>
    <w:p w:rsidR="009971E8" w:rsidRPr="009971E8" w:rsidRDefault="009971E8" w:rsidP="009971E8">
      <w:p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</w:p>
    <w:p w:rsidR="009971E8" w:rsidRPr="009971E8" w:rsidRDefault="009971E8" w:rsidP="00433BA6">
      <w:pPr>
        <w:spacing w:before="100" w:beforeAutospacing="1" w:after="100" w:afterAutospacing="1" w:line="240" w:lineRule="auto"/>
        <w:rPr>
          <w:rFonts w:eastAsia="Times New Roman" w:cs="Times New Roman"/>
          <w:lang w:eastAsia="de-AT"/>
        </w:rPr>
      </w:pPr>
    </w:p>
    <w:p w:rsidR="00A04B99" w:rsidRPr="009971E8" w:rsidRDefault="00A04B99" w:rsidP="00A04B9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</w:p>
    <w:p w:rsidR="00A04B99" w:rsidRPr="009971E8" w:rsidRDefault="00A04B99"/>
    <w:sectPr w:rsidR="00A04B99" w:rsidRPr="009971E8" w:rsidSect="00BE69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00A6A"/>
    <w:multiLevelType w:val="hybridMultilevel"/>
    <w:tmpl w:val="6D803C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34E8A"/>
    <w:multiLevelType w:val="multilevel"/>
    <w:tmpl w:val="BAAE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F42FB3"/>
    <w:multiLevelType w:val="multilevel"/>
    <w:tmpl w:val="5A16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7C4AEE"/>
    <w:multiLevelType w:val="multilevel"/>
    <w:tmpl w:val="87C4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04B99"/>
    <w:rsid w:val="000731E2"/>
    <w:rsid w:val="002B07E1"/>
    <w:rsid w:val="003F5516"/>
    <w:rsid w:val="00433BA6"/>
    <w:rsid w:val="005012AF"/>
    <w:rsid w:val="009971E8"/>
    <w:rsid w:val="00A04B99"/>
    <w:rsid w:val="00BE69BC"/>
    <w:rsid w:val="00C5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E69BC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33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A04B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A04B99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A04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33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971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2</cp:revision>
  <cp:lastPrinted>2018-11-04T14:07:00Z</cp:lastPrinted>
  <dcterms:created xsi:type="dcterms:W3CDTF">2018-11-08T20:20:00Z</dcterms:created>
  <dcterms:modified xsi:type="dcterms:W3CDTF">2018-11-08T20:20:00Z</dcterms:modified>
</cp:coreProperties>
</file>