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6E84E" w14:textId="55E0815C" w:rsidR="00114A79" w:rsidRP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 xml:space="preserve">A.1 List and explain five of the functionalities that you see as a “must have” in a “Test and Defect (Bug) Tracking Management Tool” and state the benefits of each of these functionalities from a Test Manager’s point of view (10 marks) </w:t>
      </w:r>
    </w:p>
    <w:p w14:paraId="20CF850F" w14:textId="5D09317B"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t>1.</w:t>
      </w:r>
      <w:r w:rsidRPr="00114A79">
        <w:rPr>
          <w:rFonts w:ascii="Source Sans Pro" w:eastAsia="宋体" w:hAnsi="Source Sans Pro" w:cs="宋体"/>
          <w:color w:val="262626"/>
          <w:kern w:val="0"/>
          <w:sz w:val="32"/>
          <w:szCs w:val="32"/>
        </w:rPr>
        <w:tab/>
        <w:t>Incident Management: The tool should allow tracking and managing incidents (bugs, issues, defects) found during testing.</w:t>
      </w:r>
    </w:p>
    <w:p w14:paraId="44BC21E3" w14:textId="08FFE4D6"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t>Benefits: Test Managers can efficiently resolve incidents, ensuring timely bug fixes and improved software quality.</w:t>
      </w:r>
    </w:p>
    <w:p w14:paraId="444C08AD" w14:textId="71FF35D5"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t>2.</w:t>
      </w:r>
      <w:r w:rsidRPr="00114A79">
        <w:rPr>
          <w:rFonts w:ascii="Source Sans Pro" w:eastAsia="宋体" w:hAnsi="Source Sans Pro" w:cs="宋体"/>
          <w:color w:val="262626"/>
          <w:kern w:val="0"/>
          <w:sz w:val="32"/>
          <w:szCs w:val="32"/>
        </w:rPr>
        <w:tab/>
        <w:t>Collaboration: The tool should enable team members to collaborate on incident identification and resolution.</w:t>
      </w:r>
    </w:p>
    <w:p w14:paraId="66C12516" w14:textId="5BFA9DCA"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t>Benefits: Test Managers can facilitate effective communication and teamwork, leading to thorough incident analysis and resolution.</w:t>
      </w:r>
    </w:p>
    <w:p w14:paraId="220D9820" w14:textId="3BE45BAC"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t>3.</w:t>
      </w:r>
      <w:r w:rsidRPr="00114A79">
        <w:rPr>
          <w:rFonts w:ascii="Source Sans Pro" w:eastAsia="宋体" w:hAnsi="Source Sans Pro" w:cs="宋体"/>
          <w:color w:val="262626"/>
          <w:kern w:val="0"/>
          <w:sz w:val="32"/>
          <w:szCs w:val="32"/>
        </w:rPr>
        <w:tab/>
        <w:t>Traceability: The tool should provide traceability of incidents to test cases and requirements.</w:t>
      </w:r>
    </w:p>
    <w:p w14:paraId="429DA655" w14:textId="38842321"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lastRenderedPageBreak/>
        <w:t>Benefits: Test Managers can analyze the system's quality, identify areas for improvement, and ensure requirements are met.</w:t>
      </w:r>
    </w:p>
    <w:p w14:paraId="2DDDE7E4" w14:textId="2392DC13"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t>4.</w:t>
      </w:r>
      <w:r w:rsidRPr="00114A79">
        <w:rPr>
          <w:rFonts w:ascii="Source Sans Pro" w:eastAsia="宋体" w:hAnsi="Source Sans Pro" w:cs="宋体"/>
          <w:color w:val="262626"/>
          <w:kern w:val="0"/>
          <w:sz w:val="32"/>
          <w:szCs w:val="32"/>
        </w:rPr>
        <w:tab/>
        <w:t>Customizable Workflow: The tool should allow customizing workflows for different incident types.</w:t>
      </w:r>
    </w:p>
    <w:p w14:paraId="541184D1" w14:textId="40446D2C"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t>Benefits: Test Managers can streamline the incident resolution process and improve efficiency by defining specific rules and operations for each incident type.</w:t>
      </w:r>
    </w:p>
    <w:p w14:paraId="07FF5F28" w14:textId="6B32C503"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t>5.</w:t>
      </w:r>
      <w:r w:rsidRPr="00114A79">
        <w:rPr>
          <w:rFonts w:ascii="Source Sans Pro" w:eastAsia="宋体" w:hAnsi="Source Sans Pro" w:cs="宋体"/>
          <w:color w:val="262626"/>
          <w:kern w:val="0"/>
          <w:sz w:val="32"/>
          <w:szCs w:val="32"/>
        </w:rPr>
        <w:tab/>
        <w:t>Reporting and Metrics: The tool should offer comprehensive reporting and metrics related to testing and incidents.</w:t>
      </w:r>
    </w:p>
    <w:p w14:paraId="15BD074B" w14:textId="1C1D1611"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t>Benefits: Test Managers can assess testing progress, incident trends, and overall quality, enabling informed decision-making and effective communication.</w:t>
      </w:r>
    </w:p>
    <w:p w14:paraId="108FCB9D" w14:textId="76BC277C" w:rsidR="00114A79" w:rsidRPr="00114A79" w:rsidRDefault="00114A79" w:rsidP="00114A79">
      <w:pPr>
        <w:widowControl/>
        <w:shd w:val="clear" w:color="auto" w:fill="FFFFFF"/>
        <w:spacing w:before="384" w:after="288"/>
        <w:jc w:val="left"/>
        <w:outlineLvl w:val="2"/>
        <w:rPr>
          <w:rFonts w:ascii="Source Sans Pro" w:eastAsia="宋体" w:hAnsi="Source Sans Pro" w:cs="宋体" w:hint="eastAsia"/>
          <w:b/>
          <w:bCs/>
          <w:color w:val="262626"/>
          <w:kern w:val="0"/>
          <w:sz w:val="32"/>
          <w:szCs w:val="32"/>
        </w:rPr>
      </w:pPr>
      <w:r w:rsidRPr="00114A79">
        <w:rPr>
          <w:rFonts w:ascii="Source Sans Pro" w:eastAsia="宋体" w:hAnsi="Source Sans Pro" w:cs="宋体"/>
          <w:b/>
          <w:bCs/>
          <w:color w:val="262626"/>
          <w:kern w:val="0"/>
          <w:sz w:val="32"/>
          <w:szCs w:val="32"/>
        </w:rPr>
        <w:t>A.2 In Chapter 1 “An Exciting Career in Entomology Awaits You” Rex Black starts by breaking the test effort into 5 major phases. List them with a brief explanation. (15 marks)</w:t>
      </w:r>
    </w:p>
    <w:p w14:paraId="2B43A713" w14:textId="464DA3BB"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lastRenderedPageBreak/>
        <w:t>1.</w:t>
      </w:r>
      <w:r w:rsidRPr="00114A79">
        <w:rPr>
          <w:rFonts w:ascii="Source Sans Pro" w:eastAsia="宋体" w:hAnsi="Source Sans Pro" w:cs="宋体"/>
          <w:color w:val="262626"/>
          <w:kern w:val="0"/>
          <w:sz w:val="32"/>
          <w:szCs w:val="32"/>
        </w:rPr>
        <w:tab/>
        <w:t>Planning: Establishing objectives, scope, and approach for testing.</w:t>
      </w:r>
    </w:p>
    <w:p w14:paraId="2B8F229D" w14:textId="182CF710"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t>2.</w:t>
      </w:r>
      <w:r w:rsidRPr="00114A79">
        <w:rPr>
          <w:rFonts w:ascii="Source Sans Pro" w:eastAsia="宋体" w:hAnsi="Source Sans Pro" w:cs="宋体"/>
          <w:color w:val="262626"/>
          <w:kern w:val="0"/>
          <w:sz w:val="32"/>
          <w:szCs w:val="32"/>
        </w:rPr>
        <w:tab/>
        <w:t>Configuration: Setting up the necessary resources and test environment.</w:t>
      </w:r>
    </w:p>
    <w:p w14:paraId="100EDD82" w14:textId="353EBD87"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t>3.</w:t>
      </w:r>
      <w:r w:rsidRPr="00114A79">
        <w:rPr>
          <w:rFonts w:ascii="Source Sans Pro" w:eastAsia="宋体" w:hAnsi="Source Sans Pro" w:cs="宋体"/>
          <w:color w:val="262626"/>
          <w:kern w:val="0"/>
          <w:sz w:val="32"/>
          <w:szCs w:val="32"/>
        </w:rPr>
        <w:tab/>
        <w:t>Staffing: Selecting and forming the test team.</w:t>
      </w:r>
    </w:p>
    <w:p w14:paraId="42F9B9FC" w14:textId="7C6AFB00"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t>4.</w:t>
      </w:r>
      <w:r w:rsidRPr="00114A79">
        <w:rPr>
          <w:rFonts w:ascii="Source Sans Pro" w:eastAsia="宋体" w:hAnsi="Source Sans Pro" w:cs="宋体"/>
          <w:color w:val="262626"/>
          <w:kern w:val="0"/>
          <w:sz w:val="32"/>
          <w:szCs w:val="32"/>
        </w:rPr>
        <w:tab/>
        <w:t>Test Development: Building test tools, creating test suites, and documenting the process.</w:t>
      </w:r>
    </w:p>
    <w:p w14:paraId="2F2C3679" w14:textId="0493CC2F"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t>5.</w:t>
      </w:r>
      <w:r w:rsidRPr="00114A79">
        <w:rPr>
          <w:rFonts w:ascii="Source Sans Pro" w:eastAsia="宋体" w:hAnsi="Source Sans Pro" w:cs="宋体"/>
          <w:color w:val="262626"/>
          <w:kern w:val="0"/>
          <w:sz w:val="32"/>
          <w:szCs w:val="32"/>
        </w:rPr>
        <w:tab/>
        <w:t>Test Execution: Running tests, recording status, and reporting results.</w:t>
      </w:r>
    </w:p>
    <w:p w14:paraId="350CDE72" w14:textId="64CB6068" w:rsid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A.2 Name and discuss the components in an “Automation Test System Architecture” and explain the interactions between these components. (15 marks)</w:t>
      </w:r>
    </w:p>
    <w:p w14:paraId="0DE6EFD0" w14:textId="0BF3B478" w:rsidR="000759BD" w:rsidRPr="00114A79" w:rsidRDefault="000759BD" w:rsidP="00114A79">
      <w:pPr>
        <w:widowControl/>
        <w:shd w:val="clear" w:color="auto" w:fill="FFFFFF"/>
        <w:spacing w:before="384" w:after="288"/>
        <w:jc w:val="left"/>
        <w:outlineLvl w:val="2"/>
        <w:rPr>
          <w:rFonts w:ascii="Source Sans Pro" w:eastAsia="宋体" w:hAnsi="Source Sans Pro" w:cs="宋体" w:hint="eastAsia"/>
          <w:b/>
          <w:bCs/>
          <w:color w:val="262626"/>
          <w:kern w:val="0"/>
          <w:sz w:val="32"/>
          <w:szCs w:val="32"/>
        </w:rPr>
      </w:pPr>
      <w:r w:rsidRPr="000759BD">
        <w:rPr>
          <w:rFonts w:ascii="Source Sans Pro" w:eastAsia="宋体" w:hAnsi="Source Sans Pro" w:cs="宋体"/>
          <w:b/>
          <w:bCs/>
          <w:color w:val="262626"/>
          <w:kern w:val="0"/>
          <w:sz w:val="32"/>
          <w:szCs w:val="32"/>
        </w:rPr>
        <w:lastRenderedPageBreak/>
        <w:drawing>
          <wp:inline distT="0" distB="0" distL="0" distR="0" wp14:anchorId="345D2304" wp14:editId="1AFBE39E">
            <wp:extent cx="5136515" cy="4301066"/>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771" cy="4339799"/>
                    </a:xfrm>
                    <a:prstGeom prst="rect">
                      <a:avLst/>
                    </a:prstGeom>
                  </pic:spPr>
                </pic:pic>
              </a:graphicData>
            </a:graphic>
          </wp:inline>
        </w:drawing>
      </w:r>
    </w:p>
    <w:p w14:paraId="39D4B504" w14:textId="6F8AC6F1" w:rsidR="00114A79" w:rsidRDefault="00114A79" w:rsidP="00114A79">
      <w:pPr>
        <w:widowControl/>
        <w:shd w:val="clear" w:color="auto" w:fill="FFFFFF"/>
        <w:spacing w:before="384" w:after="288"/>
        <w:jc w:val="left"/>
        <w:outlineLvl w:val="2"/>
        <w:rPr>
          <w:rFonts w:ascii="Source Sans Pro" w:eastAsia="宋体" w:hAnsi="Source Sans Pro" w:cs="宋体" w:hint="eastAsia"/>
          <w:b/>
          <w:bCs/>
          <w:color w:val="262626"/>
          <w:kern w:val="0"/>
          <w:sz w:val="32"/>
          <w:szCs w:val="32"/>
        </w:rPr>
      </w:pPr>
      <w:r w:rsidRPr="00114A79">
        <w:rPr>
          <w:rFonts w:ascii="Source Sans Pro" w:eastAsia="宋体" w:hAnsi="Source Sans Pro" w:cs="宋体"/>
          <w:b/>
          <w:bCs/>
          <w:color w:val="262626"/>
          <w:kern w:val="0"/>
          <w:sz w:val="32"/>
          <w:szCs w:val="32"/>
        </w:rPr>
        <w:t xml:space="preserve">A.2 In Chapter 3 “An Exciting Career in Entomology Awaits You” Rex Black </w:t>
      </w:r>
      <w:r w:rsidR="00AE7333" w:rsidRPr="00114A79">
        <w:rPr>
          <w:rFonts w:ascii="Source Sans Pro" w:eastAsia="宋体" w:hAnsi="Source Sans Pro" w:cs="宋体"/>
          <w:b/>
          <w:bCs/>
          <w:color w:val="262626"/>
          <w:kern w:val="0"/>
          <w:sz w:val="32"/>
          <w:szCs w:val="32"/>
        </w:rPr>
        <w:t>provides</w:t>
      </w:r>
      <w:r w:rsidRPr="00114A79">
        <w:rPr>
          <w:rFonts w:ascii="Source Sans Pro" w:eastAsia="宋体" w:hAnsi="Source Sans Pro" w:cs="宋体"/>
          <w:b/>
          <w:bCs/>
          <w:color w:val="262626"/>
          <w:kern w:val="0"/>
          <w:sz w:val="32"/>
          <w:szCs w:val="32"/>
        </w:rPr>
        <w:t xml:space="preserve"> a visual representation of the test</w:t>
      </w:r>
      <w:r>
        <w:rPr>
          <w:rFonts w:ascii="Source Sans Pro" w:eastAsia="宋体" w:hAnsi="Source Sans Pro" w:cs="宋体"/>
          <w:b/>
          <w:bCs/>
          <w:color w:val="262626"/>
          <w:kern w:val="0"/>
          <w:sz w:val="32"/>
          <w:szCs w:val="32"/>
        </w:rPr>
        <w:t xml:space="preserve"> </w:t>
      </w:r>
      <w:r w:rsidRPr="00114A79">
        <w:rPr>
          <w:rFonts w:ascii="Source Sans Pro" w:eastAsia="宋体" w:hAnsi="Source Sans Pro" w:cs="宋体"/>
          <w:b/>
          <w:bCs/>
          <w:color w:val="262626"/>
          <w:kern w:val="0"/>
          <w:sz w:val="32"/>
          <w:szCs w:val="32"/>
        </w:rPr>
        <w:t>ware, a model; that he found useful in thinking about and communicating the structure and mechanics of test systems. Please draw that model and explain in detail (15 marks)</w:t>
      </w:r>
    </w:p>
    <w:p w14:paraId="6957026F" w14:textId="637BF7F5" w:rsid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737EFD">
        <w:rPr>
          <w:rFonts w:ascii="Source Sans Pro" w:hAnsi="Source Sans Pro"/>
          <w:b/>
          <w:bCs/>
          <w:noProof/>
          <w:sz w:val="32"/>
          <w:szCs w:val="32"/>
        </w:rPr>
        <w:lastRenderedPageBreak/>
        <w:drawing>
          <wp:inline distT="0" distB="0" distL="0" distR="0" wp14:anchorId="44A7677D" wp14:editId="7140F175">
            <wp:extent cx="5274310" cy="4385945"/>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6"/>
                    <a:stretch>
                      <a:fillRect/>
                    </a:stretch>
                  </pic:blipFill>
                  <pic:spPr>
                    <a:xfrm>
                      <a:off x="0" y="0"/>
                      <a:ext cx="5274310" cy="4385945"/>
                    </a:xfrm>
                    <a:prstGeom prst="rect">
                      <a:avLst/>
                    </a:prstGeom>
                  </pic:spPr>
                </pic:pic>
              </a:graphicData>
            </a:graphic>
          </wp:inline>
        </w:drawing>
      </w:r>
    </w:p>
    <w:p w14:paraId="1AD900AA" w14:textId="399B1399" w:rsidR="00E82D32" w:rsidRPr="00E82D32" w:rsidRDefault="00E82D32" w:rsidP="00E82D32">
      <w:pPr>
        <w:widowControl/>
        <w:shd w:val="clear" w:color="auto" w:fill="FFFFFF"/>
        <w:spacing w:before="384" w:after="288"/>
        <w:jc w:val="left"/>
        <w:outlineLvl w:val="2"/>
        <w:rPr>
          <w:rFonts w:ascii="Source Sans Pro" w:eastAsia="宋体" w:hAnsi="Source Sans Pro" w:cs="宋体"/>
          <w:color w:val="262626"/>
          <w:kern w:val="0"/>
          <w:sz w:val="32"/>
          <w:szCs w:val="32"/>
        </w:rPr>
      </w:pPr>
      <w:r w:rsidRPr="00E82D32">
        <w:rPr>
          <w:rFonts w:ascii="Source Sans Pro" w:eastAsia="宋体" w:hAnsi="Source Sans Pro" w:cs="宋体"/>
          <w:color w:val="262626"/>
          <w:kern w:val="0"/>
          <w:sz w:val="32"/>
          <w:szCs w:val="32"/>
        </w:rPr>
        <w:t>One or more test tools – e.g., operating systems, scripting languages, GUI test</w:t>
      </w:r>
      <w:r>
        <w:rPr>
          <w:rFonts w:ascii="Source Sans Pro" w:eastAsia="宋体" w:hAnsi="Source Sans Pro" w:cs="宋体" w:hint="eastAsia"/>
          <w:color w:val="262626"/>
          <w:kern w:val="0"/>
          <w:sz w:val="32"/>
          <w:szCs w:val="32"/>
        </w:rPr>
        <w:t xml:space="preserve"> </w:t>
      </w:r>
      <w:r w:rsidRPr="00E82D32">
        <w:rPr>
          <w:rFonts w:ascii="Source Sans Pro" w:eastAsia="宋体" w:hAnsi="Source Sans Pro" w:cs="宋体"/>
          <w:color w:val="262626"/>
          <w:kern w:val="0"/>
          <w:sz w:val="32"/>
          <w:szCs w:val="32"/>
        </w:rPr>
        <w:t>automation systems, API test harnesses, oscilloscopes, or thermal chambers, etc.</w:t>
      </w:r>
    </w:p>
    <w:p w14:paraId="555D29AE" w14:textId="301FC839" w:rsidR="00E82D32" w:rsidRPr="00E82D32" w:rsidRDefault="00E82D32" w:rsidP="00E82D32">
      <w:pPr>
        <w:widowControl/>
        <w:shd w:val="clear" w:color="auto" w:fill="FFFFFF"/>
        <w:spacing w:before="384" w:after="288"/>
        <w:jc w:val="left"/>
        <w:outlineLvl w:val="2"/>
        <w:rPr>
          <w:rFonts w:ascii="Source Sans Pro" w:eastAsia="宋体" w:hAnsi="Source Sans Pro" w:cs="宋体"/>
          <w:color w:val="262626"/>
          <w:kern w:val="0"/>
          <w:sz w:val="32"/>
          <w:szCs w:val="32"/>
        </w:rPr>
      </w:pPr>
      <w:r w:rsidRPr="00E82D32">
        <w:rPr>
          <w:rFonts w:ascii="Source Sans Pro" w:eastAsia="宋体" w:hAnsi="Source Sans Pro" w:cs="宋体"/>
          <w:color w:val="262626"/>
          <w:kern w:val="0"/>
          <w:sz w:val="32"/>
          <w:szCs w:val="32"/>
        </w:rPr>
        <w:t>Result logs produced using these tools – either created automatically</w:t>
      </w:r>
      <w:r>
        <w:rPr>
          <w:rFonts w:ascii="Source Sans Pro" w:eastAsia="宋体" w:hAnsi="Source Sans Pro" w:cs="宋体" w:hint="eastAsia"/>
          <w:color w:val="262626"/>
          <w:kern w:val="0"/>
          <w:sz w:val="32"/>
          <w:szCs w:val="32"/>
        </w:rPr>
        <w:t xml:space="preserve"> </w:t>
      </w:r>
      <w:r w:rsidRPr="00E82D32">
        <w:rPr>
          <w:rFonts w:ascii="Source Sans Pro" w:eastAsia="宋体" w:hAnsi="Source Sans Pro" w:cs="宋体"/>
          <w:color w:val="262626"/>
          <w:kern w:val="0"/>
          <w:sz w:val="32"/>
          <w:szCs w:val="32"/>
        </w:rPr>
        <w:t>from the tool or logged manually by the tester</w:t>
      </w:r>
      <w:r>
        <w:rPr>
          <w:rFonts w:ascii="Source Sans Pro" w:eastAsia="宋体" w:hAnsi="Source Sans Pro" w:cs="宋体" w:hint="eastAsia"/>
          <w:color w:val="262626"/>
          <w:kern w:val="0"/>
          <w:sz w:val="32"/>
          <w:szCs w:val="32"/>
        </w:rPr>
        <w:t xml:space="preserve"> </w:t>
      </w:r>
      <w:r w:rsidRPr="00E82D32">
        <w:rPr>
          <w:rFonts w:ascii="Source Sans Pro" w:eastAsia="宋体" w:hAnsi="Source Sans Pro" w:cs="宋体"/>
          <w:color w:val="262626"/>
          <w:kern w:val="0"/>
          <w:sz w:val="32"/>
          <w:szCs w:val="32"/>
        </w:rPr>
        <w:t>Test Case Library supported by the Test tools – many-to-many</w:t>
      </w:r>
      <w:r>
        <w:rPr>
          <w:rFonts w:ascii="Source Sans Pro" w:eastAsia="宋体" w:hAnsi="Source Sans Pro" w:cs="宋体" w:hint="eastAsia"/>
          <w:color w:val="262626"/>
          <w:kern w:val="0"/>
          <w:sz w:val="32"/>
          <w:szCs w:val="32"/>
        </w:rPr>
        <w:t xml:space="preserve"> </w:t>
      </w:r>
      <w:r w:rsidRPr="00E82D32">
        <w:rPr>
          <w:rFonts w:ascii="Source Sans Pro" w:eastAsia="宋体" w:hAnsi="Source Sans Pro" w:cs="宋体"/>
          <w:color w:val="262626"/>
          <w:kern w:val="0"/>
          <w:sz w:val="32"/>
          <w:szCs w:val="32"/>
        </w:rPr>
        <w:t>relationship</w:t>
      </w:r>
    </w:p>
    <w:p w14:paraId="2693EE53" w14:textId="51E257BC" w:rsidR="00E82D32" w:rsidRPr="00E82D32" w:rsidRDefault="00E82D32" w:rsidP="00E82D32">
      <w:pPr>
        <w:widowControl/>
        <w:shd w:val="clear" w:color="auto" w:fill="FFFFFF"/>
        <w:spacing w:before="384" w:after="288"/>
        <w:jc w:val="left"/>
        <w:outlineLvl w:val="2"/>
        <w:rPr>
          <w:rFonts w:ascii="Source Sans Pro" w:eastAsia="宋体" w:hAnsi="Source Sans Pro" w:cs="宋体"/>
          <w:color w:val="262626"/>
          <w:kern w:val="0"/>
          <w:sz w:val="32"/>
          <w:szCs w:val="32"/>
        </w:rPr>
      </w:pPr>
      <w:r w:rsidRPr="00E82D32">
        <w:rPr>
          <w:rFonts w:ascii="Source Sans Pro" w:eastAsia="宋体" w:hAnsi="Source Sans Pro" w:cs="宋体"/>
          <w:color w:val="262626"/>
          <w:kern w:val="0"/>
          <w:sz w:val="32"/>
          <w:szCs w:val="32"/>
        </w:rPr>
        <w:t>Reporting tools – Both the test case library and the result logs feed into reporting</w:t>
      </w:r>
      <w:r>
        <w:rPr>
          <w:rFonts w:ascii="Source Sans Pro" w:eastAsia="宋体" w:hAnsi="Source Sans Pro" w:cs="宋体" w:hint="eastAsia"/>
          <w:color w:val="262626"/>
          <w:kern w:val="0"/>
          <w:sz w:val="32"/>
          <w:szCs w:val="32"/>
        </w:rPr>
        <w:t xml:space="preserve"> </w:t>
      </w:r>
      <w:r w:rsidRPr="00E82D32">
        <w:rPr>
          <w:rFonts w:ascii="Source Sans Pro" w:eastAsia="宋体" w:hAnsi="Source Sans Pro" w:cs="宋体"/>
          <w:color w:val="262626"/>
          <w:kern w:val="0"/>
          <w:sz w:val="32"/>
          <w:szCs w:val="32"/>
        </w:rPr>
        <w:t>tools</w:t>
      </w:r>
    </w:p>
    <w:p w14:paraId="4359EFE2" w14:textId="61F2B411" w:rsidR="00E82D32" w:rsidRPr="00E82D32" w:rsidRDefault="00E82D32" w:rsidP="00E82D32">
      <w:pPr>
        <w:widowControl/>
        <w:shd w:val="clear" w:color="auto" w:fill="FFFFFF"/>
        <w:spacing w:before="384" w:after="288"/>
        <w:jc w:val="left"/>
        <w:outlineLvl w:val="2"/>
        <w:rPr>
          <w:rFonts w:ascii="Source Sans Pro" w:eastAsia="宋体" w:hAnsi="Source Sans Pro" w:cs="宋体"/>
          <w:color w:val="262626"/>
          <w:kern w:val="0"/>
          <w:sz w:val="32"/>
          <w:szCs w:val="32"/>
        </w:rPr>
      </w:pPr>
      <w:r w:rsidRPr="00E82D32">
        <w:rPr>
          <w:rFonts w:ascii="Source Sans Pro" w:eastAsia="宋体" w:hAnsi="Source Sans Pro" w:cs="宋体"/>
          <w:color w:val="262626"/>
          <w:kern w:val="0"/>
          <w:sz w:val="32"/>
          <w:szCs w:val="32"/>
        </w:rPr>
        <w:lastRenderedPageBreak/>
        <w:t>Test Suits assembled from the Test Case Library – the relationship</w:t>
      </w:r>
      <w:r>
        <w:rPr>
          <w:rFonts w:ascii="Source Sans Pro" w:eastAsia="宋体" w:hAnsi="Source Sans Pro" w:cs="宋体" w:hint="eastAsia"/>
          <w:color w:val="262626"/>
          <w:kern w:val="0"/>
          <w:sz w:val="32"/>
          <w:szCs w:val="32"/>
        </w:rPr>
        <w:t xml:space="preserve"> </w:t>
      </w:r>
      <w:r w:rsidRPr="00E82D32">
        <w:rPr>
          <w:rFonts w:ascii="Source Sans Pro" w:eastAsia="宋体" w:hAnsi="Source Sans Pro" w:cs="宋体"/>
          <w:color w:val="262626"/>
          <w:kern w:val="0"/>
          <w:sz w:val="32"/>
          <w:szCs w:val="32"/>
        </w:rPr>
        <w:t>between cases and suites is also many-to-many</w:t>
      </w:r>
    </w:p>
    <w:p w14:paraId="0FBB3B04" w14:textId="77777777" w:rsidR="00E82D32" w:rsidRDefault="00E82D32" w:rsidP="00E82D32">
      <w:pPr>
        <w:widowControl/>
        <w:shd w:val="clear" w:color="auto" w:fill="FFFFFF"/>
        <w:spacing w:before="384" w:after="288"/>
        <w:jc w:val="left"/>
        <w:outlineLvl w:val="2"/>
        <w:rPr>
          <w:rFonts w:ascii="Source Sans Pro" w:eastAsia="宋体" w:hAnsi="Source Sans Pro" w:cs="宋体"/>
          <w:color w:val="262626"/>
          <w:kern w:val="0"/>
          <w:sz w:val="32"/>
          <w:szCs w:val="32"/>
        </w:rPr>
      </w:pPr>
      <w:r w:rsidRPr="00E82D32">
        <w:rPr>
          <w:rFonts w:ascii="Source Sans Pro" w:eastAsia="宋体" w:hAnsi="Source Sans Pro" w:cs="宋体"/>
          <w:color w:val="262626"/>
          <w:kern w:val="0"/>
          <w:sz w:val="32"/>
          <w:szCs w:val="32"/>
        </w:rPr>
        <w:t>Test Reports – from the test suites and the reporting tools come test reports</w:t>
      </w:r>
    </w:p>
    <w:p w14:paraId="25E465EB" w14:textId="1CD3C9B8" w:rsidR="00114A79" w:rsidRPr="005547C9" w:rsidRDefault="005547C9" w:rsidP="00E82D32">
      <w:pPr>
        <w:widowControl/>
        <w:shd w:val="clear" w:color="auto" w:fill="FFFFFF"/>
        <w:spacing w:before="384" w:after="288"/>
        <w:jc w:val="left"/>
        <w:outlineLvl w:val="2"/>
        <w:rPr>
          <w:rFonts w:ascii="Source Sans Pro" w:eastAsia="宋体" w:hAnsi="Source Sans Pro" w:cs="宋体"/>
          <w:color w:val="262626"/>
          <w:kern w:val="0"/>
          <w:sz w:val="32"/>
          <w:szCs w:val="32"/>
        </w:rPr>
      </w:pPr>
      <w:r w:rsidRPr="005547C9">
        <w:rPr>
          <w:rFonts w:ascii="Source Sans Pro" w:eastAsia="宋体" w:hAnsi="Source Sans Pro" w:cs="宋体"/>
          <w:color w:val="262626"/>
          <w:kern w:val="0"/>
          <w:sz w:val="32"/>
          <w:szCs w:val="32"/>
        </w:rPr>
        <w:t>The test plan is a document that defines how the test system will be used to test the software.</w:t>
      </w:r>
    </w:p>
    <w:p w14:paraId="331EF80C" w14:textId="5A55E143" w:rsid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 xml:space="preserve">A.2 In Chapter 1 “An Exciting Career in Entomology Awaits You” Rex Black name five of quality risk analysis Techniques and Templates, he discussed two </w:t>
      </w:r>
      <w:proofErr w:type="gramStart"/>
      <w:r w:rsidRPr="00114A79">
        <w:rPr>
          <w:rFonts w:ascii="Source Sans Pro" w:eastAsia="宋体" w:hAnsi="Source Sans Pro" w:cs="宋体"/>
          <w:b/>
          <w:bCs/>
          <w:color w:val="262626"/>
          <w:kern w:val="0"/>
          <w:sz w:val="32"/>
          <w:szCs w:val="32"/>
        </w:rPr>
        <w:t>most commonly used</w:t>
      </w:r>
      <w:proofErr w:type="gramEnd"/>
      <w:r w:rsidRPr="00114A79">
        <w:rPr>
          <w:rFonts w:ascii="Source Sans Pro" w:eastAsia="宋体" w:hAnsi="Source Sans Pro" w:cs="宋体"/>
          <w:b/>
          <w:bCs/>
          <w:color w:val="262626"/>
          <w:kern w:val="0"/>
          <w:sz w:val="32"/>
          <w:szCs w:val="32"/>
        </w:rPr>
        <w:t xml:space="preserve">. Name these two and explain what </w:t>
      </w:r>
      <w:r w:rsidR="00531B69" w:rsidRPr="00114A79">
        <w:rPr>
          <w:rFonts w:ascii="Source Sans Pro" w:eastAsia="宋体" w:hAnsi="Source Sans Pro" w:cs="宋体"/>
          <w:b/>
          <w:bCs/>
          <w:color w:val="262626"/>
          <w:kern w:val="0"/>
          <w:sz w:val="32"/>
          <w:szCs w:val="32"/>
        </w:rPr>
        <w:t>FMEA means</w:t>
      </w:r>
      <w:r w:rsidRPr="00114A79">
        <w:rPr>
          <w:rFonts w:ascii="Source Sans Pro" w:eastAsia="宋体" w:hAnsi="Source Sans Pro" w:cs="宋体"/>
          <w:b/>
          <w:bCs/>
          <w:color w:val="262626"/>
          <w:kern w:val="0"/>
          <w:sz w:val="32"/>
          <w:szCs w:val="32"/>
        </w:rPr>
        <w:t>. (16 marks)</w:t>
      </w:r>
    </w:p>
    <w:p w14:paraId="2BAFB855" w14:textId="3CF7A59F" w:rsidR="003F10B3" w:rsidRPr="003F10B3" w:rsidRDefault="003F10B3"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3F10B3">
        <w:rPr>
          <w:rFonts w:ascii="Source Sans Pro" w:eastAsia="宋体" w:hAnsi="Source Sans Pro" w:cs="宋体"/>
          <w:color w:val="262626"/>
          <w:kern w:val="0"/>
          <w:sz w:val="32"/>
          <w:szCs w:val="32"/>
        </w:rPr>
        <w:t>The Classics and Beyond</w:t>
      </w:r>
      <w:r w:rsidRPr="003F10B3">
        <w:rPr>
          <w:rFonts w:ascii="Source Sans Pro" w:eastAsia="宋体" w:hAnsi="Source Sans Pro" w:cs="宋体"/>
          <w:color w:val="262626"/>
          <w:kern w:val="0"/>
          <w:sz w:val="32"/>
          <w:szCs w:val="32"/>
        </w:rPr>
        <w:t>:</w:t>
      </w:r>
    </w:p>
    <w:p w14:paraId="4A83C5EB" w14:textId="48DF6377" w:rsidR="003F10B3" w:rsidRPr="003F10B3" w:rsidRDefault="003F10B3"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3F10B3">
        <w:rPr>
          <w:rFonts w:ascii="Source Sans Pro" w:eastAsia="宋体" w:hAnsi="Source Sans Pro" w:cs="宋体"/>
          <w:color w:val="262626"/>
          <w:kern w:val="0"/>
          <w:sz w:val="32"/>
          <w:szCs w:val="32"/>
        </w:rPr>
        <w:t>Failure Mode and Effect Analysis:</w:t>
      </w:r>
    </w:p>
    <w:p w14:paraId="3232571F" w14:textId="6F4DA420" w:rsidR="005547C9" w:rsidRPr="003F10B3" w:rsidRDefault="005547C9" w:rsidP="005547C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5547C9">
        <w:rPr>
          <w:rFonts w:ascii="Source Sans Pro" w:eastAsia="宋体" w:hAnsi="Source Sans Pro" w:cs="宋体"/>
          <w:color w:val="262626"/>
          <w:kern w:val="0"/>
          <w:sz w:val="32"/>
          <w:szCs w:val="32"/>
        </w:rPr>
        <w:t>(FMEA)</w:t>
      </w:r>
      <w:r>
        <w:rPr>
          <w:rFonts w:ascii="Source Sans Pro" w:eastAsia="宋体" w:hAnsi="Source Sans Pro" w:cs="宋体"/>
          <w:color w:val="262626"/>
          <w:kern w:val="0"/>
          <w:sz w:val="32"/>
          <w:szCs w:val="32"/>
        </w:rPr>
        <w:t xml:space="preserve"> is </w:t>
      </w:r>
      <w:r w:rsidRPr="005547C9">
        <w:rPr>
          <w:rFonts w:ascii="Source Sans Pro" w:eastAsia="宋体" w:hAnsi="Source Sans Pro" w:cs="宋体"/>
          <w:color w:val="262626"/>
          <w:kern w:val="0"/>
          <w:sz w:val="32"/>
          <w:szCs w:val="32"/>
        </w:rPr>
        <w:t>an approach</w:t>
      </w:r>
      <w:r>
        <w:rPr>
          <w:rFonts w:ascii="Source Sans Pro" w:eastAsia="宋体" w:hAnsi="Source Sans Pro" w:cs="宋体"/>
          <w:color w:val="262626"/>
          <w:kern w:val="0"/>
          <w:sz w:val="32"/>
          <w:szCs w:val="32"/>
        </w:rPr>
        <w:t xml:space="preserve"> which </w:t>
      </w:r>
      <w:r w:rsidRPr="005547C9">
        <w:rPr>
          <w:rFonts w:ascii="Source Sans Pro" w:eastAsia="宋体" w:hAnsi="Source Sans Pro" w:cs="宋体"/>
          <w:color w:val="262626"/>
          <w:kern w:val="0"/>
          <w:sz w:val="32"/>
          <w:szCs w:val="32"/>
        </w:rPr>
        <w:t>called failure mode and effect analysis</w:t>
      </w:r>
      <w:r>
        <w:rPr>
          <w:rFonts w:ascii="Source Sans Pro" w:eastAsia="宋体" w:hAnsi="Source Sans Pro" w:cs="宋体"/>
          <w:color w:val="262626"/>
          <w:kern w:val="0"/>
          <w:sz w:val="32"/>
          <w:szCs w:val="32"/>
        </w:rPr>
        <w:t xml:space="preserve">, used to </w:t>
      </w:r>
      <w:r w:rsidRPr="005547C9">
        <w:rPr>
          <w:rFonts w:ascii="Source Sans Pro" w:eastAsia="宋体" w:hAnsi="Source Sans Pro" w:cs="宋体"/>
          <w:color w:val="262626"/>
          <w:kern w:val="0"/>
          <w:sz w:val="32"/>
          <w:szCs w:val="32"/>
        </w:rPr>
        <w:t>defin</w:t>
      </w:r>
      <w:r>
        <w:rPr>
          <w:rFonts w:ascii="Source Sans Pro" w:eastAsia="宋体" w:hAnsi="Source Sans Pro" w:cs="宋体"/>
          <w:color w:val="262626"/>
          <w:kern w:val="0"/>
          <w:sz w:val="32"/>
          <w:szCs w:val="32"/>
        </w:rPr>
        <w:t>e</w:t>
      </w:r>
      <w:r w:rsidRPr="005547C9">
        <w:rPr>
          <w:rFonts w:ascii="Source Sans Pro" w:eastAsia="宋体" w:hAnsi="Source Sans Pro" w:cs="宋体"/>
          <w:color w:val="262626"/>
          <w:kern w:val="0"/>
          <w:sz w:val="32"/>
          <w:szCs w:val="32"/>
        </w:rPr>
        <w:t xml:space="preserve"> quality risks</w:t>
      </w:r>
      <w:r w:rsidR="003F10B3">
        <w:rPr>
          <w:rFonts w:ascii="Source Sans Pro" w:eastAsia="宋体" w:hAnsi="Source Sans Pro" w:cs="宋体"/>
          <w:color w:val="262626"/>
          <w:kern w:val="0"/>
          <w:sz w:val="32"/>
          <w:szCs w:val="32"/>
        </w:rPr>
        <w:t xml:space="preserve">. It could </w:t>
      </w:r>
      <w:r w:rsidR="003F10B3" w:rsidRPr="003F10B3">
        <w:rPr>
          <w:rFonts w:ascii="Source Sans Pro" w:eastAsia="宋体" w:hAnsi="Source Sans Pro" w:cs="宋体"/>
          <w:color w:val="262626"/>
          <w:kern w:val="0"/>
          <w:sz w:val="32"/>
          <w:szCs w:val="32"/>
        </w:rPr>
        <w:t xml:space="preserve">map requirements, design specifications, and project team assumptions onto specific quality risks and effects. </w:t>
      </w:r>
    </w:p>
    <w:p w14:paraId="77F2E300" w14:textId="50451F7F" w:rsidR="005547C9" w:rsidRDefault="005547C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Pr>
          <w:rFonts w:ascii="Source Sans Pro" w:eastAsia="宋体" w:hAnsi="Source Sans Pro" w:cs="宋体"/>
          <w:color w:val="262626"/>
          <w:kern w:val="0"/>
          <w:sz w:val="32"/>
          <w:szCs w:val="32"/>
        </w:rPr>
        <w:t xml:space="preserve">  </w:t>
      </w:r>
    </w:p>
    <w:p w14:paraId="20E3B623" w14:textId="4E619AEB" w:rsid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lastRenderedPageBreak/>
        <w:t xml:space="preserve">A.3 Discuss Two Main Key factors which need to be considered for building the Test Lab. (5 marks) </w:t>
      </w:r>
    </w:p>
    <w:p w14:paraId="1904E8F0" w14:textId="6D80A331" w:rsidR="00125EAC" w:rsidRDefault="00125EAC"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25EAC">
        <w:rPr>
          <w:rFonts w:ascii="Source Sans Pro" w:eastAsia="宋体" w:hAnsi="Source Sans Pro" w:cs="宋体"/>
          <w:color w:val="262626"/>
          <w:kern w:val="0"/>
          <w:sz w:val="32"/>
          <w:szCs w:val="32"/>
          <w:highlight w:val="yellow"/>
        </w:rPr>
        <w:t>Infrastructure</w:t>
      </w:r>
      <w:r>
        <w:rPr>
          <w:rFonts w:ascii="Source Sans Pro" w:eastAsia="宋体" w:hAnsi="Source Sans Pro" w:cs="宋体"/>
          <w:color w:val="262626"/>
          <w:kern w:val="0"/>
          <w:sz w:val="32"/>
          <w:szCs w:val="32"/>
        </w:rPr>
        <w:t>:</w:t>
      </w:r>
      <w:r w:rsidRPr="00125EAC">
        <w:rPr>
          <w:rFonts w:ascii="Source Sans Pro" w:eastAsia="宋体" w:hAnsi="Source Sans Pro" w:cs="宋体"/>
          <w:color w:val="262626"/>
          <w:kern w:val="0"/>
          <w:sz w:val="32"/>
          <w:szCs w:val="32"/>
        </w:rPr>
        <w:t xml:space="preserve"> includes hardware, software, and networking components</w:t>
      </w:r>
      <w:r>
        <w:rPr>
          <w:rFonts w:ascii="Source Sans Pro" w:eastAsia="宋体" w:hAnsi="Source Sans Pro" w:cs="宋体"/>
          <w:color w:val="262626"/>
          <w:kern w:val="0"/>
          <w:sz w:val="32"/>
          <w:szCs w:val="32"/>
        </w:rPr>
        <w:t>.</w:t>
      </w:r>
    </w:p>
    <w:p w14:paraId="1180F833" w14:textId="21ED2417" w:rsidR="00125EAC" w:rsidRPr="00125EAC" w:rsidRDefault="00125EAC"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25EAC">
        <w:rPr>
          <w:rFonts w:ascii="Source Sans Pro" w:eastAsia="宋体" w:hAnsi="Source Sans Pro" w:cs="宋体"/>
          <w:color w:val="262626"/>
          <w:kern w:val="0"/>
          <w:sz w:val="32"/>
          <w:szCs w:val="32"/>
          <w:highlight w:val="yellow"/>
        </w:rPr>
        <w:t>C</w:t>
      </w:r>
      <w:r w:rsidRPr="00125EAC">
        <w:rPr>
          <w:rFonts w:ascii="Source Sans Pro" w:eastAsia="宋体" w:hAnsi="Source Sans Pro" w:cs="宋体"/>
          <w:color w:val="262626"/>
          <w:kern w:val="0"/>
          <w:sz w:val="32"/>
          <w:szCs w:val="32"/>
          <w:highlight w:val="yellow"/>
        </w:rPr>
        <w:t>onfiguration management</w:t>
      </w:r>
      <w:r>
        <w:rPr>
          <w:rFonts w:ascii="Source Sans Pro" w:eastAsia="宋体" w:hAnsi="Source Sans Pro" w:cs="宋体"/>
          <w:color w:val="262626"/>
          <w:kern w:val="0"/>
          <w:sz w:val="32"/>
          <w:szCs w:val="32"/>
        </w:rPr>
        <w:t xml:space="preserve">: </w:t>
      </w:r>
      <w:r w:rsidRPr="00125EAC">
        <w:rPr>
          <w:rFonts w:ascii="Source Sans Pro" w:eastAsia="宋体" w:hAnsi="Source Sans Pro" w:cs="宋体"/>
          <w:color w:val="262626"/>
          <w:kern w:val="0"/>
          <w:sz w:val="32"/>
          <w:szCs w:val="32"/>
        </w:rPr>
        <w:t xml:space="preserve">ensures consistency and stability in the test environment. </w:t>
      </w:r>
    </w:p>
    <w:p w14:paraId="045CF869" w14:textId="7B475266" w:rsid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 xml:space="preserve">A.4 Discuss Two Main Usage of Test Plan and Test Summary Report (5 marks) </w:t>
      </w:r>
    </w:p>
    <w:p w14:paraId="7A31125B" w14:textId="4E49B338" w:rsidR="007F1107" w:rsidRDefault="007F1107"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Test Plan</w:t>
      </w:r>
      <w:r>
        <w:rPr>
          <w:rFonts w:ascii="Source Sans Pro" w:eastAsia="宋体" w:hAnsi="Source Sans Pro" w:cs="宋体"/>
          <w:b/>
          <w:bCs/>
          <w:color w:val="262626"/>
          <w:kern w:val="0"/>
          <w:sz w:val="32"/>
          <w:szCs w:val="32"/>
        </w:rPr>
        <w:t xml:space="preserve">: </w:t>
      </w:r>
    </w:p>
    <w:p w14:paraId="43480628" w14:textId="77777777" w:rsidR="007F1107" w:rsidRPr="007F1107" w:rsidRDefault="007F1107" w:rsidP="007F1107">
      <w:pPr>
        <w:widowControl/>
        <w:shd w:val="clear" w:color="auto" w:fill="FFFFFF"/>
        <w:spacing w:before="384" w:after="288"/>
        <w:ind w:leftChars="200" w:left="420"/>
        <w:jc w:val="left"/>
        <w:outlineLvl w:val="2"/>
        <w:rPr>
          <w:rFonts w:ascii="Source Sans Pro" w:eastAsia="宋体" w:hAnsi="Source Sans Pro" w:cs="宋体"/>
          <w:color w:val="262626"/>
          <w:kern w:val="0"/>
          <w:sz w:val="32"/>
          <w:szCs w:val="32"/>
        </w:rPr>
      </w:pPr>
      <w:r w:rsidRPr="007F1107">
        <w:rPr>
          <w:rFonts w:ascii="Source Sans Pro" w:eastAsia="宋体" w:hAnsi="Source Sans Pro" w:cs="宋体"/>
          <w:color w:val="262626"/>
          <w:kern w:val="0"/>
          <w:sz w:val="32"/>
          <w:szCs w:val="32"/>
        </w:rPr>
        <w:t>Given a budget, resource commitments, and a schedule</w:t>
      </w:r>
    </w:p>
    <w:p w14:paraId="3D20FF07" w14:textId="5FF8D314" w:rsidR="007F1107" w:rsidRDefault="007F1107" w:rsidP="007F1107">
      <w:pPr>
        <w:widowControl/>
        <w:shd w:val="clear" w:color="auto" w:fill="FFFFFF"/>
        <w:spacing w:before="384" w:after="288"/>
        <w:ind w:leftChars="200" w:left="420"/>
        <w:jc w:val="left"/>
        <w:outlineLvl w:val="2"/>
        <w:rPr>
          <w:rFonts w:ascii="Source Sans Pro" w:eastAsia="宋体" w:hAnsi="Source Sans Pro" w:cs="宋体"/>
          <w:color w:val="262626"/>
          <w:kern w:val="0"/>
          <w:sz w:val="32"/>
          <w:szCs w:val="32"/>
        </w:rPr>
      </w:pPr>
      <w:r w:rsidRPr="007F1107">
        <w:rPr>
          <w:rFonts w:ascii="Source Sans Pro" w:eastAsia="宋体" w:hAnsi="Source Sans Pro" w:cs="宋体"/>
          <w:color w:val="262626"/>
          <w:kern w:val="0"/>
          <w:sz w:val="32"/>
          <w:szCs w:val="32"/>
        </w:rPr>
        <w:t>Specific details of test suites</w:t>
      </w:r>
    </w:p>
    <w:p w14:paraId="661E4A28" w14:textId="77777777" w:rsidR="00125EAC" w:rsidRPr="00125EAC" w:rsidRDefault="007F1107" w:rsidP="00125EAC">
      <w:pPr>
        <w:widowControl/>
        <w:shd w:val="clear" w:color="auto" w:fill="FFFFFF"/>
        <w:spacing w:before="384" w:after="288"/>
        <w:jc w:val="left"/>
        <w:outlineLvl w:val="2"/>
        <w:rPr>
          <w:b/>
          <w:bCs/>
        </w:rPr>
      </w:pPr>
      <w:r w:rsidRPr="00125EAC">
        <w:rPr>
          <w:rFonts w:ascii="Source Sans Pro" w:eastAsia="宋体" w:hAnsi="Source Sans Pro" w:cs="宋体"/>
          <w:b/>
          <w:bCs/>
          <w:color w:val="262626"/>
          <w:kern w:val="0"/>
          <w:sz w:val="32"/>
          <w:szCs w:val="32"/>
        </w:rPr>
        <w:t>Test Summary Report</w:t>
      </w:r>
      <w:r w:rsidRPr="00125EAC">
        <w:rPr>
          <w:rFonts w:ascii="Source Sans Pro" w:eastAsia="宋体" w:hAnsi="Source Sans Pro" w:cs="宋体"/>
          <w:b/>
          <w:bCs/>
          <w:color w:val="262626"/>
          <w:kern w:val="0"/>
          <w:sz w:val="32"/>
          <w:szCs w:val="32"/>
        </w:rPr>
        <w:t>:</w:t>
      </w:r>
      <w:r w:rsidR="00125EAC" w:rsidRPr="00125EAC">
        <w:rPr>
          <w:b/>
          <w:bCs/>
        </w:rPr>
        <w:t xml:space="preserve"> </w:t>
      </w:r>
    </w:p>
    <w:p w14:paraId="615C1FE7" w14:textId="7CE8C4CD" w:rsidR="00125EAC" w:rsidRPr="00125EAC" w:rsidRDefault="00125EAC" w:rsidP="001055C7">
      <w:pPr>
        <w:widowControl/>
        <w:shd w:val="clear" w:color="auto" w:fill="FFFFFF"/>
        <w:spacing w:before="384" w:after="288"/>
        <w:ind w:firstLine="420"/>
        <w:jc w:val="left"/>
        <w:outlineLvl w:val="2"/>
        <w:rPr>
          <w:rFonts w:ascii="Source Sans Pro" w:eastAsia="宋体" w:hAnsi="Source Sans Pro" w:cs="宋体"/>
          <w:color w:val="262626"/>
          <w:kern w:val="0"/>
          <w:sz w:val="32"/>
          <w:szCs w:val="32"/>
        </w:rPr>
      </w:pPr>
      <w:r w:rsidRPr="00125EAC">
        <w:rPr>
          <w:rFonts w:ascii="Source Sans Pro" w:eastAsia="宋体" w:hAnsi="Source Sans Pro" w:cs="宋体"/>
          <w:color w:val="262626"/>
          <w:kern w:val="0"/>
          <w:sz w:val="32"/>
          <w:szCs w:val="32"/>
        </w:rPr>
        <w:t>provides an overview of test outcomes, including passed, failed, and blocked test cases.</w:t>
      </w:r>
    </w:p>
    <w:p w14:paraId="3DB7BAAB" w14:textId="11CB206F" w:rsidR="007F1107" w:rsidRPr="007F1107" w:rsidRDefault="00125EAC" w:rsidP="001055C7">
      <w:pPr>
        <w:widowControl/>
        <w:shd w:val="clear" w:color="auto" w:fill="FFFFFF"/>
        <w:spacing w:before="384" w:after="288"/>
        <w:ind w:firstLine="420"/>
        <w:jc w:val="left"/>
        <w:outlineLvl w:val="2"/>
        <w:rPr>
          <w:rFonts w:ascii="Source Sans Pro" w:eastAsia="宋体" w:hAnsi="Source Sans Pro" w:cs="宋体" w:hint="eastAsia"/>
          <w:color w:val="262626"/>
          <w:kern w:val="0"/>
          <w:sz w:val="32"/>
          <w:szCs w:val="32"/>
        </w:rPr>
      </w:pPr>
      <w:r w:rsidRPr="00125EAC">
        <w:rPr>
          <w:rFonts w:ascii="Source Sans Pro" w:eastAsia="宋体" w:hAnsi="Source Sans Pro" w:cs="宋体"/>
          <w:color w:val="262626"/>
          <w:kern w:val="0"/>
          <w:sz w:val="32"/>
          <w:szCs w:val="32"/>
        </w:rPr>
        <w:t>assesses test coverage and completion, highlighting gaps and overall testing status.</w:t>
      </w:r>
    </w:p>
    <w:p w14:paraId="13DC9F0E" w14:textId="3F37D886" w:rsidR="00114A79" w:rsidRP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lastRenderedPageBreak/>
        <w:t xml:space="preserve">B.1 In Chapter 4 “An Exciting Career in Entomology Awaits You” Rex Black have been “developed a 10-step process” that he “use as a guideline and checklist for experienced testers, and as a training tool for people new to testing”. Name that </w:t>
      </w:r>
      <w:proofErr w:type="gramStart"/>
      <w:r w:rsidRPr="00114A79">
        <w:rPr>
          <w:rFonts w:ascii="Source Sans Pro" w:eastAsia="宋体" w:hAnsi="Source Sans Pro" w:cs="宋体"/>
          <w:b/>
          <w:bCs/>
          <w:color w:val="262626"/>
          <w:kern w:val="0"/>
          <w:sz w:val="32"/>
          <w:szCs w:val="32"/>
        </w:rPr>
        <w:t>process</w:t>
      </w:r>
      <w:proofErr w:type="gramEnd"/>
      <w:r w:rsidRPr="00114A79">
        <w:rPr>
          <w:rFonts w:ascii="Source Sans Pro" w:eastAsia="宋体" w:hAnsi="Source Sans Pro" w:cs="宋体"/>
          <w:b/>
          <w:bCs/>
          <w:color w:val="262626"/>
          <w:kern w:val="0"/>
          <w:sz w:val="32"/>
          <w:szCs w:val="32"/>
        </w:rPr>
        <w:t xml:space="preserve"> and explain any 5 steps from it. (15 marks) </w:t>
      </w:r>
    </w:p>
    <w:p w14:paraId="5C7A677E" w14:textId="7F6D9CE0"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t xml:space="preserve">\1. Structure: Test thoughtfully and carefully, whether you’re using reactive techniques, following scripted manual tests, or running automated tests. </w:t>
      </w:r>
    </w:p>
    <w:p w14:paraId="2B2836D6" w14:textId="7E90CFC9"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t xml:space="preserve">\2. Reproduce: My usual rule of thumb is to try to reproduce the failure three times. If the problem is intermittent, report the rate of occurrence; for example, one in three tries, two in three tries, and so forth. </w:t>
      </w:r>
    </w:p>
    <w:p w14:paraId="14804723" w14:textId="601DD8AE"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t xml:space="preserve">\3. Isolate: See if you can identify variables — for example, conﬁguration changes, workﬂow, data sets — that might change the symptoms of the bug. </w:t>
      </w:r>
    </w:p>
    <w:p w14:paraId="740E6A98" w14:textId="1BCA18FE"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t xml:space="preserve">\4. Generalize: Look for places that the bug’s symptoms might occur in other parts of the system, using different data, and so forth, especially where more severe symptoms might exist. </w:t>
      </w:r>
    </w:p>
    <w:p w14:paraId="332D8BDC" w14:textId="4A4A651E"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lastRenderedPageBreak/>
        <w:t>\5. Compare: Review the results of running similar tests, especially if you’re repeating a test run previously.</w:t>
      </w:r>
    </w:p>
    <w:p w14:paraId="231601F2" w14:textId="4FBAB6A4"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t xml:space="preserve">\6. Summarize: Write a short sentence that relates the symptom observed to the customers’ or users’ experiences of quality, keeping in mind that in many </w:t>
      </w:r>
      <w:proofErr w:type="gramStart"/>
      <w:r w:rsidRPr="00114A79">
        <w:rPr>
          <w:rFonts w:ascii="Source Sans Pro" w:eastAsia="宋体" w:hAnsi="Source Sans Pro" w:cs="宋体"/>
          <w:color w:val="262626"/>
          <w:kern w:val="0"/>
          <w:sz w:val="32"/>
          <w:szCs w:val="32"/>
        </w:rPr>
        <w:t>bug</w:t>
      </w:r>
      <w:proofErr w:type="gramEnd"/>
      <w:r w:rsidRPr="00114A79">
        <w:rPr>
          <w:rFonts w:ascii="Source Sans Pro" w:eastAsia="宋体" w:hAnsi="Source Sans Pro" w:cs="宋体"/>
          <w:color w:val="262626"/>
          <w:kern w:val="0"/>
          <w:sz w:val="32"/>
          <w:szCs w:val="32"/>
        </w:rPr>
        <w:t xml:space="preserve"> review or triage meetings, the summary is the only part of the bug report that is read. </w:t>
      </w:r>
    </w:p>
    <w:p w14:paraId="2BA67BA4" w14:textId="7716014F"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114A79">
        <w:rPr>
          <w:rFonts w:ascii="Source Sans Pro" w:eastAsia="宋体" w:hAnsi="Source Sans Pro" w:cs="宋体"/>
          <w:color w:val="262626"/>
          <w:kern w:val="0"/>
          <w:sz w:val="32"/>
          <w:szCs w:val="32"/>
        </w:rPr>
        <w:t xml:space="preserve">\8. Be clear: Use clear words, avoiding especially words that have multiple distinct or contradictory meanings; for example, ‘‘The ship had a bow on its bow,’’ and ‘‘Proper oversight prevents oversights,’’ respectively. </w:t>
      </w:r>
    </w:p>
    <w:p w14:paraId="241AA162" w14:textId="267CE54D" w:rsidR="00114A79" w:rsidRP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B.2 How do you evaluate Individual Tester Performance as Test Manager? (5 marks)</w:t>
      </w:r>
    </w:p>
    <w:p w14:paraId="20757ABD" w14:textId="507C023C" w:rsidR="00114A79" w:rsidRP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 xml:space="preserve">B.2 </w:t>
      </w:r>
      <w:proofErr w:type="gramStart"/>
      <w:r w:rsidRPr="00114A79">
        <w:rPr>
          <w:rFonts w:ascii="Source Sans Pro" w:eastAsia="宋体" w:hAnsi="Source Sans Pro" w:cs="宋体"/>
          <w:b/>
          <w:bCs/>
          <w:color w:val="262626"/>
          <w:kern w:val="0"/>
          <w:sz w:val="32"/>
          <w:szCs w:val="32"/>
        </w:rPr>
        <w:t>Discuss briefly</w:t>
      </w:r>
      <w:proofErr w:type="gramEnd"/>
      <w:r w:rsidRPr="00114A79">
        <w:rPr>
          <w:rFonts w:ascii="Source Sans Pro" w:eastAsia="宋体" w:hAnsi="Source Sans Pro" w:cs="宋体"/>
          <w:b/>
          <w:bCs/>
          <w:color w:val="262626"/>
          <w:kern w:val="0"/>
          <w:sz w:val="32"/>
          <w:szCs w:val="32"/>
        </w:rPr>
        <w:t xml:space="preserve"> the full lifecycle of a bug (defect), draw diagram. You need to cover all the various states that a bug may go through from its birth to its demise. (15 marks)</w:t>
      </w:r>
    </w:p>
    <w:p w14:paraId="406E9D1A" w14:textId="20D23106" w:rsid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 xml:space="preserve">B.2 In Chapter 4 “An Exciting Career in Entomology Awaits You” Rex Black have been suggested to institute a root cause analysis process and a bug taxonomy”. You should </w:t>
      </w:r>
      <w:r w:rsidRPr="00114A79">
        <w:rPr>
          <w:rFonts w:ascii="Source Sans Pro" w:eastAsia="宋体" w:hAnsi="Source Sans Pro" w:cs="宋体"/>
          <w:b/>
          <w:bCs/>
          <w:color w:val="262626"/>
          <w:kern w:val="0"/>
          <w:sz w:val="32"/>
          <w:szCs w:val="32"/>
        </w:rPr>
        <w:lastRenderedPageBreak/>
        <w:t xml:space="preserve">explain of the connection between root causes and bugs with the sequence of events by draw a diagram/ model, that will illustrate the connection between bugs and their root causes, explain it. </w:t>
      </w:r>
    </w:p>
    <w:p w14:paraId="3AAF71BF" w14:textId="72B2412C" w:rsidR="001055C7" w:rsidRPr="00114A79" w:rsidRDefault="001055C7"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055C7">
        <w:rPr>
          <w:rFonts w:ascii="Source Sans Pro" w:eastAsia="宋体" w:hAnsi="Source Sans Pro" w:cs="宋体"/>
          <w:b/>
          <w:bCs/>
          <w:color w:val="262626"/>
          <w:kern w:val="0"/>
          <w:sz w:val="32"/>
          <w:szCs w:val="32"/>
        </w:rPr>
        <w:drawing>
          <wp:inline distT="0" distB="0" distL="0" distR="0" wp14:anchorId="3B7B3111" wp14:editId="5336CAB0">
            <wp:extent cx="5003165" cy="588433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7394" cy="5901069"/>
                    </a:xfrm>
                    <a:prstGeom prst="rect">
                      <a:avLst/>
                    </a:prstGeom>
                  </pic:spPr>
                </pic:pic>
              </a:graphicData>
            </a:graphic>
          </wp:inline>
        </w:drawing>
      </w:r>
    </w:p>
    <w:p w14:paraId="20125AF6" w14:textId="38214D60" w:rsidR="00114A79" w:rsidRP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B.3 Discuss the 5 Main usage of Traceability Matrix and Test Documentation. (10 marks)</w:t>
      </w:r>
    </w:p>
    <w:p w14:paraId="70A22946" w14:textId="2BB92AB5" w:rsidR="00114A79" w:rsidRP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lastRenderedPageBreak/>
        <w:t>B.3 As a Test manager you need to develop an online entry form for test cases, which will be implemented as part of a test tracking system. What should be included in it? Explain the reasons why you need to collect this information. (7 marks)</w:t>
      </w:r>
    </w:p>
    <w:p w14:paraId="79A83E83" w14:textId="4A0CB107" w:rsidR="00114A79" w:rsidRP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B.3 In Chapter 4 “An Exciting Career in Entomology Awaits You” Rex Black have been suggested a basic template for the test case. What should be include in it, explain the reasons why we need to collect this information. (7 marks)</w:t>
      </w:r>
    </w:p>
    <w:p w14:paraId="63F03D58" w14:textId="63458D8B" w:rsid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 xml:space="preserve">C.1. Explain what PUM and BMI stands for in Software Quality Metrics. How PUM and BMI should be calculated? (12 marks) </w:t>
      </w:r>
    </w:p>
    <w:p w14:paraId="7E53F305" w14:textId="56C2744F" w:rsidR="00360642" w:rsidRPr="00360642" w:rsidRDefault="00360642"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360642">
        <w:rPr>
          <w:rFonts w:ascii="Source Sans Pro" w:eastAsia="宋体" w:hAnsi="Source Sans Pro" w:cs="宋体"/>
          <w:color w:val="262626"/>
          <w:kern w:val="0"/>
          <w:sz w:val="32"/>
          <w:szCs w:val="32"/>
        </w:rPr>
        <w:t>PUM (Percentage of Unmodified Modules):</w:t>
      </w:r>
    </w:p>
    <w:p w14:paraId="7CF4CDB7" w14:textId="1B983695" w:rsidR="00360642" w:rsidRPr="00360642" w:rsidRDefault="00360642"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360642">
        <w:rPr>
          <w:rFonts w:ascii="Source Sans Pro" w:eastAsia="宋体" w:hAnsi="Source Sans Pro" w:cs="宋体"/>
          <w:color w:val="262626"/>
          <w:kern w:val="0"/>
          <w:sz w:val="32"/>
          <w:szCs w:val="32"/>
        </w:rPr>
        <w:t>PUM = (Number of Unmodified Modules / Total Number of Modules) * 100</w:t>
      </w:r>
    </w:p>
    <w:p w14:paraId="26792448" w14:textId="3972B2B8" w:rsidR="00360642" w:rsidRPr="00360642" w:rsidRDefault="00360642"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360642">
        <w:rPr>
          <w:rFonts w:ascii="Source Sans Pro" w:eastAsia="宋体" w:hAnsi="Source Sans Pro" w:cs="宋体"/>
          <w:color w:val="262626"/>
          <w:kern w:val="0"/>
          <w:sz w:val="32"/>
          <w:szCs w:val="32"/>
        </w:rPr>
        <w:t>BMI (Bugs per Modified Instruction)</w:t>
      </w:r>
      <w:r w:rsidRPr="00360642">
        <w:rPr>
          <w:rFonts w:ascii="Source Sans Pro" w:eastAsia="宋体" w:hAnsi="Source Sans Pro" w:cs="宋体"/>
          <w:color w:val="262626"/>
          <w:kern w:val="0"/>
          <w:sz w:val="32"/>
          <w:szCs w:val="32"/>
        </w:rPr>
        <w:t>:</w:t>
      </w:r>
    </w:p>
    <w:p w14:paraId="003F065A" w14:textId="3282C68B" w:rsidR="00360642" w:rsidRPr="00360642" w:rsidRDefault="00360642"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360642">
        <w:rPr>
          <w:rFonts w:ascii="Source Sans Pro" w:eastAsia="宋体" w:hAnsi="Source Sans Pro" w:cs="宋体"/>
          <w:color w:val="262626"/>
          <w:kern w:val="0"/>
          <w:sz w:val="32"/>
          <w:szCs w:val="32"/>
        </w:rPr>
        <w:t>BMI = (</w:t>
      </w:r>
      <w:proofErr w:type="gramStart"/>
      <w:r w:rsidRPr="00360642">
        <w:rPr>
          <w:rFonts w:ascii="Source Sans Pro" w:eastAsia="宋体" w:hAnsi="Source Sans Pro" w:cs="宋体"/>
          <w:color w:val="262626"/>
          <w:kern w:val="0"/>
          <w:sz w:val="32"/>
          <w:szCs w:val="32"/>
        </w:rPr>
        <w:t>Number</w:t>
      </w:r>
      <w:proofErr w:type="gramEnd"/>
      <w:r w:rsidRPr="00360642">
        <w:rPr>
          <w:rFonts w:ascii="Source Sans Pro" w:eastAsia="宋体" w:hAnsi="Source Sans Pro" w:cs="宋体"/>
          <w:color w:val="262626"/>
          <w:kern w:val="0"/>
          <w:sz w:val="32"/>
          <w:szCs w:val="32"/>
        </w:rPr>
        <w:t xml:space="preserve"> of Bugs / Number of Modified Instructions)</w:t>
      </w:r>
    </w:p>
    <w:p w14:paraId="1A6E777C" w14:textId="3434414A" w:rsidR="00114A79" w:rsidRP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lastRenderedPageBreak/>
        <w:t>C.1. Define and discuss: Quality control and Quality Assurance. Provide three main differences between these two terms. (10 marks)</w:t>
      </w:r>
    </w:p>
    <w:p w14:paraId="53B9815C" w14:textId="56CB282B" w:rsidR="00114A79" w:rsidRP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 xml:space="preserve">C.1. In Chapter 1 “An Exciting Career in Entomology Awaits You” Rex Black </w:t>
      </w:r>
      <w:proofErr w:type="gramStart"/>
      <w:r w:rsidRPr="00114A79">
        <w:rPr>
          <w:rFonts w:ascii="Source Sans Pro" w:eastAsia="宋体" w:hAnsi="Source Sans Pro" w:cs="宋体"/>
          <w:b/>
          <w:bCs/>
          <w:color w:val="262626"/>
          <w:kern w:val="0"/>
          <w:sz w:val="32"/>
          <w:szCs w:val="32"/>
        </w:rPr>
        <w:t>develop</w:t>
      </w:r>
      <w:proofErr w:type="gramEnd"/>
      <w:r w:rsidRPr="00114A79">
        <w:rPr>
          <w:rFonts w:ascii="Source Sans Pro" w:eastAsia="宋体" w:hAnsi="Source Sans Pro" w:cs="宋体"/>
          <w:b/>
          <w:bCs/>
          <w:color w:val="262626"/>
          <w:kern w:val="0"/>
          <w:sz w:val="32"/>
          <w:szCs w:val="32"/>
        </w:rPr>
        <w:t xml:space="preserve"> the list of major quality risk categories, he starts by breaking down the test process into the phases of component testing, integration testing, and system testing. He defined 23 major quality risk categories during system and acceptance tests. List eight of them and give example for each . (16 marks)</w:t>
      </w:r>
    </w:p>
    <w:p w14:paraId="51FCCA49" w14:textId="26698B66" w:rsidR="00114A79" w:rsidRPr="00114A79" w:rsidRDefault="00114A79" w:rsidP="00114A79">
      <w:pPr>
        <w:widowControl/>
        <w:shd w:val="clear" w:color="auto" w:fill="FFFFFF"/>
        <w:spacing w:before="384" w:after="288"/>
        <w:jc w:val="left"/>
        <w:outlineLvl w:val="2"/>
        <w:rPr>
          <w:rFonts w:ascii="Source Sans Pro" w:eastAsia="宋体" w:hAnsi="Source Sans Pro" w:cs="宋体" w:hint="eastAsia"/>
          <w:b/>
          <w:bCs/>
          <w:color w:val="262626"/>
          <w:kern w:val="0"/>
          <w:sz w:val="32"/>
          <w:szCs w:val="32"/>
        </w:rPr>
      </w:pPr>
      <w:r w:rsidRPr="00114A79">
        <w:rPr>
          <w:rFonts w:ascii="Source Sans Pro" w:eastAsia="宋体" w:hAnsi="Source Sans Pro" w:cs="宋体"/>
          <w:b/>
          <w:bCs/>
          <w:color w:val="262626"/>
          <w:kern w:val="0"/>
          <w:sz w:val="32"/>
          <w:szCs w:val="32"/>
        </w:rPr>
        <w:t xml:space="preserve">C.2. Name and </w:t>
      </w:r>
      <w:proofErr w:type="gramStart"/>
      <w:r w:rsidRPr="00114A79">
        <w:rPr>
          <w:rFonts w:ascii="Source Sans Pro" w:eastAsia="宋体" w:hAnsi="Source Sans Pro" w:cs="宋体"/>
          <w:b/>
          <w:bCs/>
          <w:color w:val="262626"/>
          <w:kern w:val="0"/>
          <w:sz w:val="32"/>
          <w:szCs w:val="32"/>
        </w:rPr>
        <w:t>Explain</w:t>
      </w:r>
      <w:proofErr w:type="gramEnd"/>
      <w:r w:rsidRPr="00114A79">
        <w:rPr>
          <w:rFonts w:ascii="Source Sans Pro" w:eastAsia="宋体" w:hAnsi="Source Sans Pro" w:cs="宋体"/>
          <w:b/>
          <w:bCs/>
          <w:color w:val="262626"/>
          <w:kern w:val="0"/>
          <w:sz w:val="32"/>
          <w:szCs w:val="32"/>
        </w:rPr>
        <w:t xml:space="preserve"> in short for any 3 out of 7 Tools of Quality in Total Quality Management (6 marks)</w:t>
      </w:r>
    </w:p>
    <w:p w14:paraId="1FBA8F69" w14:textId="5DAFD1FB" w:rsid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C.2. Explain difference between errors, defects, faults, and failures (IEEE/ANSI). (8 Marks)</w:t>
      </w:r>
    </w:p>
    <w:p w14:paraId="1FDD1182" w14:textId="77777777" w:rsidR="00F41CD6" w:rsidRPr="00F41CD6" w:rsidRDefault="00F41CD6"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F41CD6">
        <w:rPr>
          <w:rFonts w:ascii="Source Sans Pro" w:eastAsia="宋体" w:hAnsi="Source Sans Pro" w:cs="宋体"/>
          <w:color w:val="262626"/>
          <w:kern w:val="0"/>
          <w:sz w:val="32"/>
          <w:szCs w:val="32"/>
        </w:rPr>
        <w:t xml:space="preserve">Errors are </w:t>
      </w:r>
      <w:r w:rsidRPr="00F41CD6">
        <w:rPr>
          <w:rFonts w:ascii="Source Sans Pro" w:eastAsia="宋体" w:hAnsi="Source Sans Pro" w:cs="宋体"/>
          <w:color w:val="262626"/>
          <w:kern w:val="0"/>
          <w:sz w:val="32"/>
          <w:szCs w:val="32"/>
          <w:highlight w:val="yellow"/>
        </w:rPr>
        <w:t>human mistakes or deviations</w:t>
      </w:r>
      <w:r w:rsidRPr="00F41CD6">
        <w:rPr>
          <w:rFonts w:ascii="Source Sans Pro" w:eastAsia="宋体" w:hAnsi="Source Sans Pro" w:cs="宋体"/>
          <w:color w:val="262626"/>
          <w:kern w:val="0"/>
          <w:sz w:val="32"/>
          <w:szCs w:val="32"/>
        </w:rPr>
        <w:t xml:space="preserve"> from the expected behavior.</w:t>
      </w:r>
    </w:p>
    <w:p w14:paraId="28277EE8" w14:textId="77777777" w:rsidR="00F41CD6" w:rsidRPr="00F41CD6" w:rsidRDefault="00F41CD6"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F41CD6">
        <w:rPr>
          <w:rFonts w:ascii="Source Sans Pro" w:eastAsia="宋体" w:hAnsi="Source Sans Pro" w:cs="宋体"/>
          <w:color w:val="262626"/>
          <w:kern w:val="0"/>
          <w:sz w:val="32"/>
          <w:szCs w:val="32"/>
        </w:rPr>
        <w:t xml:space="preserve">Defects are </w:t>
      </w:r>
      <w:r w:rsidRPr="00F41CD6">
        <w:rPr>
          <w:rFonts w:ascii="Source Sans Pro" w:eastAsia="宋体" w:hAnsi="Source Sans Pro" w:cs="宋体"/>
          <w:color w:val="262626"/>
          <w:kern w:val="0"/>
          <w:sz w:val="32"/>
          <w:szCs w:val="32"/>
          <w:highlight w:val="yellow"/>
        </w:rPr>
        <w:t>flaws in the software</w:t>
      </w:r>
      <w:r w:rsidRPr="00F41CD6">
        <w:rPr>
          <w:rFonts w:ascii="Source Sans Pro" w:eastAsia="宋体" w:hAnsi="Source Sans Pro" w:cs="宋体"/>
          <w:color w:val="262626"/>
          <w:kern w:val="0"/>
          <w:sz w:val="32"/>
          <w:szCs w:val="32"/>
        </w:rPr>
        <w:t xml:space="preserve"> that cause it to behave incorrectly. </w:t>
      </w:r>
    </w:p>
    <w:p w14:paraId="3A9270B3" w14:textId="77777777" w:rsidR="00F41CD6" w:rsidRPr="00F41CD6" w:rsidRDefault="00F41CD6"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F41CD6">
        <w:rPr>
          <w:rFonts w:ascii="Source Sans Pro" w:eastAsia="宋体" w:hAnsi="Source Sans Pro" w:cs="宋体"/>
          <w:color w:val="262626"/>
          <w:kern w:val="0"/>
          <w:sz w:val="32"/>
          <w:szCs w:val="32"/>
        </w:rPr>
        <w:lastRenderedPageBreak/>
        <w:t xml:space="preserve">Faults are the </w:t>
      </w:r>
      <w:r w:rsidRPr="00F41CD6">
        <w:rPr>
          <w:rFonts w:ascii="Source Sans Pro" w:eastAsia="宋体" w:hAnsi="Source Sans Pro" w:cs="宋体"/>
          <w:color w:val="262626"/>
          <w:kern w:val="0"/>
          <w:sz w:val="32"/>
          <w:szCs w:val="32"/>
          <w:highlight w:val="yellow"/>
        </w:rPr>
        <w:t>underlying causes of defects</w:t>
      </w:r>
      <w:r w:rsidRPr="00F41CD6">
        <w:rPr>
          <w:rFonts w:ascii="Source Sans Pro" w:eastAsia="宋体" w:hAnsi="Source Sans Pro" w:cs="宋体"/>
          <w:color w:val="262626"/>
          <w:kern w:val="0"/>
          <w:sz w:val="32"/>
          <w:szCs w:val="32"/>
        </w:rPr>
        <w:t xml:space="preserve">. </w:t>
      </w:r>
    </w:p>
    <w:p w14:paraId="3D1770B0" w14:textId="0E3C4E3F" w:rsidR="00F41CD6" w:rsidRPr="00F41CD6" w:rsidRDefault="00F41CD6"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r w:rsidRPr="00F41CD6">
        <w:rPr>
          <w:rFonts w:ascii="Source Sans Pro" w:eastAsia="宋体" w:hAnsi="Source Sans Pro" w:cs="宋体"/>
          <w:color w:val="262626"/>
          <w:kern w:val="0"/>
          <w:sz w:val="32"/>
          <w:szCs w:val="32"/>
        </w:rPr>
        <w:t xml:space="preserve">Failures are </w:t>
      </w:r>
      <w:r w:rsidRPr="00F41CD6">
        <w:rPr>
          <w:rFonts w:ascii="Source Sans Pro" w:eastAsia="宋体" w:hAnsi="Source Sans Pro" w:cs="宋体"/>
          <w:color w:val="262626"/>
          <w:kern w:val="0"/>
          <w:sz w:val="32"/>
          <w:szCs w:val="32"/>
          <w:highlight w:val="yellow"/>
        </w:rPr>
        <w:t>observable deviations</w:t>
      </w:r>
      <w:r w:rsidRPr="00F41CD6">
        <w:rPr>
          <w:rFonts w:ascii="Source Sans Pro" w:eastAsia="宋体" w:hAnsi="Source Sans Pro" w:cs="宋体"/>
          <w:color w:val="262626"/>
          <w:kern w:val="0"/>
          <w:sz w:val="32"/>
          <w:szCs w:val="32"/>
        </w:rPr>
        <w:t xml:space="preserve"> from the expected behavior of the software.</w:t>
      </w:r>
    </w:p>
    <w:p w14:paraId="6C138D2A" w14:textId="484E7BB9" w:rsidR="00114A79" w:rsidRP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 xml:space="preserve">C.3. Name and define types of Software Quality Metrics. (9 marks) </w:t>
      </w:r>
    </w:p>
    <w:p w14:paraId="05ED56A8" w14:textId="1F78043B" w:rsidR="00114A79" w:rsidRP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 xml:space="preserve">C.3. Name and discuss any Five Points out of Edward Deming’s 14 Points of Management. (10 marks) </w:t>
      </w:r>
    </w:p>
    <w:p w14:paraId="5A470D98" w14:textId="4C84C963" w:rsidR="00114A79" w:rsidRP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C.3. Capability Maturity Model for Software (CMM) has five levels. State and briefly explain each of these five levels in appropriate logical order. (10 Marks)</w:t>
      </w:r>
    </w:p>
    <w:p w14:paraId="1D2EA5F8" w14:textId="5C38B243" w:rsidR="00114A79" w:rsidRP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C.4. Define and Discuss: Quality Control and Quality Assurance. Provide two main differences between these two terms? (8 marks)</w:t>
      </w:r>
    </w:p>
    <w:p w14:paraId="061BAB7B" w14:textId="614CE03D" w:rsidR="00114A79" w:rsidRP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SECTION D THEORY 12 MARKS</w:t>
      </w:r>
    </w:p>
    <w:p w14:paraId="5D4371C7" w14:textId="26BC8E03" w:rsidR="00114A79" w:rsidRP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D.1 Please define and discuss the following terms:</w:t>
      </w:r>
    </w:p>
    <w:p w14:paraId="2AA0C735" w14:textId="297D6433" w:rsidR="00114A79" w:rsidRP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 xml:space="preserve">a. Quality Control </w:t>
      </w:r>
    </w:p>
    <w:p w14:paraId="4A79AF4D" w14:textId="713289D8" w:rsidR="00114A79" w:rsidRP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 xml:space="preserve">b. Quality Assurance </w:t>
      </w:r>
    </w:p>
    <w:p w14:paraId="3ADF288B" w14:textId="45926DD0" w:rsidR="00114A79" w:rsidRP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lastRenderedPageBreak/>
        <w:t xml:space="preserve">c. FMEA </w:t>
      </w:r>
    </w:p>
    <w:p w14:paraId="1D8BAB24" w14:textId="09014829" w:rsidR="00114A79" w:rsidRPr="00114A79" w:rsidRDefault="00114A79" w:rsidP="00114A79">
      <w:pPr>
        <w:widowControl/>
        <w:shd w:val="clear" w:color="auto" w:fill="FFFFFF"/>
        <w:spacing w:before="384" w:after="288"/>
        <w:jc w:val="left"/>
        <w:outlineLvl w:val="2"/>
        <w:rPr>
          <w:rFonts w:ascii="Source Sans Pro" w:eastAsia="宋体" w:hAnsi="Source Sans Pro" w:cs="宋体"/>
          <w:b/>
          <w:bCs/>
          <w:color w:val="262626"/>
          <w:kern w:val="0"/>
          <w:sz w:val="32"/>
          <w:szCs w:val="32"/>
        </w:rPr>
      </w:pPr>
      <w:r w:rsidRPr="00114A79">
        <w:rPr>
          <w:rFonts w:ascii="Source Sans Pro" w:eastAsia="宋体" w:hAnsi="Source Sans Pro" w:cs="宋体"/>
          <w:b/>
          <w:bCs/>
          <w:color w:val="262626"/>
          <w:kern w:val="0"/>
          <w:sz w:val="32"/>
          <w:szCs w:val="32"/>
        </w:rPr>
        <w:t>d. Teardown</w:t>
      </w:r>
    </w:p>
    <w:p w14:paraId="113A0E16" w14:textId="7B3B1683"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p>
    <w:p w14:paraId="24DBAC75" w14:textId="1A73CA91"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p>
    <w:p w14:paraId="672EC9C8" w14:textId="77777777" w:rsidR="00114A79" w:rsidRPr="00114A79" w:rsidRDefault="00114A79" w:rsidP="00114A79">
      <w:pPr>
        <w:widowControl/>
        <w:shd w:val="clear" w:color="auto" w:fill="FFFFFF"/>
        <w:spacing w:before="384" w:after="288"/>
        <w:jc w:val="left"/>
        <w:outlineLvl w:val="2"/>
        <w:rPr>
          <w:rFonts w:ascii="Source Sans Pro" w:eastAsia="宋体" w:hAnsi="Source Sans Pro" w:cs="宋体"/>
          <w:color w:val="262626"/>
          <w:kern w:val="0"/>
          <w:sz w:val="32"/>
          <w:szCs w:val="32"/>
        </w:rPr>
      </w:pPr>
    </w:p>
    <w:p w14:paraId="008A99C2" w14:textId="77777777" w:rsidR="00114A79" w:rsidRPr="00114A79" w:rsidRDefault="00114A79" w:rsidP="00114A79">
      <w:pPr>
        <w:widowControl/>
        <w:jc w:val="left"/>
        <w:rPr>
          <w:rFonts w:ascii="Source Sans Pro" w:eastAsia="宋体" w:hAnsi="Source Sans Pro" w:cs="宋体"/>
          <w:kern w:val="0"/>
          <w:sz w:val="32"/>
          <w:szCs w:val="32"/>
        </w:rPr>
      </w:pPr>
    </w:p>
    <w:p w14:paraId="520852B8" w14:textId="77777777" w:rsidR="00114A79" w:rsidRPr="00114A79" w:rsidRDefault="00114A79">
      <w:pPr>
        <w:rPr>
          <w:rFonts w:ascii="Source Sans Pro" w:hAnsi="Source Sans Pro"/>
          <w:sz w:val="32"/>
          <w:szCs w:val="32"/>
        </w:rPr>
      </w:pPr>
    </w:p>
    <w:sectPr w:rsidR="00114A79" w:rsidRPr="00114A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panose1 w:val="020B0503030403020204"/>
    <w:charset w:val="00"/>
    <w:family w:val="swiss"/>
    <w:pitch w:val="variable"/>
    <w:sig w:usb0="600002F7" w:usb1="02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C74EE"/>
    <w:multiLevelType w:val="multilevel"/>
    <w:tmpl w:val="5C8AA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B54E3"/>
    <w:multiLevelType w:val="multilevel"/>
    <w:tmpl w:val="A1CEF462"/>
    <w:lvl w:ilvl="0">
      <w:start w:val="1"/>
      <w:numFmt w:val="decimal"/>
      <w:lvlText w:val="%1."/>
      <w:lvlJc w:val="left"/>
      <w:pPr>
        <w:tabs>
          <w:tab w:val="num" w:pos="-540"/>
        </w:tabs>
        <w:ind w:left="-540" w:hanging="360"/>
      </w:pPr>
    </w:lvl>
    <w:lvl w:ilvl="1">
      <w:start w:val="1"/>
      <w:numFmt w:val="bullet"/>
      <w:lvlText w:val="o"/>
      <w:lvlJc w:val="left"/>
      <w:pPr>
        <w:tabs>
          <w:tab w:val="num" w:pos="180"/>
        </w:tabs>
        <w:ind w:left="180" w:hanging="360"/>
      </w:pPr>
      <w:rPr>
        <w:rFonts w:ascii="Courier New" w:hAnsi="Courier New" w:hint="default"/>
        <w:sz w:val="20"/>
      </w:rPr>
    </w:lvl>
    <w:lvl w:ilvl="2" w:tentative="1">
      <w:start w:val="1"/>
      <w:numFmt w:val="decimal"/>
      <w:lvlText w:val="%3."/>
      <w:lvlJc w:val="left"/>
      <w:pPr>
        <w:tabs>
          <w:tab w:val="num" w:pos="900"/>
        </w:tabs>
        <w:ind w:left="900" w:hanging="360"/>
      </w:pPr>
    </w:lvl>
    <w:lvl w:ilvl="3" w:tentative="1">
      <w:start w:val="1"/>
      <w:numFmt w:val="decimal"/>
      <w:lvlText w:val="%4."/>
      <w:lvlJc w:val="left"/>
      <w:pPr>
        <w:tabs>
          <w:tab w:val="num" w:pos="1620"/>
        </w:tabs>
        <w:ind w:left="1620" w:hanging="360"/>
      </w:pPr>
    </w:lvl>
    <w:lvl w:ilvl="4" w:tentative="1">
      <w:start w:val="1"/>
      <w:numFmt w:val="decimal"/>
      <w:lvlText w:val="%5."/>
      <w:lvlJc w:val="left"/>
      <w:pPr>
        <w:tabs>
          <w:tab w:val="num" w:pos="2340"/>
        </w:tabs>
        <w:ind w:left="2340" w:hanging="360"/>
      </w:pPr>
    </w:lvl>
    <w:lvl w:ilvl="5" w:tentative="1">
      <w:start w:val="1"/>
      <w:numFmt w:val="decimal"/>
      <w:lvlText w:val="%6."/>
      <w:lvlJc w:val="left"/>
      <w:pPr>
        <w:tabs>
          <w:tab w:val="num" w:pos="3060"/>
        </w:tabs>
        <w:ind w:left="3060" w:hanging="360"/>
      </w:pPr>
    </w:lvl>
    <w:lvl w:ilvl="6" w:tentative="1">
      <w:start w:val="1"/>
      <w:numFmt w:val="decimal"/>
      <w:lvlText w:val="%7."/>
      <w:lvlJc w:val="left"/>
      <w:pPr>
        <w:tabs>
          <w:tab w:val="num" w:pos="3780"/>
        </w:tabs>
        <w:ind w:left="3780" w:hanging="360"/>
      </w:pPr>
    </w:lvl>
    <w:lvl w:ilvl="7" w:tentative="1">
      <w:start w:val="1"/>
      <w:numFmt w:val="decimal"/>
      <w:lvlText w:val="%8."/>
      <w:lvlJc w:val="left"/>
      <w:pPr>
        <w:tabs>
          <w:tab w:val="num" w:pos="4500"/>
        </w:tabs>
        <w:ind w:left="4500" w:hanging="360"/>
      </w:pPr>
    </w:lvl>
    <w:lvl w:ilvl="8" w:tentative="1">
      <w:start w:val="1"/>
      <w:numFmt w:val="decimal"/>
      <w:lvlText w:val="%9."/>
      <w:lvlJc w:val="left"/>
      <w:pPr>
        <w:tabs>
          <w:tab w:val="num" w:pos="5220"/>
        </w:tabs>
        <w:ind w:left="5220" w:hanging="360"/>
      </w:pPr>
    </w:lvl>
  </w:abstractNum>
  <w:num w:numId="1" w16cid:durableId="1614287732">
    <w:abstractNumId w:val="1"/>
  </w:num>
  <w:num w:numId="2" w16cid:durableId="189084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79"/>
    <w:rsid w:val="000759BD"/>
    <w:rsid w:val="001055C7"/>
    <w:rsid w:val="00114A79"/>
    <w:rsid w:val="00125EAC"/>
    <w:rsid w:val="00360642"/>
    <w:rsid w:val="003F10B3"/>
    <w:rsid w:val="004742CA"/>
    <w:rsid w:val="00531B69"/>
    <w:rsid w:val="005547C9"/>
    <w:rsid w:val="007F1107"/>
    <w:rsid w:val="00AE7333"/>
    <w:rsid w:val="00E82D32"/>
    <w:rsid w:val="00F41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8BE243"/>
  <w15:chartTrackingRefBased/>
  <w15:docId w15:val="{20CBCBCA-19E3-5B40-8438-E36966430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14A7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14A79"/>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link w:val="50"/>
    <w:uiPriority w:val="9"/>
    <w:qFormat/>
    <w:rsid w:val="00114A7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14A79"/>
    <w:rPr>
      <w:rFonts w:ascii="宋体" w:eastAsia="宋体" w:hAnsi="宋体" w:cs="宋体"/>
      <w:b/>
      <w:bCs/>
      <w:kern w:val="0"/>
      <w:sz w:val="27"/>
      <w:szCs w:val="27"/>
    </w:rPr>
  </w:style>
  <w:style w:type="character" w:customStyle="1" w:styleId="40">
    <w:name w:val="标题 4 字符"/>
    <w:basedOn w:val="a0"/>
    <w:link w:val="4"/>
    <w:uiPriority w:val="9"/>
    <w:rsid w:val="00114A79"/>
    <w:rPr>
      <w:rFonts w:ascii="宋体" w:eastAsia="宋体" w:hAnsi="宋体" w:cs="宋体"/>
      <w:b/>
      <w:bCs/>
      <w:kern w:val="0"/>
      <w:sz w:val="24"/>
    </w:rPr>
  </w:style>
  <w:style w:type="character" w:customStyle="1" w:styleId="50">
    <w:name w:val="标题 5 字符"/>
    <w:basedOn w:val="a0"/>
    <w:link w:val="5"/>
    <w:uiPriority w:val="9"/>
    <w:rsid w:val="00114A79"/>
    <w:rPr>
      <w:rFonts w:ascii="宋体" w:eastAsia="宋体" w:hAnsi="宋体" w:cs="宋体"/>
      <w:b/>
      <w:bCs/>
      <w:kern w:val="0"/>
      <w:sz w:val="20"/>
      <w:szCs w:val="20"/>
    </w:rPr>
  </w:style>
  <w:style w:type="character" w:customStyle="1" w:styleId="md-plain">
    <w:name w:val="md-plain"/>
    <w:basedOn w:val="a0"/>
    <w:rsid w:val="00114A79"/>
  </w:style>
  <w:style w:type="paragraph" w:customStyle="1" w:styleId="md-end-block">
    <w:name w:val="md-end-block"/>
    <w:basedOn w:val="a"/>
    <w:rsid w:val="00114A79"/>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7123">
      <w:bodyDiv w:val="1"/>
      <w:marLeft w:val="0"/>
      <w:marRight w:val="0"/>
      <w:marTop w:val="0"/>
      <w:marBottom w:val="0"/>
      <w:divBdr>
        <w:top w:val="none" w:sz="0" w:space="0" w:color="auto"/>
        <w:left w:val="none" w:sz="0" w:space="0" w:color="auto"/>
        <w:bottom w:val="none" w:sz="0" w:space="0" w:color="auto"/>
        <w:right w:val="none" w:sz="0" w:space="0" w:color="auto"/>
      </w:divBdr>
    </w:div>
    <w:div w:id="127404509">
      <w:bodyDiv w:val="1"/>
      <w:marLeft w:val="0"/>
      <w:marRight w:val="0"/>
      <w:marTop w:val="0"/>
      <w:marBottom w:val="0"/>
      <w:divBdr>
        <w:top w:val="none" w:sz="0" w:space="0" w:color="auto"/>
        <w:left w:val="none" w:sz="0" w:space="0" w:color="auto"/>
        <w:bottom w:val="none" w:sz="0" w:space="0" w:color="auto"/>
        <w:right w:val="none" w:sz="0" w:space="0" w:color="auto"/>
      </w:divBdr>
    </w:div>
    <w:div w:id="220865944">
      <w:bodyDiv w:val="1"/>
      <w:marLeft w:val="0"/>
      <w:marRight w:val="0"/>
      <w:marTop w:val="0"/>
      <w:marBottom w:val="0"/>
      <w:divBdr>
        <w:top w:val="none" w:sz="0" w:space="0" w:color="auto"/>
        <w:left w:val="none" w:sz="0" w:space="0" w:color="auto"/>
        <w:bottom w:val="none" w:sz="0" w:space="0" w:color="auto"/>
        <w:right w:val="none" w:sz="0" w:space="0" w:color="auto"/>
      </w:divBdr>
    </w:div>
    <w:div w:id="236329031">
      <w:bodyDiv w:val="1"/>
      <w:marLeft w:val="0"/>
      <w:marRight w:val="0"/>
      <w:marTop w:val="0"/>
      <w:marBottom w:val="0"/>
      <w:divBdr>
        <w:top w:val="none" w:sz="0" w:space="0" w:color="auto"/>
        <w:left w:val="none" w:sz="0" w:space="0" w:color="auto"/>
        <w:bottom w:val="none" w:sz="0" w:space="0" w:color="auto"/>
        <w:right w:val="none" w:sz="0" w:space="0" w:color="auto"/>
      </w:divBdr>
    </w:div>
    <w:div w:id="284430651">
      <w:bodyDiv w:val="1"/>
      <w:marLeft w:val="0"/>
      <w:marRight w:val="0"/>
      <w:marTop w:val="0"/>
      <w:marBottom w:val="0"/>
      <w:divBdr>
        <w:top w:val="none" w:sz="0" w:space="0" w:color="auto"/>
        <w:left w:val="none" w:sz="0" w:space="0" w:color="auto"/>
        <w:bottom w:val="none" w:sz="0" w:space="0" w:color="auto"/>
        <w:right w:val="none" w:sz="0" w:space="0" w:color="auto"/>
      </w:divBdr>
    </w:div>
    <w:div w:id="473640716">
      <w:bodyDiv w:val="1"/>
      <w:marLeft w:val="0"/>
      <w:marRight w:val="0"/>
      <w:marTop w:val="0"/>
      <w:marBottom w:val="0"/>
      <w:divBdr>
        <w:top w:val="none" w:sz="0" w:space="0" w:color="auto"/>
        <w:left w:val="none" w:sz="0" w:space="0" w:color="auto"/>
        <w:bottom w:val="none" w:sz="0" w:space="0" w:color="auto"/>
        <w:right w:val="none" w:sz="0" w:space="0" w:color="auto"/>
      </w:divBdr>
    </w:div>
    <w:div w:id="543755572">
      <w:bodyDiv w:val="1"/>
      <w:marLeft w:val="0"/>
      <w:marRight w:val="0"/>
      <w:marTop w:val="0"/>
      <w:marBottom w:val="0"/>
      <w:divBdr>
        <w:top w:val="none" w:sz="0" w:space="0" w:color="auto"/>
        <w:left w:val="none" w:sz="0" w:space="0" w:color="auto"/>
        <w:bottom w:val="none" w:sz="0" w:space="0" w:color="auto"/>
        <w:right w:val="none" w:sz="0" w:space="0" w:color="auto"/>
      </w:divBdr>
      <w:divsChild>
        <w:div w:id="280496503">
          <w:marLeft w:val="0"/>
          <w:marRight w:val="0"/>
          <w:marTop w:val="0"/>
          <w:marBottom w:val="0"/>
          <w:divBdr>
            <w:top w:val="none" w:sz="0" w:space="0" w:color="auto"/>
            <w:left w:val="none" w:sz="0" w:space="0" w:color="auto"/>
            <w:bottom w:val="none" w:sz="0" w:space="0" w:color="auto"/>
            <w:right w:val="none" w:sz="0" w:space="0" w:color="auto"/>
          </w:divBdr>
          <w:divsChild>
            <w:div w:id="1191838120">
              <w:marLeft w:val="0"/>
              <w:marRight w:val="0"/>
              <w:marTop w:val="0"/>
              <w:marBottom w:val="0"/>
              <w:divBdr>
                <w:top w:val="none" w:sz="0" w:space="0" w:color="auto"/>
                <w:left w:val="none" w:sz="0" w:space="0" w:color="auto"/>
                <w:bottom w:val="none" w:sz="0" w:space="0" w:color="auto"/>
                <w:right w:val="none" w:sz="0" w:space="0" w:color="auto"/>
              </w:divBdr>
              <w:divsChild>
                <w:div w:id="1864438273">
                  <w:marLeft w:val="0"/>
                  <w:marRight w:val="0"/>
                  <w:marTop w:val="0"/>
                  <w:marBottom w:val="0"/>
                  <w:divBdr>
                    <w:top w:val="none" w:sz="0" w:space="0" w:color="auto"/>
                    <w:left w:val="none" w:sz="0" w:space="0" w:color="auto"/>
                    <w:bottom w:val="none" w:sz="0" w:space="0" w:color="auto"/>
                    <w:right w:val="none" w:sz="0" w:space="0" w:color="auto"/>
                  </w:divBdr>
                  <w:divsChild>
                    <w:div w:id="18189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460223">
      <w:bodyDiv w:val="1"/>
      <w:marLeft w:val="0"/>
      <w:marRight w:val="0"/>
      <w:marTop w:val="0"/>
      <w:marBottom w:val="0"/>
      <w:divBdr>
        <w:top w:val="none" w:sz="0" w:space="0" w:color="auto"/>
        <w:left w:val="none" w:sz="0" w:space="0" w:color="auto"/>
        <w:bottom w:val="none" w:sz="0" w:space="0" w:color="auto"/>
        <w:right w:val="none" w:sz="0" w:space="0" w:color="auto"/>
      </w:divBdr>
      <w:divsChild>
        <w:div w:id="417675039">
          <w:marLeft w:val="0"/>
          <w:marRight w:val="0"/>
          <w:marTop w:val="0"/>
          <w:marBottom w:val="0"/>
          <w:divBdr>
            <w:top w:val="none" w:sz="0" w:space="0" w:color="auto"/>
            <w:left w:val="none" w:sz="0" w:space="0" w:color="auto"/>
            <w:bottom w:val="none" w:sz="0" w:space="0" w:color="auto"/>
            <w:right w:val="none" w:sz="0" w:space="0" w:color="auto"/>
          </w:divBdr>
          <w:divsChild>
            <w:div w:id="1951349925">
              <w:marLeft w:val="0"/>
              <w:marRight w:val="0"/>
              <w:marTop w:val="0"/>
              <w:marBottom w:val="0"/>
              <w:divBdr>
                <w:top w:val="none" w:sz="0" w:space="0" w:color="auto"/>
                <w:left w:val="none" w:sz="0" w:space="0" w:color="auto"/>
                <w:bottom w:val="none" w:sz="0" w:space="0" w:color="auto"/>
                <w:right w:val="none" w:sz="0" w:space="0" w:color="auto"/>
              </w:divBdr>
              <w:divsChild>
                <w:div w:id="1619028095">
                  <w:marLeft w:val="0"/>
                  <w:marRight w:val="0"/>
                  <w:marTop w:val="0"/>
                  <w:marBottom w:val="0"/>
                  <w:divBdr>
                    <w:top w:val="none" w:sz="0" w:space="0" w:color="auto"/>
                    <w:left w:val="none" w:sz="0" w:space="0" w:color="auto"/>
                    <w:bottom w:val="none" w:sz="0" w:space="0" w:color="auto"/>
                    <w:right w:val="none" w:sz="0" w:space="0" w:color="auto"/>
                  </w:divBdr>
                  <w:divsChild>
                    <w:div w:id="21340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06577">
      <w:bodyDiv w:val="1"/>
      <w:marLeft w:val="0"/>
      <w:marRight w:val="0"/>
      <w:marTop w:val="0"/>
      <w:marBottom w:val="0"/>
      <w:divBdr>
        <w:top w:val="none" w:sz="0" w:space="0" w:color="auto"/>
        <w:left w:val="none" w:sz="0" w:space="0" w:color="auto"/>
        <w:bottom w:val="none" w:sz="0" w:space="0" w:color="auto"/>
        <w:right w:val="none" w:sz="0" w:space="0" w:color="auto"/>
      </w:divBdr>
    </w:div>
    <w:div w:id="874077593">
      <w:bodyDiv w:val="1"/>
      <w:marLeft w:val="0"/>
      <w:marRight w:val="0"/>
      <w:marTop w:val="0"/>
      <w:marBottom w:val="0"/>
      <w:divBdr>
        <w:top w:val="none" w:sz="0" w:space="0" w:color="auto"/>
        <w:left w:val="none" w:sz="0" w:space="0" w:color="auto"/>
        <w:bottom w:val="none" w:sz="0" w:space="0" w:color="auto"/>
        <w:right w:val="none" w:sz="0" w:space="0" w:color="auto"/>
      </w:divBdr>
    </w:div>
    <w:div w:id="945891463">
      <w:bodyDiv w:val="1"/>
      <w:marLeft w:val="0"/>
      <w:marRight w:val="0"/>
      <w:marTop w:val="0"/>
      <w:marBottom w:val="0"/>
      <w:divBdr>
        <w:top w:val="none" w:sz="0" w:space="0" w:color="auto"/>
        <w:left w:val="none" w:sz="0" w:space="0" w:color="auto"/>
        <w:bottom w:val="none" w:sz="0" w:space="0" w:color="auto"/>
        <w:right w:val="none" w:sz="0" w:space="0" w:color="auto"/>
      </w:divBdr>
    </w:div>
    <w:div w:id="1088624215">
      <w:bodyDiv w:val="1"/>
      <w:marLeft w:val="0"/>
      <w:marRight w:val="0"/>
      <w:marTop w:val="0"/>
      <w:marBottom w:val="0"/>
      <w:divBdr>
        <w:top w:val="none" w:sz="0" w:space="0" w:color="auto"/>
        <w:left w:val="none" w:sz="0" w:space="0" w:color="auto"/>
        <w:bottom w:val="none" w:sz="0" w:space="0" w:color="auto"/>
        <w:right w:val="none" w:sz="0" w:space="0" w:color="auto"/>
      </w:divBdr>
    </w:div>
    <w:div w:id="1149131138">
      <w:bodyDiv w:val="1"/>
      <w:marLeft w:val="0"/>
      <w:marRight w:val="0"/>
      <w:marTop w:val="0"/>
      <w:marBottom w:val="0"/>
      <w:divBdr>
        <w:top w:val="none" w:sz="0" w:space="0" w:color="auto"/>
        <w:left w:val="none" w:sz="0" w:space="0" w:color="auto"/>
        <w:bottom w:val="none" w:sz="0" w:space="0" w:color="auto"/>
        <w:right w:val="none" w:sz="0" w:space="0" w:color="auto"/>
      </w:divBdr>
    </w:div>
    <w:div w:id="1156997308">
      <w:bodyDiv w:val="1"/>
      <w:marLeft w:val="0"/>
      <w:marRight w:val="0"/>
      <w:marTop w:val="0"/>
      <w:marBottom w:val="0"/>
      <w:divBdr>
        <w:top w:val="none" w:sz="0" w:space="0" w:color="auto"/>
        <w:left w:val="none" w:sz="0" w:space="0" w:color="auto"/>
        <w:bottom w:val="none" w:sz="0" w:space="0" w:color="auto"/>
        <w:right w:val="none" w:sz="0" w:space="0" w:color="auto"/>
      </w:divBdr>
    </w:div>
    <w:div w:id="1380781291">
      <w:bodyDiv w:val="1"/>
      <w:marLeft w:val="0"/>
      <w:marRight w:val="0"/>
      <w:marTop w:val="0"/>
      <w:marBottom w:val="0"/>
      <w:divBdr>
        <w:top w:val="none" w:sz="0" w:space="0" w:color="auto"/>
        <w:left w:val="none" w:sz="0" w:space="0" w:color="auto"/>
        <w:bottom w:val="none" w:sz="0" w:space="0" w:color="auto"/>
        <w:right w:val="none" w:sz="0" w:space="0" w:color="auto"/>
      </w:divBdr>
      <w:divsChild>
        <w:div w:id="141581457">
          <w:marLeft w:val="0"/>
          <w:marRight w:val="0"/>
          <w:marTop w:val="0"/>
          <w:marBottom w:val="0"/>
          <w:divBdr>
            <w:top w:val="none" w:sz="0" w:space="0" w:color="auto"/>
            <w:left w:val="none" w:sz="0" w:space="0" w:color="auto"/>
            <w:bottom w:val="none" w:sz="0" w:space="0" w:color="auto"/>
            <w:right w:val="none" w:sz="0" w:space="0" w:color="auto"/>
          </w:divBdr>
          <w:divsChild>
            <w:div w:id="822090837">
              <w:marLeft w:val="0"/>
              <w:marRight w:val="0"/>
              <w:marTop w:val="0"/>
              <w:marBottom w:val="0"/>
              <w:divBdr>
                <w:top w:val="none" w:sz="0" w:space="0" w:color="auto"/>
                <w:left w:val="none" w:sz="0" w:space="0" w:color="auto"/>
                <w:bottom w:val="none" w:sz="0" w:space="0" w:color="auto"/>
                <w:right w:val="none" w:sz="0" w:space="0" w:color="auto"/>
              </w:divBdr>
              <w:divsChild>
                <w:div w:id="1745033185">
                  <w:marLeft w:val="0"/>
                  <w:marRight w:val="0"/>
                  <w:marTop w:val="0"/>
                  <w:marBottom w:val="0"/>
                  <w:divBdr>
                    <w:top w:val="none" w:sz="0" w:space="0" w:color="auto"/>
                    <w:left w:val="none" w:sz="0" w:space="0" w:color="auto"/>
                    <w:bottom w:val="none" w:sz="0" w:space="0" w:color="auto"/>
                    <w:right w:val="none" w:sz="0" w:space="0" w:color="auto"/>
                  </w:divBdr>
                  <w:divsChild>
                    <w:div w:id="16534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21544">
      <w:bodyDiv w:val="1"/>
      <w:marLeft w:val="0"/>
      <w:marRight w:val="0"/>
      <w:marTop w:val="0"/>
      <w:marBottom w:val="0"/>
      <w:divBdr>
        <w:top w:val="none" w:sz="0" w:space="0" w:color="auto"/>
        <w:left w:val="none" w:sz="0" w:space="0" w:color="auto"/>
        <w:bottom w:val="none" w:sz="0" w:space="0" w:color="auto"/>
        <w:right w:val="none" w:sz="0" w:space="0" w:color="auto"/>
      </w:divBdr>
    </w:div>
    <w:div w:id="178765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1340</Words>
  <Characters>7641</Characters>
  <Application>Microsoft Office Word</Application>
  <DocSecurity>0</DocSecurity>
  <Lines>63</Lines>
  <Paragraphs>17</Paragraphs>
  <ScaleCrop>false</ScaleCrop>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Jiqiang Wang</dc:creator>
  <cp:keywords/>
  <dc:description/>
  <cp:lastModifiedBy>Jiqiang Wang</cp:lastModifiedBy>
  <cp:revision>2</cp:revision>
  <dcterms:created xsi:type="dcterms:W3CDTF">2023-06-26T04:48:00Z</dcterms:created>
  <dcterms:modified xsi:type="dcterms:W3CDTF">2023-06-28T06:42:00Z</dcterms:modified>
</cp:coreProperties>
</file>