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This work shall provide an image processing pipeline for automatic detection and recognition of tire-markings from images. Because tires can be one of the most expensive perishable components of a truck, they are susceptible to illegal swapping with lower quality ones without the owner noticing. My solution shall provide an easy way to extract from an image the serial code and/or certification number in order to aid an individual to realize a swap happened. At the moment the system can identify a wheel in an image and "unwrap" it in order to obtain a rectangular image.</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w:t>
      </w:r>
      <w:r>
        <w:rPr>
          <w:i/>
          <w:iCs/>
        </w:rPr>
        <w:t>otivation</w:t>
      </w:r>
    </w:p>
    <w:p>
      <w:pPr>
        <w:pStyle w:val="Normal"/>
        <w:bidi w:val="0"/>
        <w:jc w:val="both"/>
        <w:rPr/>
      </w:pPr>
      <w:r>
        <w:rPr>
          <w:b w:val="false"/>
          <w:i w:val="false"/>
          <w:caps w:val="false"/>
          <w:smallCaps w:val="false"/>
          <w:spacing w:val="0"/>
        </w:rPr>
        <w:tab/>
      </w:r>
      <w:r>
        <w:rPr>
          <w:b w:val="false"/>
          <w:i w:val="false"/>
          <w:caps w:val="false"/>
          <w:smallCaps w:val="false"/>
          <w:spacing w:val="0"/>
        </w:rPr>
        <w:t xml:space="preserve">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w:t>
      </w:r>
      <w:r>
        <w:rPr>
          <w:b w:val="false"/>
          <w:i w:val="false"/>
          <w:caps w:val="false"/>
          <w:smallCaps w:val="false"/>
          <w:spacing w:val="0"/>
        </w:rPr>
        <w:t>you are using, probably mark down their serial number and certification number (if present) and from time to time check that the ones on your car or trucks have still the same information.</w:t>
      </w:r>
    </w:p>
    <w:p>
      <w:pPr>
        <w:pStyle w:val="Normal"/>
        <w:bidi w:val="0"/>
        <w:jc w:val="both"/>
        <w:rPr/>
      </w:pPr>
      <w:r>
        <w:rPr>
          <w:b w:val="false"/>
          <w:i w:val="false"/>
          <w:caps w:val="false"/>
          <w:smallCaps w:val="false"/>
          <w:spacing w:val="0"/>
        </w:rPr>
        <w:tab/>
        <w:t xml:space="preserve">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w:t>
      </w:r>
      <w:r>
        <w:rPr>
          <w:b w:val="false"/>
          <w:i w:val="false"/>
          <w:caps w:val="false"/>
          <w:smallCaps w:val="false"/>
          <w:spacing w:val="0"/>
        </w:rPr>
        <w:t>a person ,</w:t>
      </w:r>
      <w:r>
        <w:rPr>
          <w:b w:val="false"/>
          <w:i w:val="false"/>
          <w:caps w:val="false"/>
          <w:smallCaps w:val="false"/>
          <w:spacing w:val="0"/>
        </w:rPr>
        <w:t>that can be bribed,</w:t>
      </w:r>
      <w:r>
        <w:rPr>
          <w:b w:val="false"/>
          <w:i w:val="false"/>
          <w:caps w:val="false"/>
          <w:smallCaps w:val="false"/>
          <w:spacing w:val="0"/>
        </w:rPr>
        <w:t xml:space="preserve"> has to manually write down the information after buying a new tire and at some intervals of time it has to manually check again that the tire on the truck is still the same one, with the same specifications, and that nobody illegally swapped it for an older or lower quality one. </w:t>
      </w:r>
      <w:r>
        <w:rPr>
          <w:b w:val="false"/>
          <w:i w:val="false"/>
          <w:caps w:val="false"/>
          <w:smallCaps w:val="false"/>
          <w:spacing w:val="0"/>
        </w:rPr>
        <w:t>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 xml:space="preserve">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w:t>
      </w:r>
      <w:r>
        <w:rPr>
          <w:b w:val="false"/>
          <w:i w:val="false"/>
          <w:caps w:val="false"/>
          <w:smallCaps w:val="false"/>
          <w:spacing w:val="0"/>
        </w:rPr>
        <w:t>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pPr>
      <w:r>
        <w:rPr/>
      </w:r>
    </w:p>
    <w:p>
      <w:pPr>
        <w:pStyle w:val="Normal"/>
        <w:numPr>
          <w:ilvl w:val="1"/>
          <w:numId w:val="1"/>
        </w:numPr>
        <w:bidi w:val="0"/>
        <w:jc w:val="both"/>
        <w:rPr>
          <w:i/>
          <w:i/>
          <w:iCs/>
        </w:rPr>
      </w:pPr>
      <w:r>
        <w:rPr>
          <w:b w:val="false"/>
          <w:i w:val="false"/>
          <w:iCs/>
          <w:caps w:val="false"/>
          <w:smallCaps w:val="false"/>
          <w:spacing w:val="0"/>
        </w:rPr>
        <w:t>P</w:t>
      </w:r>
      <w:r>
        <w:rPr>
          <w:b w:val="false"/>
          <w:i w:val="false"/>
          <w:iCs/>
          <w:caps w:val="false"/>
          <w:smallCaps w:val="false"/>
          <w:spacing w:val="0"/>
        </w:rPr>
        <w:t>roblem statement</w:t>
      </w:r>
    </w:p>
    <w:p>
      <w:pPr>
        <w:pStyle w:val="Normal"/>
        <w:bidi w:val="0"/>
        <w:jc w:val="both"/>
        <w:rPr/>
      </w:pPr>
      <w:r>
        <w:rPr>
          <w:b w:val="false"/>
          <w:i w:val="false"/>
          <w:caps w:val="false"/>
          <w:smallCaps w:val="false"/>
          <w:spacing w:val="0"/>
        </w:rPr>
        <w:tab/>
        <w:t xml:space="preserve">The center of such a system – </w:t>
      </w:r>
      <w:r>
        <w:rPr>
          <w:b w:val="false"/>
          <w:i w:val="false"/>
          <w:caps w:val="false"/>
          <w:smallCaps w:val="false"/>
          <w:spacing w:val="0"/>
        </w:rPr>
        <w:t>that automatically collects and reports the information from the side of tires</w:t>
      </w:r>
      <w:r>
        <w:rPr>
          <w:b w:val="false"/>
          <w:i w:val="false"/>
          <w:caps w:val="false"/>
          <w:smallCaps w:val="false"/>
          <w:spacing w:val="0"/>
        </w:rPr>
        <w:t xml:space="preserve"> – </w:t>
      </w:r>
      <w:r>
        <w:rPr>
          <w:b w:val="false"/>
          <w:i w:val="false"/>
          <w:caps w:val="false"/>
          <w:smallCaps w:val="false"/>
          <w:spacing w:val="0"/>
        </w:rPr>
        <w:t>is</w:t>
      </w:r>
      <w:r>
        <w:rPr>
          <w:b w:val="false"/>
          <w:i w:val="false"/>
          <w:caps w:val="false"/>
          <w:smallCaps w:val="false"/>
          <w:spacing w:val="0"/>
        </w:rPr>
        <w:t xml:space="preserve"> </w:t>
      </w:r>
      <w:r>
        <w:rPr>
          <w:b w:val="false"/>
          <w:i/>
          <w:iCs/>
          <w:caps w:val="false"/>
          <w:smallCaps w:val="false"/>
          <w:spacing w:val="0"/>
        </w:rPr>
        <w:t>the tire-markings automatic recognition process</w:t>
      </w:r>
      <w:r>
        <w:rPr>
          <w:b w:val="false"/>
          <w:i w:val="false"/>
          <w:caps w:val="false"/>
          <w:smallCaps w:val="false"/>
          <w:spacing w:val="0"/>
        </w:rPr>
        <w:t xml:space="preserve">. This process </w:t>
      </w:r>
      <w:r>
        <w:rPr>
          <w:b w:val="false"/>
          <w:i w:val="false"/>
          <w:caps w:val="false"/>
          <w:smallCaps w:val="false"/>
          <w:spacing w:val="0"/>
        </w:rPr>
        <w:t xml:space="preserve">would </w:t>
      </w:r>
      <w:r>
        <w:rPr>
          <w:b w:val="false"/>
          <w:i w:val="false"/>
          <w:caps w:val="false"/>
          <w:smallCaps w:val="false"/>
          <w:spacing w:val="0"/>
        </w:rPr>
        <w:t xml:space="preserve">extract from the side photo of a tire the tire-markings that are </w:t>
      </w:r>
      <w:r>
        <w:rPr>
          <w:b w:val="false"/>
          <w:i w:val="false"/>
          <w:caps w:val="false"/>
          <w:smallCaps w:val="false"/>
          <w:spacing w:val="0"/>
        </w:rPr>
        <w:t xml:space="preserve">consisting usually of: </w:t>
      </w:r>
      <w:r>
        <w:rPr>
          <w:b w:val="false"/>
          <w:i w:val="false"/>
          <w:caps w:val="false"/>
          <w:smallCaps w:val="false"/>
          <w:spacing w:val="0"/>
        </w:rPr>
        <w:t xml:space="preserve">a </w:t>
      </w:r>
      <w:r>
        <w:rPr>
          <w:b w:val="false"/>
          <w:i w:val="false"/>
          <w:caps w:val="false"/>
          <w:smallCaps w:val="false"/>
          <w:spacing w:val="0"/>
        </w:rPr>
        <w:t xml:space="preserve">serial code </w:t>
      </w:r>
      <w:r>
        <w:rPr>
          <w:b w:val="false"/>
          <w:i w:val="false"/>
          <w:caps w:val="false"/>
          <w:smallCaps w:val="false"/>
          <w:spacing w:val="0"/>
        </w:rPr>
        <w:t>(</w:t>
      </w:r>
      <w:r>
        <w:rPr>
          <w:b w:val="false"/>
          <w:i w:val="false"/>
          <w:caps w:val="false"/>
          <w:smallCaps w:val="false"/>
          <w:color w:val="C9211E"/>
          <w:spacing w:val="0"/>
        </w:rPr>
        <w:t>Figure 0a</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a</w:t>
      </w:r>
      <w:r>
        <w:rPr>
          <w:b w:val="false"/>
          <w:i w:val="false"/>
          <w:caps w:val="false"/>
          <w:smallCaps w:val="false"/>
          <w:spacing w:val="0"/>
        </w:rPr>
        <w:t xml:space="preserve"> certification number </w:t>
      </w:r>
      <w:r>
        <w:rPr>
          <w:b w:val="false"/>
          <w:i w:val="false"/>
          <w:caps w:val="false"/>
          <w:smallCaps w:val="false"/>
          <w:spacing w:val="0"/>
        </w:rPr>
        <w:t>(</w:t>
      </w:r>
      <w:r>
        <w:rPr>
          <w:b w:val="false"/>
          <w:i w:val="false"/>
          <w:caps w:val="false"/>
          <w:smallCaps w:val="false"/>
          <w:color w:val="C9211E"/>
          <w:spacing w:val="0"/>
        </w:rPr>
        <w:t>Figure 0b</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 xml:space="preserve">a </w:t>
      </w:r>
      <w:r>
        <w:rPr>
          <w:b w:val="false"/>
          <w:i w:val="false"/>
          <w:caps w:val="false"/>
          <w:smallCaps w:val="false"/>
          <w:spacing w:val="0"/>
        </w:rPr>
        <w:t>manufacturer name</w:t>
      </w:r>
      <w:r>
        <w:rPr>
          <w:b w:val="false"/>
          <w:i w:val="false"/>
          <w:caps w:val="false"/>
          <w:smallCaps w:val="false"/>
          <w:spacing w:val="0"/>
        </w:rPr>
        <w:t>(</w:t>
      </w:r>
      <w:r>
        <w:rPr>
          <w:b w:val="false"/>
          <w:i w:val="false"/>
          <w:caps w:val="false"/>
          <w:smallCaps w:val="false"/>
          <w:color w:val="C9211E"/>
          <w:spacing w:val="0"/>
        </w:rPr>
        <w:t>Figure 0c</w:t>
      </w:r>
      <w:r>
        <w:rPr>
          <w:b w:val="false"/>
          <w:i w:val="false"/>
          <w:caps w:val="false"/>
          <w:smallCaps w:val="false"/>
          <w:spacing w:val="0"/>
        </w:rPr>
        <w:t>)</w:t>
      </w:r>
      <w:r>
        <w:rPr>
          <w:b w:val="false"/>
          <w:i w:val="false"/>
          <w:caps w:val="false"/>
          <w:smallCaps w:val="false"/>
          <w:spacing w:val="0"/>
        </w:rPr>
        <w:t xml:space="preserve">, maximum load </w:t>
      </w:r>
      <w:r>
        <w:rPr>
          <w:b w:val="false"/>
          <w:i w:val="false"/>
          <w:caps w:val="false"/>
          <w:smallCaps w:val="false"/>
          <w:spacing w:val="0"/>
        </w:rPr>
        <w:t>(</w:t>
      </w:r>
      <w:r>
        <w:rPr>
          <w:b w:val="false"/>
          <w:i w:val="false"/>
          <w:caps w:val="false"/>
          <w:smallCaps w:val="false"/>
          <w:color w:val="C9211E"/>
          <w:spacing w:val="0"/>
        </w:rPr>
        <w:t>Figure 0d</w:t>
      </w:r>
      <w:r>
        <w:rPr>
          <w:b w:val="false"/>
          <w:i w:val="false"/>
          <w:caps w:val="false"/>
          <w:smallCaps w:val="false"/>
          <w:spacing w:val="0"/>
        </w:rPr>
        <w:t>)</w:t>
      </w:r>
      <w:r>
        <w:rPr>
          <w:b w:val="false"/>
          <w:i w:val="false"/>
          <w:caps w:val="false"/>
          <w:smallCaps w:val="false"/>
          <w:spacing w:val="0"/>
        </w:rPr>
        <w:t>, construction materials etc.</w:t>
      </w:r>
    </w:p>
    <w:p>
      <w:pPr>
        <w:pStyle w:val="Normal"/>
        <w:bidi w:val="0"/>
        <w:jc w:val="both"/>
        <w:rPr/>
      </w:pPr>
      <w:r>
        <w:rPr>
          <w:b w:val="false"/>
          <w:i w:val="false"/>
          <w:caps w:val="false"/>
          <w:smallCaps w:val="false"/>
          <w:spacing w:val="0"/>
        </w:rPr>
        <w:tab/>
        <w:t>These markings are found as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xml:space="preserve">), the acronym meaning “The Department of Transportation”. It is a marking that is mandated by the United States of America to be present on all the tires that are commercialized in the country and is as close as possible to a serial number. </w:t>
      </w:r>
      <w:r>
        <w:rPr>
          <w:b w:val="false"/>
          <w:i w:val="false"/>
          <w:caps w:val="false"/>
          <w:smallCaps w:val="false"/>
          <w:spacing w:val="0"/>
        </w:rPr>
        <w:t>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xml:space="preserve">). </w:t>
      </w:r>
      <w:r>
        <w:rPr>
          <w:b w:val="false"/>
          <w:i w:val="false"/>
          <w:caps w:val="false"/>
          <w:smallCaps w:val="false"/>
          <w:spacing w:val="0"/>
        </w:rPr>
        <w:t>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 xml:space="preserve">Another code present on the tire is the </w:t>
      </w:r>
      <w:r>
        <w:rPr>
          <w:b w:val="false"/>
          <w:i w:val="false"/>
          <w:caps w:val="false"/>
          <w:smallCaps w:val="false"/>
          <w:spacing w:val="0"/>
        </w:rPr>
        <w:t xml:space="preserve">E-mark </w:t>
      </w:r>
      <w:r>
        <w:rPr>
          <w:b w:val="false"/>
          <w:i w:val="false"/>
          <w:caps w:val="false"/>
          <w:smallCaps w:val="false"/>
          <w:spacing w:val="0"/>
        </w:rPr>
        <w:t>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b w:val="false"/>
          <w:i w:val="false"/>
          <w:caps w:val="false"/>
          <w:smallCaps w:val="false"/>
          <w:spacing w:val="0"/>
        </w:rPr>
        <w:tab/>
      </w:r>
      <w:r>
        <w:rPr>
          <w:b w:val="false"/>
          <w:i w:val="false"/>
          <w:caps w:val="false"/>
          <w:smallCaps w:val="false"/>
          <w:spacing w:val="0"/>
        </w:rPr>
        <w:t>A detection system that wishes to identify a tire or extract this crucial information from it should be able to recognize the DOT code and the E-mark at least.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xml:space="preserve">) only contain information to the physical characteristics of the tire itself and would be nice to obtain. </w:t>
      </w:r>
      <w:r>
        <w:rPr>
          <w:b w:val="false"/>
          <w:i w:val="false"/>
          <w:caps w:val="false"/>
          <w:smallCaps w:val="false"/>
          <w:spacing w:val="0"/>
        </w:rPr>
        <w:t xml:space="preserve">At the moment, such detection systems require </w:t>
      </w:r>
      <w:r>
        <w:rPr>
          <w:b w:val="false"/>
          <w:i w:val="false"/>
          <w:caps w:val="false"/>
          <w:smallCaps w:val="false"/>
          <w:spacing w:val="0"/>
        </w:rPr>
        <w:t xml:space="preserve">extra equipment to create </w:t>
      </w:r>
      <w:r>
        <w:rPr>
          <w:b w:val="false"/>
          <w:i w:val="false"/>
          <w:caps w:val="false"/>
          <w:smallCaps w:val="false"/>
          <w:spacing w:val="0"/>
        </w:rPr>
        <w:t xml:space="preserve">special environment conditions </w:t>
      </w:r>
      <w:r>
        <w:rPr>
          <w:b w:val="false"/>
          <w:i w:val="false"/>
          <w:caps w:val="false"/>
          <w:smallCaps w:val="false"/>
          <w:spacing w:val="0"/>
        </w:rPr>
        <w:t>[1]</w:t>
      </w:r>
      <w:r>
        <w:rPr>
          <w:b w:val="false"/>
          <w:i w:val="false"/>
          <w:caps w:val="false"/>
          <w:smallCaps w:val="false"/>
          <w:spacing w:val="0"/>
        </w:rPr>
        <w:t xml:space="preserve"> or are computationally intensive </w:t>
      </w:r>
      <w:r>
        <w:rPr>
          <w:b w:val="false"/>
          <w:i w:val="false"/>
          <w:caps w:val="false"/>
          <w:smallCaps w:val="false"/>
          <w:spacing w:val="0"/>
        </w:rPr>
        <w:t>and require processing on an external server [2]</w:t>
      </w:r>
      <w:r>
        <w:rPr>
          <w:b w:val="false"/>
          <w:i w:val="false"/>
          <w:caps w:val="false"/>
          <w:smallCaps w:val="false"/>
          <w:spacing w:val="0"/>
        </w:rPr>
        <w:t xml:space="preserve">. </w:t>
      </w:r>
      <w:r>
        <w:rPr>
          <w:b w:val="false"/>
          <w:i w:val="false"/>
          <w:caps w:val="false"/>
          <w:smallCaps w:val="false"/>
          <w:spacing w:val="0"/>
        </w:rPr>
        <w:t>My solution is to create a more robust image processing pipeline, that would not require supplementary incident lights for better letter contrast with the background, that could be run in situ, without the need of an external server for processing, in the detriment of some precision in text recognition.</w:t>
      </w:r>
    </w:p>
    <w:p>
      <w:pPr>
        <w:pStyle w:val="Normal"/>
        <w:bidi w:val="0"/>
        <w:jc w:val="both"/>
        <w:rPr/>
      </w:pPr>
      <w:r>
        <w:rPr/>
        <w:tab/>
      </w:r>
      <w:r>
        <w:rPr/>
        <w:t xml:space="preserve">TODO: Figure 0 </w:t>
      </w:r>
      <w:r>
        <w:rPr/>
        <w:t>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The Proposed Solution</w:t>
      </w:r>
    </w:p>
    <w:p>
      <w:pPr>
        <w:pStyle w:val="Normal"/>
        <w:bidi w:val="0"/>
        <w:jc w:val="both"/>
        <w:rPr/>
      </w:pPr>
      <w:r>
        <w:rPr/>
        <w:tab/>
      </w:r>
      <w:r>
        <w:rPr/>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w:t>
      </w:r>
      <w:r>
        <w:rPr/>
        <w:t xml:space="preserve">in 3 big steps that tackle the problem </w:t>
      </w:r>
      <w:r>
        <w:rPr/>
        <w:t>sequentially</w:t>
      </w:r>
      <w:r>
        <w:rPr/>
        <w:t xml:space="preserve">: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 xml:space="preserve">Figure </w:t>
      </w:r>
      <w:r>
        <w:rPr>
          <w:i w:val="false"/>
          <w:iCs w:val="false"/>
          <w:color w:val="C9211E"/>
        </w:rPr>
        <w:t>2b</w:t>
      </w:r>
      <w:r>
        <w:rPr>
          <w:i w:val="false"/>
          <w:iCs w:val="false"/>
        </w:rPr>
        <w:t xml:space="preserve"> is the unwrapped result of this step. </w:t>
      </w:r>
      <w:r>
        <w:rPr>
          <w:i w:val="false"/>
          <w:iCs w:val="false"/>
        </w:rPr>
        <w:t>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xml:space="preserve">, can be one of the most computationally intensive parts </w:t>
      </w:r>
      <w:r>
        <w:rPr>
          <w:i w:val="false"/>
          <w:iCs w:val="false"/>
        </w:rPr>
        <w:t>and</w:t>
      </w:r>
      <w:r>
        <w:rPr>
          <w:i w:val="false"/>
          <w:iCs w:val="false"/>
        </w:rPr>
        <w:t xml:space="preserve"> the image’s pixel count is still high after the unwrapping (TODO: get the average size of the unwrapped images), </w:t>
      </w:r>
      <w:r>
        <w:rPr>
          <w:i w:val="false"/>
          <w:iCs w:val="false"/>
        </w:rPr>
        <w:t>I</w:t>
      </w:r>
      <w:r>
        <w:rPr>
          <w:i w:val="false"/>
          <w:iCs w:val="false"/>
        </w:rPr>
        <w:t xml:space="preserve"> want to reduce the space where </w:t>
      </w:r>
      <w:r>
        <w:rPr>
          <w:i w:val="false"/>
          <w:iCs w:val="false"/>
        </w:rPr>
        <w:t>I</w:t>
      </w:r>
      <w:r>
        <w:rPr>
          <w:i w:val="false"/>
          <w:iCs w:val="false"/>
        </w:rPr>
        <w:t xml:space="preserve">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xml:space="preserve">. </w:t>
      </w:r>
      <w:r>
        <w:rPr>
          <w:b w:val="false"/>
          <w:i w:val="false"/>
          <w:iCs w:val="false"/>
          <w:caps w:val="false"/>
          <w:smallCaps w:val="false"/>
          <w:spacing w:val="0"/>
        </w:rPr>
        <w:t xml:space="preserve">My approach was to pass the image in the frequency domain in order to remove the high frequencies from the image – as those tend to represent noise – and the low frequencies – who usually represent the uniform background color of the tire, leaving the markings behind. </w:t>
      </w:r>
      <w:r>
        <w:rPr>
          <w:b w:val="false"/>
          <w:i w:val="false"/>
          <w:iCs w:val="false"/>
          <w:caps w:val="false"/>
          <w:smallCaps w:val="false"/>
          <w:spacing w:val="0"/>
        </w:rPr>
        <w:t xml:space="preserve">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w:t>
      </w:r>
      <w:r>
        <w:rPr>
          <w:b w:val="false"/>
          <w:i w:val="false"/>
          <w:iCs w:val="false"/>
          <w:caps w:val="false"/>
          <w:smallCaps w:val="false"/>
          <w:spacing w:val="0"/>
        </w:rPr>
        <w:t>output a binary image (</w:t>
      </w:r>
      <w:r>
        <w:rPr>
          <w:b w:val="false"/>
          <w:i w:val="false"/>
          <w:iCs w:val="false"/>
          <w:caps w:val="false"/>
          <w:smallCaps w:val="false"/>
          <w:color w:val="C9211E"/>
          <w:spacing w:val="0"/>
        </w:rPr>
        <w:t>Figure 3</w:t>
      </w:r>
      <w:r>
        <w:rPr>
          <w:b w:val="false"/>
          <w:i w:val="false"/>
          <w:iCs w:val="false"/>
          <w:caps w:val="false"/>
          <w:smallCaps w:val="false"/>
          <w:spacing w:val="0"/>
        </w:rPr>
        <w:t xml:space="preserve">) with the same size as the unwrapped one. </w:t>
      </w:r>
      <w:r>
        <w:rPr>
          <w:b w:val="false"/>
          <w:i w:val="false"/>
          <w:iCs w:val="false"/>
          <w:caps w:val="false"/>
          <w:smallCaps w:val="false"/>
          <w:spacing w:val="0"/>
        </w:rPr>
        <w:t>T</w:t>
      </w:r>
      <w:r>
        <w:rPr>
          <w:b w:val="false"/>
          <w:i w:val="false"/>
          <w:iCs w:val="false"/>
          <w:caps w:val="false"/>
          <w:smallCaps w:val="false"/>
          <w:spacing w:val="0"/>
        </w:rPr>
        <w:t xml:space="preserve">he white pixels represent </w:t>
      </w:r>
      <w:r>
        <w:rPr>
          <w:b w:val="false"/>
          <w:i w:val="false"/>
          <w:iCs w:val="false"/>
          <w:caps w:val="false"/>
          <w:smallCaps w:val="false"/>
          <w:spacing w:val="0"/>
        </w:rPr>
        <w:t>supposed text area</w:t>
      </w:r>
      <w:r>
        <w:rPr>
          <w:b w:val="false"/>
          <w:i w:val="false"/>
          <w:iCs w:val="false"/>
          <w:caps w:val="false"/>
          <w:smallCaps w:val="false"/>
          <w:spacing w:val="0"/>
        </w:rPr>
        <w:t xml:space="preserve"> that the next step should attempt to recognize.</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val="false"/>
          <w:caps w:val="false"/>
          <w:smallCaps w:val="false"/>
          <w:spacing w:val="0"/>
        </w:rPr>
        <w:t>TODO: Figure 3</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TODO</w:t>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r>
      <w:r>
        <w:rPr>
          <w:b w:val="false"/>
          <w:i w:val="false"/>
          <w:caps w:val="false"/>
          <w:smallCaps w:val="false"/>
          <w:spacing w:val="0"/>
        </w:rPr>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xml:space="preserve">– will present other work in the field, </w:t>
      </w:r>
      <w:r>
        <w:rPr>
          <w:b w:val="false"/>
          <w:i w:val="false"/>
          <w:iCs w:val="false"/>
          <w:caps w:val="false"/>
          <w:smallCaps w:val="false"/>
          <w:spacing w:val="0"/>
        </w:rPr>
        <w:t xml:space="preserve">what their approaches were, </w:t>
      </w:r>
      <w:r>
        <w:rPr>
          <w:b w:val="false"/>
          <w:i w:val="false"/>
          <w:iCs w:val="false"/>
          <w:caps w:val="false"/>
          <w:smallCaps w:val="false"/>
          <w:spacing w:val="0"/>
        </w:rPr>
        <w:t xml:space="preserve">their setups </w:t>
      </w:r>
      <w:r>
        <w:rPr>
          <w:b w:val="false"/>
          <w:i w:val="false"/>
          <w:iCs w:val="false"/>
          <w:caps w:val="false"/>
          <w:smallCaps w:val="false"/>
          <w:spacing w:val="0"/>
        </w:rPr>
        <w:t>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w:t>
      </w:r>
      <w:r>
        <w:rPr>
          <w:b w:val="false"/>
          <w:i w:val="false"/>
          <w:iCs w:val="false"/>
          <w:caps w:val="false"/>
          <w:smallCaps w:val="false"/>
          <w:spacing w:val="0"/>
        </w:rPr>
        <w:t>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jc w:val="both"/>
        <w:rPr>
          <w:b w:val="false"/>
          <w:b w:val="false"/>
          <w:bCs w:val="false"/>
        </w:rPr>
      </w:pPr>
      <w:r>
        <w:rPr>
          <w:b w:val="false"/>
          <w:bCs w:val="false"/>
        </w:rPr>
        <w:tab/>
        <w:t xml:space="preserve">In designing my solution I’ve taken into account other work performed in the field of automatically recognizing tire-markings. The difficulty of the task is twofold. On one hand, the markings on tires’ </w:t>
      </w:r>
      <w:r>
        <w:rPr>
          <w:b w:val="false"/>
          <w:bCs w:val="false"/>
        </w:rPr>
        <w:t>sides</w:t>
      </w:r>
      <w:r>
        <w:rPr>
          <w:b w:val="false"/>
          <w:bCs w:val="false"/>
        </w:rPr>
        <w:t xml:space="preserve">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w:t>
      </w:r>
      <w:r>
        <w:rPr>
          <w:b w:val="false"/>
          <w:bCs w:val="false"/>
        </w:rPr>
        <w:t>is</w:t>
      </w:r>
      <w:r>
        <w:rPr>
          <w:b w:val="false"/>
          <w:bCs w:val="false"/>
        </w:rPr>
        <w:t xml:space="preserve"> that </w:t>
      </w:r>
      <w:r>
        <w:rPr>
          <w:b w:val="false"/>
          <w:bCs w:val="false"/>
        </w:rPr>
        <w:t>they are practically rubber on rubber, so black on black (</w:t>
      </w:r>
      <w:r>
        <w:rPr>
          <w:b w:val="false"/>
          <w:bCs w:val="false"/>
          <w:color w:val="C9211E"/>
        </w:rPr>
        <w:t>Figure 4a</w:t>
      </w:r>
      <w:r>
        <w:rPr>
          <w:b w:val="false"/>
          <w:bCs w:val="false"/>
        </w:rPr>
        <w:t xml:space="preserve">).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w:t>
      </w:r>
      <w:r>
        <w:rPr>
          <w:b w:val="false"/>
          <w:bCs w:val="false"/>
          <w:color w:val="C9211E"/>
        </w:rPr>
        <w:t>Fi</w:t>
      </w:r>
      <w:r>
        <w:rPr>
          <w:b w:val="false"/>
          <w:bCs w:val="false"/>
          <w:color w:val="C9211E"/>
        </w:rPr>
        <w:t>g</w:t>
      </w:r>
      <w:r>
        <w:rPr>
          <w:b w:val="false"/>
          <w:bCs w:val="false"/>
          <w:color w:val="C9211E"/>
        </w:rPr>
        <w:t>ure 4b</w:t>
      </w:r>
      <w:r>
        <w:rPr>
          <w:b w:val="false"/>
          <w:bCs w:val="false"/>
          <w:color w:val="auto"/>
        </w:rPr>
        <w:t xml:space="preserve"> and a person could accomplish this with a flashlight that he positions at an optimal angle.</w:t>
      </w:r>
    </w:p>
    <w:p>
      <w:pPr>
        <w:pStyle w:val="Normal"/>
        <w:numPr>
          <w:ilvl w:val="0"/>
          <w:numId w:val="0"/>
        </w:numPr>
        <w:bidi w:val="0"/>
        <w:jc w:val="both"/>
        <w:rPr/>
      </w:pPr>
      <w:r>
        <w:rPr/>
        <w:tab/>
        <w:t>This was also the approach of Wajahat Kazmi et alia in their work [1].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[3]. After, they focused on detecting only the DOT code by using their crafted features in order to keep a low memory footprint (the average sizes of their images were 500x2800 pixels) and extracted a Histogram of Oriented Gradients. This output they would feed in a Convolution</w:t>
      </w:r>
      <w:r>
        <w:rPr/>
        <w:t>al</w:t>
      </w:r>
      <w:r>
        <w:rPr/>
        <w:t xml:space="preserve"> Neural Network </w:t>
      </w:r>
      <w:r>
        <w:rPr/>
        <w:t xml:space="preserve">based Multi-Layered Perceptron and would have as output regions of the image where text is present. The training was done with a synthetic data-set. Then, they would localize in the proposed areas the DOT code </w:t>
      </w:r>
      <w:r>
        <w:rPr/>
        <w:t>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jc w:val="both"/>
        <w:rPr/>
      </w:pPr>
      <w:r>
        <w:rPr/>
        <w:tab/>
      </w:r>
      <w:r>
        <w:rPr/>
        <w:t xml:space="preserve">While the past paper’s goal was for an industrial system that would have controlled conditions when performing the tire-markings recognition, there is also work in the field, </w:t>
      </w:r>
      <w:r>
        <w:rPr/>
        <w:t>by Anton Katanaev et alia</w:t>
      </w:r>
      <w:r>
        <w:rPr/>
        <w:t xml:space="preserve"> [2], for a consumer solution that would try to extract the tire specifications in order to help with ordering new ones. </w:t>
      </w:r>
      <w:r>
        <w:rPr/>
        <w:t xml:space="preserve">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w:t>
      </w:r>
      <w:r>
        <w:rPr/>
        <w:t>Because of the many learning models used, the deployment of their application is in cloud in order to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jc w:val="both"/>
        <w:rPr/>
      </w:pPr>
      <w:r>
        <w:rPr/>
        <w:tab/>
      </w:r>
      <w:r>
        <w:rPr/>
        <w:t xml:space="preserve">In </w:t>
      </w:r>
      <w:r>
        <w:rPr/>
        <w:t>my</w:t>
      </w:r>
      <w:r>
        <w:rPr/>
        <w:t xml:space="preserve"> motivation </w:t>
      </w:r>
      <w:r>
        <w:rPr/>
        <w:t>I</w:t>
      </w:r>
      <w:r>
        <w:rPr/>
        <w:t xml:space="preserve"> stated the desire of a system that would not require complex setups, a controlled light environment and that would be able to be self contained (without the need of a server for processing). This is why in my approach I preferred mathematical algorithms over learning models to accomplish the task and provide a robust system that is can perform in natural lighting conditions. TODO: </w:t>
      </w:r>
      <w:r>
        <w:rPr/>
        <w:t>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r>
      <w:r>
        <w:rPr>
          <w:b w:val="false"/>
          <w:bCs w:val="false"/>
        </w:rPr>
        <w:t xml:space="preserve">The solution is an image processing pipeline that would extract from the side </w:t>
      </w:r>
      <w:r>
        <w:rPr>
          <w:b w:val="false"/>
          <w:bCs w:val="false"/>
        </w:rPr>
        <w:t>picture</w:t>
      </w:r>
      <w:r>
        <w:rPr>
          <w:b w:val="false"/>
          <w:bCs w:val="false"/>
        </w:rPr>
        <w:t xml:space="preserve"> of a tire the specifications written on it. These specifications are present in the form of embossed letters on the tire’s exterior walls.</w:t>
      </w:r>
    </w:p>
    <w:p>
      <w:pPr>
        <w:pStyle w:val="Normal"/>
        <w:bidi w:val="0"/>
        <w:jc w:val="both"/>
        <w:rPr/>
      </w:pPr>
      <w:r>
        <w:rPr>
          <w:b w:val="false"/>
          <w:bCs w:val="false"/>
        </w:rPr>
        <w:tab/>
      </w:r>
      <w:r>
        <w:rPr>
          <w:b w:val="false"/>
          <w:bCs w:val="false"/>
        </w:rPr>
        <w:t xml:space="preserve">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t>
      </w:r>
      <w:r>
        <w:rPr>
          <w:b w:val="false"/>
          <w:bCs w:val="false"/>
        </w:rPr>
        <w:t xml:space="preserve">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w:t>
      </w:r>
      <w:r>
        <w:rPr>
          <w:b w:val="false"/>
          <w:bCs w:val="false"/>
        </w:rPr>
        <w:t>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 xml:space="preserve">By desiring to not have a complex setup and not require supplementary light sources, the images were taken using the ambient light. This proved </w:t>
      </w:r>
      <w:r>
        <w:rPr>
          <w:b w:val="false"/>
          <w:bCs w:val="false"/>
        </w:rPr>
        <w:t>to increase the problem’s difficulty quite considerably</w:t>
      </w:r>
      <w:r>
        <w:rPr>
          <w:b w:val="false"/>
          <w:bCs w:val="false"/>
        </w:rPr>
        <w:t xml:space="preserve"> when it came to </w:t>
      </w:r>
      <w:r>
        <w:rPr>
          <w:b w:val="false"/>
          <w:bCs w:val="false"/>
        </w:rPr>
        <w:t xml:space="preserve">detecting the regions of text, because the contrast between the embossed letters and the background image got even smaller. Multiple approaches were considered in TODO section 3.2 Text Detection and in the end one proved fruitful in delivering </w:t>
      </w:r>
      <w:r>
        <w:rPr>
          <w:b w:val="false"/>
          <w:bCs w:val="false"/>
        </w:rPr>
        <w:t>acceptable</w:t>
      </w:r>
      <w:r>
        <w:rPr>
          <w:b w:val="false"/>
          <w:bCs w:val="false"/>
        </w:rPr>
        <w:t xml:space="preserve"> results.</w:t>
      </w:r>
    </w:p>
    <w:p>
      <w:pPr>
        <w:pStyle w:val="Normal"/>
        <w:bidi w:val="0"/>
        <w:jc w:val="both"/>
        <w:rPr>
          <w:b w:val="false"/>
          <w:b w:val="false"/>
          <w:bCs w:val="false"/>
        </w:rPr>
      </w:pPr>
      <w:r>
        <w:rPr>
          <w:b w:val="false"/>
          <w:bCs w:val="false"/>
        </w:rPr>
        <w:tab/>
      </w:r>
      <w:r>
        <w:rPr>
          <w:b w:val="false"/>
          <w:bCs w:val="false"/>
        </w:rPr>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jc w:val="both"/>
        <w:rPr>
          <w:b/>
          <w:b/>
          <w:bCs/>
        </w:rPr>
      </w:pPr>
      <w:r>
        <w:rPr>
          <w:b/>
          <w:bCs/>
        </w:rPr>
        <w:t>3.1. Tire Unwrapping</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As a first step, I wanted to extract only the tire from the input image. This would help because the information </w:t>
      </w:r>
      <w:r>
        <w:rPr>
          <w:b w:val="false"/>
          <w:bCs w:val="false"/>
        </w:rPr>
        <w:t>I</w:t>
      </w:r>
      <w:r>
        <w:rPr>
          <w:b w:val="false"/>
          <w:bCs w:val="false"/>
        </w:rPr>
        <w:t xml:space="preserve"> </w:t>
      </w:r>
      <w:r>
        <w:rPr>
          <w:b w:val="false"/>
          <w:bCs w:val="false"/>
        </w:rPr>
        <w:t xml:space="preserve">am </w:t>
      </w:r>
      <w:r>
        <w:rPr>
          <w:b w:val="false"/>
          <w:bCs w:val="false"/>
        </w:rPr>
        <w:t>interested in is located on it. I would also like to unwrap the tire from its disk shape (a circle with a smaller circle as a hole inside of it) into a rectangular one in order to have the writing from left to right rather than in a</w:t>
      </w:r>
      <w:r>
        <w:rPr>
          <w:b w:val="false"/>
          <w:bCs w:val="false"/>
        </w:rPr>
        <w:t>ll directions like if it was in a circle</w:t>
      </w:r>
      <w:r>
        <w:rPr>
          <w:b w:val="false"/>
          <w:bCs w:val="false"/>
        </w:rPr>
        <w:t>.</w:t>
      </w:r>
    </w:p>
    <w:p>
      <w:pPr>
        <w:pStyle w:val="Normal"/>
        <w:numPr>
          <w:ilvl w:val="0"/>
          <w:numId w:val="0"/>
        </w:numPr>
        <w:bidi w:val="0"/>
        <w:jc w:val="both"/>
        <w:rPr/>
      </w:pPr>
      <w:r>
        <w:rPr>
          <w:b w:val="false"/>
          <w:bCs w:val="false"/>
        </w:rPr>
        <w:tab/>
      </w:r>
      <w:r>
        <w:rPr>
          <w:b w:val="false"/>
          <w:bCs w:val="false"/>
        </w:rPr>
        <w:t>To better explain how this was accomplished, this step was split in multiple sub-steps: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b/>
          <w:bCs/>
        </w:rPr>
      </w:pPr>
      <w:r>
        <w:rPr>
          <w:b/>
          <w:bCs/>
        </w:rPr>
        <w:t>3.1.1 Circle Detection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I detect where in the image are the circles representing the outer and inner borders of the tire and get their center’s coordinates. The two detected circles might not have a common center because of the imperfections in taking the images, but I account and try to correct for that </w:t>
      </w:r>
      <w:r>
        <w:rPr>
          <w:b w:val="false"/>
          <w:bCs w:val="false"/>
        </w:rPr>
        <w:t>through a series of heuristics</w:t>
      </w:r>
      <w:r>
        <w:rPr>
          <w:b w:val="false"/>
          <w:bCs w:val="false"/>
        </w:rPr>
        <w:t>.</w:t>
      </w:r>
    </w:p>
    <w:p>
      <w:pPr>
        <w:pStyle w:val="Normal"/>
        <w:numPr>
          <w:ilvl w:val="0"/>
          <w:numId w:val="0"/>
        </w:numPr>
        <w:bidi w:val="0"/>
        <w:jc w:val="both"/>
        <w:rPr/>
      </w:pPr>
      <w:r>
        <w:rPr>
          <w:b w:val="false"/>
          <w:bCs w:val="false"/>
        </w:rPr>
        <w:tab/>
      </w:r>
      <w:r>
        <w:rPr>
          <w:b w:val="false"/>
          <w:bCs w:val="false"/>
        </w:rPr>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jc w:val="both"/>
        <w:rPr/>
      </w:pPr>
      <w:r>
        <w:rPr/>
      </w:r>
    </w:p>
    <w:p>
      <w:pPr>
        <w:pStyle w:val="Normal"/>
        <w:numPr>
          <w:ilvl w:val="0"/>
          <w:numId w:val="0"/>
        </w:numPr>
        <w:bidi w:val="0"/>
        <w:jc w:val="both"/>
        <w:rPr/>
      </w:pPr>
      <w:r>
        <w:rPr>
          <w:b w:val="false"/>
          <w:bCs w:val="false"/>
        </w:rPr>
        <w:t>a) Equalization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Accomplishes:</w:t>
      </w:r>
    </w:p>
    <w:p>
      <w:pPr>
        <w:pStyle w:val="Normal"/>
        <w:numPr>
          <w:ilvl w:val="0"/>
          <w:numId w:val="0"/>
        </w:numPr>
        <w:bidi w:val="0"/>
        <w:jc w:val="both"/>
        <w:rPr/>
      </w:pPr>
      <w:r>
        <w:rPr>
          <w:b w:val="false"/>
          <w:bCs w:val="false"/>
        </w:rPr>
        <w:tab/>
      </w:r>
      <w:r>
        <w:rPr>
          <w:b w:val="false"/>
          <w:bCs w:val="false"/>
        </w:rPr>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T</w:t>
      </w:r>
      <w:r>
        <w:rPr>
          <w:b w:val="false"/>
          <w:bCs w:val="false"/>
        </w:rPr>
        <w:t>ODO: Figure 5 (a, b, c)</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r>
    </w:p>
    <w:p>
      <w:pPr>
        <w:pStyle w:val="Normal"/>
        <w:numPr>
          <w:ilvl w:val="0"/>
          <w:numId w:val="0"/>
        </w:numPr>
        <w:bidi w:val="0"/>
        <w:jc w:val="both"/>
        <w:rPr/>
      </w:pPr>
      <w:r>
        <w:rPr>
          <w:b w:val="false"/>
          <w:bCs w:val="false"/>
        </w:rPr>
        <w:t>b</w:t>
      </w:r>
      <w:r>
        <w:rPr>
          <w:b w:val="false"/>
          <w:bCs w:val="false"/>
        </w:rPr>
        <w:t xml:space="preserve">) </w:t>
      </w:r>
      <w:r>
        <w:rPr>
          <w:b w:val="false"/>
          <w:bCs w:val="false"/>
        </w:rPr>
        <w:t>Hough Circle Transform</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It d</w:t>
      </w:r>
      <w:r>
        <w:rPr>
          <w:b w:val="false"/>
          <w:bCs w:val="false"/>
        </w:rPr>
        <w:t>etects circular shapes present in an image. The ones we are interested in are the outer and inner rims of the tire.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 xml:space="preserve">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w:t>
      </w:r>
      <w:r>
        <w:rPr>
          <w:b w:val="false"/>
          <w:bCs w:val="false"/>
        </w:rPr>
        <w:t>its unwrapped version (that also has a smaller pixel count).</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Hough Circles Transform is pa</w:t>
      </w:r>
      <w:r>
        <w:rPr>
          <w:b w:val="false"/>
          <w:bCs w:val="false"/>
        </w:rPr>
        <w:t>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jc w:val="both"/>
        <w:rPr/>
      </w:pPr>
      <w:r>
        <w:rPr>
          <w:b w:val="false"/>
          <w:bCs w:val="false"/>
        </w:rPr>
        <w:tab/>
      </w:r>
      <w:r>
        <w:rPr>
          <w:b w:val="false"/>
          <w:bCs w:val="false"/>
        </w:rPr>
        <w:t>On line $4$, it can be seen the $loop$ that will probe for the radius interval that was requested.</w:t>
      </w:r>
    </w:p>
    <w:p>
      <w:pPr>
        <w:pStyle w:val="Normal"/>
        <w:numPr>
          <w:ilvl w:val="0"/>
          <w:numId w:val="0"/>
        </w:numPr>
        <w:bidi w:val="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jc w:val="both"/>
        <w:rPr/>
      </w:pPr>
      <w:r>
        <w:rPr>
          <w:b w:val="false"/>
          <w:bCs w:val="false"/>
        </w:rPr>
        <w:tab/>
      </w:r>
      <w:r>
        <w:rPr>
          <w:b w:val="false"/>
          <w:bCs w:val="false"/>
        </w:rPr>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c</w:t>
      </w:r>
      <w:r>
        <w:rPr>
          <w:b w:val="false"/>
          <w:bCs w:val="false"/>
        </w:rPr>
        <w:t xml:space="preserve">) </w:t>
      </w:r>
      <w:r>
        <w:rPr>
          <w:b w:val="false"/>
          <w:bCs w:val="false"/>
        </w:rPr>
        <w:t>Heuristics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 xml:space="preserve">Reduces the number of detected circles in the previous step </w:t>
      </w:r>
      <w:r>
        <w:rPr>
          <w:b w:val="false"/>
          <w:bCs w:val="false"/>
        </w:rPr>
        <w:t>and remains only with 2 concentric circles representing the tire’s inner and outer rims. If his step fails to remain with only 2 circles, then the image is discarded.</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i w:val="false"/>
          <w:i w:val="false"/>
          <w:iCs w:val="false"/>
        </w:rPr>
      </w:pPr>
      <w:r>
        <w:rPr>
          <w:b w:val="false"/>
          <w:bCs w:val="false"/>
          <w:i w:val="false"/>
          <w:iCs w:val="false"/>
        </w:rPr>
        <w:tab/>
      </w:r>
      <w:r>
        <w:rPr>
          <w:b w:val="false"/>
          <w:bCs w:val="false"/>
          <w:i w:val="false"/>
          <w:iCs w:val="false"/>
        </w:rPr>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 xml:space="preserve">The second heuristic's goal is to create 2 concentric circles. At first I was taking the biggest and smallest </w:t>
      </w:r>
      <w:r>
        <w:rPr>
          <w:b w:val="false"/>
          <w:bCs w:val="false"/>
        </w:rPr>
        <w:t xml:space="preserve">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w:t>
      </w:r>
      <w:r>
        <w:rPr>
          <w:b w:val="false"/>
          <w:bCs w:val="false"/>
        </w:rPr>
        <w:t>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jc w:val="both"/>
        <w:rPr>
          <w:b w:val="false"/>
          <w:b w:val="false"/>
          <w:bCs w:val="false"/>
        </w:rPr>
      </w:pPr>
      <w:r>
        <w:rPr>
          <w:b w:val="false"/>
          <w:bCs w:val="false"/>
        </w:rPr>
        <w:tab/>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jc w:val="both"/>
        <w:rPr>
          <w:b w:val="false"/>
          <w:b w:val="false"/>
          <w:bCs w:val="false"/>
        </w:rPr>
      </w:pPr>
      <w:r>
        <w:rPr/>
      </w:r>
    </w:p>
    <w:p>
      <w:pPr>
        <w:pStyle w:val="Normal"/>
        <w:numPr>
          <w:ilvl w:val="0"/>
          <w:numId w:val="0"/>
        </w:numPr>
        <w:bidi w:val="0"/>
        <w:jc w:val="both"/>
        <w:rPr>
          <w:b/>
          <w:b/>
          <w:bCs/>
        </w:rPr>
      </w:pPr>
      <w:r>
        <w:rPr>
          <w:b/>
          <w:bCs/>
        </w:rPr>
        <w:t>3.1.</w:t>
      </w:r>
      <w:r>
        <w:rPr>
          <w:b/>
          <w:bCs/>
        </w:rPr>
        <w:t>2</w:t>
      </w:r>
      <w:r>
        <w:rPr>
          <w:b/>
          <w:bCs/>
        </w:rPr>
        <w:t xml:space="preserve"> Circle Detection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t xml:space="preserve"> </w:t>
      </w:r>
      <w:r>
        <w:rPr>
          <w:b w:val="false"/>
          <w:bCs w:val="false"/>
          <w:i/>
          <w:iCs/>
        </w:rPr>
        <w:t>Accomplishes:</w:t>
      </w:r>
    </w:p>
    <w:p>
      <w:pPr>
        <w:pStyle w:val="Normal"/>
        <w:numPr>
          <w:ilvl w:val="0"/>
          <w:numId w:val="0"/>
        </w:numPr>
        <w:bidi w:val="0"/>
        <w:jc w:val="both"/>
        <w:rPr>
          <w:b w:val="false"/>
          <w:b w:val="false"/>
          <w:bCs w:val="false"/>
        </w:rPr>
      </w:pPr>
      <w:r>
        <w:rPr>
          <w:b w:val="false"/>
          <w:bCs w:val="false"/>
        </w:rPr>
        <w:tab/>
        <w:t xml:space="preserve">This step unwraps the tire and outputs it as a continuous horizontal strip </w:t>
      </w:r>
      <w:r>
        <w:rPr>
          <w:b w:val="false"/>
          <w:bCs w:val="false"/>
        </w:rPr>
        <w:t>as can be seen in Figure [TODO]</w:t>
      </w:r>
      <w:r>
        <w:rPr>
          <w:b w:val="false"/>
          <w:bCs w:val="false"/>
        </w:rPr>
        <w:t>. This can be done because we have detected the supposed center of the tire and its radius.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The horizontal strip will help in text detection and recognition, as it is easier to work </w:t>
      </w:r>
      <w:r>
        <w:rPr>
          <w:b w:val="false"/>
          <w:bCs w:val="false"/>
          <w:i w:val="false"/>
          <w:iCs w:val="false"/>
        </w:rPr>
        <w:t>with text going in only one direction.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pPr>
      <w:r>
        <w:rPr>
          <w:b w:val="false"/>
          <w:bCs w:val="false"/>
          <w:i w:val="false"/>
          <w:iCs w:val="false"/>
        </w:rPr>
        <w:tab/>
        <w:t xml:space="preserve">A normal image representation is in the Cartesian domain. </w:t>
      </w:r>
      <w:r>
        <w:rPr>
          <w:b w:val="false"/>
          <w:bCs w:val="false"/>
          <w:i w:val="false"/>
          <w:iCs w:val="false"/>
        </w:rPr>
        <w:t>In this domain, a pixel is characterized as having 2 coordinates: $x$ and $y$ that we are familiar with. So a pixel is defined by 2 distances and the 2 distances have an unique pixel tied to them.</w:t>
      </w:r>
    </w:p>
    <w:p>
      <w:pPr>
        <w:pStyle w:val="Normal"/>
        <w:numPr>
          <w:ilvl w:val="0"/>
          <w:numId w:val="0"/>
        </w:numPr>
        <w:bidi w:val="0"/>
        <w:jc w:val="both"/>
        <w:rPr/>
      </w:pPr>
      <w:r>
        <w:rPr>
          <w:b w:val="false"/>
          <w:bCs w:val="false"/>
          <w:i w:val="false"/>
          <w:iCs w:val="false"/>
        </w:rPr>
        <w:tab/>
        <w:t>Another domain to represent images in, is the Polar domain. In this domain, a pixel is characterized also with 2 coordinates: $</w:t>
      </w:r>
      <w:r>
        <w:rPr>
          <w:b w:val="false"/>
          <w:bCs w:val="false"/>
          <w:i w:val="false"/>
          <w:iCs w:val="false"/>
        </w:rPr>
        <w:t>angle</w:t>
      </w:r>
      <w:r>
        <w:rPr>
          <w:b w:val="false"/>
          <w:bCs w:val="false"/>
          <w:i w:val="false"/>
          <w:iCs w:val="false"/>
        </w:rPr>
        <w:t xml:space="preserve">$ and $radius$. The entire image is constructed around a center point and </w:t>
      </w:r>
      <w:r>
        <w:rPr>
          <w:b w:val="false"/>
          <w:bCs w:val="false"/>
          <w:i w:val="false"/>
          <w:iCs w:val="false"/>
        </w:rPr>
        <w:t xml:space="preserve">if information in the Cartesian domain was arranged in as the height of the image is the $y$ and the width is the $x$, here they are the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respectively.</w:t>
      </w:r>
    </w:p>
    <w:p>
      <w:pPr>
        <w:pStyle w:val="Normal"/>
        <w:numPr>
          <w:ilvl w:val="0"/>
          <w:numId w:val="0"/>
        </w:numPr>
        <w:bidi w:val="0"/>
        <w:jc w:val="both"/>
        <w:rPr/>
      </w:pPr>
      <w:r>
        <w:rPr>
          <w:b w:val="false"/>
          <w:bCs w:val="false"/>
          <w:i w:val="false"/>
          <w:iCs w:val="false"/>
        </w:rPr>
        <w:tab/>
        <w:t xml:space="preserve">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using the following formulas.</w:t>
      </w:r>
    </w:p>
    <w:p>
      <w:pPr>
        <w:pStyle w:val="Normal"/>
        <w:numPr>
          <w:ilvl w:val="0"/>
          <w:numId w:val="0"/>
        </w:numPr>
        <w:bidi w:val="0"/>
        <w:jc w:val="both"/>
        <w:rPr/>
      </w:pPr>
      <w:r>
        <w:rPr>
          <w:b w:val="false"/>
          <w:bCs w:val="false"/>
          <w:i w:val="false"/>
          <w:iCs w:val="false"/>
        </w:rPr>
        <w:tab/>
      </w:r>
      <w:r>
        <w:rPr>
          <w:b w:val="false"/>
          <w:bCs w:val="false"/>
          <w:i w:val="false"/>
          <w:iCs w:val="false"/>
        </w:rPr>
        <w:t>TODO:</w:t>
      </w:r>
    </w:p>
    <w:p>
      <w:pPr>
        <w:pStyle w:val="Normal"/>
        <w:numPr>
          <w:ilvl w:val="0"/>
          <w:numId w:val="0"/>
        </w:numPr>
        <w:bidi w:val="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pPr>
      <w:r>
        <w:rPr>
          <w:b w:val="false"/>
          <w:bCs w:val="false"/>
          <w:i w:val="false"/>
          <w:iCs w:val="false"/>
        </w:rPr>
        <w:tab/>
      </w:r>
      <w:r>
        <w:rPr>
          <w:b w:val="false"/>
          <w:bCs w:val="false"/>
          <w:i w:val="false"/>
          <w:iCs w:val="false"/>
        </w:rPr>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rPr>
        <w:t>Accomplishes: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r>
        <w:br w:type="page"/>
      </w:r>
    </w:p>
    <w:p>
      <w:pPr>
        <w:pStyle w:val="Normal"/>
        <w:numPr>
          <w:ilvl w:val="0"/>
          <w:numId w:val="1"/>
        </w:numPr>
        <w:bidi w:val="0"/>
        <w:jc w:val="both"/>
        <w:rPr>
          <w:b/>
          <w:b/>
          <w:bCs/>
        </w:rPr>
      </w:pPr>
      <w:r>
        <w:rPr>
          <w:b/>
          <w:bCs/>
        </w:rPr>
        <w:t>Implementation Details</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Evaluation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hyperlink r:id="rId3">
        <w:r>
          <w:rPr>
            <w:rStyle w:val="InternetLink"/>
            <w:b w:val="false"/>
            <w:bCs w:val="false"/>
          </w:rPr>
          <w:t>https://doi.org/10.1109/TITS.2020.2967316</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4">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ITS.2020.2967316" TargetMode="External"/><Relationship Id="rId3" Type="http://schemas.openxmlformats.org/officeDocument/2006/relationships/hyperlink" Target="" TargetMode="External"/><Relationship Id="rId4" Type="http://schemas.openxmlformats.org/officeDocument/2006/relationships/hyperlink" Target="https://blog.griddynamics.com/how-to-identify-vehicle-tires-using-deep-learning-visual-models/"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2828</TotalTime>
  <Application>LibreOffice/6.4.7.2$Linux_X86_64 LibreOffice_project/40$Build-2</Application>
  <Pages>14</Pages>
  <Words>5025</Words>
  <Characters>24135</Characters>
  <CharactersWithSpaces>29148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2022-06-18T19:51:08Z</dcterms:modified>
  <cp:revision>52</cp:revision>
  <dc:subject/>
  <dc:title/>
</cp:coreProperties>
</file>