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379A" w14:textId="14B74816" w:rsidR="00473588" w:rsidRDefault="006C106F" w:rsidP="00473588">
      <w:pPr>
        <w:jc w:val="center"/>
      </w:pPr>
      <w:r>
        <w:t>DESCRIPTION</w:t>
      </w:r>
      <w:r w:rsidR="00473588">
        <w:t xml:space="preserve"> OF “TCJA AND </w:t>
      </w:r>
      <w:r w:rsidR="00DE2478">
        <w:t>THE HOUSING MARKET</w:t>
      </w:r>
      <w:r w:rsidR="00473588">
        <w:t>: EVIDENCE FROM HMDA AND THE ACS”</w:t>
      </w:r>
    </w:p>
    <w:p w14:paraId="2531834A" w14:textId="127E6BCE" w:rsidR="00473588" w:rsidRDefault="00473588" w:rsidP="00473588">
      <w:pPr>
        <w:jc w:val="center"/>
      </w:pPr>
      <w:r>
        <w:t>Robert McClelland</w:t>
      </w:r>
      <w:r>
        <w:br/>
        <w:t>Safia Sayed</w:t>
      </w:r>
    </w:p>
    <w:p w14:paraId="3CC0D6EF" w14:textId="5E7BEAB1" w:rsidR="00473588" w:rsidRDefault="00473588" w:rsidP="00473588">
      <w:r w:rsidRPr="00473588">
        <w:rPr>
          <w:b/>
          <w:bCs/>
        </w:rPr>
        <w:t>Data</w:t>
      </w:r>
    </w:p>
    <w:p w14:paraId="0EBAC16C" w14:textId="077A4B0A" w:rsidR="00473588" w:rsidRDefault="00473588" w:rsidP="00473588">
      <w:r>
        <w:t xml:space="preserve">Three data sources </w:t>
      </w:r>
      <w:r w:rsidR="00C65A95">
        <w:t xml:space="preserve">are </w:t>
      </w:r>
      <w:r>
        <w:t xml:space="preserve">used to cover home purchases and mortgages in the years 2017 and 2018. Because it is not possible to match data at the individual level, data is aggregated up to the </w:t>
      </w:r>
      <w:r w:rsidR="00983296">
        <w:t>Public Use Microdata Area (</w:t>
      </w:r>
      <w:r>
        <w:t>PUMA</w:t>
      </w:r>
      <w:r w:rsidR="00983296">
        <w:t>)</w:t>
      </w:r>
      <w:r>
        <w:t xml:space="preserve"> level</w:t>
      </w:r>
      <w:r w:rsidR="003D7550">
        <w:t xml:space="preserve"> and matched at that level. </w:t>
      </w:r>
      <w:r w:rsidR="00C65A95">
        <w:t>Data for the first two sources is in the public domain. Availability of data from the third source will need permission from the owners of the data.</w:t>
      </w:r>
    </w:p>
    <w:p w14:paraId="61A554C4" w14:textId="34A8EB2E" w:rsidR="00473588" w:rsidRDefault="00473588" w:rsidP="00473588">
      <w:pPr>
        <w:pStyle w:val="ListParagraph"/>
        <w:numPr>
          <w:ilvl w:val="0"/>
          <w:numId w:val="1"/>
        </w:numPr>
      </w:pPr>
      <w:r>
        <w:t>For the median value of new mortgages in each year, data from the FFIEC, commonly known as HMDA data</w:t>
      </w:r>
      <w:r w:rsidR="00E21516">
        <w:t>,</w:t>
      </w:r>
      <w:r>
        <w:t xml:space="preserve"> </w:t>
      </w:r>
      <w:r w:rsidR="00E21516">
        <w:t>are</w:t>
      </w:r>
      <w:r>
        <w:t xml:space="preserve"> used.</w:t>
      </w:r>
      <w:r w:rsidR="00C65A95">
        <w:t xml:space="preserve"> </w:t>
      </w:r>
    </w:p>
    <w:p w14:paraId="1DBCA2E6" w14:textId="5C1CE61C" w:rsidR="00F8068D" w:rsidRDefault="00473588" w:rsidP="00473588">
      <w:pPr>
        <w:pStyle w:val="ListParagraph"/>
        <w:numPr>
          <w:ilvl w:val="0"/>
          <w:numId w:val="1"/>
        </w:numPr>
      </w:pPr>
      <w:r>
        <w:t xml:space="preserve">For the median tax subsidy in each year, data from the American Community Survey </w:t>
      </w:r>
      <w:r w:rsidR="00E21516">
        <w:t>are</w:t>
      </w:r>
      <w:r w:rsidR="00F8068D">
        <w:t xml:space="preserve"> </w:t>
      </w:r>
      <w:r>
        <w:t>used.</w:t>
      </w:r>
      <w:r w:rsidR="00F8068D">
        <w:t xml:space="preserve"> More information on tax calculations are included at the end of this document.</w:t>
      </w:r>
      <w:r w:rsidR="00C65A95">
        <w:t xml:space="preserve"> We process the data as follows. Individuals in group quarters </w:t>
      </w:r>
      <w:r w:rsidR="00E21516">
        <w:t xml:space="preserve">are </w:t>
      </w:r>
      <w:r w:rsidR="00C65A95">
        <w:t xml:space="preserve">removed. To match HMDA data, </w:t>
      </w:r>
      <w:r w:rsidR="00E21516">
        <w:t xml:space="preserve">within each PUMA </w:t>
      </w:r>
      <w:r w:rsidR="00C65A95">
        <w:t>we rake the ACS weights to match HMDA totals for income and the categorical variables cohabitation status, race, and ethnicity. Through the raking procedure, the weighted sums of each category equal the corresponding totals in HMDA; for example, the weighted sum of Hispanic households in a given PUMA equal</w:t>
      </w:r>
      <w:r w:rsidR="003438C3">
        <w:t>s</w:t>
      </w:r>
      <w:r w:rsidR="00C65A95">
        <w:t xml:space="preserve"> the number of new loans in that PUMA obtained by Hispanic applicants. We supplement these weights with “dummy” observations for HMDA observations that are not observed in the ACS.</w:t>
      </w:r>
    </w:p>
    <w:p w14:paraId="21591950" w14:textId="5BB4B090" w:rsidR="00AA0512" w:rsidRDefault="00473588" w:rsidP="00473588">
      <w:pPr>
        <w:pStyle w:val="ListParagraph"/>
        <w:numPr>
          <w:ilvl w:val="0"/>
          <w:numId w:val="1"/>
        </w:numPr>
      </w:pPr>
      <w:r>
        <w:t xml:space="preserve"> </w:t>
      </w:r>
      <w:r w:rsidR="00E21516">
        <w:t xml:space="preserve">For </w:t>
      </w:r>
      <w:r w:rsidR="00C65A95">
        <w:t>home value data</w:t>
      </w:r>
      <w:r w:rsidR="00E21516">
        <w:t xml:space="preserve"> we use Zillow</w:t>
      </w:r>
      <w:r w:rsidR="00C65A95">
        <w:t xml:space="preserve">. Data for newly purchased homes </w:t>
      </w:r>
      <w:r w:rsidR="003438C3">
        <w:t>are</w:t>
      </w:r>
      <w:r w:rsidR="00C65A95">
        <w:t xml:space="preserve"> aggregated to the PUMA level</w:t>
      </w:r>
      <w:r w:rsidR="00C6210F">
        <w:t>.</w:t>
      </w:r>
    </w:p>
    <w:p w14:paraId="78B747C1" w14:textId="77777777" w:rsidR="00C65A95" w:rsidRDefault="00C65A95" w:rsidP="00C65A95">
      <w:pPr>
        <w:pStyle w:val="ListParagraph"/>
        <w:ind w:left="1080"/>
      </w:pPr>
    </w:p>
    <w:p w14:paraId="4B39F6E0" w14:textId="43B275F1" w:rsidR="00C65A95" w:rsidRDefault="00C65A95" w:rsidP="00C65A95">
      <w:r>
        <w:rPr>
          <w:b/>
          <w:bCs/>
        </w:rPr>
        <w:t>Hypothesis/Outcomes</w:t>
      </w:r>
    </w:p>
    <w:p w14:paraId="65A3090C" w14:textId="3DE66FD6" w:rsidR="00CB1F4F" w:rsidRDefault="00272266">
      <w:r>
        <w:t xml:space="preserve">We will measure the effect of the TCJA on mortgages, and then the values of newly purchased homes. The null hypothesis is that the TCJA had no effect on either. </w:t>
      </w:r>
      <w:r w:rsidR="009C04CD">
        <w:t xml:space="preserve">The </w:t>
      </w:r>
      <w:r>
        <w:t>TCJA reduced several tax incentives for mortgages</w:t>
      </w:r>
      <w:r w:rsidR="009C04CD">
        <w:t xml:space="preserve">, </w:t>
      </w:r>
      <w:r w:rsidR="003438C3">
        <w:t>through provisions including:</w:t>
      </w:r>
    </w:p>
    <w:p w14:paraId="3E5229EA" w14:textId="4C5D3152" w:rsidR="00CB1F4F" w:rsidRDefault="00C778CB" w:rsidP="009C04CD">
      <w:pPr>
        <w:ind w:left="720" w:hanging="720"/>
      </w:pPr>
      <w:r>
        <w:t>A</w:t>
      </w:r>
      <w:r>
        <w:tab/>
      </w:r>
      <w:r w:rsidR="009C04CD">
        <w:t>Increased standard deduction</w:t>
      </w:r>
      <w:r w:rsidR="009C04CD">
        <w:tab/>
      </w:r>
      <w:r w:rsidR="009C04CD">
        <w:br/>
        <w:t xml:space="preserve">This reduced the number of taxpayers who itemize their deductions. Those who itemize receive a subsidy for interest paid on mortgages, so the increased standard deduction reduces </w:t>
      </w:r>
      <w:r w:rsidR="00817E13">
        <w:t xml:space="preserve">the number of taxpayers </w:t>
      </w:r>
      <w:r w:rsidR="009C04CD">
        <w:t>receiving a subsidy</w:t>
      </w:r>
      <w:r w:rsidR="003438C3">
        <w:t>.</w:t>
      </w:r>
    </w:p>
    <w:p w14:paraId="5FADA712" w14:textId="2E39E2B1" w:rsidR="00CB1F4F" w:rsidRDefault="00C778CB" w:rsidP="009C04CD">
      <w:pPr>
        <w:ind w:left="810" w:hanging="810"/>
      </w:pPr>
      <w:r>
        <w:t>B</w:t>
      </w:r>
      <w:r>
        <w:tab/>
      </w:r>
      <w:r w:rsidR="00CB1F4F" w:rsidRPr="00CB1F4F">
        <w:t>Restricted qualifying HELOC deductions</w:t>
      </w:r>
      <w:r w:rsidR="009C04CD">
        <w:br/>
        <w:t xml:space="preserve">Interest paid on home equity lines of credit </w:t>
      </w:r>
      <w:r w:rsidR="003438C3">
        <w:t xml:space="preserve">is </w:t>
      </w:r>
      <w:r w:rsidR="009C04CD">
        <w:t xml:space="preserve">not deductible for itemizing taxpayers, including </w:t>
      </w:r>
      <w:r w:rsidR="00E44302">
        <w:t>interest on pre-existing debt</w:t>
      </w:r>
      <w:r w:rsidR="003438C3">
        <w:t>.</w:t>
      </w:r>
    </w:p>
    <w:p w14:paraId="2ADD0220" w14:textId="29562581" w:rsidR="00CB1F4F" w:rsidRDefault="00C778CB">
      <w:r>
        <w:t>C</w:t>
      </w:r>
      <w:r>
        <w:tab/>
      </w:r>
      <w:r w:rsidR="00CB1F4F">
        <w:t>Lower</w:t>
      </w:r>
      <w:r w:rsidR="003438C3">
        <w:t>ed</w:t>
      </w:r>
      <w:r w:rsidR="00FE4A44">
        <w:t xml:space="preserve"> the </w:t>
      </w:r>
      <w:r w:rsidR="00CB1F4F">
        <w:t>limit on size of qualifying mortgage from $1 million to $750,000</w:t>
      </w:r>
    </w:p>
    <w:p w14:paraId="15BBDDA8" w14:textId="4465EA39" w:rsidR="00CB1F4F" w:rsidRDefault="00C778CB" w:rsidP="00E44302">
      <w:pPr>
        <w:ind w:left="810" w:hanging="810"/>
      </w:pPr>
      <w:r>
        <w:lastRenderedPageBreak/>
        <w:t>D</w:t>
      </w:r>
      <w:r>
        <w:tab/>
      </w:r>
      <w:r w:rsidR="00817E13">
        <w:t>Decreased</w:t>
      </w:r>
      <w:r w:rsidR="00CB1F4F">
        <w:t xml:space="preserve"> marginal tax rates</w:t>
      </w:r>
      <w:r w:rsidR="00E44302">
        <w:br/>
        <w:t xml:space="preserve">Itemizing taxpayers receive smaller tax reductions </w:t>
      </w:r>
      <w:r w:rsidR="00817E13">
        <w:t xml:space="preserve">from itemizing </w:t>
      </w:r>
      <w:r w:rsidR="00E44302">
        <w:t>when tax rates are reduced. The TCJA reduced tax rates for most taxpayers.</w:t>
      </w:r>
    </w:p>
    <w:p w14:paraId="710E4D6C" w14:textId="48AB8FF7" w:rsidR="00CB1F4F" w:rsidRDefault="00C778CB" w:rsidP="00E44302">
      <w:pPr>
        <w:ind w:left="810" w:hanging="810"/>
      </w:pPr>
      <w:r>
        <w:t>E</w:t>
      </w:r>
      <w:r>
        <w:tab/>
      </w:r>
      <w:r w:rsidR="00817E13">
        <w:t xml:space="preserve">Capped </w:t>
      </w:r>
      <w:r w:rsidR="009C04CD">
        <w:t>s</w:t>
      </w:r>
      <w:r w:rsidR="00CB1F4F">
        <w:t xml:space="preserve">tate and local </w:t>
      </w:r>
      <w:r w:rsidR="00CB1F4F" w:rsidRPr="00CB1F4F">
        <w:t>tax deduction</w:t>
      </w:r>
      <w:r w:rsidR="00CB1F4F">
        <w:t xml:space="preserve"> at $10,000</w:t>
      </w:r>
      <w:r w:rsidR="00E44302">
        <w:br/>
        <w:t>Itemizing taxpayers can deduct state and local taxes, including property taxes, from taxable income. Some argue that this provides an incentive for state and local governments to maintain high tax levels, knowing that some share is effectively paid by the federal government. The $10,000 cap, along with the increased standard deduction, reduces the number of taxpayers that itemize deductions.</w:t>
      </w:r>
      <w:r w:rsidR="00AB2AC7">
        <w:t xml:space="preserve"> The capped taxes include property taxes, so that more </w:t>
      </w:r>
      <w:r w:rsidR="00817E13">
        <w:t xml:space="preserve">taxpayers with </w:t>
      </w:r>
      <w:r w:rsidR="00AB2AC7">
        <w:t>expensive homes are more likely to lose more tax subsidies than those with less expensive homes.</w:t>
      </w:r>
    </w:p>
    <w:p w14:paraId="12A6161D" w14:textId="2EC708DC" w:rsidR="00081FF4" w:rsidRDefault="00032459" w:rsidP="00032459">
      <w:r>
        <w:t>At least two</w:t>
      </w:r>
      <w:r w:rsidR="00AB2AC7">
        <w:t xml:space="preserve"> </w:t>
      </w:r>
      <w:r w:rsidR="0015092E">
        <w:t>types of regressions each</w:t>
      </w:r>
      <w:r w:rsidR="00E21516">
        <w:t xml:space="preserve"> </w:t>
      </w:r>
      <w:r w:rsidR="00AB2AC7">
        <w:t xml:space="preserve">are planned for mortgages and home values. </w:t>
      </w:r>
      <w:r w:rsidR="00E52A68">
        <w:t xml:space="preserve">In all three, regressions of log mortgages will be supplemented </w:t>
      </w:r>
      <w:r w:rsidR="00081FF4">
        <w:t>by regressions with increasing numbers of control variables, such as affordability indexes and imputed interest rates.</w:t>
      </w:r>
    </w:p>
    <w:p w14:paraId="6A7AF077" w14:textId="7ED1E5C6" w:rsidR="00AB2AC7" w:rsidRDefault="00081FF4" w:rsidP="00FE4A44">
      <w:r>
        <w:t>In the first set of regressions</w:t>
      </w:r>
      <w:r w:rsidR="00AB2AC7">
        <w:t xml:space="preserve">, the change in median new mortgages </w:t>
      </w:r>
      <w:r w:rsidR="00983296">
        <w:t xml:space="preserve">is estimated </w:t>
      </w:r>
      <w:r w:rsidR="00AB2AC7">
        <w:t>as a function of the change in median tax subsidy for</w:t>
      </w:r>
      <w:r w:rsidR="0044145D">
        <w:t xml:space="preserve"> 2,270 </w:t>
      </w:r>
      <w:r w:rsidR="00AB2AC7">
        <w:t xml:space="preserve">PUMAs. </w:t>
      </w:r>
      <w:r w:rsidR="00E33889">
        <w:t xml:space="preserve">The parameter of interest is the coefficient on the tax subsidy rate in a linear regression </w:t>
      </w:r>
      <w:r w:rsidR="00D037E8">
        <w:t xml:space="preserve">(pooled and fixed effects) </w:t>
      </w:r>
      <w:r w:rsidR="00E33889">
        <w:t xml:space="preserve">of mortgage size on tax subsidies and </w:t>
      </w:r>
      <w:r w:rsidR="002D59B1">
        <w:t xml:space="preserve">sequentially added </w:t>
      </w:r>
      <w:r w:rsidR="00E33889">
        <w:t>control variables.</w:t>
      </w:r>
      <w:r w:rsidR="00D037E8">
        <w:t xml:space="preserve"> </w:t>
      </w:r>
      <w:r w:rsidR="00E33889">
        <w:br/>
      </w:r>
      <w:r w:rsidR="00E33889">
        <w:br/>
      </w:r>
      <w:r>
        <w:t>In the second</w:t>
      </w:r>
      <w:r w:rsidR="00AB2AC7">
        <w:t xml:space="preserve">, a simple difference-in-difference estimate </w:t>
      </w:r>
      <w:r w:rsidR="006447A8">
        <w:t xml:space="preserve">of the effect of the TCJA </w:t>
      </w:r>
      <w:r w:rsidR="00172D6C">
        <w:t xml:space="preserve">compares the change in mortgages for PUMAs in which the median home purchaser itemized in 2017 and used the standard deduction in 2018 to the change in mortgages in PUMAs in which the </w:t>
      </w:r>
      <w:r w:rsidR="00E33889">
        <w:t xml:space="preserve">median taxpayer did not change status. </w:t>
      </w:r>
      <w:r w:rsidR="00E33889">
        <w:br/>
      </w:r>
      <w:r w:rsidR="00E33889">
        <w:br/>
      </w:r>
      <w:r w:rsidR="00032459">
        <w:t xml:space="preserve">In addition, we may </w:t>
      </w:r>
      <w:r w:rsidR="00E33889">
        <w:t xml:space="preserve">estimate the difference in the effects of the TCJA by comparing the coefficients of tax subsidies for the PUMAs in which the median taxpayer switched itemization status </w:t>
      </w:r>
      <w:r w:rsidR="00E21516">
        <w:t>with those from PUMAs in which the median taxpayer did not switch or in which there was no predominate itemization status.</w:t>
      </w:r>
    </w:p>
    <w:p w14:paraId="07BF07B6" w14:textId="5EEE2489" w:rsidR="00E21516" w:rsidRDefault="00E21516" w:rsidP="00E21516">
      <w:r>
        <w:rPr>
          <w:b/>
          <w:bCs/>
        </w:rPr>
        <w:t>Sample Size and Statistical Power</w:t>
      </w:r>
    </w:p>
    <w:p w14:paraId="70FC79BA" w14:textId="2747971B" w:rsidR="00E21516" w:rsidRDefault="00713286" w:rsidP="00E21516">
      <w:r>
        <w:t>To establish the sample size necessary to detect a meaningful effect, we used the power command in Stata with the oneslope option. Using a power of 0.8 and an alpha of 0.05, we found that to estimate an elasticity of -0.2</w:t>
      </w:r>
      <w:r w:rsidR="00E52A68">
        <w:t xml:space="preserve"> requires a sample size of 26, which is substantially below our sample size of </w:t>
      </w:r>
      <w:r w:rsidR="0044145D">
        <w:t>2,270.</w:t>
      </w:r>
    </w:p>
    <w:p w14:paraId="32140737" w14:textId="5AF57878" w:rsidR="00E21516" w:rsidRDefault="00E21516" w:rsidP="00E21516">
      <w:r>
        <w:rPr>
          <w:b/>
          <w:bCs/>
        </w:rPr>
        <w:t>Intervention/Policy</w:t>
      </w:r>
    </w:p>
    <w:p w14:paraId="161B7B86" w14:textId="07E4C14F" w:rsidR="00E21516" w:rsidRDefault="00C6210F" w:rsidP="00E21516">
      <w:r>
        <w:t>The intervention being examined is the Tax Cuts and Jobs Act. The controls and comparisons are described in the Hypothesis/Outcomes section.</w:t>
      </w:r>
    </w:p>
    <w:p w14:paraId="282C8DFA" w14:textId="77777777" w:rsidR="00983296" w:rsidRDefault="00983296" w:rsidP="00E21516">
      <w:pPr>
        <w:rPr>
          <w:b/>
          <w:bCs/>
        </w:rPr>
      </w:pPr>
    </w:p>
    <w:p w14:paraId="1130E5D1" w14:textId="77777777" w:rsidR="00983296" w:rsidRDefault="00983296" w:rsidP="00E21516">
      <w:pPr>
        <w:rPr>
          <w:b/>
          <w:bCs/>
        </w:rPr>
      </w:pPr>
    </w:p>
    <w:p w14:paraId="6DD8BA6E" w14:textId="504F670B" w:rsidR="00C6210F" w:rsidRDefault="00C6210F" w:rsidP="00E21516">
      <w:r>
        <w:rPr>
          <w:b/>
          <w:bCs/>
        </w:rPr>
        <w:t>Design/Analysis Considerations</w:t>
      </w:r>
    </w:p>
    <w:p w14:paraId="4DC9FC21" w14:textId="097AB7BD" w:rsidR="00CA6B2E" w:rsidRDefault="00C6210F" w:rsidP="00E21516">
      <w:r>
        <w:t xml:space="preserve">All three regressions rely on </w:t>
      </w:r>
      <w:r w:rsidR="0015092E">
        <w:t xml:space="preserve">the assumption that the trends in mortgages and home prices </w:t>
      </w:r>
      <w:r w:rsidR="0083476C">
        <w:t xml:space="preserve">do not vary with the tax subsidy. </w:t>
      </w:r>
      <w:r w:rsidR="00CA6B2E">
        <w:t>We have verified that the ‘pre-trends’, which are the trends before the intervention for mortgages in PUMAs with median taxpayers switching itemization status</w:t>
      </w:r>
      <w:r w:rsidR="00983296">
        <w:t>,</w:t>
      </w:r>
      <w:r w:rsidR="00CA6B2E">
        <w:t xml:space="preserve"> are the same as the pre-trends for PUMAs in which the median taxpayer continued to itemize, PUMAs in which the median taxpayer continued to use the standard deduction, and PUMAs in which there is no dominant </w:t>
      </w:r>
      <w:r w:rsidR="00983296">
        <w:t>itemization decision</w:t>
      </w:r>
      <w:r w:rsidR="00CA6B2E">
        <w:t>. We also verified that the pre-trends are similar across deciles of mortgage subsidy rate in the pre-treatment period.</w:t>
      </w:r>
    </w:p>
    <w:p w14:paraId="755F4199" w14:textId="2944C1C2" w:rsidR="00C6210F" w:rsidRPr="00C6210F" w:rsidRDefault="00FE4A18" w:rsidP="00E21516">
      <w:r>
        <w:t xml:space="preserve">We also assume that the change in tax subsidy for mortgage interest did not induce taxpayers to move to a new state, and that taxpayers in 2017 did not adjust their incomes </w:t>
      </w:r>
      <w:r w:rsidR="0087573C">
        <w:t xml:space="preserve">or home purchases </w:t>
      </w:r>
      <w:r>
        <w:t>in anticipation of the TCJA.</w:t>
      </w:r>
    </w:p>
    <w:p w14:paraId="1E81399E" w14:textId="77777777" w:rsidR="006C106F" w:rsidRDefault="00983296" w:rsidP="00AA0512">
      <w:pPr>
        <w:rPr>
          <w:b/>
        </w:rPr>
      </w:pPr>
      <w:r>
        <w:rPr>
          <w:b/>
        </w:rPr>
        <w:t>Tax Calculation</w:t>
      </w:r>
      <w:r w:rsidR="00BE0EEB">
        <w:rPr>
          <w:b/>
        </w:rPr>
        <w:t xml:space="preserve"> </w:t>
      </w:r>
    </w:p>
    <w:p w14:paraId="684CCE33" w14:textId="5655393A" w:rsidR="00AA0512" w:rsidRDefault="00AA0512" w:rsidP="00AA0512">
      <w:r>
        <w:t xml:space="preserve">To simulate the effect of the TCJA on tax subsidies to homeownership, we run </w:t>
      </w:r>
      <w:r w:rsidR="00983296">
        <w:t xml:space="preserve">our weighted ACS sample through </w:t>
      </w:r>
      <w:r>
        <w:t>TAXSIM four times: with and without a mortgage under pre-TCJA law, and with and without a mortgage under the TCJA. To avoid possibility endogeneity</w:t>
      </w:r>
      <w:r w:rsidR="00983296">
        <w:t>,</w:t>
      </w:r>
      <w:r>
        <w:t xml:space="preserve"> </w:t>
      </w:r>
      <w:r w:rsidR="00F8068D">
        <w:t>we</w:t>
      </w:r>
      <w:r>
        <w:t xml:space="preserve"> us</w:t>
      </w:r>
      <w:r w:rsidR="00F8068D">
        <w:t>e</w:t>
      </w:r>
      <w:r>
        <w:t xml:space="preserve"> 201</w:t>
      </w:r>
      <w:r w:rsidR="00F8068D">
        <w:t>7</w:t>
      </w:r>
      <w:r>
        <w:t xml:space="preserve"> values all four times.</w:t>
      </w:r>
      <w:r w:rsidR="00F8068D">
        <w:t xml:space="preserve"> In other words, we use 2017 tax law on 2017 income and expenditure values and then apply 2018 tax law </w:t>
      </w:r>
      <w:r w:rsidR="00FE4A18">
        <w:t>to</w:t>
      </w:r>
      <w:r w:rsidR="00F8068D">
        <w:t xml:space="preserve"> 2017 income and expenditure values.</w:t>
      </w:r>
    </w:p>
    <w:p w14:paraId="4A534167" w14:textId="1CAAB8CE" w:rsidR="00AA0512" w:rsidRPr="008B4073" w:rsidRDefault="006C106F" w:rsidP="00AA0512">
      <w:r>
        <w:t>To</w:t>
      </w:r>
      <w:r w:rsidR="00AA0512">
        <w:t xml:space="preserve"> calculate taxes only for the primary family in each household, we drop all individuals that are not heads of household, spouses, unmarried partners, or children. We use this information to determine marital status, spouse age/wage, and dependents for each taxpaying unit, but ultimately only </w:t>
      </w:r>
      <w:r w:rsidR="00F8068D">
        <w:t>estimate taxes for</w:t>
      </w:r>
      <w:r w:rsidR="00AA0512">
        <w:t xml:space="preserve"> heads of household and unmarried partners—each of which is representative of a tax unit. Each TAXSIM variable is calculated as follows, with ACS variables denoted in all-caps: </w:t>
      </w:r>
    </w:p>
    <w:p w14:paraId="018ADA71" w14:textId="77777777" w:rsidR="00F8068D" w:rsidRDefault="00F8068D" w:rsidP="00F8068D">
      <w:pPr>
        <w:rPr>
          <w:u w:val="single"/>
        </w:rPr>
      </w:pPr>
      <w:r>
        <w:rPr>
          <w:u w:val="single"/>
        </w:rPr>
        <w:t xml:space="preserve">Taxsim Variables: </w:t>
      </w:r>
      <w:hyperlink r:id="rId7" w:history="1">
        <w:r>
          <w:rPr>
            <w:rStyle w:val="Hyperlink"/>
          </w:rPr>
          <w:t>https://users.nber.org/~taxsim/taxsim27/</w:t>
        </w:r>
      </w:hyperlink>
    </w:p>
    <w:p w14:paraId="46EACEAF" w14:textId="77777777" w:rsidR="00F8068D" w:rsidRDefault="00F8068D" w:rsidP="00F8068D">
      <w:pPr>
        <w:pStyle w:val="ListParagraph"/>
        <w:numPr>
          <w:ilvl w:val="0"/>
          <w:numId w:val="2"/>
        </w:numPr>
        <w:spacing w:after="160" w:line="259" w:lineRule="auto"/>
        <w:rPr>
          <w:b/>
        </w:rPr>
      </w:pPr>
      <w:r w:rsidRPr="00CE1E2E">
        <w:rPr>
          <w:b/>
        </w:rPr>
        <w:t>taxsimid: case ID</w:t>
      </w:r>
    </w:p>
    <w:p w14:paraId="3907DACE" w14:textId="77777777" w:rsidR="00F8068D" w:rsidRPr="00EE041D" w:rsidRDefault="00F8068D" w:rsidP="00F8068D">
      <w:pPr>
        <w:pStyle w:val="ListParagraph"/>
      </w:pPr>
      <w:r>
        <w:t xml:space="preserve">Assigned using random sequence. </w:t>
      </w:r>
    </w:p>
    <w:p w14:paraId="7D61DDDC" w14:textId="77777777" w:rsidR="00F8068D" w:rsidRDefault="00F8068D" w:rsidP="00F8068D">
      <w:pPr>
        <w:pStyle w:val="ListParagraph"/>
      </w:pPr>
    </w:p>
    <w:p w14:paraId="2E8936A3" w14:textId="77777777" w:rsidR="00F8068D" w:rsidRPr="00CE1E2E" w:rsidRDefault="00F8068D" w:rsidP="00F8068D">
      <w:pPr>
        <w:pStyle w:val="ListParagraph"/>
        <w:numPr>
          <w:ilvl w:val="0"/>
          <w:numId w:val="2"/>
        </w:numPr>
        <w:spacing w:after="160" w:line="259" w:lineRule="auto"/>
        <w:rPr>
          <w:b/>
        </w:rPr>
      </w:pPr>
      <w:r w:rsidRPr="00CE1E2E">
        <w:rPr>
          <w:b/>
        </w:rPr>
        <w:t>year</w:t>
      </w:r>
    </w:p>
    <w:p w14:paraId="6101CC7A" w14:textId="77777777" w:rsidR="00F8068D" w:rsidRDefault="00F8068D" w:rsidP="00F8068D">
      <w:pPr>
        <w:pStyle w:val="ListParagraph"/>
      </w:pPr>
      <w:r>
        <w:t>Set as 2017 for pre-TCJA runs and 2018 for TCJA runs.</w:t>
      </w:r>
    </w:p>
    <w:p w14:paraId="1D0E462E" w14:textId="77777777" w:rsidR="00F8068D" w:rsidRDefault="00F8068D" w:rsidP="00F8068D">
      <w:pPr>
        <w:pStyle w:val="ListParagraph"/>
      </w:pPr>
    </w:p>
    <w:p w14:paraId="47A70EBA" w14:textId="77777777" w:rsidR="00F8068D" w:rsidRDefault="00F8068D" w:rsidP="00F8068D">
      <w:pPr>
        <w:pStyle w:val="ListParagraph"/>
        <w:numPr>
          <w:ilvl w:val="0"/>
          <w:numId w:val="2"/>
        </w:numPr>
        <w:spacing w:after="160" w:line="259" w:lineRule="auto"/>
        <w:rPr>
          <w:b/>
        </w:rPr>
      </w:pPr>
      <w:r w:rsidRPr="00CE1E2E">
        <w:rPr>
          <w:b/>
        </w:rPr>
        <w:t>State</w:t>
      </w:r>
    </w:p>
    <w:p w14:paraId="6EECE25D" w14:textId="77777777" w:rsidR="00F8068D" w:rsidRDefault="00F8068D" w:rsidP="00F8068D">
      <w:pPr>
        <w:pStyle w:val="ListParagraph"/>
      </w:pPr>
      <w:r>
        <w:t xml:space="preserve">Recode STATEFIP to corresponding state SOI code: </w:t>
      </w:r>
      <w:hyperlink r:id="rId8" w:history="1">
        <w:r>
          <w:rPr>
            <w:rStyle w:val="Hyperlink"/>
          </w:rPr>
          <w:t>https://users.nber.org/~taxsim/statesoi.html</w:t>
        </w:r>
      </w:hyperlink>
    </w:p>
    <w:p w14:paraId="10B5001A" w14:textId="77777777" w:rsidR="00F8068D" w:rsidRPr="00CE1E2E" w:rsidRDefault="00F8068D" w:rsidP="00F8068D">
      <w:pPr>
        <w:pStyle w:val="ListParagraph"/>
        <w:rPr>
          <w:b/>
        </w:rPr>
      </w:pPr>
    </w:p>
    <w:p w14:paraId="0AD191BB" w14:textId="77777777" w:rsidR="00F8068D" w:rsidRDefault="00F8068D" w:rsidP="00F8068D">
      <w:pPr>
        <w:pStyle w:val="ListParagraph"/>
        <w:numPr>
          <w:ilvl w:val="0"/>
          <w:numId w:val="2"/>
        </w:numPr>
        <w:spacing w:after="160" w:line="259" w:lineRule="auto"/>
        <w:rPr>
          <w:b/>
        </w:rPr>
      </w:pPr>
      <w:r w:rsidRPr="00CE1E2E">
        <w:rPr>
          <w:b/>
        </w:rPr>
        <w:t>mstat: marital status</w:t>
      </w:r>
      <w:r>
        <w:rPr>
          <w:b/>
        </w:rPr>
        <w:t xml:space="preserve"> (1 = single or HOH, 2 = joint, 6 = married filing separately, 8 = dependent)</w:t>
      </w:r>
    </w:p>
    <w:p w14:paraId="24D073D3" w14:textId="77777777" w:rsidR="00F8068D" w:rsidRDefault="00F8068D" w:rsidP="00F8068D">
      <w:pPr>
        <w:pStyle w:val="ListParagraph"/>
      </w:pPr>
      <w:r>
        <w:t xml:space="preserve">Code as 2 if a spouse is present in the household (RELATE = 2); otherwise, code as 1. </w:t>
      </w:r>
    </w:p>
    <w:p w14:paraId="6BF824AA" w14:textId="77777777" w:rsidR="00F8068D" w:rsidRPr="00B7103D" w:rsidRDefault="00F8068D" w:rsidP="00F8068D">
      <w:pPr>
        <w:pStyle w:val="ListParagraph"/>
      </w:pPr>
    </w:p>
    <w:p w14:paraId="29A384BF" w14:textId="77777777" w:rsidR="00F8068D" w:rsidRDefault="00F8068D" w:rsidP="00F8068D">
      <w:pPr>
        <w:pStyle w:val="ListParagraph"/>
        <w:numPr>
          <w:ilvl w:val="0"/>
          <w:numId w:val="2"/>
        </w:numPr>
        <w:spacing w:after="160" w:line="259" w:lineRule="auto"/>
        <w:rPr>
          <w:b/>
        </w:rPr>
      </w:pPr>
      <w:r w:rsidRPr="00CE1E2E">
        <w:rPr>
          <w:b/>
        </w:rPr>
        <w:t>page: age of primary taxpayer</w:t>
      </w:r>
    </w:p>
    <w:p w14:paraId="012857F3" w14:textId="77777777" w:rsidR="00F8068D" w:rsidRDefault="00F8068D" w:rsidP="00F8068D">
      <w:pPr>
        <w:pStyle w:val="ListParagraph"/>
      </w:pPr>
      <w:r>
        <w:lastRenderedPageBreak/>
        <w:t xml:space="preserve">For heads of household (RELATE = 1) and unmarried partners (RELATED = 1114), code as AGE. </w:t>
      </w:r>
    </w:p>
    <w:p w14:paraId="03C2C07A" w14:textId="77777777" w:rsidR="00F8068D" w:rsidRPr="00F4402F" w:rsidRDefault="00F8068D" w:rsidP="00F8068D">
      <w:pPr>
        <w:pStyle w:val="ListParagraph"/>
      </w:pPr>
    </w:p>
    <w:p w14:paraId="615EA877" w14:textId="77777777" w:rsidR="00F8068D" w:rsidRDefault="00F8068D" w:rsidP="00F8068D">
      <w:pPr>
        <w:pStyle w:val="ListParagraph"/>
        <w:numPr>
          <w:ilvl w:val="0"/>
          <w:numId w:val="2"/>
        </w:numPr>
        <w:spacing w:after="160" w:line="259" w:lineRule="auto"/>
        <w:rPr>
          <w:b/>
        </w:rPr>
      </w:pPr>
      <w:r w:rsidRPr="00CE1E2E">
        <w:rPr>
          <w:b/>
        </w:rPr>
        <w:t>sage: age of spouse</w:t>
      </w:r>
    </w:p>
    <w:p w14:paraId="0771BFA6" w14:textId="77777777" w:rsidR="00F8068D" w:rsidRDefault="00F8068D" w:rsidP="00F8068D">
      <w:pPr>
        <w:pStyle w:val="ListParagraph"/>
      </w:pPr>
      <w:r>
        <w:t>Code as AGE of spouse if one is present in household; otherwise, code as 0.</w:t>
      </w:r>
    </w:p>
    <w:p w14:paraId="31D1F270" w14:textId="77777777" w:rsidR="00F8068D" w:rsidRPr="00396F58" w:rsidRDefault="00F8068D" w:rsidP="00F8068D">
      <w:pPr>
        <w:pStyle w:val="ListParagraph"/>
      </w:pPr>
    </w:p>
    <w:p w14:paraId="5E4E6FD4" w14:textId="77777777" w:rsidR="00F8068D" w:rsidRDefault="00F8068D" w:rsidP="00F8068D">
      <w:pPr>
        <w:pStyle w:val="ListParagraph"/>
        <w:numPr>
          <w:ilvl w:val="0"/>
          <w:numId w:val="2"/>
        </w:numPr>
        <w:spacing w:after="160" w:line="259" w:lineRule="auto"/>
        <w:rPr>
          <w:b/>
        </w:rPr>
      </w:pPr>
      <w:r w:rsidRPr="00CE1E2E">
        <w:rPr>
          <w:b/>
        </w:rPr>
        <w:t>depx: number of dependents</w:t>
      </w:r>
    </w:p>
    <w:p w14:paraId="0224FA40" w14:textId="77777777" w:rsidR="00F8068D" w:rsidRDefault="00F8068D" w:rsidP="00F8068D">
      <w:pPr>
        <w:pStyle w:val="ListParagraph"/>
      </w:pPr>
      <w:r>
        <w:t xml:space="preserve">Dependents are defined as children (RELATE = 3) under 19 (AGE &lt; 19) or children under 24 who are enrolled in school (SCHOOL = 2). For households headed by unmarried partners, dependents are assigned to the primary earner. </w:t>
      </w:r>
    </w:p>
    <w:p w14:paraId="5FA121BF" w14:textId="77777777" w:rsidR="00F8068D" w:rsidRDefault="00F8068D" w:rsidP="00F8068D">
      <w:pPr>
        <w:pStyle w:val="ListParagraph"/>
      </w:pPr>
    </w:p>
    <w:p w14:paraId="43987494" w14:textId="77777777" w:rsidR="00F8068D" w:rsidRDefault="00F8068D" w:rsidP="00F8068D">
      <w:pPr>
        <w:pStyle w:val="ListParagraph"/>
      </w:pPr>
      <w:r>
        <w:t>For married and non-cohabitating heads of household, depx is coded as the number of dependents. For cohabitating heads of household and unmarried partners, depx is coded as the number of dependents if individual is the primary earner in the household (as measured by INCTOT</w:t>
      </w:r>
      <w:bookmarkStart w:id="0" w:name="_Ref45029394"/>
      <w:r>
        <w:rPr>
          <w:rStyle w:val="FootnoteReference"/>
        </w:rPr>
        <w:footnoteReference w:id="1"/>
      </w:r>
      <w:bookmarkEnd w:id="0"/>
      <w:r>
        <w:t xml:space="preserve">); otherwise, depx is coded as 0. </w:t>
      </w:r>
    </w:p>
    <w:p w14:paraId="4ABD3A97" w14:textId="77777777" w:rsidR="00F8068D" w:rsidRPr="00A94151" w:rsidRDefault="00F8068D" w:rsidP="00F8068D">
      <w:pPr>
        <w:pStyle w:val="ListParagraph"/>
      </w:pPr>
    </w:p>
    <w:p w14:paraId="587D911D" w14:textId="77777777" w:rsidR="00F8068D" w:rsidRDefault="00F8068D" w:rsidP="00F8068D">
      <w:pPr>
        <w:pStyle w:val="ListParagraph"/>
        <w:numPr>
          <w:ilvl w:val="0"/>
          <w:numId w:val="2"/>
        </w:numPr>
        <w:spacing w:after="160" w:line="259" w:lineRule="auto"/>
        <w:rPr>
          <w:b/>
        </w:rPr>
      </w:pPr>
      <w:r w:rsidRPr="00CE1E2E">
        <w:rPr>
          <w:b/>
        </w:rPr>
        <w:t>dep13: number of children under 13 with eligible child care expenses</w:t>
      </w:r>
    </w:p>
    <w:p w14:paraId="6434F2B4" w14:textId="38B22C72" w:rsidR="00F8068D" w:rsidRPr="009609D4" w:rsidRDefault="00F8068D" w:rsidP="00F8068D">
      <w:pPr>
        <w:pStyle w:val="ListParagraph"/>
      </w:pPr>
      <w:r>
        <w:t xml:space="preserve">See depx. It doesn’t matter if these children have eligible child care expenses because we set such expenses to zero (see childcare). </w:t>
      </w:r>
    </w:p>
    <w:p w14:paraId="5E4FD62E" w14:textId="77777777" w:rsidR="00F8068D" w:rsidRPr="00CE1E2E" w:rsidRDefault="00F8068D" w:rsidP="00F8068D">
      <w:pPr>
        <w:pStyle w:val="ListParagraph"/>
        <w:rPr>
          <w:b/>
        </w:rPr>
      </w:pPr>
    </w:p>
    <w:p w14:paraId="37D8870A" w14:textId="77777777" w:rsidR="00F8068D" w:rsidRDefault="00F8068D" w:rsidP="00F8068D">
      <w:pPr>
        <w:pStyle w:val="ListParagraph"/>
        <w:numPr>
          <w:ilvl w:val="0"/>
          <w:numId w:val="2"/>
        </w:numPr>
        <w:spacing w:after="160" w:line="259" w:lineRule="auto"/>
        <w:rPr>
          <w:b/>
        </w:rPr>
      </w:pPr>
      <w:r w:rsidRPr="00CE1E2E">
        <w:rPr>
          <w:b/>
        </w:rPr>
        <w:t>dep17: number of children under 17</w:t>
      </w:r>
    </w:p>
    <w:p w14:paraId="08C16CCB" w14:textId="0DB9F0D8" w:rsidR="00F8068D" w:rsidRDefault="00F8068D" w:rsidP="00F8068D">
      <w:pPr>
        <w:pStyle w:val="ListParagraph"/>
      </w:pPr>
      <w:r>
        <w:t>See depx</w:t>
      </w:r>
      <w:r w:rsidR="004B5B0C">
        <w:t>.</w:t>
      </w:r>
    </w:p>
    <w:p w14:paraId="7F775945" w14:textId="77777777" w:rsidR="00F8068D" w:rsidRPr="009609D4" w:rsidRDefault="00F8068D" w:rsidP="00F8068D">
      <w:pPr>
        <w:pStyle w:val="ListParagraph"/>
      </w:pPr>
    </w:p>
    <w:p w14:paraId="20A8AEBE" w14:textId="77777777" w:rsidR="00F8068D" w:rsidRDefault="00F8068D" w:rsidP="00F8068D">
      <w:pPr>
        <w:pStyle w:val="ListParagraph"/>
        <w:numPr>
          <w:ilvl w:val="0"/>
          <w:numId w:val="2"/>
        </w:numPr>
        <w:spacing w:after="160" w:line="259" w:lineRule="auto"/>
        <w:rPr>
          <w:b/>
        </w:rPr>
      </w:pPr>
      <w:r w:rsidRPr="00CE1E2E">
        <w:rPr>
          <w:b/>
        </w:rPr>
        <w:t>dep18: number of qualifying children for EITC</w:t>
      </w:r>
    </w:p>
    <w:p w14:paraId="02448079" w14:textId="77777777" w:rsidR="00F8068D" w:rsidRDefault="00F8068D" w:rsidP="00F8068D">
      <w:pPr>
        <w:pStyle w:val="ListParagraph"/>
      </w:pPr>
      <w:r>
        <w:t>Equal to depx (we assume all dependents are citizens and otherwise EITC eligible).</w:t>
      </w:r>
    </w:p>
    <w:p w14:paraId="19016672" w14:textId="77777777" w:rsidR="00F8068D" w:rsidRPr="00011799" w:rsidRDefault="00F8068D" w:rsidP="00F8068D">
      <w:pPr>
        <w:pStyle w:val="ListParagraph"/>
      </w:pPr>
    </w:p>
    <w:p w14:paraId="65C3D7A4" w14:textId="77777777" w:rsidR="00F8068D" w:rsidRDefault="00F8068D" w:rsidP="00F8068D">
      <w:pPr>
        <w:pStyle w:val="ListParagraph"/>
        <w:numPr>
          <w:ilvl w:val="0"/>
          <w:numId w:val="2"/>
        </w:numPr>
        <w:spacing w:after="160" w:line="259" w:lineRule="auto"/>
        <w:rPr>
          <w:b/>
        </w:rPr>
      </w:pPr>
      <w:r w:rsidRPr="00CE1E2E">
        <w:rPr>
          <w:b/>
        </w:rPr>
        <w:t>pwages: wage and salary income of primary taxpayer</w:t>
      </w:r>
    </w:p>
    <w:p w14:paraId="25349036" w14:textId="77777777" w:rsidR="00F8068D" w:rsidRPr="006A6655" w:rsidRDefault="00F8068D" w:rsidP="00F8068D">
      <w:pPr>
        <w:pStyle w:val="ListParagraph"/>
      </w:pPr>
      <w:r>
        <w:t>For heads of household and unmarried partners, code as INCEARN</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w:t>
      </w:r>
    </w:p>
    <w:p w14:paraId="6C8D3517" w14:textId="77777777" w:rsidR="00F8068D" w:rsidRPr="00421497" w:rsidRDefault="00F8068D" w:rsidP="00F8068D">
      <w:pPr>
        <w:pStyle w:val="ListParagraph"/>
      </w:pPr>
    </w:p>
    <w:p w14:paraId="003AAC85" w14:textId="77777777" w:rsidR="00F8068D" w:rsidRDefault="00F8068D" w:rsidP="00F8068D">
      <w:pPr>
        <w:pStyle w:val="ListParagraph"/>
        <w:numPr>
          <w:ilvl w:val="0"/>
          <w:numId w:val="2"/>
        </w:numPr>
        <w:spacing w:after="160" w:line="259" w:lineRule="auto"/>
        <w:rPr>
          <w:b/>
        </w:rPr>
      </w:pPr>
      <w:r w:rsidRPr="00CE1E2E">
        <w:rPr>
          <w:b/>
        </w:rPr>
        <w:t>swages: wage and salary income of spouse</w:t>
      </w:r>
    </w:p>
    <w:p w14:paraId="65F912DA" w14:textId="77777777" w:rsidR="00F8068D" w:rsidRDefault="00F8068D" w:rsidP="00F8068D">
      <w:pPr>
        <w:pStyle w:val="ListParagraph"/>
      </w:pPr>
      <w:r>
        <w:t>Code as INCEARN</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 xml:space="preserve"> of spouse if one is present; otherwise, code as 0.</w:t>
      </w:r>
    </w:p>
    <w:p w14:paraId="1F55194E" w14:textId="77777777" w:rsidR="00F8068D" w:rsidRPr="006A6655" w:rsidRDefault="00F8068D" w:rsidP="00F8068D">
      <w:pPr>
        <w:pStyle w:val="ListParagraph"/>
      </w:pPr>
    </w:p>
    <w:p w14:paraId="1EB87A9D" w14:textId="77777777" w:rsidR="00F8068D" w:rsidRDefault="00F8068D" w:rsidP="00F8068D">
      <w:pPr>
        <w:pStyle w:val="ListParagraph"/>
        <w:numPr>
          <w:ilvl w:val="0"/>
          <w:numId w:val="2"/>
        </w:numPr>
        <w:spacing w:after="160" w:line="259" w:lineRule="auto"/>
        <w:rPr>
          <w:b/>
        </w:rPr>
      </w:pPr>
      <w:r w:rsidRPr="00CE1E2E">
        <w:rPr>
          <w:b/>
        </w:rPr>
        <w:t>Dividends</w:t>
      </w:r>
    </w:p>
    <w:p w14:paraId="26449222" w14:textId="77777777" w:rsidR="00F8068D" w:rsidRDefault="00F8068D" w:rsidP="00F8068D">
      <w:pPr>
        <w:pStyle w:val="ListParagraph"/>
      </w:pPr>
      <w:r>
        <w:t>Set to zero.</w:t>
      </w:r>
    </w:p>
    <w:p w14:paraId="2FA6E590" w14:textId="77777777" w:rsidR="00F8068D" w:rsidRPr="00D0514B" w:rsidRDefault="00F8068D" w:rsidP="00F8068D">
      <w:pPr>
        <w:pStyle w:val="ListParagraph"/>
      </w:pPr>
    </w:p>
    <w:p w14:paraId="30C19C88" w14:textId="77777777" w:rsidR="00F8068D" w:rsidRDefault="00F8068D" w:rsidP="00F8068D">
      <w:pPr>
        <w:pStyle w:val="ListParagraph"/>
        <w:numPr>
          <w:ilvl w:val="0"/>
          <w:numId w:val="2"/>
        </w:numPr>
        <w:spacing w:after="160" w:line="259" w:lineRule="auto"/>
        <w:rPr>
          <w:b/>
        </w:rPr>
      </w:pPr>
      <w:r w:rsidRPr="00CE1E2E">
        <w:rPr>
          <w:b/>
        </w:rPr>
        <w:t>intrec: interest received</w:t>
      </w:r>
    </w:p>
    <w:p w14:paraId="0E9ED15F" w14:textId="77777777" w:rsidR="00F8068D" w:rsidRDefault="00F8068D" w:rsidP="00F8068D">
      <w:pPr>
        <w:pStyle w:val="ListParagraph"/>
      </w:pPr>
      <w:r>
        <w:t>If unmarried, code as INCINVST</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 If married, code as sum of INCINVST</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 xml:space="preserve"> and spouse’s INCINVST</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 xml:space="preserve">. </w:t>
      </w:r>
    </w:p>
    <w:p w14:paraId="7DD2D351" w14:textId="77777777" w:rsidR="00F8068D" w:rsidRPr="00D0514B" w:rsidRDefault="00F8068D" w:rsidP="00F8068D">
      <w:pPr>
        <w:pStyle w:val="ListParagraph"/>
      </w:pPr>
    </w:p>
    <w:p w14:paraId="1C01D844" w14:textId="77777777" w:rsidR="00F8068D" w:rsidRDefault="00F8068D" w:rsidP="00F8068D">
      <w:pPr>
        <w:pStyle w:val="ListParagraph"/>
        <w:numPr>
          <w:ilvl w:val="0"/>
          <w:numId w:val="2"/>
        </w:numPr>
        <w:spacing w:after="160" w:line="259" w:lineRule="auto"/>
        <w:rPr>
          <w:b/>
        </w:rPr>
      </w:pPr>
      <w:r w:rsidRPr="00CE1E2E">
        <w:rPr>
          <w:b/>
        </w:rPr>
        <w:t>stcg: short term capital gains or losses</w:t>
      </w:r>
    </w:p>
    <w:p w14:paraId="0DD27CB3" w14:textId="77777777" w:rsidR="00F8068D" w:rsidRDefault="00F8068D" w:rsidP="00F8068D">
      <w:pPr>
        <w:pStyle w:val="ListParagraph"/>
      </w:pPr>
      <w:r>
        <w:t>Set to zero.</w:t>
      </w:r>
    </w:p>
    <w:p w14:paraId="5F06AA41" w14:textId="77777777" w:rsidR="00F8068D" w:rsidRPr="004E2A06" w:rsidRDefault="00F8068D" w:rsidP="00F8068D">
      <w:pPr>
        <w:pStyle w:val="ListParagraph"/>
      </w:pPr>
    </w:p>
    <w:p w14:paraId="1DBE678B" w14:textId="77777777" w:rsidR="00F8068D" w:rsidRDefault="00F8068D" w:rsidP="00F8068D">
      <w:pPr>
        <w:pStyle w:val="ListParagraph"/>
        <w:numPr>
          <w:ilvl w:val="0"/>
          <w:numId w:val="2"/>
        </w:numPr>
        <w:spacing w:after="160" w:line="259" w:lineRule="auto"/>
        <w:rPr>
          <w:b/>
        </w:rPr>
      </w:pPr>
      <w:r w:rsidRPr="00CE1E2E">
        <w:rPr>
          <w:b/>
        </w:rPr>
        <w:lastRenderedPageBreak/>
        <w:t>ltcg: long term capital gains or losses</w:t>
      </w:r>
    </w:p>
    <w:p w14:paraId="2C96F080" w14:textId="77777777" w:rsidR="00F8068D" w:rsidRDefault="00F8068D" w:rsidP="00F8068D">
      <w:pPr>
        <w:pStyle w:val="ListParagraph"/>
      </w:pPr>
      <w:r>
        <w:t xml:space="preserve">Set to zero. </w:t>
      </w:r>
    </w:p>
    <w:p w14:paraId="35953066" w14:textId="77777777" w:rsidR="00F8068D" w:rsidRPr="004E2A06" w:rsidRDefault="00F8068D" w:rsidP="00F8068D">
      <w:pPr>
        <w:pStyle w:val="ListParagraph"/>
      </w:pPr>
    </w:p>
    <w:p w14:paraId="376E80FD" w14:textId="77777777" w:rsidR="00F8068D" w:rsidRDefault="00F8068D" w:rsidP="00F8068D">
      <w:pPr>
        <w:pStyle w:val="ListParagraph"/>
        <w:numPr>
          <w:ilvl w:val="0"/>
          <w:numId w:val="2"/>
        </w:numPr>
        <w:spacing w:after="160" w:line="259" w:lineRule="auto"/>
        <w:rPr>
          <w:b/>
        </w:rPr>
      </w:pPr>
      <w:r w:rsidRPr="00CE1E2E">
        <w:rPr>
          <w:b/>
        </w:rPr>
        <w:t>otherprop: other property income subject to NIIT</w:t>
      </w:r>
    </w:p>
    <w:p w14:paraId="25572BC6" w14:textId="77777777" w:rsidR="00F8068D" w:rsidRDefault="00F8068D" w:rsidP="00F8068D">
      <w:pPr>
        <w:pStyle w:val="ListParagraph"/>
      </w:pPr>
      <w:r>
        <w:t>If unmarried, code as INCOTHER</w:t>
      </w:r>
      <w:r w:rsidR="00032459">
        <w:fldChar w:fldCharType="begin"/>
      </w:r>
      <w:r w:rsidR="00032459">
        <w:instrText xml:space="preserve"> NOTEREF _Ref45029394 \f </w:instrText>
      </w:r>
      <w:r w:rsidR="00032459">
        <w:fldChar w:fldCharType="separate"/>
      </w:r>
      <w:r w:rsidRPr="004C54B6">
        <w:rPr>
          <w:rStyle w:val="FootnoteReference"/>
        </w:rPr>
        <w:t>1</w:t>
      </w:r>
      <w:r w:rsidR="00032459">
        <w:rPr>
          <w:rStyle w:val="FootnoteReference"/>
        </w:rPr>
        <w:fldChar w:fldCharType="end"/>
      </w:r>
      <w:r>
        <w:t>. If married, code as sum of INCOTHER</w:t>
      </w:r>
      <w:r w:rsidR="00032459">
        <w:fldChar w:fldCharType="begin"/>
      </w:r>
      <w:r w:rsidR="00032459">
        <w:instrText xml:space="preserve"> NOTEREF _Ref45029394 \f </w:instrText>
      </w:r>
      <w:r w:rsidR="00032459">
        <w:fldChar w:fldCharType="separate"/>
      </w:r>
      <w:r w:rsidRPr="0041008D">
        <w:rPr>
          <w:rStyle w:val="FootnoteReference"/>
        </w:rPr>
        <w:t>1</w:t>
      </w:r>
      <w:r w:rsidR="00032459">
        <w:rPr>
          <w:rStyle w:val="FootnoteReference"/>
        </w:rPr>
        <w:fldChar w:fldCharType="end"/>
      </w:r>
      <w:r>
        <w:t xml:space="preserve"> and spouse’s INCOTHER</w:t>
      </w:r>
      <w:r w:rsidR="00032459">
        <w:fldChar w:fldCharType="begin"/>
      </w:r>
      <w:r w:rsidR="00032459">
        <w:instrText xml:space="preserve"> NOTEREF _Ref45029394 \f </w:instrText>
      </w:r>
      <w:r w:rsidR="00032459">
        <w:fldChar w:fldCharType="separate"/>
      </w:r>
      <w:r w:rsidRPr="0041008D">
        <w:rPr>
          <w:rStyle w:val="FootnoteReference"/>
        </w:rPr>
        <w:t>1</w:t>
      </w:r>
      <w:r w:rsidR="00032459">
        <w:rPr>
          <w:rStyle w:val="FootnoteReference"/>
        </w:rPr>
        <w:fldChar w:fldCharType="end"/>
      </w:r>
      <w:r>
        <w:t>.</w:t>
      </w:r>
    </w:p>
    <w:p w14:paraId="1C3717CF" w14:textId="77777777" w:rsidR="00F8068D" w:rsidRPr="00CE1E2E" w:rsidRDefault="00F8068D" w:rsidP="00F8068D">
      <w:pPr>
        <w:pStyle w:val="ListParagraph"/>
        <w:rPr>
          <w:b/>
        </w:rPr>
      </w:pPr>
    </w:p>
    <w:p w14:paraId="0899219E" w14:textId="77777777" w:rsidR="00F8068D" w:rsidRDefault="00F8068D" w:rsidP="00F8068D">
      <w:pPr>
        <w:pStyle w:val="ListParagraph"/>
        <w:numPr>
          <w:ilvl w:val="0"/>
          <w:numId w:val="2"/>
        </w:numPr>
        <w:spacing w:after="160" w:line="259" w:lineRule="auto"/>
        <w:rPr>
          <w:b/>
        </w:rPr>
      </w:pPr>
      <w:r w:rsidRPr="00CE1E2E">
        <w:rPr>
          <w:b/>
        </w:rPr>
        <w:t>nonprop: other non-property income not subject to Medicare NIIT</w:t>
      </w:r>
    </w:p>
    <w:p w14:paraId="75AB4D76" w14:textId="77777777" w:rsidR="00F8068D" w:rsidRDefault="00F8068D" w:rsidP="00F8068D">
      <w:pPr>
        <w:pStyle w:val="ListParagraph"/>
      </w:pPr>
      <w:r>
        <w:t>Set to zero.</w:t>
      </w:r>
    </w:p>
    <w:p w14:paraId="47C7A85E" w14:textId="77777777" w:rsidR="00F8068D" w:rsidRPr="00A668CD" w:rsidRDefault="00F8068D" w:rsidP="00F8068D">
      <w:pPr>
        <w:pStyle w:val="ListParagraph"/>
      </w:pPr>
    </w:p>
    <w:p w14:paraId="51930BC5" w14:textId="265FEA48" w:rsidR="00F8068D" w:rsidRDefault="004B5B0C" w:rsidP="00F8068D">
      <w:pPr>
        <w:pStyle w:val="ListParagraph"/>
        <w:numPr>
          <w:ilvl w:val="0"/>
          <w:numId w:val="2"/>
        </w:numPr>
        <w:spacing w:after="160" w:line="259" w:lineRule="auto"/>
        <w:rPr>
          <w:b/>
        </w:rPr>
      </w:pPr>
      <w:r>
        <w:rPr>
          <w:b/>
        </w:rPr>
        <w:t>p</w:t>
      </w:r>
      <w:r w:rsidR="00F8068D" w:rsidRPr="00CE1E2E">
        <w:rPr>
          <w:b/>
        </w:rPr>
        <w:t>ensions</w:t>
      </w:r>
    </w:p>
    <w:p w14:paraId="68037112" w14:textId="07A45D8F" w:rsidR="00F8068D" w:rsidRPr="004B5B0C" w:rsidRDefault="00F8068D" w:rsidP="004B5B0C">
      <w:pPr>
        <w:ind w:left="720"/>
      </w:pPr>
      <w:r>
        <w:t>If unmarried, code as INCRETIR</w:t>
      </w:r>
      <w:r w:rsidR="00032459">
        <w:fldChar w:fldCharType="begin"/>
      </w:r>
      <w:r w:rsidR="00032459">
        <w:instrText xml:space="preserve"> NOTEREF _Ref45029394 \f </w:instrText>
      </w:r>
      <w:r w:rsidR="00032459">
        <w:fldChar w:fldCharType="separate"/>
      </w:r>
      <w:r w:rsidRPr="00966024">
        <w:rPr>
          <w:rStyle w:val="FootnoteReference"/>
        </w:rPr>
        <w:t>1</w:t>
      </w:r>
      <w:r w:rsidR="00032459">
        <w:rPr>
          <w:rStyle w:val="FootnoteReference"/>
        </w:rPr>
        <w:fldChar w:fldCharType="end"/>
      </w:r>
      <w:r>
        <w:t>. If married, code as sum of INCRETIR</w:t>
      </w:r>
      <w:r w:rsidR="00032459">
        <w:fldChar w:fldCharType="begin"/>
      </w:r>
      <w:r w:rsidR="00032459">
        <w:instrText xml:space="preserve"> NOTEREF _Ref45029394 \f </w:instrText>
      </w:r>
      <w:r w:rsidR="00032459">
        <w:fldChar w:fldCharType="separate"/>
      </w:r>
      <w:r w:rsidRPr="00966024">
        <w:rPr>
          <w:rStyle w:val="FootnoteReference"/>
        </w:rPr>
        <w:t>1</w:t>
      </w:r>
      <w:r w:rsidR="00032459">
        <w:rPr>
          <w:rStyle w:val="FootnoteReference"/>
        </w:rPr>
        <w:fldChar w:fldCharType="end"/>
      </w:r>
      <w:r>
        <w:t xml:space="preserve"> and spouse’s INCRETIR</w:t>
      </w:r>
      <w:r w:rsidR="00032459">
        <w:fldChar w:fldCharType="begin"/>
      </w:r>
      <w:r w:rsidR="00032459">
        <w:instrText xml:space="preserve"> NOTEREF _Ref45029394 \f </w:instrText>
      </w:r>
      <w:r w:rsidR="00032459">
        <w:fldChar w:fldCharType="separate"/>
      </w:r>
      <w:r w:rsidRPr="00966024">
        <w:rPr>
          <w:rStyle w:val="FootnoteReference"/>
        </w:rPr>
        <w:t>1</w:t>
      </w:r>
      <w:r w:rsidR="00032459">
        <w:rPr>
          <w:rStyle w:val="FootnoteReference"/>
        </w:rPr>
        <w:fldChar w:fldCharType="end"/>
      </w:r>
      <w:r>
        <w:t>.</w:t>
      </w:r>
    </w:p>
    <w:p w14:paraId="6715A8A9" w14:textId="77777777" w:rsidR="00F8068D" w:rsidRDefault="00F8068D" w:rsidP="00F8068D">
      <w:pPr>
        <w:pStyle w:val="ListParagraph"/>
        <w:numPr>
          <w:ilvl w:val="0"/>
          <w:numId w:val="2"/>
        </w:numPr>
        <w:spacing w:after="160" w:line="259" w:lineRule="auto"/>
        <w:rPr>
          <w:b/>
        </w:rPr>
      </w:pPr>
      <w:r w:rsidRPr="00CE1E2E">
        <w:rPr>
          <w:b/>
        </w:rPr>
        <w:t>gssi: gross Social Security benefits</w:t>
      </w:r>
    </w:p>
    <w:p w14:paraId="44F45587" w14:textId="77777777" w:rsidR="00F8068D" w:rsidRDefault="00F8068D" w:rsidP="00F8068D">
      <w:pPr>
        <w:pStyle w:val="ListParagraph"/>
      </w:pPr>
      <w:r>
        <w:t>If unmarried, code as INCSS</w:t>
      </w:r>
      <w:r w:rsidR="00032459">
        <w:fldChar w:fldCharType="begin"/>
      </w:r>
      <w:r w:rsidR="00032459">
        <w:instrText xml:space="preserve"> NOTEREF _Ref45029394 \f </w:instrText>
      </w:r>
      <w:r w:rsidR="00032459">
        <w:fldChar w:fldCharType="separate"/>
      </w:r>
      <w:r w:rsidRPr="00D71887">
        <w:rPr>
          <w:rStyle w:val="FootnoteReference"/>
        </w:rPr>
        <w:t>1</w:t>
      </w:r>
      <w:r w:rsidR="00032459">
        <w:rPr>
          <w:rStyle w:val="FootnoteReference"/>
        </w:rPr>
        <w:fldChar w:fldCharType="end"/>
      </w:r>
      <w:r>
        <w:t>. If married, code as sum of INCSS</w:t>
      </w:r>
      <w:r w:rsidR="00032459">
        <w:fldChar w:fldCharType="begin"/>
      </w:r>
      <w:r w:rsidR="00032459">
        <w:instrText xml:space="preserve"> NOTEREF _Ref45029394 \f </w:instrText>
      </w:r>
      <w:r w:rsidR="00032459">
        <w:fldChar w:fldCharType="separate"/>
      </w:r>
      <w:r w:rsidRPr="00D71887">
        <w:rPr>
          <w:rStyle w:val="FootnoteReference"/>
        </w:rPr>
        <w:t>1</w:t>
      </w:r>
      <w:r w:rsidR="00032459">
        <w:rPr>
          <w:rStyle w:val="FootnoteReference"/>
        </w:rPr>
        <w:fldChar w:fldCharType="end"/>
      </w:r>
      <w:r>
        <w:t xml:space="preserve"> and spouse’s INCSS</w:t>
      </w:r>
      <w:r w:rsidR="00032459">
        <w:fldChar w:fldCharType="begin"/>
      </w:r>
      <w:r w:rsidR="00032459">
        <w:instrText xml:space="preserve"> NOTEREF _Ref45029394 \f </w:instrText>
      </w:r>
      <w:r w:rsidR="00032459">
        <w:fldChar w:fldCharType="separate"/>
      </w:r>
      <w:r w:rsidRPr="00D71887">
        <w:rPr>
          <w:rStyle w:val="FootnoteReference"/>
        </w:rPr>
        <w:t>1</w:t>
      </w:r>
      <w:r w:rsidR="00032459">
        <w:rPr>
          <w:rStyle w:val="FootnoteReference"/>
        </w:rPr>
        <w:fldChar w:fldCharType="end"/>
      </w:r>
      <w:r>
        <w:t xml:space="preserve">. </w:t>
      </w:r>
    </w:p>
    <w:p w14:paraId="6C81F8BA" w14:textId="77777777" w:rsidR="00F8068D" w:rsidRPr="00332499" w:rsidRDefault="00F8068D" w:rsidP="00F8068D">
      <w:pPr>
        <w:pStyle w:val="ListParagraph"/>
      </w:pPr>
    </w:p>
    <w:p w14:paraId="512FEBDC" w14:textId="77777777" w:rsidR="00F8068D" w:rsidRDefault="00F8068D" w:rsidP="00F8068D">
      <w:pPr>
        <w:pStyle w:val="ListParagraph"/>
        <w:numPr>
          <w:ilvl w:val="0"/>
          <w:numId w:val="2"/>
        </w:numPr>
        <w:spacing w:after="160" w:line="259" w:lineRule="auto"/>
        <w:rPr>
          <w:b/>
        </w:rPr>
      </w:pPr>
      <w:r w:rsidRPr="00CE1E2E">
        <w:rPr>
          <w:b/>
        </w:rPr>
        <w:t>ui: unemployment compensation received</w:t>
      </w:r>
    </w:p>
    <w:p w14:paraId="36782D2A" w14:textId="77777777" w:rsidR="00F8068D" w:rsidRDefault="00F8068D" w:rsidP="00F8068D">
      <w:pPr>
        <w:pStyle w:val="ListParagraph"/>
      </w:pPr>
      <w:r>
        <w:t>Set to zero.</w:t>
      </w:r>
    </w:p>
    <w:p w14:paraId="3B6980B8" w14:textId="77777777" w:rsidR="00F8068D" w:rsidRPr="00E00818" w:rsidRDefault="00F8068D" w:rsidP="00F8068D">
      <w:pPr>
        <w:pStyle w:val="ListParagraph"/>
      </w:pPr>
    </w:p>
    <w:p w14:paraId="597BF23A" w14:textId="77777777" w:rsidR="00F8068D" w:rsidRDefault="00F8068D" w:rsidP="00F8068D">
      <w:pPr>
        <w:pStyle w:val="ListParagraph"/>
        <w:numPr>
          <w:ilvl w:val="0"/>
          <w:numId w:val="2"/>
        </w:numPr>
        <w:spacing w:after="160" w:line="259" w:lineRule="auto"/>
        <w:rPr>
          <w:b/>
        </w:rPr>
      </w:pPr>
      <w:r>
        <w:rPr>
          <w:b/>
        </w:rPr>
        <w:t>t</w:t>
      </w:r>
      <w:r w:rsidRPr="00CE1E2E">
        <w:rPr>
          <w:b/>
        </w:rPr>
        <w:t>ransfers</w:t>
      </w:r>
    </w:p>
    <w:p w14:paraId="03087DAE" w14:textId="77777777" w:rsidR="00F8068D" w:rsidRDefault="00F8068D" w:rsidP="00F8068D">
      <w:pPr>
        <w:pStyle w:val="ListParagraph"/>
      </w:pPr>
      <w:r>
        <w:t>If unmarried, code as INCWELFR</w:t>
      </w:r>
      <w:r w:rsidR="00032459">
        <w:fldChar w:fldCharType="begin"/>
      </w:r>
      <w:r w:rsidR="00032459">
        <w:instrText xml:space="preserve"> NOTEREF _Ref45029394 \f </w:instrText>
      </w:r>
      <w:r w:rsidR="00032459">
        <w:fldChar w:fldCharType="separate"/>
      </w:r>
      <w:r w:rsidRPr="00017FC3">
        <w:rPr>
          <w:rStyle w:val="FootnoteReference"/>
        </w:rPr>
        <w:t>1</w:t>
      </w:r>
      <w:r w:rsidR="00032459">
        <w:rPr>
          <w:rStyle w:val="FootnoteReference"/>
        </w:rPr>
        <w:fldChar w:fldCharType="end"/>
      </w:r>
      <w:r>
        <w:t xml:space="preserve"> + INCSUPP</w:t>
      </w:r>
      <w:r w:rsidR="00032459">
        <w:fldChar w:fldCharType="begin"/>
      </w:r>
      <w:r w:rsidR="00032459">
        <w:instrText xml:space="preserve"> NOTEREF _Ref45029394 \f </w:instrText>
      </w:r>
      <w:r w:rsidR="00032459">
        <w:fldChar w:fldCharType="separate"/>
      </w:r>
      <w:r w:rsidRPr="00017FC3">
        <w:rPr>
          <w:rStyle w:val="FootnoteReference"/>
        </w:rPr>
        <w:t>1</w:t>
      </w:r>
      <w:r w:rsidR="00032459">
        <w:rPr>
          <w:rStyle w:val="FootnoteReference"/>
        </w:rPr>
        <w:fldChar w:fldCharType="end"/>
      </w:r>
      <w:r>
        <w:t>. If married, code as sum of INCWELFR</w:t>
      </w:r>
      <w:r w:rsidR="00032459">
        <w:fldChar w:fldCharType="begin"/>
      </w:r>
      <w:r w:rsidR="00032459">
        <w:instrText xml:space="preserve"> NOTEREF _Ref45029394 \f </w:instrText>
      </w:r>
      <w:r w:rsidR="00032459">
        <w:fldChar w:fldCharType="separate"/>
      </w:r>
      <w:r w:rsidRPr="00017FC3">
        <w:rPr>
          <w:rStyle w:val="FootnoteReference"/>
        </w:rPr>
        <w:t>1</w:t>
      </w:r>
      <w:r w:rsidR="00032459">
        <w:rPr>
          <w:rStyle w:val="FootnoteReference"/>
        </w:rPr>
        <w:fldChar w:fldCharType="end"/>
      </w:r>
      <w:r>
        <w:t xml:space="preserve"> and INCSUPP</w:t>
      </w:r>
      <w:r w:rsidR="00032459">
        <w:fldChar w:fldCharType="begin"/>
      </w:r>
      <w:r w:rsidR="00032459">
        <w:instrText xml:space="preserve"> NOTEREF _Ref45029394 \f </w:instrText>
      </w:r>
      <w:r w:rsidR="00032459">
        <w:fldChar w:fldCharType="separate"/>
      </w:r>
      <w:r w:rsidRPr="00017FC3">
        <w:rPr>
          <w:rStyle w:val="FootnoteReference"/>
        </w:rPr>
        <w:t>1</w:t>
      </w:r>
      <w:r w:rsidR="00032459">
        <w:rPr>
          <w:rStyle w:val="FootnoteReference"/>
        </w:rPr>
        <w:fldChar w:fldCharType="end"/>
      </w:r>
      <w:r>
        <w:t xml:space="preserve"> of both spouses.</w:t>
      </w:r>
    </w:p>
    <w:p w14:paraId="77CA312F" w14:textId="77777777" w:rsidR="00F8068D" w:rsidRPr="003E1BC7" w:rsidRDefault="00F8068D" w:rsidP="00F8068D">
      <w:pPr>
        <w:pStyle w:val="ListParagraph"/>
      </w:pPr>
    </w:p>
    <w:p w14:paraId="22CDC207" w14:textId="77777777" w:rsidR="00F8068D" w:rsidRDefault="00F8068D" w:rsidP="00F8068D">
      <w:pPr>
        <w:pStyle w:val="ListParagraph"/>
        <w:numPr>
          <w:ilvl w:val="0"/>
          <w:numId w:val="2"/>
        </w:numPr>
        <w:spacing w:after="160" w:line="259" w:lineRule="auto"/>
        <w:rPr>
          <w:b/>
        </w:rPr>
      </w:pPr>
      <w:r>
        <w:rPr>
          <w:b/>
        </w:rPr>
        <w:t>r</w:t>
      </w:r>
      <w:r w:rsidRPr="00CE1E2E">
        <w:rPr>
          <w:b/>
        </w:rPr>
        <w:t>entpaid</w:t>
      </w:r>
    </w:p>
    <w:p w14:paraId="4A994AF4" w14:textId="77777777" w:rsidR="00F8068D" w:rsidRDefault="00F8068D" w:rsidP="00F8068D">
      <w:pPr>
        <w:pStyle w:val="ListParagraph"/>
      </w:pPr>
      <w:r>
        <w:t>Set to zero.</w:t>
      </w:r>
    </w:p>
    <w:p w14:paraId="75DD4642" w14:textId="77777777" w:rsidR="00F8068D" w:rsidRPr="00443D07" w:rsidRDefault="00F8068D" w:rsidP="00F8068D">
      <w:pPr>
        <w:pStyle w:val="ListParagraph"/>
      </w:pPr>
    </w:p>
    <w:p w14:paraId="44DD4717" w14:textId="77777777" w:rsidR="00F8068D" w:rsidRDefault="00F8068D" w:rsidP="00F8068D">
      <w:pPr>
        <w:pStyle w:val="ListParagraph"/>
        <w:numPr>
          <w:ilvl w:val="0"/>
          <w:numId w:val="2"/>
        </w:numPr>
        <w:spacing w:after="160" w:line="259" w:lineRule="auto"/>
        <w:rPr>
          <w:b/>
        </w:rPr>
      </w:pPr>
      <w:r w:rsidRPr="00CE1E2E">
        <w:rPr>
          <w:b/>
        </w:rPr>
        <w:t>proptax</w:t>
      </w:r>
    </w:p>
    <w:p w14:paraId="77FD1398" w14:textId="789114C5" w:rsidR="00F8068D" w:rsidRDefault="00F8068D" w:rsidP="00F8068D">
      <w:pPr>
        <w:pStyle w:val="ListParagraph"/>
      </w:pPr>
      <w:r>
        <w:t xml:space="preserve">Annual property taxes are calculated using the median value of PROPTX99 in each PUMA. For unmarried couples, property taxes are distributed according to the income share of each partner. </w:t>
      </w:r>
      <w:r w:rsidR="00F87CA7">
        <w:t xml:space="preserve">For TCJA runs, property taxes are adjusted for inflation using the CPI. </w:t>
      </w:r>
      <w:r>
        <w:t>For runs when there is no mortgage, proptax is set to zero.</w:t>
      </w:r>
    </w:p>
    <w:p w14:paraId="42E5B10B" w14:textId="77777777" w:rsidR="00F8068D" w:rsidRPr="00C41438" w:rsidRDefault="00F8068D" w:rsidP="00F8068D">
      <w:pPr>
        <w:pStyle w:val="ListParagraph"/>
      </w:pPr>
    </w:p>
    <w:p w14:paraId="00C5D289" w14:textId="77777777" w:rsidR="00F8068D" w:rsidRDefault="00F8068D" w:rsidP="00F8068D">
      <w:pPr>
        <w:pStyle w:val="ListParagraph"/>
        <w:numPr>
          <w:ilvl w:val="0"/>
          <w:numId w:val="2"/>
        </w:numPr>
        <w:spacing w:after="160" w:line="259" w:lineRule="auto"/>
        <w:rPr>
          <w:b/>
        </w:rPr>
      </w:pPr>
      <w:r w:rsidRPr="00CE1E2E">
        <w:rPr>
          <w:b/>
        </w:rPr>
        <w:t>otheritem: other itemized deductions that are AMT preference items</w:t>
      </w:r>
    </w:p>
    <w:p w14:paraId="402A7596" w14:textId="77777777" w:rsidR="00F8068D" w:rsidRDefault="00F8068D" w:rsidP="00F8068D">
      <w:pPr>
        <w:pStyle w:val="ListParagraph"/>
      </w:pPr>
      <w:r>
        <w:t>Set to zero.</w:t>
      </w:r>
    </w:p>
    <w:p w14:paraId="37EDCE97" w14:textId="77777777" w:rsidR="00F8068D" w:rsidRPr="004E1749" w:rsidRDefault="00F8068D" w:rsidP="00F8068D">
      <w:pPr>
        <w:pStyle w:val="ListParagraph"/>
      </w:pPr>
    </w:p>
    <w:p w14:paraId="391B46A8" w14:textId="77777777" w:rsidR="00F8068D" w:rsidRDefault="00F8068D" w:rsidP="00F8068D">
      <w:pPr>
        <w:pStyle w:val="ListParagraph"/>
        <w:numPr>
          <w:ilvl w:val="0"/>
          <w:numId w:val="2"/>
        </w:numPr>
        <w:spacing w:after="160" w:line="259" w:lineRule="auto"/>
        <w:rPr>
          <w:b/>
        </w:rPr>
      </w:pPr>
      <w:r>
        <w:rPr>
          <w:b/>
        </w:rPr>
        <w:t>c</w:t>
      </w:r>
      <w:r w:rsidRPr="00CE1E2E">
        <w:rPr>
          <w:b/>
        </w:rPr>
        <w:t>hildcare</w:t>
      </w:r>
    </w:p>
    <w:p w14:paraId="66725FAA" w14:textId="77777777" w:rsidR="00F8068D" w:rsidRDefault="00F8068D" w:rsidP="00F8068D">
      <w:pPr>
        <w:pStyle w:val="ListParagraph"/>
      </w:pPr>
      <w:r>
        <w:t>Set to zero.</w:t>
      </w:r>
    </w:p>
    <w:p w14:paraId="4CCCE548" w14:textId="77777777" w:rsidR="00F8068D" w:rsidRPr="00D80DCD" w:rsidRDefault="00F8068D" w:rsidP="00F8068D">
      <w:pPr>
        <w:pStyle w:val="ListParagraph"/>
      </w:pPr>
    </w:p>
    <w:p w14:paraId="6B84E3E7" w14:textId="77777777" w:rsidR="00F8068D" w:rsidRDefault="00F8068D" w:rsidP="00F8068D">
      <w:pPr>
        <w:pStyle w:val="ListParagraph"/>
        <w:numPr>
          <w:ilvl w:val="0"/>
          <w:numId w:val="2"/>
        </w:numPr>
        <w:spacing w:after="160" w:line="259" w:lineRule="auto"/>
        <w:rPr>
          <w:b/>
        </w:rPr>
      </w:pPr>
      <w:r w:rsidRPr="00CE1E2E">
        <w:rPr>
          <w:b/>
        </w:rPr>
        <w:t>mortgage: deductions not included in otheritem and not AMT preference items</w:t>
      </w:r>
    </w:p>
    <w:p w14:paraId="64281292" w14:textId="77777777" w:rsidR="00F8068D" w:rsidRDefault="00F8068D" w:rsidP="00F8068D">
      <w:pPr>
        <w:pStyle w:val="ListParagraph"/>
      </w:pPr>
      <w:r>
        <w:t>This variable has two components: a) charitable contributions, and b) home mortgage interest.</w:t>
      </w:r>
    </w:p>
    <w:p w14:paraId="705D5C67" w14:textId="77777777" w:rsidR="00F8068D" w:rsidRDefault="00F8068D" w:rsidP="00F8068D">
      <w:pPr>
        <w:pStyle w:val="ListParagraph"/>
      </w:pPr>
    </w:p>
    <w:p w14:paraId="02B90048" w14:textId="139865D2" w:rsidR="00F8068D" w:rsidRDefault="00F8068D" w:rsidP="00F8068D">
      <w:pPr>
        <w:pStyle w:val="ListParagraph"/>
        <w:numPr>
          <w:ilvl w:val="0"/>
          <w:numId w:val="3"/>
        </w:numPr>
        <w:spacing w:after="160" w:line="259" w:lineRule="auto"/>
      </w:pPr>
      <w:r>
        <w:lastRenderedPageBreak/>
        <w:t xml:space="preserve">Charitable contributions are imputed from the </w:t>
      </w:r>
      <w:r w:rsidR="004B5B0C">
        <w:t>Survey of Consumer Finances (</w:t>
      </w:r>
      <w:r>
        <w:t>SCF</w:t>
      </w:r>
      <w:r w:rsidR="004B5B0C">
        <w:t>)</w:t>
      </w:r>
      <w:r>
        <w:t xml:space="preserve"> using contributions per income by marital status for various income groups</w:t>
      </w:r>
      <w:r w:rsidR="004B5B0C">
        <w:t>.</w:t>
      </w:r>
    </w:p>
    <w:p w14:paraId="48AED4CD" w14:textId="7555F13C" w:rsidR="00F8068D" w:rsidRPr="00C26F1F" w:rsidRDefault="00F8068D" w:rsidP="00D43519">
      <w:pPr>
        <w:pStyle w:val="ListParagraph"/>
        <w:numPr>
          <w:ilvl w:val="0"/>
          <w:numId w:val="3"/>
        </w:numPr>
        <w:spacing w:after="160" w:line="259" w:lineRule="auto"/>
      </w:pPr>
      <w:r>
        <w:t>Home mortgage interest is imputed using HMDA and is only included in runs with a mortgage.</w:t>
      </w:r>
      <w:r w:rsidR="00AB2AC7">
        <w:t xml:space="preserve"> </w:t>
      </w:r>
      <w:r w:rsidR="00AB2AC7">
        <w:br/>
        <w:t>L</w:t>
      </w:r>
      <w:r>
        <w:t>oans are imputed as the median mortgage-to-income ratio in the PUMA multiplied by the total income of both spouses/unmarried partners. In the TCJA run with a mortgage, this loan amount is capped at $750,000. A monthly loan payment is then calculated from this loan assuming a 30-year fixed-rate loan with an interest rate that is imputed from the 2018 HMDA dataset. The monthly loan payment is multiplied by 12 to get an annual payment amount, and 70% of this is assumed to be interest. Among unmarried partners, mortgage interest is distributed according to the income share of each partner.</w:t>
      </w:r>
    </w:p>
    <w:p w14:paraId="7628AD38" w14:textId="77777777" w:rsidR="00AA0512" w:rsidRPr="00473588" w:rsidRDefault="00AA0512" w:rsidP="00AA0512"/>
    <w:sectPr w:rsidR="00AA0512" w:rsidRPr="00473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4EBCA" w14:textId="77777777" w:rsidR="001D3E2D" w:rsidRDefault="001D3E2D" w:rsidP="00F8068D">
      <w:pPr>
        <w:spacing w:after="0" w:line="240" w:lineRule="auto"/>
      </w:pPr>
      <w:r>
        <w:separator/>
      </w:r>
    </w:p>
  </w:endnote>
  <w:endnote w:type="continuationSeparator" w:id="0">
    <w:p w14:paraId="1C228D61" w14:textId="77777777" w:rsidR="001D3E2D" w:rsidRDefault="001D3E2D" w:rsidP="00F8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56F22" w14:textId="77777777" w:rsidR="001D3E2D" w:rsidRDefault="001D3E2D" w:rsidP="00F8068D">
      <w:pPr>
        <w:spacing w:after="0" w:line="240" w:lineRule="auto"/>
      </w:pPr>
      <w:r>
        <w:separator/>
      </w:r>
    </w:p>
  </w:footnote>
  <w:footnote w:type="continuationSeparator" w:id="0">
    <w:p w14:paraId="48A33530" w14:textId="77777777" w:rsidR="001D3E2D" w:rsidRDefault="001D3E2D" w:rsidP="00F8068D">
      <w:pPr>
        <w:spacing w:after="0" w:line="240" w:lineRule="auto"/>
      </w:pPr>
      <w:r>
        <w:continuationSeparator/>
      </w:r>
    </w:p>
  </w:footnote>
  <w:footnote w:id="1">
    <w:p w14:paraId="42DCBBAA" w14:textId="77777777" w:rsidR="00F8068D" w:rsidRDefault="00F8068D" w:rsidP="00F8068D">
      <w:pPr>
        <w:pStyle w:val="FootnoteText"/>
      </w:pPr>
      <w:r>
        <w:rPr>
          <w:rStyle w:val="FootnoteReference"/>
        </w:rPr>
        <w:footnoteRef/>
      </w:r>
      <w:r>
        <w:t xml:space="preserve"> Adjusted to calendar year using ADJUST and adjusted for inflation using average wage index increases for TCJA runs.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312"/>
    <w:multiLevelType w:val="hybridMultilevel"/>
    <w:tmpl w:val="45B2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1BE0"/>
    <w:multiLevelType w:val="hybridMultilevel"/>
    <w:tmpl w:val="8E4EAB66"/>
    <w:lvl w:ilvl="0" w:tplc="87705F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57C77"/>
    <w:multiLevelType w:val="hybridMultilevel"/>
    <w:tmpl w:val="E8ACD6B0"/>
    <w:lvl w:ilvl="0" w:tplc="8ABA8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88"/>
    <w:rsid w:val="00032459"/>
    <w:rsid w:val="00064348"/>
    <w:rsid w:val="00081FF4"/>
    <w:rsid w:val="001131CF"/>
    <w:rsid w:val="0015092E"/>
    <w:rsid w:val="00172D6C"/>
    <w:rsid w:val="001D3E2D"/>
    <w:rsid w:val="00272266"/>
    <w:rsid w:val="002D59B1"/>
    <w:rsid w:val="003438C3"/>
    <w:rsid w:val="003D7550"/>
    <w:rsid w:val="0044145D"/>
    <w:rsid w:val="00473588"/>
    <w:rsid w:val="004B5B0C"/>
    <w:rsid w:val="004E465C"/>
    <w:rsid w:val="0052203B"/>
    <w:rsid w:val="00634FC9"/>
    <w:rsid w:val="006447A8"/>
    <w:rsid w:val="0067044A"/>
    <w:rsid w:val="006B3FA6"/>
    <w:rsid w:val="006C106F"/>
    <w:rsid w:val="006C5349"/>
    <w:rsid w:val="00713286"/>
    <w:rsid w:val="00817E13"/>
    <w:rsid w:val="0083476C"/>
    <w:rsid w:val="0087573C"/>
    <w:rsid w:val="00983296"/>
    <w:rsid w:val="009C04CD"/>
    <w:rsid w:val="00AA0512"/>
    <w:rsid w:val="00AB2AC7"/>
    <w:rsid w:val="00BE0EEB"/>
    <w:rsid w:val="00C6210F"/>
    <w:rsid w:val="00C65A95"/>
    <w:rsid w:val="00C778CB"/>
    <w:rsid w:val="00CA6B2E"/>
    <w:rsid w:val="00CB1F4F"/>
    <w:rsid w:val="00D037E8"/>
    <w:rsid w:val="00DE2478"/>
    <w:rsid w:val="00E21516"/>
    <w:rsid w:val="00E33889"/>
    <w:rsid w:val="00E44302"/>
    <w:rsid w:val="00E52A68"/>
    <w:rsid w:val="00F8068D"/>
    <w:rsid w:val="00F87CA7"/>
    <w:rsid w:val="00FE4A18"/>
    <w:rsid w:val="00FE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412E"/>
  <w15:chartTrackingRefBased/>
  <w15:docId w15:val="{67B834C2-2991-4060-BEE7-23C471DD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88"/>
    <w:pPr>
      <w:ind w:left="720"/>
      <w:contextualSpacing/>
    </w:pPr>
  </w:style>
  <w:style w:type="paragraph" w:styleId="BalloonText">
    <w:name w:val="Balloon Text"/>
    <w:basedOn w:val="Normal"/>
    <w:link w:val="BalloonTextChar"/>
    <w:uiPriority w:val="99"/>
    <w:semiHidden/>
    <w:unhideWhenUsed/>
    <w:rsid w:val="00AA0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512"/>
    <w:rPr>
      <w:rFonts w:ascii="Segoe UI" w:hAnsi="Segoe UI" w:cs="Segoe UI"/>
      <w:sz w:val="18"/>
      <w:szCs w:val="18"/>
    </w:rPr>
  </w:style>
  <w:style w:type="character" w:styleId="Hyperlink">
    <w:name w:val="Hyperlink"/>
    <w:basedOn w:val="DefaultParagraphFont"/>
    <w:uiPriority w:val="99"/>
    <w:semiHidden/>
    <w:unhideWhenUsed/>
    <w:rsid w:val="00F8068D"/>
    <w:rPr>
      <w:color w:val="0000FF"/>
      <w:u w:val="single"/>
    </w:rPr>
  </w:style>
  <w:style w:type="paragraph" w:styleId="FootnoteText">
    <w:name w:val="footnote text"/>
    <w:basedOn w:val="Normal"/>
    <w:link w:val="FootnoteTextChar"/>
    <w:uiPriority w:val="99"/>
    <w:semiHidden/>
    <w:unhideWhenUsed/>
    <w:rsid w:val="00F806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68D"/>
    <w:rPr>
      <w:sz w:val="20"/>
      <w:szCs w:val="20"/>
    </w:rPr>
  </w:style>
  <w:style w:type="character" w:styleId="FootnoteReference">
    <w:name w:val="footnote reference"/>
    <w:basedOn w:val="DefaultParagraphFont"/>
    <w:uiPriority w:val="99"/>
    <w:unhideWhenUsed/>
    <w:rsid w:val="00F8068D"/>
    <w:rPr>
      <w:vertAlign w:val="superscript"/>
    </w:rPr>
  </w:style>
  <w:style w:type="character" w:styleId="CommentReference">
    <w:name w:val="annotation reference"/>
    <w:basedOn w:val="DefaultParagraphFont"/>
    <w:uiPriority w:val="99"/>
    <w:semiHidden/>
    <w:unhideWhenUsed/>
    <w:rsid w:val="00F8068D"/>
    <w:rPr>
      <w:sz w:val="16"/>
      <w:szCs w:val="16"/>
    </w:rPr>
  </w:style>
  <w:style w:type="paragraph" w:styleId="CommentText">
    <w:name w:val="annotation text"/>
    <w:basedOn w:val="Normal"/>
    <w:link w:val="CommentTextChar"/>
    <w:uiPriority w:val="99"/>
    <w:semiHidden/>
    <w:unhideWhenUsed/>
    <w:rsid w:val="00F8068D"/>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806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98199">
      <w:bodyDiv w:val="1"/>
      <w:marLeft w:val="0"/>
      <w:marRight w:val="0"/>
      <w:marTop w:val="0"/>
      <w:marBottom w:val="0"/>
      <w:divBdr>
        <w:top w:val="none" w:sz="0" w:space="0" w:color="auto"/>
        <w:left w:val="none" w:sz="0" w:space="0" w:color="auto"/>
        <w:bottom w:val="none" w:sz="0" w:space="0" w:color="auto"/>
        <w:right w:val="none" w:sz="0" w:space="0" w:color="auto"/>
      </w:divBdr>
      <w:divsChild>
        <w:div w:id="1994066874">
          <w:marLeft w:val="0"/>
          <w:marRight w:val="0"/>
          <w:marTop w:val="0"/>
          <w:marBottom w:val="0"/>
          <w:divBdr>
            <w:top w:val="none" w:sz="0" w:space="0" w:color="auto"/>
            <w:left w:val="none" w:sz="0" w:space="0" w:color="auto"/>
            <w:bottom w:val="none" w:sz="0" w:space="0" w:color="auto"/>
            <w:right w:val="none" w:sz="0" w:space="0" w:color="auto"/>
          </w:divBdr>
          <w:divsChild>
            <w:div w:id="416220075">
              <w:marLeft w:val="0"/>
              <w:marRight w:val="0"/>
              <w:marTop w:val="0"/>
              <w:marBottom w:val="0"/>
              <w:divBdr>
                <w:top w:val="none" w:sz="0" w:space="0" w:color="auto"/>
                <w:left w:val="none" w:sz="0" w:space="0" w:color="auto"/>
                <w:bottom w:val="none" w:sz="0" w:space="0" w:color="auto"/>
                <w:right w:val="none" w:sz="0" w:space="0" w:color="auto"/>
              </w:divBdr>
            </w:div>
            <w:div w:id="1128164206">
              <w:marLeft w:val="0"/>
              <w:marRight w:val="0"/>
              <w:marTop w:val="0"/>
              <w:marBottom w:val="0"/>
              <w:divBdr>
                <w:top w:val="none" w:sz="0" w:space="0" w:color="auto"/>
                <w:left w:val="none" w:sz="0" w:space="0" w:color="auto"/>
                <w:bottom w:val="none" w:sz="0" w:space="0" w:color="auto"/>
                <w:right w:val="none" w:sz="0" w:space="0" w:color="auto"/>
              </w:divBdr>
            </w:div>
            <w:div w:id="320744372">
              <w:marLeft w:val="0"/>
              <w:marRight w:val="0"/>
              <w:marTop w:val="0"/>
              <w:marBottom w:val="0"/>
              <w:divBdr>
                <w:top w:val="none" w:sz="0" w:space="0" w:color="auto"/>
                <w:left w:val="none" w:sz="0" w:space="0" w:color="auto"/>
                <w:bottom w:val="none" w:sz="0" w:space="0" w:color="auto"/>
                <w:right w:val="none" w:sz="0" w:space="0" w:color="auto"/>
              </w:divBdr>
            </w:div>
            <w:div w:id="572474727">
              <w:marLeft w:val="0"/>
              <w:marRight w:val="0"/>
              <w:marTop w:val="0"/>
              <w:marBottom w:val="0"/>
              <w:divBdr>
                <w:top w:val="none" w:sz="0" w:space="0" w:color="auto"/>
                <w:left w:val="none" w:sz="0" w:space="0" w:color="auto"/>
                <w:bottom w:val="none" w:sz="0" w:space="0" w:color="auto"/>
                <w:right w:val="none" w:sz="0" w:space="0" w:color="auto"/>
              </w:divBdr>
            </w:div>
            <w:div w:id="533227654">
              <w:marLeft w:val="0"/>
              <w:marRight w:val="0"/>
              <w:marTop w:val="0"/>
              <w:marBottom w:val="0"/>
              <w:divBdr>
                <w:top w:val="none" w:sz="0" w:space="0" w:color="auto"/>
                <w:left w:val="none" w:sz="0" w:space="0" w:color="auto"/>
                <w:bottom w:val="none" w:sz="0" w:space="0" w:color="auto"/>
                <w:right w:val="none" w:sz="0" w:space="0" w:color="auto"/>
              </w:divBdr>
            </w:div>
            <w:div w:id="142745249">
              <w:marLeft w:val="0"/>
              <w:marRight w:val="0"/>
              <w:marTop w:val="0"/>
              <w:marBottom w:val="0"/>
              <w:divBdr>
                <w:top w:val="none" w:sz="0" w:space="0" w:color="auto"/>
                <w:left w:val="none" w:sz="0" w:space="0" w:color="auto"/>
                <w:bottom w:val="none" w:sz="0" w:space="0" w:color="auto"/>
                <w:right w:val="none" w:sz="0" w:space="0" w:color="auto"/>
              </w:divBdr>
            </w:div>
            <w:div w:id="487021480">
              <w:marLeft w:val="0"/>
              <w:marRight w:val="0"/>
              <w:marTop w:val="0"/>
              <w:marBottom w:val="0"/>
              <w:divBdr>
                <w:top w:val="none" w:sz="0" w:space="0" w:color="auto"/>
                <w:left w:val="none" w:sz="0" w:space="0" w:color="auto"/>
                <w:bottom w:val="none" w:sz="0" w:space="0" w:color="auto"/>
                <w:right w:val="none" w:sz="0" w:space="0" w:color="auto"/>
              </w:divBdr>
            </w:div>
            <w:div w:id="1348367047">
              <w:marLeft w:val="0"/>
              <w:marRight w:val="0"/>
              <w:marTop w:val="0"/>
              <w:marBottom w:val="0"/>
              <w:divBdr>
                <w:top w:val="none" w:sz="0" w:space="0" w:color="auto"/>
                <w:left w:val="none" w:sz="0" w:space="0" w:color="auto"/>
                <w:bottom w:val="none" w:sz="0" w:space="0" w:color="auto"/>
                <w:right w:val="none" w:sz="0" w:space="0" w:color="auto"/>
              </w:divBdr>
            </w:div>
            <w:div w:id="1943609431">
              <w:marLeft w:val="0"/>
              <w:marRight w:val="0"/>
              <w:marTop w:val="0"/>
              <w:marBottom w:val="0"/>
              <w:divBdr>
                <w:top w:val="none" w:sz="0" w:space="0" w:color="auto"/>
                <w:left w:val="none" w:sz="0" w:space="0" w:color="auto"/>
                <w:bottom w:val="none" w:sz="0" w:space="0" w:color="auto"/>
                <w:right w:val="none" w:sz="0" w:space="0" w:color="auto"/>
              </w:divBdr>
            </w:div>
            <w:div w:id="872303895">
              <w:marLeft w:val="0"/>
              <w:marRight w:val="0"/>
              <w:marTop w:val="0"/>
              <w:marBottom w:val="0"/>
              <w:divBdr>
                <w:top w:val="none" w:sz="0" w:space="0" w:color="auto"/>
                <w:left w:val="none" w:sz="0" w:space="0" w:color="auto"/>
                <w:bottom w:val="none" w:sz="0" w:space="0" w:color="auto"/>
                <w:right w:val="none" w:sz="0" w:space="0" w:color="auto"/>
              </w:divBdr>
            </w:div>
            <w:div w:id="110513048">
              <w:marLeft w:val="0"/>
              <w:marRight w:val="0"/>
              <w:marTop w:val="0"/>
              <w:marBottom w:val="0"/>
              <w:divBdr>
                <w:top w:val="none" w:sz="0" w:space="0" w:color="auto"/>
                <w:left w:val="none" w:sz="0" w:space="0" w:color="auto"/>
                <w:bottom w:val="none" w:sz="0" w:space="0" w:color="auto"/>
                <w:right w:val="none" w:sz="0" w:space="0" w:color="auto"/>
              </w:divBdr>
            </w:div>
            <w:div w:id="625625720">
              <w:marLeft w:val="0"/>
              <w:marRight w:val="0"/>
              <w:marTop w:val="0"/>
              <w:marBottom w:val="0"/>
              <w:divBdr>
                <w:top w:val="none" w:sz="0" w:space="0" w:color="auto"/>
                <w:left w:val="none" w:sz="0" w:space="0" w:color="auto"/>
                <w:bottom w:val="none" w:sz="0" w:space="0" w:color="auto"/>
                <w:right w:val="none" w:sz="0" w:space="0" w:color="auto"/>
              </w:divBdr>
            </w:div>
            <w:div w:id="1885605077">
              <w:marLeft w:val="0"/>
              <w:marRight w:val="0"/>
              <w:marTop w:val="0"/>
              <w:marBottom w:val="0"/>
              <w:divBdr>
                <w:top w:val="none" w:sz="0" w:space="0" w:color="auto"/>
                <w:left w:val="none" w:sz="0" w:space="0" w:color="auto"/>
                <w:bottom w:val="none" w:sz="0" w:space="0" w:color="auto"/>
                <w:right w:val="none" w:sz="0" w:space="0" w:color="auto"/>
              </w:divBdr>
            </w:div>
            <w:div w:id="1179155397">
              <w:marLeft w:val="0"/>
              <w:marRight w:val="0"/>
              <w:marTop w:val="0"/>
              <w:marBottom w:val="0"/>
              <w:divBdr>
                <w:top w:val="none" w:sz="0" w:space="0" w:color="auto"/>
                <w:left w:val="none" w:sz="0" w:space="0" w:color="auto"/>
                <w:bottom w:val="none" w:sz="0" w:space="0" w:color="auto"/>
                <w:right w:val="none" w:sz="0" w:space="0" w:color="auto"/>
              </w:divBdr>
            </w:div>
            <w:div w:id="1857040010">
              <w:marLeft w:val="0"/>
              <w:marRight w:val="0"/>
              <w:marTop w:val="0"/>
              <w:marBottom w:val="0"/>
              <w:divBdr>
                <w:top w:val="none" w:sz="0" w:space="0" w:color="auto"/>
                <w:left w:val="none" w:sz="0" w:space="0" w:color="auto"/>
                <w:bottom w:val="none" w:sz="0" w:space="0" w:color="auto"/>
                <w:right w:val="none" w:sz="0" w:space="0" w:color="auto"/>
              </w:divBdr>
            </w:div>
            <w:div w:id="1829444134">
              <w:marLeft w:val="0"/>
              <w:marRight w:val="0"/>
              <w:marTop w:val="0"/>
              <w:marBottom w:val="0"/>
              <w:divBdr>
                <w:top w:val="none" w:sz="0" w:space="0" w:color="auto"/>
                <w:left w:val="none" w:sz="0" w:space="0" w:color="auto"/>
                <w:bottom w:val="none" w:sz="0" w:space="0" w:color="auto"/>
                <w:right w:val="none" w:sz="0" w:space="0" w:color="auto"/>
              </w:divBdr>
            </w:div>
            <w:div w:id="733506116">
              <w:marLeft w:val="0"/>
              <w:marRight w:val="0"/>
              <w:marTop w:val="0"/>
              <w:marBottom w:val="0"/>
              <w:divBdr>
                <w:top w:val="none" w:sz="0" w:space="0" w:color="auto"/>
                <w:left w:val="none" w:sz="0" w:space="0" w:color="auto"/>
                <w:bottom w:val="none" w:sz="0" w:space="0" w:color="auto"/>
                <w:right w:val="none" w:sz="0" w:space="0" w:color="auto"/>
              </w:divBdr>
            </w:div>
            <w:div w:id="1267428120">
              <w:marLeft w:val="0"/>
              <w:marRight w:val="0"/>
              <w:marTop w:val="0"/>
              <w:marBottom w:val="0"/>
              <w:divBdr>
                <w:top w:val="none" w:sz="0" w:space="0" w:color="auto"/>
                <w:left w:val="none" w:sz="0" w:space="0" w:color="auto"/>
                <w:bottom w:val="none" w:sz="0" w:space="0" w:color="auto"/>
                <w:right w:val="none" w:sz="0" w:space="0" w:color="auto"/>
              </w:divBdr>
            </w:div>
            <w:div w:id="670184565">
              <w:marLeft w:val="0"/>
              <w:marRight w:val="0"/>
              <w:marTop w:val="0"/>
              <w:marBottom w:val="0"/>
              <w:divBdr>
                <w:top w:val="none" w:sz="0" w:space="0" w:color="auto"/>
                <w:left w:val="none" w:sz="0" w:space="0" w:color="auto"/>
                <w:bottom w:val="none" w:sz="0" w:space="0" w:color="auto"/>
                <w:right w:val="none" w:sz="0" w:space="0" w:color="auto"/>
              </w:divBdr>
            </w:div>
            <w:div w:id="2004425935">
              <w:marLeft w:val="0"/>
              <w:marRight w:val="0"/>
              <w:marTop w:val="0"/>
              <w:marBottom w:val="0"/>
              <w:divBdr>
                <w:top w:val="none" w:sz="0" w:space="0" w:color="auto"/>
                <w:left w:val="none" w:sz="0" w:space="0" w:color="auto"/>
                <w:bottom w:val="none" w:sz="0" w:space="0" w:color="auto"/>
                <w:right w:val="none" w:sz="0" w:space="0" w:color="auto"/>
              </w:divBdr>
            </w:div>
            <w:div w:id="960646053">
              <w:marLeft w:val="0"/>
              <w:marRight w:val="0"/>
              <w:marTop w:val="0"/>
              <w:marBottom w:val="0"/>
              <w:divBdr>
                <w:top w:val="none" w:sz="0" w:space="0" w:color="auto"/>
                <w:left w:val="none" w:sz="0" w:space="0" w:color="auto"/>
                <w:bottom w:val="none" w:sz="0" w:space="0" w:color="auto"/>
                <w:right w:val="none" w:sz="0" w:space="0" w:color="auto"/>
              </w:divBdr>
            </w:div>
            <w:div w:id="714742606">
              <w:marLeft w:val="0"/>
              <w:marRight w:val="0"/>
              <w:marTop w:val="0"/>
              <w:marBottom w:val="0"/>
              <w:divBdr>
                <w:top w:val="none" w:sz="0" w:space="0" w:color="auto"/>
                <w:left w:val="none" w:sz="0" w:space="0" w:color="auto"/>
                <w:bottom w:val="none" w:sz="0" w:space="0" w:color="auto"/>
                <w:right w:val="none" w:sz="0" w:space="0" w:color="auto"/>
              </w:divBdr>
            </w:div>
            <w:div w:id="216476563">
              <w:marLeft w:val="0"/>
              <w:marRight w:val="0"/>
              <w:marTop w:val="0"/>
              <w:marBottom w:val="0"/>
              <w:divBdr>
                <w:top w:val="none" w:sz="0" w:space="0" w:color="auto"/>
                <w:left w:val="none" w:sz="0" w:space="0" w:color="auto"/>
                <w:bottom w:val="none" w:sz="0" w:space="0" w:color="auto"/>
                <w:right w:val="none" w:sz="0" w:space="0" w:color="auto"/>
              </w:divBdr>
            </w:div>
            <w:div w:id="764570135">
              <w:marLeft w:val="0"/>
              <w:marRight w:val="0"/>
              <w:marTop w:val="0"/>
              <w:marBottom w:val="0"/>
              <w:divBdr>
                <w:top w:val="none" w:sz="0" w:space="0" w:color="auto"/>
                <w:left w:val="none" w:sz="0" w:space="0" w:color="auto"/>
                <w:bottom w:val="none" w:sz="0" w:space="0" w:color="auto"/>
                <w:right w:val="none" w:sz="0" w:space="0" w:color="auto"/>
              </w:divBdr>
            </w:div>
            <w:div w:id="570045279">
              <w:marLeft w:val="0"/>
              <w:marRight w:val="0"/>
              <w:marTop w:val="0"/>
              <w:marBottom w:val="0"/>
              <w:divBdr>
                <w:top w:val="none" w:sz="0" w:space="0" w:color="auto"/>
                <w:left w:val="none" w:sz="0" w:space="0" w:color="auto"/>
                <w:bottom w:val="none" w:sz="0" w:space="0" w:color="auto"/>
                <w:right w:val="none" w:sz="0" w:space="0" w:color="auto"/>
              </w:divBdr>
            </w:div>
            <w:div w:id="1482845063">
              <w:marLeft w:val="0"/>
              <w:marRight w:val="0"/>
              <w:marTop w:val="0"/>
              <w:marBottom w:val="0"/>
              <w:divBdr>
                <w:top w:val="none" w:sz="0" w:space="0" w:color="auto"/>
                <w:left w:val="none" w:sz="0" w:space="0" w:color="auto"/>
                <w:bottom w:val="none" w:sz="0" w:space="0" w:color="auto"/>
                <w:right w:val="none" w:sz="0" w:space="0" w:color="auto"/>
              </w:divBdr>
            </w:div>
            <w:div w:id="1082797059">
              <w:marLeft w:val="0"/>
              <w:marRight w:val="0"/>
              <w:marTop w:val="0"/>
              <w:marBottom w:val="0"/>
              <w:divBdr>
                <w:top w:val="none" w:sz="0" w:space="0" w:color="auto"/>
                <w:left w:val="none" w:sz="0" w:space="0" w:color="auto"/>
                <w:bottom w:val="none" w:sz="0" w:space="0" w:color="auto"/>
                <w:right w:val="none" w:sz="0" w:space="0" w:color="auto"/>
              </w:divBdr>
            </w:div>
            <w:div w:id="2079400497">
              <w:marLeft w:val="0"/>
              <w:marRight w:val="0"/>
              <w:marTop w:val="0"/>
              <w:marBottom w:val="0"/>
              <w:divBdr>
                <w:top w:val="none" w:sz="0" w:space="0" w:color="auto"/>
                <w:left w:val="none" w:sz="0" w:space="0" w:color="auto"/>
                <w:bottom w:val="none" w:sz="0" w:space="0" w:color="auto"/>
                <w:right w:val="none" w:sz="0" w:space="0" w:color="auto"/>
              </w:divBdr>
            </w:div>
            <w:div w:id="1189485206">
              <w:marLeft w:val="0"/>
              <w:marRight w:val="0"/>
              <w:marTop w:val="0"/>
              <w:marBottom w:val="0"/>
              <w:divBdr>
                <w:top w:val="none" w:sz="0" w:space="0" w:color="auto"/>
                <w:left w:val="none" w:sz="0" w:space="0" w:color="auto"/>
                <w:bottom w:val="none" w:sz="0" w:space="0" w:color="auto"/>
                <w:right w:val="none" w:sz="0" w:space="0" w:color="auto"/>
              </w:divBdr>
            </w:div>
            <w:div w:id="1862665224">
              <w:marLeft w:val="0"/>
              <w:marRight w:val="0"/>
              <w:marTop w:val="0"/>
              <w:marBottom w:val="0"/>
              <w:divBdr>
                <w:top w:val="none" w:sz="0" w:space="0" w:color="auto"/>
                <w:left w:val="none" w:sz="0" w:space="0" w:color="auto"/>
                <w:bottom w:val="none" w:sz="0" w:space="0" w:color="auto"/>
                <w:right w:val="none" w:sz="0" w:space="0" w:color="auto"/>
              </w:divBdr>
            </w:div>
            <w:div w:id="968124984">
              <w:marLeft w:val="0"/>
              <w:marRight w:val="0"/>
              <w:marTop w:val="0"/>
              <w:marBottom w:val="0"/>
              <w:divBdr>
                <w:top w:val="none" w:sz="0" w:space="0" w:color="auto"/>
                <w:left w:val="none" w:sz="0" w:space="0" w:color="auto"/>
                <w:bottom w:val="none" w:sz="0" w:space="0" w:color="auto"/>
                <w:right w:val="none" w:sz="0" w:space="0" w:color="auto"/>
              </w:divBdr>
            </w:div>
            <w:div w:id="130438846">
              <w:marLeft w:val="0"/>
              <w:marRight w:val="0"/>
              <w:marTop w:val="0"/>
              <w:marBottom w:val="0"/>
              <w:divBdr>
                <w:top w:val="none" w:sz="0" w:space="0" w:color="auto"/>
                <w:left w:val="none" w:sz="0" w:space="0" w:color="auto"/>
                <w:bottom w:val="none" w:sz="0" w:space="0" w:color="auto"/>
                <w:right w:val="none" w:sz="0" w:space="0" w:color="auto"/>
              </w:divBdr>
            </w:div>
            <w:div w:id="1761944824">
              <w:marLeft w:val="0"/>
              <w:marRight w:val="0"/>
              <w:marTop w:val="0"/>
              <w:marBottom w:val="0"/>
              <w:divBdr>
                <w:top w:val="none" w:sz="0" w:space="0" w:color="auto"/>
                <w:left w:val="none" w:sz="0" w:space="0" w:color="auto"/>
                <w:bottom w:val="none" w:sz="0" w:space="0" w:color="auto"/>
                <w:right w:val="none" w:sz="0" w:space="0" w:color="auto"/>
              </w:divBdr>
            </w:div>
            <w:div w:id="1461535088">
              <w:marLeft w:val="0"/>
              <w:marRight w:val="0"/>
              <w:marTop w:val="0"/>
              <w:marBottom w:val="0"/>
              <w:divBdr>
                <w:top w:val="none" w:sz="0" w:space="0" w:color="auto"/>
                <w:left w:val="none" w:sz="0" w:space="0" w:color="auto"/>
                <w:bottom w:val="none" w:sz="0" w:space="0" w:color="auto"/>
                <w:right w:val="none" w:sz="0" w:space="0" w:color="auto"/>
              </w:divBdr>
            </w:div>
            <w:div w:id="71971392">
              <w:marLeft w:val="0"/>
              <w:marRight w:val="0"/>
              <w:marTop w:val="0"/>
              <w:marBottom w:val="0"/>
              <w:divBdr>
                <w:top w:val="none" w:sz="0" w:space="0" w:color="auto"/>
                <w:left w:val="none" w:sz="0" w:space="0" w:color="auto"/>
                <w:bottom w:val="none" w:sz="0" w:space="0" w:color="auto"/>
                <w:right w:val="none" w:sz="0" w:space="0" w:color="auto"/>
              </w:divBdr>
            </w:div>
            <w:div w:id="1631546741">
              <w:marLeft w:val="0"/>
              <w:marRight w:val="0"/>
              <w:marTop w:val="0"/>
              <w:marBottom w:val="0"/>
              <w:divBdr>
                <w:top w:val="none" w:sz="0" w:space="0" w:color="auto"/>
                <w:left w:val="none" w:sz="0" w:space="0" w:color="auto"/>
                <w:bottom w:val="none" w:sz="0" w:space="0" w:color="auto"/>
                <w:right w:val="none" w:sz="0" w:space="0" w:color="auto"/>
              </w:divBdr>
            </w:div>
            <w:div w:id="1408267987">
              <w:marLeft w:val="0"/>
              <w:marRight w:val="0"/>
              <w:marTop w:val="0"/>
              <w:marBottom w:val="0"/>
              <w:divBdr>
                <w:top w:val="none" w:sz="0" w:space="0" w:color="auto"/>
                <w:left w:val="none" w:sz="0" w:space="0" w:color="auto"/>
                <w:bottom w:val="none" w:sz="0" w:space="0" w:color="auto"/>
                <w:right w:val="none" w:sz="0" w:space="0" w:color="auto"/>
              </w:divBdr>
            </w:div>
            <w:div w:id="741561461">
              <w:marLeft w:val="0"/>
              <w:marRight w:val="0"/>
              <w:marTop w:val="0"/>
              <w:marBottom w:val="0"/>
              <w:divBdr>
                <w:top w:val="none" w:sz="0" w:space="0" w:color="auto"/>
                <w:left w:val="none" w:sz="0" w:space="0" w:color="auto"/>
                <w:bottom w:val="none" w:sz="0" w:space="0" w:color="auto"/>
                <w:right w:val="none" w:sz="0" w:space="0" w:color="auto"/>
              </w:divBdr>
            </w:div>
            <w:div w:id="548879584">
              <w:marLeft w:val="0"/>
              <w:marRight w:val="0"/>
              <w:marTop w:val="0"/>
              <w:marBottom w:val="0"/>
              <w:divBdr>
                <w:top w:val="none" w:sz="0" w:space="0" w:color="auto"/>
                <w:left w:val="none" w:sz="0" w:space="0" w:color="auto"/>
                <w:bottom w:val="none" w:sz="0" w:space="0" w:color="auto"/>
                <w:right w:val="none" w:sz="0" w:space="0" w:color="auto"/>
              </w:divBdr>
            </w:div>
            <w:div w:id="2017414027">
              <w:marLeft w:val="0"/>
              <w:marRight w:val="0"/>
              <w:marTop w:val="0"/>
              <w:marBottom w:val="0"/>
              <w:divBdr>
                <w:top w:val="none" w:sz="0" w:space="0" w:color="auto"/>
                <w:left w:val="none" w:sz="0" w:space="0" w:color="auto"/>
                <w:bottom w:val="none" w:sz="0" w:space="0" w:color="auto"/>
                <w:right w:val="none" w:sz="0" w:space="0" w:color="auto"/>
              </w:divBdr>
            </w:div>
            <w:div w:id="846403260">
              <w:marLeft w:val="0"/>
              <w:marRight w:val="0"/>
              <w:marTop w:val="0"/>
              <w:marBottom w:val="0"/>
              <w:divBdr>
                <w:top w:val="none" w:sz="0" w:space="0" w:color="auto"/>
                <w:left w:val="none" w:sz="0" w:space="0" w:color="auto"/>
                <w:bottom w:val="none" w:sz="0" w:space="0" w:color="auto"/>
                <w:right w:val="none" w:sz="0" w:space="0" w:color="auto"/>
              </w:divBdr>
            </w:div>
            <w:div w:id="1072041132">
              <w:marLeft w:val="0"/>
              <w:marRight w:val="0"/>
              <w:marTop w:val="0"/>
              <w:marBottom w:val="0"/>
              <w:divBdr>
                <w:top w:val="none" w:sz="0" w:space="0" w:color="auto"/>
                <w:left w:val="none" w:sz="0" w:space="0" w:color="auto"/>
                <w:bottom w:val="none" w:sz="0" w:space="0" w:color="auto"/>
                <w:right w:val="none" w:sz="0" w:space="0" w:color="auto"/>
              </w:divBdr>
            </w:div>
            <w:div w:id="767584170">
              <w:marLeft w:val="0"/>
              <w:marRight w:val="0"/>
              <w:marTop w:val="0"/>
              <w:marBottom w:val="0"/>
              <w:divBdr>
                <w:top w:val="none" w:sz="0" w:space="0" w:color="auto"/>
                <w:left w:val="none" w:sz="0" w:space="0" w:color="auto"/>
                <w:bottom w:val="none" w:sz="0" w:space="0" w:color="auto"/>
                <w:right w:val="none" w:sz="0" w:space="0" w:color="auto"/>
              </w:divBdr>
            </w:div>
            <w:div w:id="187571721">
              <w:marLeft w:val="0"/>
              <w:marRight w:val="0"/>
              <w:marTop w:val="0"/>
              <w:marBottom w:val="0"/>
              <w:divBdr>
                <w:top w:val="none" w:sz="0" w:space="0" w:color="auto"/>
                <w:left w:val="none" w:sz="0" w:space="0" w:color="auto"/>
                <w:bottom w:val="none" w:sz="0" w:space="0" w:color="auto"/>
                <w:right w:val="none" w:sz="0" w:space="0" w:color="auto"/>
              </w:divBdr>
            </w:div>
            <w:div w:id="1247230953">
              <w:marLeft w:val="0"/>
              <w:marRight w:val="0"/>
              <w:marTop w:val="0"/>
              <w:marBottom w:val="0"/>
              <w:divBdr>
                <w:top w:val="none" w:sz="0" w:space="0" w:color="auto"/>
                <w:left w:val="none" w:sz="0" w:space="0" w:color="auto"/>
                <w:bottom w:val="none" w:sz="0" w:space="0" w:color="auto"/>
                <w:right w:val="none" w:sz="0" w:space="0" w:color="auto"/>
              </w:divBdr>
            </w:div>
            <w:div w:id="1805736420">
              <w:marLeft w:val="0"/>
              <w:marRight w:val="0"/>
              <w:marTop w:val="0"/>
              <w:marBottom w:val="0"/>
              <w:divBdr>
                <w:top w:val="none" w:sz="0" w:space="0" w:color="auto"/>
                <w:left w:val="none" w:sz="0" w:space="0" w:color="auto"/>
                <w:bottom w:val="none" w:sz="0" w:space="0" w:color="auto"/>
                <w:right w:val="none" w:sz="0" w:space="0" w:color="auto"/>
              </w:divBdr>
            </w:div>
            <w:div w:id="481629531">
              <w:marLeft w:val="0"/>
              <w:marRight w:val="0"/>
              <w:marTop w:val="0"/>
              <w:marBottom w:val="0"/>
              <w:divBdr>
                <w:top w:val="none" w:sz="0" w:space="0" w:color="auto"/>
                <w:left w:val="none" w:sz="0" w:space="0" w:color="auto"/>
                <w:bottom w:val="none" w:sz="0" w:space="0" w:color="auto"/>
                <w:right w:val="none" w:sz="0" w:space="0" w:color="auto"/>
              </w:divBdr>
            </w:div>
            <w:div w:id="1436513625">
              <w:marLeft w:val="0"/>
              <w:marRight w:val="0"/>
              <w:marTop w:val="0"/>
              <w:marBottom w:val="0"/>
              <w:divBdr>
                <w:top w:val="none" w:sz="0" w:space="0" w:color="auto"/>
                <w:left w:val="none" w:sz="0" w:space="0" w:color="auto"/>
                <w:bottom w:val="none" w:sz="0" w:space="0" w:color="auto"/>
                <w:right w:val="none" w:sz="0" w:space="0" w:color="auto"/>
              </w:divBdr>
            </w:div>
          </w:divsChild>
        </w:div>
        <w:div w:id="1840077025">
          <w:marLeft w:val="0"/>
          <w:marRight w:val="0"/>
          <w:marTop w:val="0"/>
          <w:marBottom w:val="0"/>
          <w:divBdr>
            <w:top w:val="none" w:sz="0" w:space="0" w:color="auto"/>
            <w:left w:val="none" w:sz="0" w:space="0" w:color="auto"/>
            <w:bottom w:val="none" w:sz="0" w:space="0" w:color="auto"/>
            <w:right w:val="none" w:sz="0" w:space="0" w:color="auto"/>
          </w:divBdr>
          <w:divsChild>
            <w:div w:id="1988166670">
              <w:marLeft w:val="0"/>
              <w:marRight w:val="0"/>
              <w:marTop w:val="0"/>
              <w:marBottom w:val="0"/>
              <w:divBdr>
                <w:top w:val="none" w:sz="0" w:space="0" w:color="auto"/>
                <w:left w:val="none" w:sz="0" w:space="0" w:color="auto"/>
                <w:bottom w:val="none" w:sz="0" w:space="0" w:color="auto"/>
                <w:right w:val="none" w:sz="0" w:space="0" w:color="auto"/>
              </w:divBdr>
            </w:div>
            <w:div w:id="687096650">
              <w:marLeft w:val="0"/>
              <w:marRight w:val="0"/>
              <w:marTop w:val="0"/>
              <w:marBottom w:val="0"/>
              <w:divBdr>
                <w:top w:val="none" w:sz="0" w:space="0" w:color="auto"/>
                <w:left w:val="none" w:sz="0" w:space="0" w:color="auto"/>
                <w:bottom w:val="none" w:sz="0" w:space="0" w:color="auto"/>
                <w:right w:val="none" w:sz="0" w:space="0" w:color="auto"/>
              </w:divBdr>
            </w:div>
            <w:div w:id="264466035">
              <w:marLeft w:val="0"/>
              <w:marRight w:val="0"/>
              <w:marTop w:val="0"/>
              <w:marBottom w:val="0"/>
              <w:divBdr>
                <w:top w:val="none" w:sz="0" w:space="0" w:color="auto"/>
                <w:left w:val="none" w:sz="0" w:space="0" w:color="auto"/>
                <w:bottom w:val="none" w:sz="0" w:space="0" w:color="auto"/>
                <w:right w:val="none" w:sz="0" w:space="0" w:color="auto"/>
              </w:divBdr>
            </w:div>
            <w:div w:id="1638560812">
              <w:marLeft w:val="0"/>
              <w:marRight w:val="0"/>
              <w:marTop w:val="0"/>
              <w:marBottom w:val="0"/>
              <w:divBdr>
                <w:top w:val="none" w:sz="0" w:space="0" w:color="auto"/>
                <w:left w:val="none" w:sz="0" w:space="0" w:color="auto"/>
                <w:bottom w:val="none" w:sz="0" w:space="0" w:color="auto"/>
                <w:right w:val="none" w:sz="0" w:space="0" w:color="auto"/>
              </w:divBdr>
            </w:div>
            <w:div w:id="1529753395">
              <w:marLeft w:val="0"/>
              <w:marRight w:val="0"/>
              <w:marTop w:val="0"/>
              <w:marBottom w:val="0"/>
              <w:divBdr>
                <w:top w:val="none" w:sz="0" w:space="0" w:color="auto"/>
                <w:left w:val="none" w:sz="0" w:space="0" w:color="auto"/>
                <w:bottom w:val="none" w:sz="0" w:space="0" w:color="auto"/>
                <w:right w:val="none" w:sz="0" w:space="0" w:color="auto"/>
              </w:divBdr>
            </w:div>
            <w:div w:id="1062369855">
              <w:marLeft w:val="0"/>
              <w:marRight w:val="0"/>
              <w:marTop w:val="0"/>
              <w:marBottom w:val="0"/>
              <w:divBdr>
                <w:top w:val="none" w:sz="0" w:space="0" w:color="auto"/>
                <w:left w:val="none" w:sz="0" w:space="0" w:color="auto"/>
                <w:bottom w:val="none" w:sz="0" w:space="0" w:color="auto"/>
                <w:right w:val="none" w:sz="0" w:space="0" w:color="auto"/>
              </w:divBdr>
            </w:div>
            <w:div w:id="1979413558">
              <w:marLeft w:val="0"/>
              <w:marRight w:val="0"/>
              <w:marTop w:val="0"/>
              <w:marBottom w:val="0"/>
              <w:divBdr>
                <w:top w:val="none" w:sz="0" w:space="0" w:color="auto"/>
                <w:left w:val="none" w:sz="0" w:space="0" w:color="auto"/>
                <w:bottom w:val="none" w:sz="0" w:space="0" w:color="auto"/>
                <w:right w:val="none" w:sz="0" w:space="0" w:color="auto"/>
              </w:divBdr>
            </w:div>
            <w:div w:id="1668510383">
              <w:marLeft w:val="0"/>
              <w:marRight w:val="0"/>
              <w:marTop w:val="0"/>
              <w:marBottom w:val="0"/>
              <w:divBdr>
                <w:top w:val="none" w:sz="0" w:space="0" w:color="auto"/>
                <w:left w:val="none" w:sz="0" w:space="0" w:color="auto"/>
                <w:bottom w:val="none" w:sz="0" w:space="0" w:color="auto"/>
                <w:right w:val="none" w:sz="0" w:space="0" w:color="auto"/>
              </w:divBdr>
            </w:div>
            <w:div w:id="1049571227">
              <w:marLeft w:val="0"/>
              <w:marRight w:val="0"/>
              <w:marTop w:val="0"/>
              <w:marBottom w:val="0"/>
              <w:divBdr>
                <w:top w:val="none" w:sz="0" w:space="0" w:color="auto"/>
                <w:left w:val="none" w:sz="0" w:space="0" w:color="auto"/>
                <w:bottom w:val="none" w:sz="0" w:space="0" w:color="auto"/>
                <w:right w:val="none" w:sz="0" w:space="0" w:color="auto"/>
              </w:divBdr>
            </w:div>
            <w:div w:id="1823809147">
              <w:marLeft w:val="0"/>
              <w:marRight w:val="0"/>
              <w:marTop w:val="0"/>
              <w:marBottom w:val="0"/>
              <w:divBdr>
                <w:top w:val="none" w:sz="0" w:space="0" w:color="auto"/>
                <w:left w:val="none" w:sz="0" w:space="0" w:color="auto"/>
                <w:bottom w:val="none" w:sz="0" w:space="0" w:color="auto"/>
                <w:right w:val="none" w:sz="0" w:space="0" w:color="auto"/>
              </w:divBdr>
            </w:div>
            <w:div w:id="1823111611">
              <w:marLeft w:val="0"/>
              <w:marRight w:val="0"/>
              <w:marTop w:val="0"/>
              <w:marBottom w:val="0"/>
              <w:divBdr>
                <w:top w:val="none" w:sz="0" w:space="0" w:color="auto"/>
                <w:left w:val="none" w:sz="0" w:space="0" w:color="auto"/>
                <w:bottom w:val="none" w:sz="0" w:space="0" w:color="auto"/>
                <w:right w:val="none" w:sz="0" w:space="0" w:color="auto"/>
              </w:divBdr>
            </w:div>
            <w:div w:id="467944121">
              <w:marLeft w:val="0"/>
              <w:marRight w:val="0"/>
              <w:marTop w:val="0"/>
              <w:marBottom w:val="0"/>
              <w:divBdr>
                <w:top w:val="none" w:sz="0" w:space="0" w:color="auto"/>
                <w:left w:val="none" w:sz="0" w:space="0" w:color="auto"/>
                <w:bottom w:val="none" w:sz="0" w:space="0" w:color="auto"/>
                <w:right w:val="none" w:sz="0" w:space="0" w:color="auto"/>
              </w:divBdr>
            </w:div>
            <w:div w:id="1535381046">
              <w:marLeft w:val="0"/>
              <w:marRight w:val="0"/>
              <w:marTop w:val="0"/>
              <w:marBottom w:val="0"/>
              <w:divBdr>
                <w:top w:val="none" w:sz="0" w:space="0" w:color="auto"/>
                <w:left w:val="none" w:sz="0" w:space="0" w:color="auto"/>
                <w:bottom w:val="none" w:sz="0" w:space="0" w:color="auto"/>
                <w:right w:val="none" w:sz="0" w:space="0" w:color="auto"/>
              </w:divBdr>
            </w:div>
            <w:div w:id="1180970439">
              <w:marLeft w:val="0"/>
              <w:marRight w:val="0"/>
              <w:marTop w:val="0"/>
              <w:marBottom w:val="0"/>
              <w:divBdr>
                <w:top w:val="none" w:sz="0" w:space="0" w:color="auto"/>
                <w:left w:val="none" w:sz="0" w:space="0" w:color="auto"/>
                <w:bottom w:val="none" w:sz="0" w:space="0" w:color="auto"/>
                <w:right w:val="none" w:sz="0" w:space="0" w:color="auto"/>
              </w:divBdr>
            </w:div>
            <w:div w:id="810484420">
              <w:marLeft w:val="0"/>
              <w:marRight w:val="0"/>
              <w:marTop w:val="0"/>
              <w:marBottom w:val="0"/>
              <w:divBdr>
                <w:top w:val="none" w:sz="0" w:space="0" w:color="auto"/>
                <w:left w:val="none" w:sz="0" w:space="0" w:color="auto"/>
                <w:bottom w:val="none" w:sz="0" w:space="0" w:color="auto"/>
                <w:right w:val="none" w:sz="0" w:space="0" w:color="auto"/>
              </w:divBdr>
            </w:div>
            <w:div w:id="614169291">
              <w:marLeft w:val="0"/>
              <w:marRight w:val="0"/>
              <w:marTop w:val="0"/>
              <w:marBottom w:val="0"/>
              <w:divBdr>
                <w:top w:val="none" w:sz="0" w:space="0" w:color="auto"/>
                <w:left w:val="none" w:sz="0" w:space="0" w:color="auto"/>
                <w:bottom w:val="none" w:sz="0" w:space="0" w:color="auto"/>
                <w:right w:val="none" w:sz="0" w:space="0" w:color="auto"/>
              </w:divBdr>
            </w:div>
            <w:div w:id="1515924030">
              <w:marLeft w:val="0"/>
              <w:marRight w:val="0"/>
              <w:marTop w:val="0"/>
              <w:marBottom w:val="0"/>
              <w:divBdr>
                <w:top w:val="none" w:sz="0" w:space="0" w:color="auto"/>
                <w:left w:val="none" w:sz="0" w:space="0" w:color="auto"/>
                <w:bottom w:val="none" w:sz="0" w:space="0" w:color="auto"/>
                <w:right w:val="none" w:sz="0" w:space="0" w:color="auto"/>
              </w:divBdr>
            </w:div>
            <w:div w:id="390812480">
              <w:marLeft w:val="0"/>
              <w:marRight w:val="0"/>
              <w:marTop w:val="0"/>
              <w:marBottom w:val="0"/>
              <w:divBdr>
                <w:top w:val="none" w:sz="0" w:space="0" w:color="auto"/>
                <w:left w:val="none" w:sz="0" w:space="0" w:color="auto"/>
                <w:bottom w:val="none" w:sz="0" w:space="0" w:color="auto"/>
                <w:right w:val="none" w:sz="0" w:space="0" w:color="auto"/>
              </w:divBdr>
            </w:div>
            <w:div w:id="1819109998">
              <w:marLeft w:val="0"/>
              <w:marRight w:val="0"/>
              <w:marTop w:val="0"/>
              <w:marBottom w:val="0"/>
              <w:divBdr>
                <w:top w:val="none" w:sz="0" w:space="0" w:color="auto"/>
                <w:left w:val="none" w:sz="0" w:space="0" w:color="auto"/>
                <w:bottom w:val="none" w:sz="0" w:space="0" w:color="auto"/>
                <w:right w:val="none" w:sz="0" w:space="0" w:color="auto"/>
              </w:divBdr>
            </w:div>
            <w:div w:id="731850765">
              <w:marLeft w:val="0"/>
              <w:marRight w:val="0"/>
              <w:marTop w:val="0"/>
              <w:marBottom w:val="0"/>
              <w:divBdr>
                <w:top w:val="none" w:sz="0" w:space="0" w:color="auto"/>
                <w:left w:val="none" w:sz="0" w:space="0" w:color="auto"/>
                <w:bottom w:val="none" w:sz="0" w:space="0" w:color="auto"/>
                <w:right w:val="none" w:sz="0" w:space="0" w:color="auto"/>
              </w:divBdr>
            </w:div>
            <w:div w:id="69736432">
              <w:marLeft w:val="0"/>
              <w:marRight w:val="0"/>
              <w:marTop w:val="0"/>
              <w:marBottom w:val="0"/>
              <w:divBdr>
                <w:top w:val="none" w:sz="0" w:space="0" w:color="auto"/>
                <w:left w:val="none" w:sz="0" w:space="0" w:color="auto"/>
                <w:bottom w:val="none" w:sz="0" w:space="0" w:color="auto"/>
                <w:right w:val="none" w:sz="0" w:space="0" w:color="auto"/>
              </w:divBdr>
            </w:div>
            <w:div w:id="1759209292">
              <w:marLeft w:val="0"/>
              <w:marRight w:val="0"/>
              <w:marTop w:val="0"/>
              <w:marBottom w:val="0"/>
              <w:divBdr>
                <w:top w:val="none" w:sz="0" w:space="0" w:color="auto"/>
                <w:left w:val="none" w:sz="0" w:space="0" w:color="auto"/>
                <w:bottom w:val="none" w:sz="0" w:space="0" w:color="auto"/>
                <w:right w:val="none" w:sz="0" w:space="0" w:color="auto"/>
              </w:divBdr>
            </w:div>
            <w:div w:id="1868567227">
              <w:marLeft w:val="0"/>
              <w:marRight w:val="0"/>
              <w:marTop w:val="0"/>
              <w:marBottom w:val="0"/>
              <w:divBdr>
                <w:top w:val="none" w:sz="0" w:space="0" w:color="auto"/>
                <w:left w:val="none" w:sz="0" w:space="0" w:color="auto"/>
                <w:bottom w:val="none" w:sz="0" w:space="0" w:color="auto"/>
                <w:right w:val="none" w:sz="0" w:space="0" w:color="auto"/>
              </w:divBdr>
            </w:div>
            <w:div w:id="412974705">
              <w:marLeft w:val="0"/>
              <w:marRight w:val="0"/>
              <w:marTop w:val="0"/>
              <w:marBottom w:val="0"/>
              <w:divBdr>
                <w:top w:val="none" w:sz="0" w:space="0" w:color="auto"/>
                <w:left w:val="none" w:sz="0" w:space="0" w:color="auto"/>
                <w:bottom w:val="none" w:sz="0" w:space="0" w:color="auto"/>
                <w:right w:val="none" w:sz="0" w:space="0" w:color="auto"/>
              </w:divBdr>
            </w:div>
            <w:div w:id="1879972918">
              <w:marLeft w:val="0"/>
              <w:marRight w:val="0"/>
              <w:marTop w:val="0"/>
              <w:marBottom w:val="0"/>
              <w:divBdr>
                <w:top w:val="none" w:sz="0" w:space="0" w:color="auto"/>
                <w:left w:val="none" w:sz="0" w:space="0" w:color="auto"/>
                <w:bottom w:val="none" w:sz="0" w:space="0" w:color="auto"/>
                <w:right w:val="none" w:sz="0" w:space="0" w:color="auto"/>
              </w:divBdr>
            </w:div>
            <w:div w:id="1394310317">
              <w:marLeft w:val="0"/>
              <w:marRight w:val="0"/>
              <w:marTop w:val="0"/>
              <w:marBottom w:val="0"/>
              <w:divBdr>
                <w:top w:val="none" w:sz="0" w:space="0" w:color="auto"/>
                <w:left w:val="none" w:sz="0" w:space="0" w:color="auto"/>
                <w:bottom w:val="none" w:sz="0" w:space="0" w:color="auto"/>
                <w:right w:val="none" w:sz="0" w:space="0" w:color="auto"/>
              </w:divBdr>
            </w:div>
            <w:div w:id="785974461">
              <w:marLeft w:val="0"/>
              <w:marRight w:val="0"/>
              <w:marTop w:val="0"/>
              <w:marBottom w:val="0"/>
              <w:divBdr>
                <w:top w:val="none" w:sz="0" w:space="0" w:color="auto"/>
                <w:left w:val="none" w:sz="0" w:space="0" w:color="auto"/>
                <w:bottom w:val="none" w:sz="0" w:space="0" w:color="auto"/>
                <w:right w:val="none" w:sz="0" w:space="0" w:color="auto"/>
              </w:divBdr>
            </w:div>
            <w:div w:id="1551379031">
              <w:marLeft w:val="0"/>
              <w:marRight w:val="0"/>
              <w:marTop w:val="0"/>
              <w:marBottom w:val="0"/>
              <w:divBdr>
                <w:top w:val="none" w:sz="0" w:space="0" w:color="auto"/>
                <w:left w:val="none" w:sz="0" w:space="0" w:color="auto"/>
                <w:bottom w:val="none" w:sz="0" w:space="0" w:color="auto"/>
                <w:right w:val="none" w:sz="0" w:space="0" w:color="auto"/>
              </w:divBdr>
            </w:div>
            <w:div w:id="1875187123">
              <w:marLeft w:val="0"/>
              <w:marRight w:val="0"/>
              <w:marTop w:val="0"/>
              <w:marBottom w:val="0"/>
              <w:divBdr>
                <w:top w:val="none" w:sz="0" w:space="0" w:color="auto"/>
                <w:left w:val="none" w:sz="0" w:space="0" w:color="auto"/>
                <w:bottom w:val="none" w:sz="0" w:space="0" w:color="auto"/>
                <w:right w:val="none" w:sz="0" w:space="0" w:color="auto"/>
              </w:divBdr>
            </w:div>
            <w:div w:id="1890341291">
              <w:marLeft w:val="0"/>
              <w:marRight w:val="0"/>
              <w:marTop w:val="0"/>
              <w:marBottom w:val="0"/>
              <w:divBdr>
                <w:top w:val="none" w:sz="0" w:space="0" w:color="auto"/>
                <w:left w:val="none" w:sz="0" w:space="0" w:color="auto"/>
                <w:bottom w:val="none" w:sz="0" w:space="0" w:color="auto"/>
                <w:right w:val="none" w:sz="0" w:space="0" w:color="auto"/>
              </w:divBdr>
            </w:div>
            <w:div w:id="915282816">
              <w:marLeft w:val="0"/>
              <w:marRight w:val="0"/>
              <w:marTop w:val="0"/>
              <w:marBottom w:val="0"/>
              <w:divBdr>
                <w:top w:val="none" w:sz="0" w:space="0" w:color="auto"/>
                <w:left w:val="none" w:sz="0" w:space="0" w:color="auto"/>
                <w:bottom w:val="none" w:sz="0" w:space="0" w:color="auto"/>
                <w:right w:val="none" w:sz="0" w:space="0" w:color="auto"/>
              </w:divBdr>
            </w:div>
            <w:div w:id="2102068769">
              <w:marLeft w:val="0"/>
              <w:marRight w:val="0"/>
              <w:marTop w:val="0"/>
              <w:marBottom w:val="0"/>
              <w:divBdr>
                <w:top w:val="none" w:sz="0" w:space="0" w:color="auto"/>
                <w:left w:val="none" w:sz="0" w:space="0" w:color="auto"/>
                <w:bottom w:val="none" w:sz="0" w:space="0" w:color="auto"/>
                <w:right w:val="none" w:sz="0" w:space="0" w:color="auto"/>
              </w:divBdr>
            </w:div>
            <w:div w:id="515191795">
              <w:marLeft w:val="0"/>
              <w:marRight w:val="0"/>
              <w:marTop w:val="0"/>
              <w:marBottom w:val="0"/>
              <w:divBdr>
                <w:top w:val="none" w:sz="0" w:space="0" w:color="auto"/>
                <w:left w:val="none" w:sz="0" w:space="0" w:color="auto"/>
                <w:bottom w:val="none" w:sz="0" w:space="0" w:color="auto"/>
                <w:right w:val="none" w:sz="0" w:space="0" w:color="auto"/>
              </w:divBdr>
            </w:div>
            <w:div w:id="139619355">
              <w:marLeft w:val="0"/>
              <w:marRight w:val="0"/>
              <w:marTop w:val="0"/>
              <w:marBottom w:val="0"/>
              <w:divBdr>
                <w:top w:val="none" w:sz="0" w:space="0" w:color="auto"/>
                <w:left w:val="none" w:sz="0" w:space="0" w:color="auto"/>
                <w:bottom w:val="none" w:sz="0" w:space="0" w:color="auto"/>
                <w:right w:val="none" w:sz="0" w:space="0" w:color="auto"/>
              </w:divBdr>
            </w:div>
            <w:div w:id="1869248789">
              <w:marLeft w:val="0"/>
              <w:marRight w:val="0"/>
              <w:marTop w:val="0"/>
              <w:marBottom w:val="0"/>
              <w:divBdr>
                <w:top w:val="none" w:sz="0" w:space="0" w:color="auto"/>
                <w:left w:val="none" w:sz="0" w:space="0" w:color="auto"/>
                <w:bottom w:val="none" w:sz="0" w:space="0" w:color="auto"/>
                <w:right w:val="none" w:sz="0" w:space="0" w:color="auto"/>
              </w:divBdr>
            </w:div>
            <w:div w:id="1184395750">
              <w:marLeft w:val="0"/>
              <w:marRight w:val="0"/>
              <w:marTop w:val="0"/>
              <w:marBottom w:val="0"/>
              <w:divBdr>
                <w:top w:val="none" w:sz="0" w:space="0" w:color="auto"/>
                <w:left w:val="none" w:sz="0" w:space="0" w:color="auto"/>
                <w:bottom w:val="none" w:sz="0" w:space="0" w:color="auto"/>
                <w:right w:val="none" w:sz="0" w:space="0" w:color="auto"/>
              </w:divBdr>
            </w:div>
            <w:div w:id="878011804">
              <w:marLeft w:val="0"/>
              <w:marRight w:val="0"/>
              <w:marTop w:val="0"/>
              <w:marBottom w:val="0"/>
              <w:divBdr>
                <w:top w:val="none" w:sz="0" w:space="0" w:color="auto"/>
                <w:left w:val="none" w:sz="0" w:space="0" w:color="auto"/>
                <w:bottom w:val="none" w:sz="0" w:space="0" w:color="auto"/>
                <w:right w:val="none" w:sz="0" w:space="0" w:color="auto"/>
              </w:divBdr>
            </w:div>
            <w:div w:id="1221402905">
              <w:marLeft w:val="0"/>
              <w:marRight w:val="0"/>
              <w:marTop w:val="0"/>
              <w:marBottom w:val="0"/>
              <w:divBdr>
                <w:top w:val="none" w:sz="0" w:space="0" w:color="auto"/>
                <w:left w:val="none" w:sz="0" w:space="0" w:color="auto"/>
                <w:bottom w:val="none" w:sz="0" w:space="0" w:color="auto"/>
                <w:right w:val="none" w:sz="0" w:space="0" w:color="auto"/>
              </w:divBdr>
            </w:div>
            <w:div w:id="1521696977">
              <w:marLeft w:val="0"/>
              <w:marRight w:val="0"/>
              <w:marTop w:val="0"/>
              <w:marBottom w:val="0"/>
              <w:divBdr>
                <w:top w:val="none" w:sz="0" w:space="0" w:color="auto"/>
                <w:left w:val="none" w:sz="0" w:space="0" w:color="auto"/>
                <w:bottom w:val="none" w:sz="0" w:space="0" w:color="auto"/>
                <w:right w:val="none" w:sz="0" w:space="0" w:color="auto"/>
              </w:divBdr>
            </w:div>
            <w:div w:id="549389438">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74126761">
              <w:marLeft w:val="0"/>
              <w:marRight w:val="0"/>
              <w:marTop w:val="0"/>
              <w:marBottom w:val="0"/>
              <w:divBdr>
                <w:top w:val="none" w:sz="0" w:space="0" w:color="auto"/>
                <w:left w:val="none" w:sz="0" w:space="0" w:color="auto"/>
                <w:bottom w:val="none" w:sz="0" w:space="0" w:color="auto"/>
                <w:right w:val="none" w:sz="0" w:space="0" w:color="auto"/>
              </w:divBdr>
            </w:div>
            <w:div w:id="1147893973">
              <w:marLeft w:val="0"/>
              <w:marRight w:val="0"/>
              <w:marTop w:val="0"/>
              <w:marBottom w:val="0"/>
              <w:divBdr>
                <w:top w:val="none" w:sz="0" w:space="0" w:color="auto"/>
                <w:left w:val="none" w:sz="0" w:space="0" w:color="auto"/>
                <w:bottom w:val="none" w:sz="0" w:space="0" w:color="auto"/>
                <w:right w:val="none" w:sz="0" w:space="0" w:color="auto"/>
              </w:divBdr>
            </w:div>
            <w:div w:id="781148320">
              <w:marLeft w:val="0"/>
              <w:marRight w:val="0"/>
              <w:marTop w:val="0"/>
              <w:marBottom w:val="0"/>
              <w:divBdr>
                <w:top w:val="none" w:sz="0" w:space="0" w:color="auto"/>
                <w:left w:val="none" w:sz="0" w:space="0" w:color="auto"/>
                <w:bottom w:val="none" w:sz="0" w:space="0" w:color="auto"/>
                <w:right w:val="none" w:sz="0" w:space="0" w:color="auto"/>
              </w:divBdr>
            </w:div>
            <w:div w:id="198705450">
              <w:marLeft w:val="0"/>
              <w:marRight w:val="0"/>
              <w:marTop w:val="0"/>
              <w:marBottom w:val="0"/>
              <w:divBdr>
                <w:top w:val="none" w:sz="0" w:space="0" w:color="auto"/>
                <w:left w:val="none" w:sz="0" w:space="0" w:color="auto"/>
                <w:bottom w:val="none" w:sz="0" w:space="0" w:color="auto"/>
                <w:right w:val="none" w:sz="0" w:space="0" w:color="auto"/>
              </w:divBdr>
            </w:div>
            <w:div w:id="1063676430">
              <w:marLeft w:val="0"/>
              <w:marRight w:val="0"/>
              <w:marTop w:val="0"/>
              <w:marBottom w:val="0"/>
              <w:divBdr>
                <w:top w:val="none" w:sz="0" w:space="0" w:color="auto"/>
                <w:left w:val="none" w:sz="0" w:space="0" w:color="auto"/>
                <w:bottom w:val="none" w:sz="0" w:space="0" w:color="auto"/>
                <w:right w:val="none" w:sz="0" w:space="0" w:color="auto"/>
              </w:divBdr>
            </w:div>
            <w:div w:id="996231831">
              <w:marLeft w:val="0"/>
              <w:marRight w:val="0"/>
              <w:marTop w:val="0"/>
              <w:marBottom w:val="0"/>
              <w:divBdr>
                <w:top w:val="none" w:sz="0" w:space="0" w:color="auto"/>
                <w:left w:val="none" w:sz="0" w:space="0" w:color="auto"/>
                <w:bottom w:val="none" w:sz="0" w:space="0" w:color="auto"/>
                <w:right w:val="none" w:sz="0" w:space="0" w:color="auto"/>
              </w:divBdr>
            </w:div>
            <w:div w:id="398211419">
              <w:marLeft w:val="0"/>
              <w:marRight w:val="0"/>
              <w:marTop w:val="0"/>
              <w:marBottom w:val="0"/>
              <w:divBdr>
                <w:top w:val="none" w:sz="0" w:space="0" w:color="auto"/>
                <w:left w:val="none" w:sz="0" w:space="0" w:color="auto"/>
                <w:bottom w:val="none" w:sz="0" w:space="0" w:color="auto"/>
                <w:right w:val="none" w:sz="0" w:space="0" w:color="auto"/>
              </w:divBdr>
            </w:div>
            <w:div w:id="41365853">
              <w:marLeft w:val="0"/>
              <w:marRight w:val="0"/>
              <w:marTop w:val="0"/>
              <w:marBottom w:val="0"/>
              <w:divBdr>
                <w:top w:val="none" w:sz="0" w:space="0" w:color="auto"/>
                <w:left w:val="none" w:sz="0" w:space="0" w:color="auto"/>
                <w:bottom w:val="none" w:sz="0" w:space="0" w:color="auto"/>
                <w:right w:val="none" w:sz="0" w:space="0" w:color="auto"/>
              </w:divBdr>
            </w:div>
            <w:div w:id="1413576280">
              <w:marLeft w:val="0"/>
              <w:marRight w:val="0"/>
              <w:marTop w:val="0"/>
              <w:marBottom w:val="0"/>
              <w:divBdr>
                <w:top w:val="none" w:sz="0" w:space="0" w:color="auto"/>
                <w:left w:val="none" w:sz="0" w:space="0" w:color="auto"/>
                <w:bottom w:val="none" w:sz="0" w:space="0" w:color="auto"/>
                <w:right w:val="none" w:sz="0" w:space="0" w:color="auto"/>
              </w:divBdr>
            </w:div>
            <w:div w:id="1032530838">
              <w:marLeft w:val="0"/>
              <w:marRight w:val="0"/>
              <w:marTop w:val="0"/>
              <w:marBottom w:val="0"/>
              <w:divBdr>
                <w:top w:val="none" w:sz="0" w:space="0" w:color="auto"/>
                <w:left w:val="none" w:sz="0" w:space="0" w:color="auto"/>
                <w:bottom w:val="none" w:sz="0" w:space="0" w:color="auto"/>
                <w:right w:val="none" w:sz="0" w:space="0" w:color="auto"/>
              </w:divBdr>
            </w:div>
            <w:div w:id="561333703">
              <w:marLeft w:val="0"/>
              <w:marRight w:val="0"/>
              <w:marTop w:val="0"/>
              <w:marBottom w:val="0"/>
              <w:divBdr>
                <w:top w:val="none" w:sz="0" w:space="0" w:color="auto"/>
                <w:left w:val="none" w:sz="0" w:space="0" w:color="auto"/>
                <w:bottom w:val="none" w:sz="0" w:space="0" w:color="auto"/>
                <w:right w:val="none" w:sz="0" w:space="0" w:color="auto"/>
              </w:divBdr>
            </w:div>
            <w:div w:id="1975677250">
              <w:marLeft w:val="0"/>
              <w:marRight w:val="0"/>
              <w:marTop w:val="0"/>
              <w:marBottom w:val="0"/>
              <w:divBdr>
                <w:top w:val="none" w:sz="0" w:space="0" w:color="auto"/>
                <w:left w:val="none" w:sz="0" w:space="0" w:color="auto"/>
                <w:bottom w:val="none" w:sz="0" w:space="0" w:color="auto"/>
                <w:right w:val="none" w:sz="0" w:space="0" w:color="auto"/>
              </w:divBdr>
            </w:div>
            <w:div w:id="667248120">
              <w:marLeft w:val="0"/>
              <w:marRight w:val="0"/>
              <w:marTop w:val="0"/>
              <w:marBottom w:val="0"/>
              <w:divBdr>
                <w:top w:val="none" w:sz="0" w:space="0" w:color="auto"/>
                <w:left w:val="none" w:sz="0" w:space="0" w:color="auto"/>
                <w:bottom w:val="none" w:sz="0" w:space="0" w:color="auto"/>
                <w:right w:val="none" w:sz="0" w:space="0" w:color="auto"/>
              </w:divBdr>
            </w:div>
            <w:div w:id="97725194">
              <w:marLeft w:val="0"/>
              <w:marRight w:val="0"/>
              <w:marTop w:val="0"/>
              <w:marBottom w:val="0"/>
              <w:divBdr>
                <w:top w:val="none" w:sz="0" w:space="0" w:color="auto"/>
                <w:left w:val="none" w:sz="0" w:space="0" w:color="auto"/>
                <w:bottom w:val="none" w:sz="0" w:space="0" w:color="auto"/>
                <w:right w:val="none" w:sz="0" w:space="0" w:color="auto"/>
              </w:divBdr>
            </w:div>
            <w:div w:id="1056467764">
              <w:marLeft w:val="0"/>
              <w:marRight w:val="0"/>
              <w:marTop w:val="0"/>
              <w:marBottom w:val="0"/>
              <w:divBdr>
                <w:top w:val="none" w:sz="0" w:space="0" w:color="auto"/>
                <w:left w:val="none" w:sz="0" w:space="0" w:color="auto"/>
                <w:bottom w:val="none" w:sz="0" w:space="0" w:color="auto"/>
                <w:right w:val="none" w:sz="0" w:space="0" w:color="auto"/>
              </w:divBdr>
            </w:div>
            <w:div w:id="1654599801">
              <w:marLeft w:val="0"/>
              <w:marRight w:val="0"/>
              <w:marTop w:val="0"/>
              <w:marBottom w:val="0"/>
              <w:divBdr>
                <w:top w:val="none" w:sz="0" w:space="0" w:color="auto"/>
                <w:left w:val="none" w:sz="0" w:space="0" w:color="auto"/>
                <w:bottom w:val="none" w:sz="0" w:space="0" w:color="auto"/>
                <w:right w:val="none" w:sz="0" w:space="0" w:color="auto"/>
              </w:divBdr>
            </w:div>
            <w:div w:id="974985341">
              <w:marLeft w:val="0"/>
              <w:marRight w:val="0"/>
              <w:marTop w:val="0"/>
              <w:marBottom w:val="0"/>
              <w:divBdr>
                <w:top w:val="none" w:sz="0" w:space="0" w:color="auto"/>
                <w:left w:val="none" w:sz="0" w:space="0" w:color="auto"/>
                <w:bottom w:val="none" w:sz="0" w:space="0" w:color="auto"/>
                <w:right w:val="none" w:sz="0" w:space="0" w:color="auto"/>
              </w:divBdr>
            </w:div>
            <w:div w:id="354038690">
              <w:marLeft w:val="0"/>
              <w:marRight w:val="0"/>
              <w:marTop w:val="0"/>
              <w:marBottom w:val="0"/>
              <w:divBdr>
                <w:top w:val="none" w:sz="0" w:space="0" w:color="auto"/>
                <w:left w:val="none" w:sz="0" w:space="0" w:color="auto"/>
                <w:bottom w:val="none" w:sz="0" w:space="0" w:color="auto"/>
                <w:right w:val="none" w:sz="0" w:space="0" w:color="auto"/>
              </w:divBdr>
            </w:div>
            <w:div w:id="1425220795">
              <w:marLeft w:val="0"/>
              <w:marRight w:val="0"/>
              <w:marTop w:val="0"/>
              <w:marBottom w:val="0"/>
              <w:divBdr>
                <w:top w:val="none" w:sz="0" w:space="0" w:color="auto"/>
                <w:left w:val="none" w:sz="0" w:space="0" w:color="auto"/>
                <w:bottom w:val="none" w:sz="0" w:space="0" w:color="auto"/>
                <w:right w:val="none" w:sz="0" w:space="0" w:color="auto"/>
              </w:divBdr>
            </w:div>
            <w:div w:id="495803073">
              <w:marLeft w:val="0"/>
              <w:marRight w:val="0"/>
              <w:marTop w:val="0"/>
              <w:marBottom w:val="0"/>
              <w:divBdr>
                <w:top w:val="none" w:sz="0" w:space="0" w:color="auto"/>
                <w:left w:val="none" w:sz="0" w:space="0" w:color="auto"/>
                <w:bottom w:val="none" w:sz="0" w:space="0" w:color="auto"/>
                <w:right w:val="none" w:sz="0" w:space="0" w:color="auto"/>
              </w:divBdr>
            </w:div>
            <w:div w:id="1131022949">
              <w:marLeft w:val="0"/>
              <w:marRight w:val="0"/>
              <w:marTop w:val="0"/>
              <w:marBottom w:val="0"/>
              <w:divBdr>
                <w:top w:val="none" w:sz="0" w:space="0" w:color="auto"/>
                <w:left w:val="none" w:sz="0" w:space="0" w:color="auto"/>
                <w:bottom w:val="none" w:sz="0" w:space="0" w:color="auto"/>
                <w:right w:val="none" w:sz="0" w:space="0" w:color="auto"/>
              </w:divBdr>
            </w:div>
            <w:div w:id="1158350751">
              <w:marLeft w:val="0"/>
              <w:marRight w:val="0"/>
              <w:marTop w:val="0"/>
              <w:marBottom w:val="0"/>
              <w:divBdr>
                <w:top w:val="none" w:sz="0" w:space="0" w:color="auto"/>
                <w:left w:val="none" w:sz="0" w:space="0" w:color="auto"/>
                <w:bottom w:val="none" w:sz="0" w:space="0" w:color="auto"/>
                <w:right w:val="none" w:sz="0" w:space="0" w:color="auto"/>
              </w:divBdr>
            </w:div>
            <w:div w:id="1564558108">
              <w:marLeft w:val="0"/>
              <w:marRight w:val="0"/>
              <w:marTop w:val="0"/>
              <w:marBottom w:val="0"/>
              <w:divBdr>
                <w:top w:val="none" w:sz="0" w:space="0" w:color="auto"/>
                <w:left w:val="none" w:sz="0" w:space="0" w:color="auto"/>
                <w:bottom w:val="none" w:sz="0" w:space="0" w:color="auto"/>
                <w:right w:val="none" w:sz="0" w:space="0" w:color="auto"/>
              </w:divBdr>
            </w:div>
            <w:div w:id="919750298">
              <w:marLeft w:val="0"/>
              <w:marRight w:val="0"/>
              <w:marTop w:val="0"/>
              <w:marBottom w:val="0"/>
              <w:divBdr>
                <w:top w:val="none" w:sz="0" w:space="0" w:color="auto"/>
                <w:left w:val="none" w:sz="0" w:space="0" w:color="auto"/>
                <w:bottom w:val="none" w:sz="0" w:space="0" w:color="auto"/>
                <w:right w:val="none" w:sz="0" w:space="0" w:color="auto"/>
              </w:divBdr>
            </w:div>
            <w:div w:id="208223596">
              <w:marLeft w:val="0"/>
              <w:marRight w:val="0"/>
              <w:marTop w:val="0"/>
              <w:marBottom w:val="0"/>
              <w:divBdr>
                <w:top w:val="none" w:sz="0" w:space="0" w:color="auto"/>
                <w:left w:val="none" w:sz="0" w:space="0" w:color="auto"/>
                <w:bottom w:val="none" w:sz="0" w:space="0" w:color="auto"/>
                <w:right w:val="none" w:sz="0" w:space="0" w:color="auto"/>
              </w:divBdr>
            </w:div>
          </w:divsChild>
        </w:div>
        <w:div w:id="559751460">
          <w:marLeft w:val="0"/>
          <w:marRight w:val="0"/>
          <w:marTop w:val="0"/>
          <w:marBottom w:val="0"/>
          <w:divBdr>
            <w:top w:val="none" w:sz="0" w:space="0" w:color="auto"/>
            <w:left w:val="none" w:sz="0" w:space="0" w:color="auto"/>
            <w:bottom w:val="none" w:sz="0" w:space="0" w:color="auto"/>
            <w:right w:val="none" w:sz="0" w:space="0" w:color="auto"/>
          </w:divBdr>
          <w:divsChild>
            <w:div w:id="1575510633">
              <w:marLeft w:val="0"/>
              <w:marRight w:val="0"/>
              <w:marTop w:val="0"/>
              <w:marBottom w:val="0"/>
              <w:divBdr>
                <w:top w:val="none" w:sz="0" w:space="0" w:color="auto"/>
                <w:left w:val="none" w:sz="0" w:space="0" w:color="auto"/>
                <w:bottom w:val="none" w:sz="0" w:space="0" w:color="auto"/>
                <w:right w:val="none" w:sz="0" w:space="0" w:color="auto"/>
              </w:divBdr>
            </w:div>
            <w:div w:id="59719475">
              <w:marLeft w:val="0"/>
              <w:marRight w:val="0"/>
              <w:marTop w:val="0"/>
              <w:marBottom w:val="0"/>
              <w:divBdr>
                <w:top w:val="none" w:sz="0" w:space="0" w:color="auto"/>
                <w:left w:val="none" w:sz="0" w:space="0" w:color="auto"/>
                <w:bottom w:val="none" w:sz="0" w:space="0" w:color="auto"/>
                <w:right w:val="none" w:sz="0" w:space="0" w:color="auto"/>
              </w:divBdr>
            </w:div>
            <w:div w:id="293874699">
              <w:marLeft w:val="0"/>
              <w:marRight w:val="0"/>
              <w:marTop w:val="0"/>
              <w:marBottom w:val="0"/>
              <w:divBdr>
                <w:top w:val="none" w:sz="0" w:space="0" w:color="auto"/>
                <w:left w:val="none" w:sz="0" w:space="0" w:color="auto"/>
                <w:bottom w:val="none" w:sz="0" w:space="0" w:color="auto"/>
                <w:right w:val="none" w:sz="0" w:space="0" w:color="auto"/>
              </w:divBdr>
            </w:div>
            <w:div w:id="701710731">
              <w:marLeft w:val="0"/>
              <w:marRight w:val="0"/>
              <w:marTop w:val="0"/>
              <w:marBottom w:val="0"/>
              <w:divBdr>
                <w:top w:val="none" w:sz="0" w:space="0" w:color="auto"/>
                <w:left w:val="none" w:sz="0" w:space="0" w:color="auto"/>
                <w:bottom w:val="none" w:sz="0" w:space="0" w:color="auto"/>
                <w:right w:val="none" w:sz="0" w:space="0" w:color="auto"/>
              </w:divBdr>
            </w:div>
            <w:div w:id="479662754">
              <w:marLeft w:val="0"/>
              <w:marRight w:val="0"/>
              <w:marTop w:val="0"/>
              <w:marBottom w:val="0"/>
              <w:divBdr>
                <w:top w:val="none" w:sz="0" w:space="0" w:color="auto"/>
                <w:left w:val="none" w:sz="0" w:space="0" w:color="auto"/>
                <w:bottom w:val="none" w:sz="0" w:space="0" w:color="auto"/>
                <w:right w:val="none" w:sz="0" w:space="0" w:color="auto"/>
              </w:divBdr>
            </w:div>
            <w:div w:id="1506364688">
              <w:marLeft w:val="0"/>
              <w:marRight w:val="0"/>
              <w:marTop w:val="0"/>
              <w:marBottom w:val="0"/>
              <w:divBdr>
                <w:top w:val="none" w:sz="0" w:space="0" w:color="auto"/>
                <w:left w:val="none" w:sz="0" w:space="0" w:color="auto"/>
                <w:bottom w:val="none" w:sz="0" w:space="0" w:color="auto"/>
                <w:right w:val="none" w:sz="0" w:space="0" w:color="auto"/>
              </w:divBdr>
            </w:div>
            <w:div w:id="51542231">
              <w:marLeft w:val="0"/>
              <w:marRight w:val="0"/>
              <w:marTop w:val="0"/>
              <w:marBottom w:val="0"/>
              <w:divBdr>
                <w:top w:val="none" w:sz="0" w:space="0" w:color="auto"/>
                <w:left w:val="none" w:sz="0" w:space="0" w:color="auto"/>
                <w:bottom w:val="none" w:sz="0" w:space="0" w:color="auto"/>
                <w:right w:val="none" w:sz="0" w:space="0" w:color="auto"/>
              </w:divBdr>
            </w:div>
            <w:div w:id="2139300669">
              <w:marLeft w:val="0"/>
              <w:marRight w:val="0"/>
              <w:marTop w:val="0"/>
              <w:marBottom w:val="0"/>
              <w:divBdr>
                <w:top w:val="none" w:sz="0" w:space="0" w:color="auto"/>
                <w:left w:val="none" w:sz="0" w:space="0" w:color="auto"/>
                <w:bottom w:val="none" w:sz="0" w:space="0" w:color="auto"/>
                <w:right w:val="none" w:sz="0" w:space="0" w:color="auto"/>
              </w:divBdr>
            </w:div>
            <w:div w:id="2143963585">
              <w:marLeft w:val="0"/>
              <w:marRight w:val="0"/>
              <w:marTop w:val="0"/>
              <w:marBottom w:val="0"/>
              <w:divBdr>
                <w:top w:val="none" w:sz="0" w:space="0" w:color="auto"/>
                <w:left w:val="none" w:sz="0" w:space="0" w:color="auto"/>
                <w:bottom w:val="none" w:sz="0" w:space="0" w:color="auto"/>
                <w:right w:val="none" w:sz="0" w:space="0" w:color="auto"/>
              </w:divBdr>
            </w:div>
            <w:div w:id="80880189">
              <w:marLeft w:val="0"/>
              <w:marRight w:val="0"/>
              <w:marTop w:val="0"/>
              <w:marBottom w:val="0"/>
              <w:divBdr>
                <w:top w:val="none" w:sz="0" w:space="0" w:color="auto"/>
                <w:left w:val="none" w:sz="0" w:space="0" w:color="auto"/>
                <w:bottom w:val="none" w:sz="0" w:space="0" w:color="auto"/>
                <w:right w:val="none" w:sz="0" w:space="0" w:color="auto"/>
              </w:divBdr>
            </w:div>
            <w:div w:id="2103138429">
              <w:marLeft w:val="0"/>
              <w:marRight w:val="0"/>
              <w:marTop w:val="0"/>
              <w:marBottom w:val="0"/>
              <w:divBdr>
                <w:top w:val="none" w:sz="0" w:space="0" w:color="auto"/>
                <w:left w:val="none" w:sz="0" w:space="0" w:color="auto"/>
                <w:bottom w:val="none" w:sz="0" w:space="0" w:color="auto"/>
                <w:right w:val="none" w:sz="0" w:space="0" w:color="auto"/>
              </w:divBdr>
            </w:div>
            <w:div w:id="1453940423">
              <w:marLeft w:val="0"/>
              <w:marRight w:val="0"/>
              <w:marTop w:val="0"/>
              <w:marBottom w:val="0"/>
              <w:divBdr>
                <w:top w:val="none" w:sz="0" w:space="0" w:color="auto"/>
                <w:left w:val="none" w:sz="0" w:space="0" w:color="auto"/>
                <w:bottom w:val="none" w:sz="0" w:space="0" w:color="auto"/>
                <w:right w:val="none" w:sz="0" w:space="0" w:color="auto"/>
              </w:divBdr>
            </w:div>
            <w:div w:id="314377168">
              <w:marLeft w:val="0"/>
              <w:marRight w:val="0"/>
              <w:marTop w:val="0"/>
              <w:marBottom w:val="0"/>
              <w:divBdr>
                <w:top w:val="none" w:sz="0" w:space="0" w:color="auto"/>
                <w:left w:val="none" w:sz="0" w:space="0" w:color="auto"/>
                <w:bottom w:val="none" w:sz="0" w:space="0" w:color="auto"/>
                <w:right w:val="none" w:sz="0" w:space="0" w:color="auto"/>
              </w:divBdr>
            </w:div>
            <w:div w:id="1472484171">
              <w:marLeft w:val="0"/>
              <w:marRight w:val="0"/>
              <w:marTop w:val="0"/>
              <w:marBottom w:val="0"/>
              <w:divBdr>
                <w:top w:val="none" w:sz="0" w:space="0" w:color="auto"/>
                <w:left w:val="none" w:sz="0" w:space="0" w:color="auto"/>
                <w:bottom w:val="none" w:sz="0" w:space="0" w:color="auto"/>
                <w:right w:val="none" w:sz="0" w:space="0" w:color="auto"/>
              </w:divBdr>
            </w:div>
            <w:div w:id="397870170">
              <w:marLeft w:val="0"/>
              <w:marRight w:val="0"/>
              <w:marTop w:val="0"/>
              <w:marBottom w:val="0"/>
              <w:divBdr>
                <w:top w:val="none" w:sz="0" w:space="0" w:color="auto"/>
                <w:left w:val="none" w:sz="0" w:space="0" w:color="auto"/>
                <w:bottom w:val="none" w:sz="0" w:space="0" w:color="auto"/>
                <w:right w:val="none" w:sz="0" w:space="0" w:color="auto"/>
              </w:divBdr>
            </w:div>
            <w:div w:id="2115712780">
              <w:marLeft w:val="0"/>
              <w:marRight w:val="0"/>
              <w:marTop w:val="0"/>
              <w:marBottom w:val="0"/>
              <w:divBdr>
                <w:top w:val="none" w:sz="0" w:space="0" w:color="auto"/>
                <w:left w:val="none" w:sz="0" w:space="0" w:color="auto"/>
                <w:bottom w:val="none" w:sz="0" w:space="0" w:color="auto"/>
                <w:right w:val="none" w:sz="0" w:space="0" w:color="auto"/>
              </w:divBdr>
            </w:div>
            <w:div w:id="1619264769">
              <w:marLeft w:val="0"/>
              <w:marRight w:val="0"/>
              <w:marTop w:val="0"/>
              <w:marBottom w:val="0"/>
              <w:divBdr>
                <w:top w:val="none" w:sz="0" w:space="0" w:color="auto"/>
                <w:left w:val="none" w:sz="0" w:space="0" w:color="auto"/>
                <w:bottom w:val="none" w:sz="0" w:space="0" w:color="auto"/>
                <w:right w:val="none" w:sz="0" w:space="0" w:color="auto"/>
              </w:divBdr>
            </w:div>
            <w:div w:id="148862890">
              <w:marLeft w:val="0"/>
              <w:marRight w:val="0"/>
              <w:marTop w:val="0"/>
              <w:marBottom w:val="0"/>
              <w:divBdr>
                <w:top w:val="none" w:sz="0" w:space="0" w:color="auto"/>
                <w:left w:val="none" w:sz="0" w:space="0" w:color="auto"/>
                <w:bottom w:val="none" w:sz="0" w:space="0" w:color="auto"/>
                <w:right w:val="none" w:sz="0" w:space="0" w:color="auto"/>
              </w:divBdr>
            </w:div>
            <w:div w:id="1684747243">
              <w:marLeft w:val="0"/>
              <w:marRight w:val="0"/>
              <w:marTop w:val="0"/>
              <w:marBottom w:val="0"/>
              <w:divBdr>
                <w:top w:val="none" w:sz="0" w:space="0" w:color="auto"/>
                <w:left w:val="none" w:sz="0" w:space="0" w:color="auto"/>
                <w:bottom w:val="none" w:sz="0" w:space="0" w:color="auto"/>
                <w:right w:val="none" w:sz="0" w:space="0" w:color="auto"/>
              </w:divBdr>
            </w:div>
            <w:div w:id="1540507266">
              <w:marLeft w:val="0"/>
              <w:marRight w:val="0"/>
              <w:marTop w:val="0"/>
              <w:marBottom w:val="0"/>
              <w:divBdr>
                <w:top w:val="none" w:sz="0" w:space="0" w:color="auto"/>
                <w:left w:val="none" w:sz="0" w:space="0" w:color="auto"/>
                <w:bottom w:val="none" w:sz="0" w:space="0" w:color="auto"/>
                <w:right w:val="none" w:sz="0" w:space="0" w:color="auto"/>
              </w:divBdr>
            </w:div>
            <w:div w:id="2122337832">
              <w:marLeft w:val="0"/>
              <w:marRight w:val="0"/>
              <w:marTop w:val="0"/>
              <w:marBottom w:val="0"/>
              <w:divBdr>
                <w:top w:val="none" w:sz="0" w:space="0" w:color="auto"/>
                <w:left w:val="none" w:sz="0" w:space="0" w:color="auto"/>
                <w:bottom w:val="none" w:sz="0" w:space="0" w:color="auto"/>
                <w:right w:val="none" w:sz="0" w:space="0" w:color="auto"/>
              </w:divBdr>
            </w:div>
            <w:div w:id="1819347038">
              <w:marLeft w:val="0"/>
              <w:marRight w:val="0"/>
              <w:marTop w:val="0"/>
              <w:marBottom w:val="0"/>
              <w:divBdr>
                <w:top w:val="none" w:sz="0" w:space="0" w:color="auto"/>
                <w:left w:val="none" w:sz="0" w:space="0" w:color="auto"/>
                <w:bottom w:val="none" w:sz="0" w:space="0" w:color="auto"/>
                <w:right w:val="none" w:sz="0" w:space="0" w:color="auto"/>
              </w:divBdr>
            </w:div>
            <w:div w:id="2140147716">
              <w:marLeft w:val="0"/>
              <w:marRight w:val="0"/>
              <w:marTop w:val="0"/>
              <w:marBottom w:val="0"/>
              <w:divBdr>
                <w:top w:val="none" w:sz="0" w:space="0" w:color="auto"/>
                <w:left w:val="none" w:sz="0" w:space="0" w:color="auto"/>
                <w:bottom w:val="none" w:sz="0" w:space="0" w:color="auto"/>
                <w:right w:val="none" w:sz="0" w:space="0" w:color="auto"/>
              </w:divBdr>
            </w:div>
            <w:div w:id="105389500">
              <w:marLeft w:val="0"/>
              <w:marRight w:val="0"/>
              <w:marTop w:val="0"/>
              <w:marBottom w:val="0"/>
              <w:divBdr>
                <w:top w:val="none" w:sz="0" w:space="0" w:color="auto"/>
                <w:left w:val="none" w:sz="0" w:space="0" w:color="auto"/>
                <w:bottom w:val="none" w:sz="0" w:space="0" w:color="auto"/>
                <w:right w:val="none" w:sz="0" w:space="0" w:color="auto"/>
              </w:divBdr>
            </w:div>
            <w:div w:id="1226602704">
              <w:marLeft w:val="0"/>
              <w:marRight w:val="0"/>
              <w:marTop w:val="0"/>
              <w:marBottom w:val="0"/>
              <w:divBdr>
                <w:top w:val="none" w:sz="0" w:space="0" w:color="auto"/>
                <w:left w:val="none" w:sz="0" w:space="0" w:color="auto"/>
                <w:bottom w:val="none" w:sz="0" w:space="0" w:color="auto"/>
                <w:right w:val="none" w:sz="0" w:space="0" w:color="auto"/>
              </w:divBdr>
            </w:div>
            <w:div w:id="16467211">
              <w:marLeft w:val="0"/>
              <w:marRight w:val="0"/>
              <w:marTop w:val="0"/>
              <w:marBottom w:val="0"/>
              <w:divBdr>
                <w:top w:val="none" w:sz="0" w:space="0" w:color="auto"/>
                <w:left w:val="none" w:sz="0" w:space="0" w:color="auto"/>
                <w:bottom w:val="none" w:sz="0" w:space="0" w:color="auto"/>
                <w:right w:val="none" w:sz="0" w:space="0" w:color="auto"/>
              </w:divBdr>
            </w:div>
            <w:div w:id="1524519434">
              <w:marLeft w:val="0"/>
              <w:marRight w:val="0"/>
              <w:marTop w:val="0"/>
              <w:marBottom w:val="0"/>
              <w:divBdr>
                <w:top w:val="none" w:sz="0" w:space="0" w:color="auto"/>
                <w:left w:val="none" w:sz="0" w:space="0" w:color="auto"/>
                <w:bottom w:val="none" w:sz="0" w:space="0" w:color="auto"/>
                <w:right w:val="none" w:sz="0" w:space="0" w:color="auto"/>
              </w:divBdr>
            </w:div>
            <w:div w:id="1747413438">
              <w:marLeft w:val="0"/>
              <w:marRight w:val="0"/>
              <w:marTop w:val="0"/>
              <w:marBottom w:val="0"/>
              <w:divBdr>
                <w:top w:val="none" w:sz="0" w:space="0" w:color="auto"/>
                <w:left w:val="none" w:sz="0" w:space="0" w:color="auto"/>
                <w:bottom w:val="none" w:sz="0" w:space="0" w:color="auto"/>
                <w:right w:val="none" w:sz="0" w:space="0" w:color="auto"/>
              </w:divBdr>
            </w:div>
            <w:div w:id="1334531892">
              <w:marLeft w:val="0"/>
              <w:marRight w:val="0"/>
              <w:marTop w:val="0"/>
              <w:marBottom w:val="0"/>
              <w:divBdr>
                <w:top w:val="none" w:sz="0" w:space="0" w:color="auto"/>
                <w:left w:val="none" w:sz="0" w:space="0" w:color="auto"/>
                <w:bottom w:val="none" w:sz="0" w:space="0" w:color="auto"/>
                <w:right w:val="none" w:sz="0" w:space="0" w:color="auto"/>
              </w:divBdr>
            </w:div>
            <w:div w:id="2046562886">
              <w:marLeft w:val="0"/>
              <w:marRight w:val="0"/>
              <w:marTop w:val="0"/>
              <w:marBottom w:val="0"/>
              <w:divBdr>
                <w:top w:val="none" w:sz="0" w:space="0" w:color="auto"/>
                <w:left w:val="none" w:sz="0" w:space="0" w:color="auto"/>
                <w:bottom w:val="none" w:sz="0" w:space="0" w:color="auto"/>
                <w:right w:val="none" w:sz="0" w:space="0" w:color="auto"/>
              </w:divBdr>
            </w:div>
            <w:div w:id="604655167">
              <w:marLeft w:val="0"/>
              <w:marRight w:val="0"/>
              <w:marTop w:val="0"/>
              <w:marBottom w:val="0"/>
              <w:divBdr>
                <w:top w:val="none" w:sz="0" w:space="0" w:color="auto"/>
                <w:left w:val="none" w:sz="0" w:space="0" w:color="auto"/>
                <w:bottom w:val="none" w:sz="0" w:space="0" w:color="auto"/>
                <w:right w:val="none" w:sz="0" w:space="0" w:color="auto"/>
              </w:divBdr>
            </w:div>
            <w:div w:id="1978143256">
              <w:marLeft w:val="0"/>
              <w:marRight w:val="0"/>
              <w:marTop w:val="0"/>
              <w:marBottom w:val="0"/>
              <w:divBdr>
                <w:top w:val="none" w:sz="0" w:space="0" w:color="auto"/>
                <w:left w:val="none" w:sz="0" w:space="0" w:color="auto"/>
                <w:bottom w:val="none" w:sz="0" w:space="0" w:color="auto"/>
                <w:right w:val="none" w:sz="0" w:space="0" w:color="auto"/>
              </w:divBdr>
            </w:div>
            <w:div w:id="930774450">
              <w:marLeft w:val="0"/>
              <w:marRight w:val="0"/>
              <w:marTop w:val="0"/>
              <w:marBottom w:val="0"/>
              <w:divBdr>
                <w:top w:val="none" w:sz="0" w:space="0" w:color="auto"/>
                <w:left w:val="none" w:sz="0" w:space="0" w:color="auto"/>
                <w:bottom w:val="none" w:sz="0" w:space="0" w:color="auto"/>
                <w:right w:val="none" w:sz="0" w:space="0" w:color="auto"/>
              </w:divBdr>
            </w:div>
            <w:div w:id="998801007">
              <w:marLeft w:val="0"/>
              <w:marRight w:val="0"/>
              <w:marTop w:val="0"/>
              <w:marBottom w:val="0"/>
              <w:divBdr>
                <w:top w:val="none" w:sz="0" w:space="0" w:color="auto"/>
                <w:left w:val="none" w:sz="0" w:space="0" w:color="auto"/>
                <w:bottom w:val="none" w:sz="0" w:space="0" w:color="auto"/>
                <w:right w:val="none" w:sz="0" w:space="0" w:color="auto"/>
              </w:divBdr>
            </w:div>
            <w:div w:id="525296532">
              <w:marLeft w:val="0"/>
              <w:marRight w:val="0"/>
              <w:marTop w:val="0"/>
              <w:marBottom w:val="0"/>
              <w:divBdr>
                <w:top w:val="none" w:sz="0" w:space="0" w:color="auto"/>
                <w:left w:val="none" w:sz="0" w:space="0" w:color="auto"/>
                <w:bottom w:val="none" w:sz="0" w:space="0" w:color="auto"/>
                <w:right w:val="none" w:sz="0" w:space="0" w:color="auto"/>
              </w:divBdr>
            </w:div>
            <w:div w:id="1256286681">
              <w:marLeft w:val="0"/>
              <w:marRight w:val="0"/>
              <w:marTop w:val="0"/>
              <w:marBottom w:val="0"/>
              <w:divBdr>
                <w:top w:val="none" w:sz="0" w:space="0" w:color="auto"/>
                <w:left w:val="none" w:sz="0" w:space="0" w:color="auto"/>
                <w:bottom w:val="none" w:sz="0" w:space="0" w:color="auto"/>
                <w:right w:val="none" w:sz="0" w:space="0" w:color="auto"/>
              </w:divBdr>
            </w:div>
            <w:div w:id="1369258270">
              <w:marLeft w:val="0"/>
              <w:marRight w:val="0"/>
              <w:marTop w:val="0"/>
              <w:marBottom w:val="0"/>
              <w:divBdr>
                <w:top w:val="none" w:sz="0" w:space="0" w:color="auto"/>
                <w:left w:val="none" w:sz="0" w:space="0" w:color="auto"/>
                <w:bottom w:val="none" w:sz="0" w:space="0" w:color="auto"/>
                <w:right w:val="none" w:sz="0" w:space="0" w:color="auto"/>
              </w:divBdr>
            </w:div>
            <w:div w:id="1053038713">
              <w:marLeft w:val="0"/>
              <w:marRight w:val="0"/>
              <w:marTop w:val="0"/>
              <w:marBottom w:val="0"/>
              <w:divBdr>
                <w:top w:val="none" w:sz="0" w:space="0" w:color="auto"/>
                <w:left w:val="none" w:sz="0" w:space="0" w:color="auto"/>
                <w:bottom w:val="none" w:sz="0" w:space="0" w:color="auto"/>
                <w:right w:val="none" w:sz="0" w:space="0" w:color="auto"/>
              </w:divBdr>
            </w:div>
            <w:div w:id="1928804871">
              <w:marLeft w:val="0"/>
              <w:marRight w:val="0"/>
              <w:marTop w:val="0"/>
              <w:marBottom w:val="0"/>
              <w:divBdr>
                <w:top w:val="none" w:sz="0" w:space="0" w:color="auto"/>
                <w:left w:val="none" w:sz="0" w:space="0" w:color="auto"/>
                <w:bottom w:val="none" w:sz="0" w:space="0" w:color="auto"/>
                <w:right w:val="none" w:sz="0" w:space="0" w:color="auto"/>
              </w:divBdr>
            </w:div>
            <w:div w:id="623771760">
              <w:marLeft w:val="0"/>
              <w:marRight w:val="0"/>
              <w:marTop w:val="0"/>
              <w:marBottom w:val="0"/>
              <w:divBdr>
                <w:top w:val="none" w:sz="0" w:space="0" w:color="auto"/>
                <w:left w:val="none" w:sz="0" w:space="0" w:color="auto"/>
                <w:bottom w:val="none" w:sz="0" w:space="0" w:color="auto"/>
                <w:right w:val="none" w:sz="0" w:space="0" w:color="auto"/>
              </w:divBdr>
            </w:div>
            <w:div w:id="1647003849">
              <w:marLeft w:val="0"/>
              <w:marRight w:val="0"/>
              <w:marTop w:val="0"/>
              <w:marBottom w:val="0"/>
              <w:divBdr>
                <w:top w:val="none" w:sz="0" w:space="0" w:color="auto"/>
                <w:left w:val="none" w:sz="0" w:space="0" w:color="auto"/>
                <w:bottom w:val="none" w:sz="0" w:space="0" w:color="auto"/>
                <w:right w:val="none" w:sz="0" w:space="0" w:color="auto"/>
              </w:divBdr>
            </w:div>
            <w:div w:id="1438215599">
              <w:marLeft w:val="0"/>
              <w:marRight w:val="0"/>
              <w:marTop w:val="0"/>
              <w:marBottom w:val="0"/>
              <w:divBdr>
                <w:top w:val="none" w:sz="0" w:space="0" w:color="auto"/>
                <w:left w:val="none" w:sz="0" w:space="0" w:color="auto"/>
                <w:bottom w:val="none" w:sz="0" w:space="0" w:color="auto"/>
                <w:right w:val="none" w:sz="0" w:space="0" w:color="auto"/>
              </w:divBdr>
            </w:div>
            <w:div w:id="2045326963">
              <w:marLeft w:val="0"/>
              <w:marRight w:val="0"/>
              <w:marTop w:val="0"/>
              <w:marBottom w:val="0"/>
              <w:divBdr>
                <w:top w:val="none" w:sz="0" w:space="0" w:color="auto"/>
                <w:left w:val="none" w:sz="0" w:space="0" w:color="auto"/>
                <w:bottom w:val="none" w:sz="0" w:space="0" w:color="auto"/>
                <w:right w:val="none" w:sz="0" w:space="0" w:color="auto"/>
              </w:divBdr>
            </w:div>
            <w:div w:id="1827937805">
              <w:marLeft w:val="0"/>
              <w:marRight w:val="0"/>
              <w:marTop w:val="0"/>
              <w:marBottom w:val="0"/>
              <w:divBdr>
                <w:top w:val="none" w:sz="0" w:space="0" w:color="auto"/>
                <w:left w:val="none" w:sz="0" w:space="0" w:color="auto"/>
                <w:bottom w:val="none" w:sz="0" w:space="0" w:color="auto"/>
                <w:right w:val="none" w:sz="0" w:space="0" w:color="auto"/>
              </w:divBdr>
            </w:div>
            <w:div w:id="1474981629">
              <w:marLeft w:val="0"/>
              <w:marRight w:val="0"/>
              <w:marTop w:val="0"/>
              <w:marBottom w:val="0"/>
              <w:divBdr>
                <w:top w:val="none" w:sz="0" w:space="0" w:color="auto"/>
                <w:left w:val="none" w:sz="0" w:space="0" w:color="auto"/>
                <w:bottom w:val="none" w:sz="0" w:space="0" w:color="auto"/>
                <w:right w:val="none" w:sz="0" w:space="0" w:color="auto"/>
              </w:divBdr>
            </w:div>
            <w:div w:id="311183433">
              <w:marLeft w:val="0"/>
              <w:marRight w:val="0"/>
              <w:marTop w:val="0"/>
              <w:marBottom w:val="0"/>
              <w:divBdr>
                <w:top w:val="none" w:sz="0" w:space="0" w:color="auto"/>
                <w:left w:val="none" w:sz="0" w:space="0" w:color="auto"/>
                <w:bottom w:val="none" w:sz="0" w:space="0" w:color="auto"/>
                <w:right w:val="none" w:sz="0" w:space="0" w:color="auto"/>
              </w:divBdr>
            </w:div>
            <w:div w:id="856773761">
              <w:marLeft w:val="0"/>
              <w:marRight w:val="0"/>
              <w:marTop w:val="0"/>
              <w:marBottom w:val="0"/>
              <w:divBdr>
                <w:top w:val="none" w:sz="0" w:space="0" w:color="auto"/>
                <w:left w:val="none" w:sz="0" w:space="0" w:color="auto"/>
                <w:bottom w:val="none" w:sz="0" w:space="0" w:color="auto"/>
                <w:right w:val="none" w:sz="0" w:space="0" w:color="auto"/>
              </w:divBdr>
            </w:div>
            <w:div w:id="66927874">
              <w:marLeft w:val="0"/>
              <w:marRight w:val="0"/>
              <w:marTop w:val="0"/>
              <w:marBottom w:val="0"/>
              <w:divBdr>
                <w:top w:val="none" w:sz="0" w:space="0" w:color="auto"/>
                <w:left w:val="none" w:sz="0" w:space="0" w:color="auto"/>
                <w:bottom w:val="none" w:sz="0" w:space="0" w:color="auto"/>
                <w:right w:val="none" w:sz="0" w:space="0" w:color="auto"/>
              </w:divBdr>
            </w:div>
            <w:div w:id="461851103">
              <w:marLeft w:val="0"/>
              <w:marRight w:val="0"/>
              <w:marTop w:val="0"/>
              <w:marBottom w:val="0"/>
              <w:divBdr>
                <w:top w:val="none" w:sz="0" w:space="0" w:color="auto"/>
                <w:left w:val="none" w:sz="0" w:space="0" w:color="auto"/>
                <w:bottom w:val="none" w:sz="0" w:space="0" w:color="auto"/>
                <w:right w:val="none" w:sz="0" w:space="0" w:color="auto"/>
              </w:divBdr>
            </w:div>
            <w:div w:id="439187693">
              <w:marLeft w:val="0"/>
              <w:marRight w:val="0"/>
              <w:marTop w:val="0"/>
              <w:marBottom w:val="0"/>
              <w:divBdr>
                <w:top w:val="none" w:sz="0" w:space="0" w:color="auto"/>
                <w:left w:val="none" w:sz="0" w:space="0" w:color="auto"/>
                <w:bottom w:val="none" w:sz="0" w:space="0" w:color="auto"/>
                <w:right w:val="none" w:sz="0" w:space="0" w:color="auto"/>
              </w:divBdr>
            </w:div>
            <w:div w:id="1448813013">
              <w:marLeft w:val="0"/>
              <w:marRight w:val="0"/>
              <w:marTop w:val="0"/>
              <w:marBottom w:val="0"/>
              <w:divBdr>
                <w:top w:val="none" w:sz="0" w:space="0" w:color="auto"/>
                <w:left w:val="none" w:sz="0" w:space="0" w:color="auto"/>
                <w:bottom w:val="none" w:sz="0" w:space="0" w:color="auto"/>
                <w:right w:val="none" w:sz="0" w:space="0" w:color="auto"/>
              </w:divBdr>
            </w:div>
            <w:div w:id="2085368039">
              <w:marLeft w:val="0"/>
              <w:marRight w:val="0"/>
              <w:marTop w:val="0"/>
              <w:marBottom w:val="0"/>
              <w:divBdr>
                <w:top w:val="none" w:sz="0" w:space="0" w:color="auto"/>
                <w:left w:val="none" w:sz="0" w:space="0" w:color="auto"/>
                <w:bottom w:val="none" w:sz="0" w:space="0" w:color="auto"/>
                <w:right w:val="none" w:sz="0" w:space="0" w:color="auto"/>
              </w:divBdr>
            </w:div>
            <w:div w:id="806238526">
              <w:marLeft w:val="0"/>
              <w:marRight w:val="0"/>
              <w:marTop w:val="0"/>
              <w:marBottom w:val="0"/>
              <w:divBdr>
                <w:top w:val="none" w:sz="0" w:space="0" w:color="auto"/>
                <w:left w:val="none" w:sz="0" w:space="0" w:color="auto"/>
                <w:bottom w:val="none" w:sz="0" w:space="0" w:color="auto"/>
                <w:right w:val="none" w:sz="0" w:space="0" w:color="auto"/>
              </w:divBdr>
            </w:div>
            <w:div w:id="418646621">
              <w:marLeft w:val="0"/>
              <w:marRight w:val="0"/>
              <w:marTop w:val="0"/>
              <w:marBottom w:val="0"/>
              <w:divBdr>
                <w:top w:val="none" w:sz="0" w:space="0" w:color="auto"/>
                <w:left w:val="none" w:sz="0" w:space="0" w:color="auto"/>
                <w:bottom w:val="none" w:sz="0" w:space="0" w:color="auto"/>
                <w:right w:val="none" w:sz="0" w:space="0" w:color="auto"/>
              </w:divBdr>
            </w:div>
            <w:div w:id="212349138">
              <w:marLeft w:val="0"/>
              <w:marRight w:val="0"/>
              <w:marTop w:val="0"/>
              <w:marBottom w:val="0"/>
              <w:divBdr>
                <w:top w:val="none" w:sz="0" w:space="0" w:color="auto"/>
                <w:left w:val="none" w:sz="0" w:space="0" w:color="auto"/>
                <w:bottom w:val="none" w:sz="0" w:space="0" w:color="auto"/>
                <w:right w:val="none" w:sz="0" w:space="0" w:color="auto"/>
              </w:divBdr>
            </w:div>
            <w:div w:id="1906912715">
              <w:marLeft w:val="0"/>
              <w:marRight w:val="0"/>
              <w:marTop w:val="0"/>
              <w:marBottom w:val="0"/>
              <w:divBdr>
                <w:top w:val="none" w:sz="0" w:space="0" w:color="auto"/>
                <w:left w:val="none" w:sz="0" w:space="0" w:color="auto"/>
                <w:bottom w:val="none" w:sz="0" w:space="0" w:color="auto"/>
                <w:right w:val="none" w:sz="0" w:space="0" w:color="auto"/>
              </w:divBdr>
            </w:div>
            <w:div w:id="1415737628">
              <w:marLeft w:val="0"/>
              <w:marRight w:val="0"/>
              <w:marTop w:val="0"/>
              <w:marBottom w:val="0"/>
              <w:divBdr>
                <w:top w:val="none" w:sz="0" w:space="0" w:color="auto"/>
                <w:left w:val="none" w:sz="0" w:space="0" w:color="auto"/>
                <w:bottom w:val="none" w:sz="0" w:space="0" w:color="auto"/>
                <w:right w:val="none" w:sz="0" w:space="0" w:color="auto"/>
              </w:divBdr>
            </w:div>
            <w:div w:id="1784497828">
              <w:marLeft w:val="0"/>
              <w:marRight w:val="0"/>
              <w:marTop w:val="0"/>
              <w:marBottom w:val="0"/>
              <w:divBdr>
                <w:top w:val="none" w:sz="0" w:space="0" w:color="auto"/>
                <w:left w:val="none" w:sz="0" w:space="0" w:color="auto"/>
                <w:bottom w:val="none" w:sz="0" w:space="0" w:color="auto"/>
                <w:right w:val="none" w:sz="0" w:space="0" w:color="auto"/>
              </w:divBdr>
            </w:div>
            <w:div w:id="448012332">
              <w:marLeft w:val="0"/>
              <w:marRight w:val="0"/>
              <w:marTop w:val="0"/>
              <w:marBottom w:val="0"/>
              <w:divBdr>
                <w:top w:val="none" w:sz="0" w:space="0" w:color="auto"/>
                <w:left w:val="none" w:sz="0" w:space="0" w:color="auto"/>
                <w:bottom w:val="none" w:sz="0" w:space="0" w:color="auto"/>
                <w:right w:val="none" w:sz="0" w:space="0" w:color="auto"/>
              </w:divBdr>
            </w:div>
            <w:div w:id="1551303896">
              <w:marLeft w:val="0"/>
              <w:marRight w:val="0"/>
              <w:marTop w:val="0"/>
              <w:marBottom w:val="0"/>
              <w:divBdr>
                <w:top w:val="none" w:sz="0" w:space="0" w:color="auto"/>
                <w:left w:val="none" w:sz="0" w:space="0" w:color="auto"/>
                <w:bottom w:val="none" w:sz="0" w:space="0" w:color="auto"/>
                <w:right w:val="none" w:sz="0" w:space="0" w:color="auto"/>
              </w:divBdr>
            </w:div>
            <w:div w:id="1747452649">
              <w:marLeft w:val="0"/>
              <w:marRight w:val="0"/>
              <w:marTop w:val="0"/>
              <w:marBottom w:val="0"/>
              <w:divBdr>
                <w:top w:val="none" w:sz="0" w:space="0" w:color="auto"/>
                <w:left w:val="none" w:sz="0" w:space="0" w:color="auto"/>
                <w:bottom w:val="none" w:sz="0" w:space="0" w:color="auto"/>
                <w:right w:val="none" w:sz="0" w:space="0" w:color="auto"/>
              </w:divBdr>
            </w:div>
            <w:div w:id="605238421">
              <w:marLeft w:val="0"/>
              <w:marRight w:val="0"/>
              <w:marTop w:val="0"/>
              <w:marBottom w:val="0"/>
              <w:divBdr>
                <w:top w:val="none" w:sz="0" w:space="0" w:color="auto"/>
                <w:left w:val="none" w:sz="0" w:space="0" w:color="auto"/>
                <w:bottom w:val="none" w:sz="0" w:space="0" w:color="auto"/>
                <w:right w:val="none" w:sz="0" w:space="0" w:color="auto"/>
              </w:divBdr>
            </w:div>
            <w:div w:id="1551765661">
              <w:marLeft w:val="0"/>
              <w:marRight w:val="0"/>
              <w:marTop w:val="0"/>
              <w:marBottom w:val="0"/>
              <w:divBdr>
                <w:top w:val="none" w:sz="0" w:space="0" w:color="auto"/>
                <w:left w:val="none" w:sz="0" w:space="0" w:color="auto"/>
                <w:bottom w:val="none" w:sz="0" w:space="0" w:color="auto"/>
                <w:right w:val="none" w:sz="0" w:space="0" w:color="auto"/>
              </w:divBdr>
            </w:div>
            <w:div w:id="1624311688">
              <w:marLeft w:val="0"/>
              <w:marRight w:val="0"/>
              <w:marTop w:val="0"/>
              <w:marBottom w:val="0"/>
              <w:divBdr>
                <w:top w:val="none" w:sz="0" w:space="0" w:color="auto"/>
                <w:left w:val="none" w:sz="0" w:space="0" w:color="auto"/>
                <w:bottom w:val="none" w:sz="0" w:space="0" w:color="auto"/>
                <w:right w:val="none" w:sz="0" w:space="0" w:color="auto"/>
              </w:divBdr>
            </w:div>
            <w:div w:id="31031190">
              <w:marLeft w:val="0"/>
              <w:marRight w:val="0"/>
              <w:marTop w:val="0"/>
              <w:marBottom w:val="0"/>
              <w:divBdr>
                <w:top w:val="none" w:sz="0" w:space="0" w:color="auto"/>
                <w:left w:val="none" w:sz="0" w:space="0" w:color="auto"/>
                <w:bottom w:val="none" w:sz="0" w:space="0" w:color="auto"/>
                <w:right w:val="none" w:sz="0" w:space="0" w:color="auto"/>
              </w:divBdr>
            </w:div>
            <w:div w:id="961807817">
              <w:marLeft w:val="0"/>
              <w:marRight w:val="0"/>
              <w:marTop w:val="0"/>
              <w:marBottom w:val="0"/>
              <w:divBdr>
                <w:top w:val="none" w:sz="0" w:space="0" w:color="auto"/>
                <w:left w:val="none" w:sz="0" w:space="0" w:color="auto"/>
                <w:bottom w:val="none" w:sz="0" w:space="0" w:color="auto"/>
                <w:right w:val="none" w:sz="0" w:space="0" w:color="auto"/>
              </w:divBdr>
            </w:div>
            <w:div w:id="1768884134">
              <w:marLeft w:val="0"/>
              <w:marRight w:val="0"/>
              <w:marTop w:val="0"/>
              <w:marBottom w:val="0"/>
              <w:divBdr>
                <w:top w:val="none" w:sz="0" w:space="0" w:color="auto"/>
                <w:left w:val="none" w:sz="0" w:space="0" w:color="auto"/>
                <w:bottom w:val="none" w:sz="0" w:space="0" w:color="auto"/>
                <w:right w:val="none" w:sz="0" w:space="0" w:color="auto"/>
              </w:divBdr>
            </w:div>
            <w:div w:id="1679117462">
              <w:marLeft w:val="0"/>
              <w:marRight w:val="0"/>
              <w:marTop w:val="0"/>
              <w:marBottom w:val="0"/>
              <w:divBdr>
                <w:top w:val="none" w:sz="0" w:space="0" w:color="auto"/>
                <w:left w:val="none" w:sz="0" w:space="0" w:color="auto"/>
                <w:bottom w:val="none" w:sz="0" w:space="0" w:color="auto"/>
                <w:right w:val="none" w:sz="0" w:space="0" w:color="auto"/>
              </w:divBdr>
            </w:div>
            <w:div w:id="1059939545">
              <w:marLeft w:val="0"/>
              <w:marRight w:val="0"/>
              <w:marTop w:val="0"/>
              <w:marBottom w:val="0"/>
              <w:divBdr>
                <w:top w:val="none" w:sz="0" w:space="0" w:color="auto"/>
                <w:left w:val="none" w:sz="0" w:space="0" w:color="auto"/>
                <w:bottom w:val="none" w:sz="0" w:space="0" w:color="auto"/>
                <w:right w:val="none" w:sz="0" w:space="0" w:color="auto"/>
              </w:divBdr>
            </w:div>
            <w:div w:id="2069188031">
              <w:marLeft w:val="0"/>
              <w:marRight w:val="0"/>
              <w:marTop w:val="0"/>
              <w:marBottom w:val="0"/>
              <w:divBdr>
                <w:top w:val="none" w:sz="0" w:space="0" w:color="auto"/>
                <w:left w:val="none" w:sz="0" w:space="0" w:color="auto"/>
                <w:bottom w:val="none" w:sz="0" w:space="0" w:color="auto"/>
                <w:right w:val="none" w:sz="0" w:space="0" w:color="auto"/>
              </w:divBdr>
            </w:div>
            <w:div w:id="752707770">
              <w:marLeft w:val="0"/>
              <w:marRight w:val="0"/>
              <w:marTop w:val="0"/>
              <w:marBottom w:val="0"/>
              <w:divBdr>
                <w:top w:val="none" w:sz="0" w:space="0" w:color="auto"/>
                <w:left w:val="none" w:sz="0" w:space="0" w:color="auto"/>
                <w:bottom w:val="none" w:sz="0" w:space="0" w:color="auto"/>
                <w:right w:val="none" w:sz="0" w:space="0" w:color="auto"/>
              </w:divBdr>
            </w:div>
            <w:div w:id="1536505002">
              <w:marLeft w:val="0"/>
              <w:marRight w:val="0"/>
              <w:marTop w:val="0"/>
              <w:marBottom w:val="0"/>
              <w:divBdr>
                <w:top w:val="none" w:sz="0" w:space="0" w:color="auto"/>
                <w:left w:val="none" w:sz="0" w:space="0" w:color="auto"/>
                <w:bottom w:val="none" w:sz="0" w:space="0" w:color="auto"/>
                <w:right w:val="none" w:sz="0" w:space="0" w:color="auto"/>
              </w:divBdr>
            </w:div>
            <w:div w:id="73361836">
              <w:marLeft w:val="0"/>
              <w:marRight w:val="0"/>
              <w:marTop w:val="0"/>
              <w:marBottom w:val="0"/>
              <w:divBdr>
                <w:top w:val="none" w:sz="0" w:space="0" w:color="auto"/>
                <w:left w:val="none" w:sz="0" w:space="0" w:color="auto"/>
                <w:bottom w:val="none" w:sz="0" w:space="0" w:color="auto"/>
                <w:right w:val="none" w:sz="0" w:space="0" w:color="auto"/>
              </w:divBdr>
            </w:div>
            <w:div w:id="310449618">
              <w:marLeft w:val="0"/>
              <w:marRight w:val="0"/>
              <w:marTop w:val="0"/>
              <w:marBottom w:val="0"/>
              <w:divBdr>
                <w:top w:val="none" w:sz="0" w:space="0" w:color="auto"/>
                <w:left w:val="none" w:sz="0" w:space="0" w:color="auto"/>
                <w:bottom w:val="none" w:sz="0" w:space="0" w:color="auto"/>
                <w:right w:val="none" w:sz="0" w:space="0" w:color="auto"/>
              </w:divBdr>
            </w:div>
            <w:div w:id="657809479">
              <w:marLeft w:val="0"/>
              <w:marRight w:val="0"/>
              <w:marTop w:val="0"/>
              <w:marBottom w:val="0"/>
              <w:divBdr>
                <w:top w:val="none" w:sz="0" w:space="0" w:color="auto"/>
                <w:left w:val="none" w:sz="0" w:space="0" w:color="auto"/>
                <w:bottom w:val="none" w:sz="0" w:space="0" w:color="auto"/>
                <w:right w:val="none" w:sz="0" w:space="0" w:color="auto"/>
              </w:divBdr>
            </w:div>
          </w:divsChild>
        </w:div>
        <w:div w:id="200941265">
          <w:marLeft w:val="0"/>
          <w:marRight w:val="0"/>
          <w:marTop w:val="0"/>
          <w:marBottom w:val="0"/>
          <w:divBdr>
            <w:top w:val="none" w:sz="0" w:space="0" w:color="auto"/>
            <w:left w:val="none" w:sz="0" w:space="0" w:color="auto"/>
            <w:bottom w:val="none" w:sz="0" w:space="0" w:color="auto"/>
            <w:right w:val="none" w:sz="0" w:space="0" w:color="auto"/>
          </w:divBdr>
          <w:divsChild>
            <w:div w:id="1750079191">
              <w:marLeft w:val="0"/>
              <w:marRight w:val="0"/>
              <w:marTop w:val="0"/>
              <w:marBottom w:val="0"/>
              <w:divBdr>
                <w:top w:val="none" w:sz="0" w:space="0" w:color="auto"/>
                <w:left w:val="none" w:sz="0" w:space="0" w:color="auto"/>
                <w:bottom w:val="none" w:sz="0" w:space="0" w:color="auto"/>
                <w:right w:val="none" w:sz="0" w:space="0" w:color="auto"/>
              </w:divBdr>
            </w:div>
            <w:div w:id="1348482893">
              <w:marLeft w:val="0"/>
              <w:marRight w:val="0"/>
              <w:marTop w:val="0"/>
              <w:marBottom w:val="0"/>
              <w:divBdr>
                <w:top w:val="none" w:sz="0" w:space="0" w:color="auto"/>
                <w:left w:val="none" w:sz="0" w:space="0" w:color="auto"/>
                <w:bottom w:val="none" w:sz="0" w:space="0" w:color="auto"/>
                <w:right w:val="none" w:sz="0" w:space="0" w:color="auto"/>
              </w:divBdr>
            </w:div>
            <w:div w:id="344481204">
              <w:marLeft w:val="0"/>
              <w:marRight w:val="0"/>
              <w:marTop w:val="0"/>
              <w:marBottom w:val="0"/>
              <w:divBdr>
                <w:top w:val="none" w:sz="0" w:space="0" w:color="auto"/>
                <w:left w:val="none" w:sz="0" w:space="0" w:color="auto"/>
                <w:bottom w:val="none" w:sz="0" w:space="0" w:color="auto"/>
                <w:right w:val="none" w:sz="0" w:space="0" w:color="auto"/>
              </w:divBdr>
            </w:div>
            <w:div w:id="2002192325">
              <w:marLeft w:val="0"/>
              <w:marRight w:val="0"/>
              <w:marTop w:val="0"/>
              <w:marBottom w:val="0"/>
              <w:divBdr>
                <w:top w:val="none" w:sz="0" w:space="0" w:color="auto"/>
                <w:left w:val="none" w:sz="0" w:space="0" w:color="auto"/>
                <w:bottom w:val="none" w:sz="0" w:space="0" w:color="auto"/>
                <w:right w:val="none" w:sz="0" w:space="0" w:color="auto"/>
              </w:divBdr>
            </w:div>
            <w:div w:id="544605812">
              <w:marLeft w:val="0"/>
              <w:marRight w:val="0"/>
              <w:marTop w:val="0"/>
              <w:marBottom w:val="0"/>
              <w:divBdr>
                <w:top w:val="none" w:sz="0" w:space="0" w:color="auto"/>
                <w:left w:val="none" w:sz="0" w:space="0" w:color="auto"/>
                <w:bottom w:val="none" w:sz="0" w:space="0" w:color="auto"/>
                <w:right w:val="none" w:sz="0" w:space="0" w:color="auto"/>
              </w:divBdr>
            </w:div>
            <w:div w:id="577642607">
              <w:marLeft w:val="0"/>
              <w:marRight w:val="0"/>
              <w:marTop w:val="0"/>
              <w:marBottom w:val="0"/>
              <w:divBdr>
                <w:top w:val="none" w:sz="0" w:space="0" w:color="auto"/>
                <w:left w:val="none" w:sz="0" w:space="0" w:color="auto"/>
                <w:bottom w:val="none" w:sz="0" w:space="0" w:color="auto"/>
                <w:right w:val="none" w:sz="0" w:space="0" w:color="auto"/>
              </w:divBdr>
            </w:div>
            <w:div w:id="1332831404">
              <w:marLeft w:val="0"/>
              <w:marRight w:val="0"/>
              <w:marTop w:val="0"/>
              <w:marBottom w:val="0"/>
              <w:divBdr>
                <w:top w:val="none" w:sz="0" w:space="0" w:color="auto"/>
                <w:left w:val="none" w:sz="0" w:space="0" w:color="auto"/>
                <w:bottom w:val="none" w:sz="0" w:space="0" w:color="auto"/>
                <w:right w:val="none" w:sz="0" w:space="0" w:color="auto"/>
              </w:divBdr>
            </w:div>
            <w:div w:id="871066562">
              <w:marLeft w:val="0"/>
              <w:marRight w:val="0"/>
              <w:marTop w:val="0"/>
              <w:marBottom w:val="0"/>
              <w:divBdr>
                <w:top w:val="none" w:sz="0" w:space="0" w:color="auto"/>
                <w:left w:val="none" w:sz="0" w:space="0" w:color="auto"/>
                <w:bottom w:val="none" w:sz="0" w:space="0" w:color="auto"/>
                <w:right w:val="none" w:sz="0" w:space="0" w:color="auto"/>
              </w:divBdr>
            </w:div>
            <w:div w:id="596252767">
              <w:marLeft w:val="0"/>
              <w:marRight w:val="0"/>
              <w:marTop w:val="0"/>
              <w:marBottom w:val="0"/>
              <w:divBdr>
                <w:top w:val="none" w:sz="0" w:space="0" w:color="auto"/>
                <w:left w:val="none" w:sz="0" w:space="0" w:color="auto"/>
                <w:bottom w:val="none" w:sz="0" w:space="0" w:color="auto"/>
                <w:right w:val="none" w:sz="0" w:space="0" w:color="auto"/>
              </w:divBdr>
            </w:div>
            <w:div w:id="59403095">
              <w:marLeft w:val="0"/>
              <w:marRight w:val="0"/>
              <w:marTop w:val="0"/>
              <w:marBottom w:val="0"/>
              <w:divBdr>
                <w:top w:val="none" w:sz="0" w:space="0" w:color="auto"/>
                <w:left w:val="none" w:sz="0" w:space="0" w:color="auto"/>
                <w:bottom w:val="none" w:sz="0" w:space="0" w:color="auto"/>
                <w:right w:val="none" w:sz="0" w:space="0" w:color="auto"/>
              </w:divBdr>
            </w:div>
            <w:div w:id="2111929404">
              <w:marLeft w:val="0"/>
              <w:marRight w:val="0"/>
              <w:marTop w:val="0"/>
              <w:marBottom w:val="0"/>
              <w:divBdr>
                <w:top w:val="none" w:sz="0" w:space="0" w:color="auto"/>
                <w:left w:val="none" w:sz="0" w:space="0" w:color="auto"/>
                <w:bottom w:val="none" w:sz="0" w:space="0" w:color="auto"/>
                <w:right w:val="none" w:sz="0" w:space="0" w:color="auto"/>
              </w:divBdr>
            </w:div>
            <w:div w:id="834103845">
              <w:marLeft w:val="0"/>
              <w:marRight w:val="0"/>
              <w:marTop w:val="0"/>
              <w:marBottom w:val="0"/>
              <w:divBdr>
                <w:top w:val="none" w:sz="0" w:space="0" w:color="auto"/>
                <w:left w:val="none" w:sz="0" w:space="0" w:color="auto"/>
                <w:bottom w:val="none" w:sz="0" w:space="0" w:color="auto"/>
                <w:right w:val="none" w:sz="0" w:space="0" w:color="auto"/>
              </w:divBdr>
            </w:div>
            <w:div w:id="1137576085">
              <w:marLeft w:val="0"/>
              <w:marRight w:val="0"/>
              <w:marTop w:val="0"/>
              <w:marBottom w:val="0"/>
              <w:divBdr>
                <w:top w:val="none" w:sz="0" w:space="0" w:color="auto"/>
                <w:left w:val="none" w:sz="0" w:space="0" w:color="auto"/>
                <w:bottom w:val="none" w:sz="0" w:space="0" w:color="auto"/>
                <w:right w:val="none" w:sz="0" w:space="0" w:color="auto"/>
              </w:divBdr>
            </w:div>
            <w:div w:id="1187714494">
              <w:marLeft w:val="0"/>
              <w:marRight w:val="0"/>
              <w:marTop w:val="0"/>
              <w:marBottom w:val="0"/>
              <w:divBdr>
                <w:top w:val="none" w:sz="0" w:space="0" w:color="auto"/>
                <w:left w:val="none" w:sz="0" w:space="0" w:color="auto"/>
                <w:bottom w:val="none" w:sz="0" w:space="0" w:color="auto"/>
                <w:right w:val="none" w:sz="0" w:space="0" w:color="auto"/>
              </w:divBdr>
            </w:div>
            <w:div w:id="926425005">
              <w:marLeft w:val="0"/>
              <w:marRight w:val="0"/>
              <w:marTop w:val="0"/>
              <w:marBottom w:val="0"/>
              <w:divBdr>
                <w:top w:val="none" w:sz="0" w:space="0" w:color="auto"/>
                <w:left w:val="none" w:sz="0" w:space="0" w:color="auto"/>
                <w:bottom w:val="none" w:sz="0" w:space="0" w:color="auto"/>
                <w:right w:val="none" w:sz="0" w:space="0" w:color="auto"/>
              </w:divBdr>
            </w:div>
            <w:div w:id="927809650">
              <w:marLeft w:val="0"/>
              <w:marRight w:val="0"/>
              <w:marTop w:val="0"/>
              <w:marBottom w:val="0"/>
              <w:divBdr>
                <w:top w:val="none" w:sz="0" w:space="0" w:color="auto"/>
                <w:left w:val="none" w:sz="0" w:space="0" w:color="auto"/>
                <w:bottom w:val="none" w:sz="0" w:space="0" w:color="auto"/>
                <w:right w:val="none" w:sz="0" w:space="0" w:color="auto"/>
              </w:divBdr>
            </w:div>
            <w:div w:id="2110539310">
              <w:marLeft w:val="0"/>
              <w:marRight w:val="0"/>
              <w:marTop w:val="0"/>
              <w:marBottom w:val="0"/>
              <w:divBdr>
                <w:top w:val="none" w:sz="0" w:space="0" w:color="auto"/>
                <w:left w:val="none" w:sz="0" w:space="0" w:color="auto"/>
                <w:bottom w:val="none" w:sz="0" w:space="0" w:color="auto"/>
                <w:right w:val="none" w:sz="0" w:space="0" w:color="auto"/>
              </w:divBdr>
            </w:div>
            <w:div w:id="2005814797">
              <w:marLeft w:val="0"/>
              <w:marRight w:val="0"/>
              <w:marTop w:val="0"/>
              <w:marBottom w:val="0"/>
              <w:divBdr>
                <w:top w:val="none" w:sz="0" w:space="0" w:color="auto"/>
                <w:left w:val="none" w:sz="0" w:space="0" w:color="auto"/>
                <w:bottom w:val="none" w:sz="0" w:space="0" w:color="auto"/>
                <w:right w:val="none" w:sz="0" w:space="0" w:color="auto"/>
              </w:divBdr>
            </w:div>
            <w:div w:id="1425762564">
              <w:marLeft w:val="0"/>
              <w:marRight w:val="0"/>
              <w:marTop w:val="0"/>
              <w:marBottom w:val="0"/>
              <w:divBdr>
                <w:top w:val="none" w:sz="0" w:space="0" w:color="auto"/>
                <w:left w:val="none" w:sz="0" w:space="0" w:color="auto"/>
                <w:bottom w:val="none" w:sz="0" w:space="0" w:color="auto"/>
                <w:right w:val="none" w:sz="0" w:space="0" w:color="auto"/>
              </w:divBdr>
            </w:div>
            <w:div w:id="1464469380">
              <w:marLeft w:val="0"/>
              <w:marRight w:val="0"/>
              <w:marTop w:val="0"/>
              <w:marBottom w:val="0"/>
              <w:divBdr>
                <w:top w:val="none" w:sz="0" w:space="0" w:color="auto"/>
                <w:left w:val="none" w:sz="0" w:space="0" w:color="auto"/>
                <w:bottom w:val="none" w:sz="0" w:space="0" w:color="auto"/>
                <w:right w:val="none" w:sz="0" w:space="0" w:color="auto"/>
              </w:divBdr>
            </w:div>
            <w:div w:id="1437870191">
              <w:marLeft w:val="0"/>
              <w:marRight w:val="0"/>
              <w:marTop w:val="0"/>
              <w:marBottom w:val="0"/>
              <w:divBdr>
                <w:top w:val="none" w:sz="0" w:space="0" w:color="auto"/>
                <w:left w:val="none" w:sz="0" w:space="0" w:color="auto"/>
                <w:bottom w:val="none" w:sz="0" w:space="0" w:color="auto"/>
                <w:right w:val="none" w:sz="0" w:space="0" w:color="auto"/>
              </w:divBdr>
            </w:div>
            <w:div w:id="1315452013">
              <w:marLeft w:val="0"/>
              <w:marRight w:val="0"/>
              <w:marTop w:val="0"/>
              <w:marBottom w:val="0"/>
              <w:divBdr>
                <w:top w:val="none" w:sz="0" w:space="0" w:color="auto"/>
                <w:left w:val="none" w:sz="0" w:space="0" w:color="auto"/>
                <w:bottom w:val="none" w:sz="0" w:space="0" w:color="auto"/>
                <w:right w:val="none" w:sz="0" w:space="0" w:color="auto"/>
              </w:divBdr>
            </w:div>
            <w:div w:id="1619871695">
              <w:marLeft w:val="0"/>
              <w:marRight w:val="0"/>
              <w:marTop w:val="0"/>
              <w:marBottom w:val="0"/>
              <w:divBdr>
                <w:top w:val="none" w:sz="0" w:space="0" w:color="auto"/>
                <w:left w:val="none" w:sz="0" w:space="0" w:color="auto"/>
                <w:bottom w:val="none" w:sz="0" w:space="0" w:color="auto"/>
                <w:right w:val="none" w:sz="0" w:space="0" w:color="auto"/>
              </w:divBdr>
            </w:div>
            <w:div w:id="3552672">
              <w:marLeft w:val="0"/>
              <w:marRight w:val="0"/>
              <w:marTop w:val="0"/>
              <w:marBottom w:val="0"/>
              <w:divBdr>
                <w:top w:val="none" w:sz="0" w:space="0" w:color="auto"/>
                <w:left w:val="none" w:sz="0" w:space="0" w:color="auto"/>
                <w:bottom w:val="none" w:sz="0" w:space="0" w:color="auto"/>
                <w:right w:val="none" w:sz="0" w:space="0" w:color="auto"/>
              </w:divBdr>
            </w:div>
            <w:div w:id="1149057200">
              <w:marLeft w:val="0"/>
              <w:marRight w:val="0"/>
              <w:marTop w:val="0"/>
              <w:marBottom w:val="0"/>
              <w:divBdr>
                <w:top w:val="none" w:sz="0" w:space="0" w:color="auto"/>
                <w:left w:val="none" w:sz="0" w:space="0" w:color="auto"/>
                <w:bottom w:val="none" w:sz="0" w:space="0" w:color="auto"/>
                <w:right w:val="none" w:sz="0" w:space="0" w:color="auto"/>
              </w:divBdr>
            </w:div>
            <w:div w:id="1647129028">
              <w:marLeft w:val="0"/>
              <w:marRight w:val="0"/>
              <w:marTop w:val="0"/>
              <w:marBottom w:val="0"/>
              <w:divBdr>
                <w:top w:val="none" w:sz="0" w:space="0" w:color="auto"/>
                <w:left w:val="none" w:sz="0" w:space="0" w:color="auto"/>
                <w:bottom w:val="none" w:sz="0" w:space="0" w:color="auto"/>
                <w:right w:val="none" w:sz="0" w:space="0" w:color="auto"/>
              </w:divBdr>
            </w:div>
            <w:div w:id="1444500657">
              <w:marLeft w:val="0"/>
              <w:marRight w:val="0"/>
              <w:marTop w:val="0"/>
              <w:marBottom w:val="0"/>
              <w:divBdr>
                <w:top w:val="none" w:sz="0" w:space="0" w:color="auto"/>
                <w:left w:val="none" w:sz="0" w:space="0" w:color="auto"/>
                <w:bottom w:val="none" w:sz="0" w:space="0" w:color="auto"/>
                <w:right w:val="none" w:sz="0" w:space="0" w:color="auto"/>
              </w:divBdr>
            </w:div>
            <w:div w:id="694889816">
              <w:marLeft w:val="0"/>
              <w:marRight w:val="0"/>
              <w:marTop w:val="0"/>
              <w:marBottom w:val="0"/>
              <w:divBdr>
                <w:top w:val="none" w:sz="0" w:space="0" w:color="auto"/>
                <w:left w:val="none" w:sz="0" w:space="0" w:color="auto"/>
                <w:bottom w:val="none" w:sz="0" w:space="0" w:color="auto"/>
                <w:right w:val="none" w:sz="0" w:space="0" w:color="auto"/>
              </w:divBdr>
            </w:div>
            <w:div w:id="580528747">
              <w:marLeft w:val="0"/>
              <w:marRight w:val="0"/>
              <w:marTop w:val="0"/>
              <w:marBottom w:val="0"/>
              <w:divBdr>
                <w:top w:val="none" w:sz="0" w:space="0" w:color="auto"/>
                <w:left w:val="none" w:sz="0" w:space="0" w:color="auto"/>
                <w:bottom w:val="none" w:sz="0" w:space="0" w:color="auto"/>
                <w:right w:val="none" w:sz="0" w:space="0" w:color="auto"/>
              </w:divBdr>
            </w:div>
            <w:div w:id="1803569654">
              <w:marLeft w:val="0"/>
              <w:marRight w:val="0"/>
              <w:marTop w:val="0"/>
              <w:marBottom w:val="0"/>
              <w:divBdr>
                <w:top w:val="none" w:sz="0" w:space="0" w:color="auto"/>
                <w:left w:val="none" w:sz="0" w:space="0" w:color="auto"/>
                <w:bottom w:val="none" w:sz="0" w:space="0" w:color="auto"/>
                <w:right w:val="none" w:sz="0" w:space="0" w:color="auto"/>
              </w:divBdr>
            </w:div>
            <w:div w:id="1871381188">
              <w:marLeft w:val="0"/>
              <w:marRight w:val="0"/>
              <w:marTop w:val="0"/>
              <w:marBottom w:val="0"/>
              <w:divBdr>
                <w:top w:val="none" w:sz="0" w:space="0" w:color="auto"/>
                <w:left w:val="none" w:sz="0" w:space="0" w:color="auto"/>
                <w:bottom w:val="none" w:sz="0" w:space="0" w:color="auto"/>
                <w:right w:val="none" w:sz="0" w:space="0" w:color="auto"/>
              </w:divBdr>
            </w:div>
            <w:div w:id="528493463">
              <w:marLeft w:val="0"/>
              <w:marRight w:val="0"/>
              <w:marTop w:val="0"/>
              <w:marBottom w:val="0"/>
              <w:divBdr>
                <w:top w:val="none" w:sz="0" w:space="0" w:color="auto"/>
                <w:left w:val="none" w:sz="0" w:space="0" w:color="auto"/>
                <w:bottom w:val="none" w:sz="0" w:space="0" w:color="auto"/>
                <w:right w:val="none" w:sz="0" w:space="0" w:color="auto"/>
              </w:divBdr>
            </w:div>
            <w:div w:id="1479763264">
              <w:marLeft w:val="0"/>
              <w:marRight w:val="0"/>
              <w:marTop w:val="0"/>
              <w:marBottom w:val="0"/>
              <w:divBdr>
                <w:top w:val="none" w:sz="0" w:space="0" w:color="auto"/>
                <w:left w:val="none" w:sz="0" w:space="0" w:color="auto"/>
                <w:bottom w:val="none" w:sz="0" w:space="0" w:color="auto"/>
                <w:right w:val="none" w:sz="0" w:space="0" w:color="auto"/>
              </w:divBdr>
            </w:div>
            <w:div w:id="2018458825">
              <w:marLeft w:val="0"/>
              <w:marRight w:val="0"/>
              <w:marTop w:val="0"/>
              <w:marBottom w:val="0"/>
              <w:divBdr>
                <w:top w:val="none" w:sz="0" w:space="0" w:color="auto"/>
                <w:left w:val="none" w:sz="0" w:space="0" w:color="auto"/>
                <w:bottom w:val="none" w:sz="0" w:space="0" w:color="auto"/>
                <w:right w:val="none" w:sz="0" w:space="0" w:color="auto"/>
              </w:divBdr>
            </w:div>
            <w:div w:id="1952585259">
              <w:marLeft w:val="0"/>
              <w:marRight w:val="0"/>
              <w:marTop w:val="0"/>
              <w:marBottom w:val="0"/>
              <w:divBdr>
                <w:top w:val="none" w:sz="0" w:space="0" w:color="auto"/>
                <w:left w:val="none" w:sz="0" w:space="0" w:color="auto"/>
                <w:bottom w:val="none" w:sz="0" w:space="0" w:color="auto"/>
                <w:right w:val="none" w:sz="0" w:space="0" w:color="auto"/>
              </w:divBdr>
            </w:div>
            <w:div w:id="1935089707">
              <w:marLeft w:val="0"/>
              <w:marRight w:val="0"/>
              <w:marTop w:val="0"/>
              <w:marBottom w:val="0"/>
              <w:divBdr>
                <w:top w:val="none" w:sz="0" w:space="0" w:color="auto"/>
                <w:left w:val="none" w:sz="0" w:space="0" w:color="auto"/>
                <w:bottom w:val="none" w:sz="0" w:space="0" w:color="auto"/>
                <w:right w:val="none" w:sz="0" w:space="0" w:color="auto"/>
              </w:divBdr>
            </w:div>
            <w:div w:id="505167926">
              <w:marLeft w:val="0"/>
              <w:marRight w:val="0"/>
              <w:marTop w:val="0"/>
              <w:marBottom w:val="0"/>
              <w:divBdr>
                <w:top w:val="none" w:sz="0" w:space="0" w:color="auto"/>
                <w:left w:val="none" w:sz="0" w:space="0" w:color="auto"/>
                <w:bottom w:val="none" w:sz="0" w:space="0" w:color="auto"/>
                <w:right w:val="none" w:sz="0" w:space="0" w:color="auto"/>
              </w:divBdr>
            </w:div>
            <w:div w:id="1948853900">
              <w:marLeft w:val="0"/>
              <w:marRight w:val="0"/>
              <w:marTop w:val="0"/>
              <w:marBottom w:val="0"/>
              <w:divBdr>
                <w:top w:val="none" w:sz="0" w:space="0" w:color="auto"/>
                <w:left w:val="none" w:sz="0" w:space="0" w:color="auto"/>
                <w:bottom w:val="none" w:sz="0" w:space="0" w:color="auto"/>
                <w:right w:val="none" w:sz="0" w:space="0" w:color="auto"/>
              </w:divBdr>
            </w:div>
            <w:div w:id="1377701101">
              <w:marLeft w:val="0"/>
              <w:marRight w:val="0"/>
              <w:marTop w:val="0"/>
              <w:marBottom w:val="0"/>
              <w:divBdr>
                <w:top w:val="none" w:sz="0" w:space="0" w:color="auto"/>
                <w:left w:val="none" w:sz="0" w:space="0" w:color="auto"/>
                <w:bottom w:val="none" w:sz="0" w:space="0" w:color="auto"/>
                <w:right w:val="none" w:sz="0" w:space="0" w:color="auto"/>
              </w:divBdr>
            </w:div>
            <w:div w:id="1858807578">
              <w:marLeft w:val="0"/>
              <w:marRight w:val="0"/>
              <w:marTop w:val="0"/>
              <w:marBottom w:val="0"/>
              <w:divBdr>
                <w:top w:val="none" w:sz="0" w:space="0" w:color="auto"/>
                <w:left w:val="none" w:sz="0" w:space="0" w:color="auto"/>
                <w:bottom w:val="none" w:sz="0" w:space="0" w:color="auto"/>
                <w:right w:val="none" w:sz="0" w:space="0" w:color="auto"/>
              </w:divBdr>
            </w:div>
            <w:div w:id="589895404">
              <w:marLeft w:val="0"/>
              <w:marRight w:val="0"/>
              <w:marTop w:val="0"/>
              <w:marBottom w:val="0"/>
              <w:divBdr>
                <w:top w:val="none" w:sz="0" w:space="0" w:color="auto"/>
                <w:left w:val="none" w:sz="0" w:space="0" w:color="auto"/>
                <w:bottom w:val="none" w:sz="0" w:space="0" w:color="auto"/>
                <w:right w:val="none" w:sz="0" w:space="0" w:color="auto"/>
              </w:divBdr>
            </w:div>
            <w:div w:id="1959489788">
              <w:marLeft w:val="0"/>
              <w:marRight w:val="0"/>
              <w:marTop w:val="0"/>
              <w:marBottom w:val="0"/>
              <w:divBdr>
                <w:top w:val="none" w:sz="0" w:space="0" w:color="auto"/>
                <w:left w:val="none" w:sz="0" w:space="0" w:color="auto"/>
                <w:bottom w:val="none" w:sz="0" w:space="0" w:color="auto"/>
                <w:right w:val="none" w:sz="0" w:space="0" w:color="auto"/>
              </w:divBdr>
            </w:div>
            <w:div w:id="220872864">
              <w:marLeft w:val="0"/>
              <w:marRight w:val="0"/>
              <w:marTop w:val="0"/>
              <w:marBottom w:val="0"/>
              <w:divBdr>
                <w:top w:val="none" w:sz="0" w:space="0" w:color="auto"/>
                <w:left w:val="none" w:sz="0" w:space="0" w:color="auto"/>
                <w:bottom w:val="none" w:sz="0" w:space="0" w:color="auto"/>
                <w:right w:val="none" w:sz="0" w:space="0" w:color="auto"/>
              </w:divBdr>
            </w:div>
            <w:div w:id="1142307923">
              <w:marLeft w:val="0"/>
              <w:marRight w:val="0"/>
              <w:marTop w:val="0"/>
              <w:marBottom w:val="0"/>
              <w:divBdr>
                <w:top w:val="none" w:sz="0" w:space="0" w:color="auto"/>
                <w:left w:val="none" w:sz="0" w:space="0" w:color="auto"/>
                <w:bottom w:val="none" w:sz="0" w:space="0" w:color="auto"/>
                <w:right w:val="none" w:sz="0" w:space="0" w:color="auto"/>
              </w:divBdr>
            </w:div>
            <w:div w:id="1765420394">
              <w:marLeft w:val="0"/>
              <w:marRight w:val="0"/>
              <w:marTop w:val="0"/>
              <w:marBottom w:val="0"/>
              <w:divBdr>
                <w:top w:val="none" w:sz="0" w:space="0" w:color="auto"/>
                <w:left w:val="none" w:sz="0" w:space="0" w:color="auto"/>
                <w:bottom w:val="none" w:sz="0" w:space="0" w:color="auto"/>
                <w:right w:val="none" w:sz="0" w:space="0" w:color="auto"/>
              </w:divBdr>
            </w:div>
            <w:div w:id="1473324896">
              <w:marLeft w:val="0"/>
              <w:marRight w:val="0"/>
              <w:marTop w:val="0"/>
              <w:marBottom w:val="0"/>
              <w:divBdr>
                <w:top w:val="none" w:sz="0" w:space="0" w:color="auto"/>
                <w:left w:val="none" w:sz="0" w:space="0" w:color="auto"/>
                <w:bottom w:val="none" w:sz="0" w:space="0" w:color="auto"/>
                <w:right w:val="none" w:sz="0" w:space="0" w:color="auto"/>
              </w:divBdr>
            </w:div>
            <w:div w:id="721828807">
              <w:marLeft w:val="0"/>
              <w:marRight w:val="0"/>
              <w:marTop w:val="0"/>
              <w:marBottom w:val="0"/>
              <w:divBdr>
                <w:top w:val="none" w:sz="0" w:space="0" w:color="auto"/>
                <w:left w:val="none" w:sz="0" w:space="0" w:color="auto"/>
                <w:bottom w:val="none" w:sz="0" w:space="0" w:color="auto"/>
                <w:right w:val="none" w:sz="0" w:space="0" w:color="auto"/>
              </w:divBdr>
            </w:div>
            <w:div w:id="1477801344">
              <w:marLeft w:val="0"/>
              <w:marRight w:val="0"/>
              <w:marTop w:val="0"/>
              <w:marBottom w:val="0"/>
              <w:divBdr>
                <w:top w:val="none" w:sz="0" w:space="0" w:color="auto"/>
                <w:left w:val="none" w:sz="0" w:space="0" w:color="auto"/>
                <w:bottom w:val="none" w:sz="0" w:space="0" w:color="auto"/>
                <w:right w:val="none" w:sz="0" w:space="0" w:color="auto"/>
              </w:divBdr>
            </w:div>
            <w:div w:id="1290894150">
              <w:marLeft w:val="0"/>
              <w:marRight w:val="0"/>
              <w:marTop w:val="0"/>
              <w:marBottom w:val="0"/>
              <w:divBdr>
                <w:top w:val="none" w:sz="0" w:space="0" w:color="auto"/>
                <w:left w:val="none" w:sz="0" w:space="0" w:color="auto"/>
                <w:bottom w:val="none" w:sz="0" w:space="0" w:color="auto"/>
                <w:right w:val="none" w:sz="0" w:space="0" w:color="auto"/>
              </w:divBdr>
            </w:div>
            <w:div w:id="1481581406">
              <w:marLeft w:val="0"/>
              <w:marRight w:val="0"/>
              <w:marTop w:val="0"/>
              <w:marBottom w:val="0"/>
              <w:divBdr>
                <w:top w:val="none" w:sz="0" w:space="0" w:color="auto"/>
                <w:left w:val="none" w:sz="0" w:space="0" w:color="auto"/>
                <w:bottom w:val="none" w:sz="0" w:space="0" w:color="auto"/>
                <w:right w:val="none" w:sz="0" w:space="0" w:color="auto"/>
              </w:divBdr>
            </w:div>
            <w:div w:id="1785691144">
              <w:marLeft w:val="0"/>
              <w:marRight w:val="0"/>
              <w:marTop w:val="0"/>
              <w:marBottom w:val="0"/>
              <w:divBdr>
                <w:top w:val="none" w:sz="0" w:space="0" w:color="auto"/>
                <w:left w:val="none" w:sz="0" w:space="0" w:color="auto"/>
                <w:bottom w:val="none" w:sz="0" w:space="0" w:color="auto"/>
                <w:right w:val="none" w:sz="0" w:space="0" w:color="auto"/>
              </w:divBdr>
            </w:div>
            <w:div w:id="1985115625">
              <w:marLeft w:val="0"/>
              <w:marRight w:val="0"/>
              <w:marTop w:val="0"/>
              <w:marBottom w:val="0"/>
              <w:divBdr>
                <w:top w:val="none" w:sz="0" w:space="0" w:color="auto"/>
                <w:left w:val="none" w:sz="0" w:space="0" w:color="auto"/>
                <w:bottom w:val="none" w:sz="0" w:space="0" w:color="auto"/>
                <w:right w:val="none" w:sz="0" w:space="0" w:color="auto"/>
              </w:divBdr>
            </w:div>
            <w:div w:id="587348155">
              <w:marLeft w:val="0"/>
              <w:marRight w:val="0"/>
              <w:marTop w:val="0"/>
              <w:marBottom w:val="0"/>
              <w:divBdr>
                <w:top w:val="none" w:sz="0" w:space="0" w:color="auto"/>
                <w:left w:val="none" w:sz="0" w:space="0" w:color="auto"/>
                <w:bottom w:val="none" w:sz="0" w:space="0" w:color="auto"/>
                <w:right w:val="none" w:sz="0" w:space="0" w:color="auto"/>
              </w:divBdr>
            </w:div>
            <w:div w:id="1985619068">
              <w:marLeft w:val="0"/>
              <w:marRight w:val="0"/>
              <w:marTop w:val="0"/>
              <w:marBottom w:val="0"/>
              <w:divBdr>
                <w:top w:val="none" w:sz="0" w:space="0" w:color="auto"/>
                <w:left w:val="none" w:sz="0" w:space="0" w:color="auto"/>
                <w:bottom w:val="none" w:sz="0" w:space="0" w:color="auto"/>
                <w:right w:val="none" w:sz="0" w:space="0" w:color="auto"/>
              </w:divBdr>
            </w:div>
            <w:div w:id="792362134">
              <w:marLeft w:val="0"/>
              <w:marRight w:val="0"/>
              <w:marTop w:val="0"/>
              <w:marBottom w:val="0"/>
              <w:divBdr>
                <w:top w:val="none" w:sz="0" w:space="0" w:color="auto"/>
                <w:left w:val="none" w:sz="0" w:space="0" w:color="auto"/>
                <w:bottom w:val="none" w:sz="0" w:space="0" w:color="auto"/>
                <w:right w:val="none" w:sz="0" w:space="0" w:color="auto"/>
              </w:divBdr>
            </w:div>
            <w:div w:id="903881411">
              <w:marLeft w:val="0"/>
              <w:marRight w:val="0"/>
              <w:marTop w:val="0"/>
              <w:marBottom w:val="0"/>
              <w:divBdr>
                <w:top w:val="none" w:sz="0" w:space="0" w:color="auto"/>
                <w:left w:val="none" w:sz="0" w:space="0" w:color="auto"/>
                <w:bottom w:val="none" w:sz="0" w:space="0" w:color="auto"/>
                <w:right w:val="none" w:sz="0" w:space="0" w:color="auto"/>
              </w:divBdr>
            </w:div>
            <w:div w:id="388917734">
              <w:marLeft w:val="0"/>
              <w:marRight w:val="0"/>
              <w:marTop w:val="0"/>
              <w:marBottom w:val="0"/>
              <w:divBdr>
                <w:top w:val="none" w:sz="0" w:space="0" w:color="auto"/>
                <w:left w:val="none" w:sz="0" w:space="0" w:color="auto"/>
                <w:bottom w:val="none" w:sz="0" w:space="0" w:color="auto"/>
                <w:right w:val="none" w:sz="0" w:space="0" w:color="auto"/>
              </w:divBdr>
            </w:div>
            <w:div w:id="928806938">
              <w:marLeft w:val="0"/>
              <w:marRight w:val="0"/>
              <w:marTop w:val="0"/>
              <w:marBottom w:val="0"/>
              <w:divBdr>
                <w:top w:val="none" w:sz="0" w:space="0" w:color="auto"/>
                <w:left w:val="none" w:sz="0" w:space="0" w:color="auto"/>
                <w:bottom w:val="none" w:sz="0" w:space="0" w:color="auto"/>
                <w:right w:val="none" w:sz="0" w:space="0" w:color="auto"/>
              </w:divBdr>
            </w:div>
            <w:div w:id="486558408">
              <w:marLeft w:val="0"/>
              <w:marRight w:val="0"/>
              <w:marTop w:val="0"/>
              <w:marBottom w:val="0"/>
              <w:divBdr>
                <w:top w:val="none" w:sz="0" w:space="0" w:color="auto"/>
                <w:left w:val="none" w:sz="0" w:space="0" w:color="auto"/>
                <w:bottom w:val="none" w:sz="0" w:space="0" w:color="auto"/>
                <w:right w:val="none" w:sz="0" w:space="0" w:color="auto"/>
              </w:divBdr>
            </w:div>
            <w:div w:id="99759434">
              <w:marLeft w:val="0"/>
              <w:marRight w:val="0"/>
              <w:marTop w:val="0"/>
              <w:marBottom w:val="0"/>
              <w:divBdr>
                <w:top w:val="none" w:sz="0" w:space="0" w:color="auto"/>
                <w:left w:val="none" w:sz="0" w:space="0" w:color="auto"/>
                <w:bottom w:val="none" w:sz="0" w:space="0" w:color="auto"/>
                <w:right w:val="none" w:sz="0" w:space="0" w:color="auto"/>
              </w:divBdr>
            </w:div>
            <w:div w:id="1629507357">
              <w:marLeft w:val="0"/>
              <w:marRight w:val="0"/>
              <w:marTop w:val="0"/>
              <w:marBottom w:val="0"/>
              <w:divBdr>
                <w:top w:val="none" w:sz="0" w:space="0" w:color="auto"/>
                <w:left w:val="none" w:sz="0" w:space="0" w:color="auto"/>
                <w:bottom w:val="none" w:sz="0" w:space="0" w:color="auto"/>
                <w:right w:val="none" w:sz="0" w:space="0" w:color="auto"/>
              </w:divBdr>
            </w:div>
            <w:div w:id="870147247">
              <w:marLeft w:val="0"/>
              <w:marRight w:val="0"/>
              <w:marTop w:val="0"/>
              <w:marBottom w:val="0"/>
              <w:divBdr>
                <w:top w:val="none" w:sz="0" w:space="0" w:color="auto"/>
                <w:left w:val="none" w:sz="0" w:space="0" w:color="auto"/>
                <w:bottom w:val="none" w:sz="0" w:space="0" w:color="auto"/>
                <w:right w:val="none" w:sz="0" w:space="0" w:color="auto"/>
              </w:divBdr>
            </w:div>
            <w:div w:id="645821429">
              <w:marLeft w:val="0"/>
              <w:marRight w:val="0"/>
              <w:marTop w:val="0"/>
              <w:marBottom w:val="0"/>
              <w:divBdr>
                <w:top w:val="none" w:sz="0" w:space="0" w:color="auto"/>
                <w:left w:val="none" w:sz="0" w:space="0" w:color="auto"/>
                <w:bottom w:val="none" w:sz="0" w:space="0" w:color="auto"/>
                <w:right w:val="none" w:sz="0" w:space="0" w:color="auto"/>
              </w:divBdr>
            </w:div>
            <w:div w:id="761872918">
              <w:marLeft w:val="0"/>
              <w:marRight w:val="0"/>
              <w:marTop w:val="0"/>
              <w:marBottom w:val="0"/>
              <w:divBdr>
                <w:top w:val="none" w:sz="0" w:space="0" w:color="auto"/>
                <w:left w:val="none" w:sz="0" w:space="0" w:color="auto"/>
                <w:bottom w:val="none" w:sz="0" w:space="0" w:color="auto"/>
                <w:right w:val="none" w:sz="0" w:space="0" w:color="auto"/>
              </w:divBdr>
            </w:div>
            <w:div w:id="1481340072">
              <w:marLeft w:val="0"/>
              <w:marRight w:val="0"/>
              <w:marTop w:val="0"/>
              <w:marBottom w:val="0"/>
              <w:divBdr>
                <w:top w:val="none" w:sz="0" w:space="0" w:color="auto"/>
                <w:left w:val="none" w:sz="0" w:space="0" w:color="auto"/>
                <w:bottom w:val="none" w:sz="0" w:space="0" w:color="auto"/>
                <w:right w:val="none" w:sz="0" w:space="0" w:color="auto"/>
              </w:divBdr>
            </w:div>
          </w:divsChild>
        </w:div>
        <w:div w:id="404642569">
          <w:marLeft w:val="0"/>
          <w:marRight w:val="0"/>
          <w:marTop w:val="0"/>
          <w:marBottom w:val="0"/>
          <w:divBdr>
            <w:top w:val="none" w:sz="0" w:space="0" w:color="auto"/>
            <w:left w:val="none" w:sz="0" w:space="0" w:color="auto"/>
            <w:bottom w:val="none" w:sz="0" w:space="0" w:color="auto"/>
            <w:right w:val="none" w:sz="0" w:space="0" w:color="auto"/>
          </w:divBdr>
          <w:divsChild>
            <w:div w:id="1140267920">
              <w:marLeft w:val="0"/>
              <w:marRight w:val="0"/>
              <w:marTop w:val="0"/>
              <w:marBottom w:val="0"/>
              <w:divBdr>
                <w:top w:val="none" w:sz="0" w:space="0" w:color="auto"/>
                <w:left w:val="none" w:sz="0" w:space="0" w:color="auto"/>
                <w:bottom w:val="none" w:sz="0" w:space="0" w:color="auto"/>
                <w:right w:val="none" w:sz="0" w:space="0" w:color="auto"/>
              </w:divBdr>
            </w:div>
            <w:div w:id="2144426898">
              <w:marLeft w:val="0"/>
              <w:marRight w:val="0"/>
              <w:marTop w:val="0"/>
              <w:marBottom w:val="0"/>
              <w:divBdr>
                <w:top w:val="none" w:sz="0" w:space="0" w:color="auto"/>
                <w:left w:val="none" w:sz="0" w:space="0" w:color="auto"/>
                <w:bottom w:val="none" w:sz="0" w:space="0" w:color="auto"/>
                <w:right w:val="none" w:sz="0" w:space="0" w:color="auto"/>
              </w:divBdr>
            </w:div>
            <w:div w:id="196771416">
              <w:marLeft w:val="0"/>
              <w:marRight w:val="0"/>
              <w:marTop w:val="0"/>
              <w:marBottom w:val="0"/>
              <w:divBdr>
                <w:top w:val="none" w:sz="0" w:space="0" w:color="auto"/>
                <w:left w:val="none" w:sz="0" w:space="0" w:color="auto"/>
                <w:bottom w:val="none" w:sz="0" w:space="0" w:color="auto"/>
                <w:right w:val="none" w:sz="0" w:space="0" w:color="auto"/>
              </w:divBdr>
            </w:div>
            <w:div w:id="647904834">
              <w:marLeft w:val="0"/>
              <w:marRight w:val="0"/>
              <w:marTop w:val="0"/>
              <w:marBottom w:val="0"/>
              <w:divBdr>
                <w:top w:val="none" w:sz="0" w:space="0" w:color="auto"/>
                <w:left w:val="none" w:sz="0" w:space="0" w:color="auto"/>
                <w:bottom w:val="none" w:sz="0" w:space="0" w:color="auto"/>
                <w:right w:val="none" w:sz="0" w:space="0" w:color="auto"/>
              </w:divBdr>
            </w:div>
            <w:div w:id="112676654">
              <w:marLeft w:val="0"/>
              <w:marRight w:val="0"/>
              <w:marTop w:val="0"/>
              <w:marBottom w:val="0"/>
              <w:divBdr>
                <w:top w:val="none" w:sz="0" w:space="0" w:color="auto"/>
                <w:left w:val="none" w:sz="0" w:space="0" w:color="auto"/>
                <w:bottom w:val="none" w:sz="0" w:space="0" w:color="auto"/>
                <w:right w:val="none" w:sz="0" w:space="0" w:color="auto"/>
              </w:divBdr>
            </w:div>
            <w:div w:id="982852294">
              <w:marLeft w:val="0"/>
              <w:marRight w:val="0"/>
              <w:marTop w:val="0"/>
              <w:marBottom w:val="0"/>
              <w:divBdr>
                <w:top w:val="none" w:sz="0" w:space="0" w:color="auto"/>
                <w:left w:val="none" w:sz="0" w:space="0" w:color="auto"/>
                <w:bottom w:val="none" w:sz="0" w:space="0" w:color="auto"/>
                <w:right w:val="none" w:sz="0" w:space="0" w:color="auto"/>
              </w:divBdr>
            </w:div>
            <w:div w:id="414207214">
              <w:marLeft w:val="0"/>
              <w:marRight w:val="0"/>
              <w:marTop w:val="0"/>
              <w:marBottom w:val="0"/>
              <w:divBdr>
                <w:top w:val="none" w:sz="0" w:space="0" w:color="auto"/>
                <w:left w:val="none" w:sz="0" w:space="0" w:color="auto"/>
                <w:bottom w:val="none" w:sz="0" w:space="0" w:color="auto"/>
                <w:right w:val="none" w:sz="0" w:space="0" w:color="auto"/>
              </w:divBdr>
            </w:div>
            <w:div w:id="1384210042">
              <w:marLeft w:val="0"/>
              <w:marRight w:val="0"/>
              <w:marTop w:val="0"/>
              <w:marBottom w:val="0"/>
              <w:divBdr>
                <w:top w:val="none" w:sz="0" w:space="0" w:color="auto"/>
                <w:left w:val="none" w:sz="0" w:space="0" w:color="auto"/>
                <w:bottom w:val="none" w:sz="0" w:space="0" w:color="auto"/>
                <w:right w:val="none" w:sz="0" w:space="0" w:color="auto"/>
              </w:divBdr>
            </w:div>
            <w:div w:id="71584347">
              <w:marLeft w:val="0"/>
              <w:marRight w:val="0"/>
              <w:marTop w:val="0"/>
              <w:marBottom w:val="0"/>
              <w:divBdr>
                <w:top w:val="none" w:sz="0" w:space="0" w:color="auto"/>
                <w:left w:val="none" w:sz="0" w:space="0" w:color="auto"/>
                <w:bottom w:val="none" w:sz="0" w:space="0" w:color="auto"/>
                <w:right w:val="none" w:sz="0" w:space="0" w:color="auto"/>
              </w:divBdr>
            </w:div>
            <w:div w:id="787552404">
              <w:marLeft w:val="0"/>
              <w:marRight w:val="0"/>
              <w:marTop w:val="0"/>
              <w:marBottom w:val="0"/>
              <w:divBdr>
                <w:top w:val="none" w:sz="0" w:space="0" w:color="auto"/>
                <w:left w:val="none" w:sz="0" w:space="0" w:color="auto"/>
                <w:bottom w:val="none" w:sz="0" w:space="0" w:color="auto"/>
                <w:right w:val="none" w:sz="0" w:space="0" w:color="auto"/>
              </w:divBdr>
            </w:div>
            <w:div w:id="1675305409">
              <w:marLeft w:val="0"/>
              <w:marRight w:val="0"/>
              <w:marTop w:val="0"/>
              <w:marBottom w:val="0"/>
              <w:divBdr>
                <w:top w:val="none" w:sz="0" w:space="0" w:color="auto"/>
                <w:left w:val="none" w:sz="0" w:space="0" w:color="auto"/>
                <w:bottom w:val="none" w:sz="0" w:space="0" w:color="auto"/>
                <w:right w:val="none" w:sz="0" w:space="0" w:color="auto"/>
              </w:divBdr>
            </w:div>
            <w:div w:id="212231580">
              <w:marLeft w:val="0"/>
              <w:marRight w:val="0"/>
              <w:marTop w:val="0"/>
              <w:marBottom w:val="0"/>
              <w:divBdr>
                <w:top w:val="none" w:sz="0" w:space="0" w:color="auto"/>
                <w:left w:val="none" w:sz="0" w:space="0" w:color="auto"/>
                <w:bottom w:val="none" w:sz="0" w:space="0" w:color="auto"/>
                <w:right w:val="none" w:sz="0" w:space="0" w:color="auto"/>
              </w:divBdr>
            </w:div>
            <w:div w:id="1223099637">
              <w:marLeft w:val="0"/>
              <w:marRight w:val="0"/>
              <w:marTop w:val="0"/>
              <w:marBottom w:val="0"/>
              <w:divBdr>
                <w:top w:val="none" w:sz="0" w:space="0" w:color="auto"/>
                <w:left w:val="none" w:sz="0" w:space="0" w:color="auto"/>
                <w:bottom w:val="none" w:sz="0" w:space="0" w:color="auto"/>
                <w:right w:val="none" w:sz="0" w:space="0" w:color="auto"/>
              </w:divBdr>
            </w:div>
            <w:div w:id="556555570">
              <w:marLeft w:val="0"/>
              <w:marRight w:val="0"/>
              <w:marTop w:val="0"/>
              <w:marBottom w:val="0"/>
              <w:divBdr>
                <w:top w:val="none" w:sz="0" w:space="0" w:color="auto"/>
                <w:left w:val="none" w:sz="0" w:space="0" w:color="auto"/>
                <w:bottom w:val="none" w:sz="0" w:space="0" w:color="auto"/>
                <w:right w:val="none" w:sz="0" w:space="0" w:color="auto"/>
              </w:divBdr>
            </w:div>
            <w:div w:id="2004121717">
              <w:marLeft w:val="0"/>
              <w:marRight w:val="0"/>
              <w:marTop w:val="0"/>
              <w:marBottom w:val="0"/>
              <w:divBdr>
                <w:top w:val="none" w:sz="0" w:space="0" w:color="auto"/>
                <w:left w:val="none" w:sz="0" w:space="0" w:color="auto"/>
                <w:bottom w:val="none" w:sz="0" w:space="0" w:color="auto"/>
                <w:right w:val="none" w:sz="0" w:space="0" w:color="auto"/>
              </w:divBdr>
            </w:div>
            <w:div w:id="1230769319">
              <w:marLeft w:val="0"/>
              <w:marRight w:val="0"/>
              <w:marTop w:val="0"/>
              <w:marBottom w:val="0"/>
              <w:divBdr>
                <w:top w:val="none" w:sz="0" w:space="0" w:color="auto"/>
                <w:left w:val="none" w:sz="0" w:space="0" w:color="auto"/>
                <w:bottom w:val="none" w:sz="0" w:space="0" w:color="auto"/>
                <w:right w:val="none" w:sz="0" w:space="0" w:color="auto"/>
              </w:divBdr>
            </w:div>
            <w:div w:id="2020963958">
              <w:marLeft w:val="0"/>
              <w:marRight w:val="0"/>
              <w:marTop w:val="0"/>
              <w:marBottom w:val="0"/>
              <w:divBdr>
                <w:top w:val="none" w:sz="0" w:space="0" w:color="auto"/>
                <w:left w:val="none" w:sz="0" w:space="0" w:color="auto"/>
                <w:bottom w:val="none" w:sz="0" w:space="0" w:color="auto"/>
                <w:right w:val="none" w:sz="0" w:space="0" w:color="auto"/>
              </w:divBdr>
            </w:div>
            <w:div w:id="993601375">
              <w:marLeft w:val="0"/>
              <w:marRight w:val="0"/>
              <w:marTop w:val="0"/>
              <w:marBottom w:val="0"/>
              <w:divBdr>
                <w:top w:val="none" w:sz="0" w:space="0" w:color="auto"/>
                <w:left w:val="none" w:sz="0" w:space="0" w:color="auto"/>
                <w:bottom w:val="none" w:sz="0" w:space="0" w:color="auto"/>
                <w:right w:val="none" w:sz="0" w:space="0" w:color="auto"/>
              </w:divBdr>
            </w:div>
            <w:div w:id="143936668">
              <w:marLeft w:val="0"/>
              <w:marRight w:val="0"/>
              <w:marTop w:val="0"/>
              <w:marBottom w:val="0"/>
              <w:divBdr>
                <w:top w:val="none" w:sz="0" w:space="0" w:color="auto"/>
                <w:left w:val="none" w:sz="0" w:space="0" w:color="auto"/>
                <w:bottom w:val="none" w:sz="0" w:space="0" w:color="auto"/>
                <w:right w:val="none" w:sz="0" w:space="0" w:color="auto"/>
              </w:divBdr>
            </w:div>
            <w:div w:id="207953947">
              <w:marLeft w:val="0"/>
              <w:marRight w:val="0"/>
              <w:marTop w:val="0"/>
              <w:marBottom w:val="0"/>
              <w:divBdr>
                <w:top w:val="none" w:sz="0" w:space="0" w:color="auto"/>
                <w:left w:val="none" w:sz="0" w:space="0" w:color="auto"/>
                <w:bottom w:val="none" w:sz="0" w:space="0" w:color="auto"/>
                <w:right w:val="none" w:sz="0" w:space="0" w:color="auto"/>
              </w:divBdr>
            </w:div>
            <w:div w:id="1084499974">
              <w:marLeft w:val="0"/>
              <w:marRight w:val="0"/>
              <w:marTop w:val="0"/>
              <w:marBottom w:val="0"/>
              <w:divBdr>
                <w:top w:val="none" w:sz="0" w:space="0" w:color="auto"/>
                <w:left w:val="none" w:sz="0" w:space="0" w:color="auto"/>
                <w:bottom w:val="none" w:sz="0" w:space="0" w:color="auto"/>
                <w:right w:val="none" w:sz="0" w:space="0" w:color="auto"/>
              </w:divBdr>
            </w:div>
            <w:div w:id="2102943271">
              <w:marLeft w:val="0"/>
              <w:marRight w:val="0"/>
              <w:marTop w:val="0"/>
              <w:marBottom w:val="0"/>
              <w:divBdr>
                <w:top w:val="none" w:sz="0" w:space="0" w:color="auto"/>
                <w:left w:val="none" w:sz="0" w:space="0" w:color="auto"/>
                <w:bottom w:val="none" w:sz="0" w:space="0" w:color="auto"/>
                <w:right w:val="none" w:sz="0" w:space="0" w:color="auto"/>
              </w:divBdr>
            </w:div>
            <w:div w:id="774444543">
              <w:marLeft w:val="0"/>
              <w:marRight w:val="0"/>
              <w:marTop w:val="0"/>
              <w:marBottom w:val="0"/>
              <w:divBdr>
                <w:top w:val="none" w:sz="0" w:space="0" w:color="auto"/>
                <w:left w:val="none" w:sz="0" w:space="0" w:color="auto"/>
                <w:bottom w:val="none" w:sz="0" w:space="0" w:color="auto"/>
                <w:right w:val="none" w:sz="0" w:space="0" w:color="auto"/>
              </w:divBdr>
            </w:div>
            <w:div w:id="1512254076">
              <w:marLeft w:val="0"/>
              <w:marRight w:val="0"/>
              <w:marTop w:val="0"/>
              <w:marBottom w:val="0"/>
              <w:divBdr>
                <w:top w:val="none" w:sz="0" w:space="0" w:color="auto"/>
                <w:left w:val="none" w:sz="0" w:space="0" w:color="auto"/>
                <w:bottom w:val="none" w:sz="0" w:space="0" w:color="auto"/>
                <w:right w:val="none" w:sz="0" w:space="0" w:color="auto"/>
              </w:divBdr>
            </w:div>
            <w:div w:id="1985818266">
              <w:marLeft w:val="0"/>
              <w:marRight w:val="0"/>
              <w:marTop w:val="0"/>
              <w:marBottom w:val="0"/>
              <w:divBdr>
                <w:top w:val="none" w:sz="0" w:space="0" w:color="auto"/>
                <w:left w:val="none" w:sz="0" w:space="0" w:color="auto"/>
                <w:bottom w:val="none" w:sz="0" w:space="0" w:color="auto"/>
                <w:right w:val="none" w:sz="0" w:space="0" w:color="auto"/>
              </w:divBdr>
            </w:div>
            <w:div w:id="1332248070">
              <w:marLeft w:val="0"/>
              <w:marRight w:val="0"/>
              <w:marTop w:val="0"/>
              <w:marBottom w:val="0"/>
              <w:divBdr>
                <w:top w:val="none" w:sz="0" w:space="0" w:color="auto"/>
                <w:left w:val="none" w:sz="0" w:space="0" w:color="auto"/>
                <w:bottom w:val="none" w:sz="0" w:space="0" w:color="auto"/>
                <w:right w:val="none" w:sz="0" w:space="0" w:color="auto"/>
              </w:divBdr>
            </w:div>
            <w:div w:id="1523589429">
              <w:marLeft w:val="0"/>
              <w:marRight w:val="0"/>
              <w:marTop w:val="0"/>
              <w:marBottom w:val="0"/>
              <w:divBdr>
                <w:top w:val="none" w:sz="0" w:space="0" w:color="auto"/>
                <w:left w:val="none" w:sz="0" w:space="0" w:color="auto"/>
                <w:bottom w:val="none" w:sz="0" w:space="0" w:color="auto"/>
                <w:right w:val="none" w:sz="0" w:space="0" w:color="auto"/>
              </w:divBdr>
            </w:div>
            <w:div w:id="2060472591">
              <w:marLeft w:val="0"/>
              <w:marRight w:val="0"/>
              <w:marTop w:val="0"/>
              <w:marBottom w:val="0"/>
              <w:divBdr>
                <w:top w:val="none" w:sz="0" w:space="0" w:color="auto"/>
                <w:left w:val="none" w:sz="0" w:space="0" w:color="auto"/>
                <w:bottom w:val="none" w:sz="0" w:space="0" w:color="auto"/>
                <w:right w:val="none" w:sz="0" w:space="0" w:color="auto"/>
              </w:divBdr>
            </w:div>
            <w:div w:id="1129393956">
              <w:marLeft w:val="0"/>
              <w:marRight w:val="0"/>
              <w:marTop w:val="0"/>
              <w:marBottom w:val="0"/>
              <w:divBdr>
                <w:top w:val="none" w:sz="0" w:space="0" w:color="auto"/>
                <w:left w:val="none" w:sz="0" w:space="0" w:color="auto"/>
                <w:bottom w:val="none" w:sz="0" w:space="0" w:color="auto"/>
                <w:right w:val="none" w:sz="0" w:space="0" w:color="auto"/>
              </w:divBdr>
            </w:div>
            <w:div w:id="320426597">
              <w:marLeft w:val="0"/>
              <w:marRight w:val="0"/>
              <w:marTop w:val="0"/>
              <w:marBottom w:val="0"/>
              <w:divBdr>
                <w:top w:val="none" w:sz="0" w:space="0" w:color="auto"/>
                <w:left w:val="none" w:sz="0" w:space="0" w:color="auto"/>
                <w:bottom w:val="none" w:sz="0" w:space="0" w:color="auto"/>
                <w:right w:val="none" w:sz="0" w:space="0" w:color="auto"/>
              </w:divBdr>
            </w:div>
            <w:div w:id="383532157">
              <w:marLeft w:val="0"/>
              <w:marRight w:val="0"/>
              <w:marTop w:val="0"/>
              <w:marBottom w:val="0"/>
              <w:divBdr>
                <w:top w:val="none" w:sz="0" w:space="0" w:color="auto"/>
                <w:left w:val="none" w:sz="0" w:space="0" w:color="auto"/>
                <w:bottom w:val="none" w:sz="0" w:space="0" w:color="auto"/>
                <w:right w:val="none" w:sz="0" w:space="0" w:color="auto"/>
              </w:divBdr>
            </w:div>
            <w:div w:id="2906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nber.org/~taxsim/statesoi.html" TargetMode="External"/><Relationship Id="rId3" Type="http://schemas.openxmlformats.org/officeDocument/2006/relationships/settings" Target="settings.xml"/><Relationship Id="rId7" Type="http://schemas.openxmlformats.org/officeDocument/2006/relationships/hyperlink" Target="https://users.nber.org/~taxsim/taxsim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McClelland</dc:creator>
  <cp:keywords/>
  <dc:description/>
  <cp:lastModifiedBy>Robert McClelland</cp:lastModifiedBy>
  <cp:revision>9</cp:revision>
  <dcterms:created xsi:type="dcterms:W3CDTF">2020-07-22T14:47:00Z</dcterms:created>
  <dcterms:modified xsi:type="dcterms:W3CDTF">2020-07-24T12:49:00Z</dcterms:modified>
</cp:coreProperties>
</file>