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DACC8" w14:textId="20E896F3" w:rsidR="00270C68" w:rsidRDefault="00270C68" w:rsidP="00932542">
      <w:pPr>
        <w:jc w:val="center"/>
        <w:rPr>
          <w:rFonts w:ascii="Poppins" w:hAnsi="Poppins" w:cs="Poppins"/>
          <w:b/>
          <w:bCs/>
          <w:sz w:val="28"/>
          <w:szCs w:val="28"/>
          <w:u w:val="single"/>
          <w:lang w:val="en-US"/>
        </w:rPr>
      </w:pPr>
      <w:r w:rsidRPr="00932542">
        <w:rPr>
          <w:rFonts w:ascii="Poppins" w:hAnsi="Poppins" w:cs="Poppins"/>
          <w:b/>
          <w:bCs/>
          <w:sz w:val="28"/>
          <w:szCs w:val="28"/>
          <w:u w:val="single"/>
          <w:lang w:val="en-US"/>
        </w:rPr>
        <w:t>POO</w:t>
      </w:r>
    </w:p>
    <w:p w14:paraId="41C9FD53" w14:textId="77777777" w:rsidR="00932542" w:rsidRPr="00932542" w:rsidRDefault="00932542" w:rsidP="00932542">
      <w:pPr>
        <w:jc w:val="center"/>
        <w:rPr>
          <w:rFonts w:ascii="Poppins" w:hAnsi="Poppins" w:cs="Poppins"/>
          <w:b/>
          <w:bCs/>
          <w:sz w:val="28"/>
          <w:szCs w:val="28"/>
          <w:u w:val="single"/>
          <w:lang w:val="en-US"/>
        </w:rPr>
      </w:pPr>
    </w:p>
    <w:p w14:paraId="01401D31" w14:textId="5EAD77A5" w:rsidR="00270C68" w:rsidRPr="00270C68" w:rsidRDefault="00270C68" w:rsidP="00270C68">
      <w:pPr>
        <w:jc w:val="both"/>
        <w:rPr>
          <w:rFonts w:ascii="Poppins" w:hAnsi="Poppins" w:cs="Poppins"/>
          <w:b/>
          <w:bCs/>
          <w:sz w:val="24"/>
          <w:szCs w:val="24"/>
          <w:lang w:val="en-US"/>
        </w:rPr>
      </w:pPr>
      <w:r w:rsidRPr="00270C68">
        <w:rPr>
          <w:rFonts w:ascii="Poppins" w:hAnsi="Poppins" w:cs="Poppins"/>
          <w:b/>
          <w:bCs/>
          <w:sz w:val="24"/>
          <w:szCs w:val="24"/>
          <w:lang w:val="en-US"/>
        </w:rPr>
        <w:t>Principii POO</w:t>
      </w:r>
    </w:p>
    <w:p w14:paraId="3DA7A9B2" w14:textId="46EDDC60" w:rsidR="00270C68" w:rsidRPr="00270C68" w:rsidRDefault="00270C68" w:rsidP="00270C68">
      <w:pPr>
        <w:pStyle w:val="Listparagraf"/>
        <w:numPr>
          <w:ilvl w:val="0"/>
          <w:numId w:val="1"/>
        </w:numPr>
        <w:jc w:val="both"/>
        <w:rPr>
          <w:rFonts w:ascii="Poppins" w:hAnsi="Poppins" w:cs="Poppins"/>
          <w:sz w:val="24"/>
          <w:szCs w:val="24"/>
          <w:lang w:val="en-US"/>
        </w:rPr>
      </w:pPr>
      <w:r w:rsidRPr="00270C68">
        <w:rPr>
          <w:rFonts w:ascii="Poppins" w:hAnsi="Poppins" w:cs="Poppins"/>
          <w:b/>
          <w:bCs/>
          <w:sz w:val="24"/>
          <w:szCs w:val="24"/>
          <w:lang w:val="en-US"/>
        </w:rPr>
        <w:t>Abstractizarea</w:t>
      </w:r>
      <w:r w:rsidRPr="00270C68">
        <w:rPr>
          <w:rFonts w:ascii="Poppins" w:hAnsi="Poppins" w:cs="Poppins"/>
          <w:sz w:val="24"/>
          <w:szCs w:val="24"/>
          <w:lang w:val="en-US"/>
        </w:rPr>
        <w:t xml:space="preserve"> – modelarea mai ușoară a elementelor din lumea reală</w:t>
      </w:r>
    </w:p>
    <w:p w14:paraId="6DAFF6D5" w14:textId="017DC5E9" w:rsidR="00270C68" w:rsidRPr="00270C68" w:rsidRDefault="00270C68" w:rsidP="00270C68">
      <w:pPr>
        <w:pStyle w:val="Listparagraf"/>
        <w:numPr>
          <w:ilvl w:val="0"/>
          <w:numId w:val="1"/>
        </w:numPr>
        <w:jc w:val="both"/>
        <w:rPr>
          <w:rFonts w:ascii="Poppins" w:hAnsi="Poppins" w:cs="Poppins"/>
          <w:sz w:val="24"/>
          <w:szCs w:val="24"/>
          <w:lang w:val="en-US"/>
        </w:rPr>
      </w:pPr>
      <w:r w:rsidRPr="00270C68">
        <w:rPr>
          <w:rFonts w:ascii="Poppins" w:hAnsi="Poppins" w:cs="Poppins"/>
          <w:b/>
          <w:bCs/>
          <w:sz w:val="24"/>
          <w:szCs w:val="24"/>
          <w:lang w:val="en-US"/>
        </w:rPr>
        <w:t>Incapsularea</w:t>
      </w:r>
      <w:r w:rsidRPr="00270C68">
        <w:rPr>
          <w:rFonts w:ascii="Poppins" w:hAnsi="Poppins" w:cs="Poppins"/>
          <w:sz w:val="24"/>
          <w:szCs w:val="24"/>
          <w:lang w:val="en-US"/>
        </w:rPr>
        <w:t xml:space="preserve"> – ascunderea complexității/ informațiilor/ comportamentelor de alte entități din exterior</w:t>
      </w:r>
    </w:p>
    <w:p w14:paraId="0E6FC506" w14:textId="3EB2AEC0" w:rsidR="00270C68" w:rsidRPr="00270C68" w:rsidRDefault="00270C68" w:rsidP="00270C68">
      <w:pPr>
        <w:pStyle w:val="Listparagraf"/>
        <w:numPr>
          <w:ilvl w:val="0"/>
          <w:numId w:val="1"/>
        </w:numPr>
        <w:jc w:val="both"/>
        <w:rPr>
          <w:rFonts w:ascii="Poppins" w:hAnsi="Poppins" w:cs="Poppins"/>
          <w:sz w:val="24"/>
          <w:szCs w:val="24"/>
          <w:lang w:val="en-US"/>
        </w:rPr>
      </w:pPr>
      <w:r w:rsidRPr="00270C68">
        <w:rPr>
          <w:rFonts w:ascii="Poppins" w:hAnsi="Poppins" w:cs="Poppins"/>
          <w:b/>
          <w:bCs/>
          <w:sz w:val="24"/>
          <w:szCs w:val="24"/>
          <w:lang w:val="en-US"/>
        </w:rPr>
        <w:t>Derivarea</w:t>
      </w:r>
      <w:r w:rsidRPr="00270C68">
        <w:rPr>
          <w:rFonts w:ascii="Poppins" w:hAnsi="Poppins" w:cs="Poppins"/>
          <w:sz w:val="24"/>
          <w:szCs w:val="24"/>
          <w:lang w:val="en-US"/>
        </w:rPr>
        <w:t xml:space="preserve"> – Crearea de entități noi pe baza unora deja existente</w:t>
      </w:r>
    </w:p>
    <w:p w14:paraId="1CF8FAE7" w14:textId="44DD0499" w:rsidR="00270C68" w:rsidRPr="00270C68" w:rsidRDefault="00270C68" w:rsidP="00270C68">
      <w:pPr>
        <w:pStyle w:val="Listparagraf"/>
        <w:numPr>
          <w:ilvl w:val="0"/>
          <w:numId w:val="1"/>
        </w:numPr>
        <w:jc w:val="both"/>
        <w:rPr>
          <w:rFonts w:ascii="Poppins" w:hAnsi="Poppins" w:cs="Poppins"/>
          <w:sz w:val="24"/>
          <w:szCs w:val="24"/>
          <w:lang w:val="en-US"/>
        </w:rPr>
      </w:pPr>
      <w:r w:rsidRPr="00270C68">
        <w:rPr>
          <w:rFonts w:ascii="Poppins" w:hAnsi="Poppins" w:cs="Poppins"/>
          <w:b/>
          <w:bCs/>
          <w:sz w:val="24"/>
          <w:szCs w:val="24"/>
          <w:lang w:val="en-US"/>
        </w:rPr>
        <w:t>Polimorfismul</w:t>
      </w:r>
      <w:r w:rsidRPr="00270C68">
        <w:rPr>
          <w:rFonts w:ascii="Poppins" w:hAnsi="Poppins" w:cs="Poppins"/>
          <w:sz w:val="24"/>
          <w:szCs w:val="24"/>
          <w:lang w:val="en-US"/>
        </w:rPr>
        <w:t xml:space="preserve"> – comportamente multiple în funcție de context </w:t>
      </w:r>
    </w:p>
    <w:p w14:paraId="34DE5073" w14:textId="77777777" w:rsidR="00270C68" w:rsidRPr="00932542" w:rsidRDefault="00270C68" w:rsidP="00270C68">
      <w:pPr>
        <w:jc w:val="both"/>
        <w:rPr>
          <w:rFonts w:ascii="Poppins" w:hAnsi="Poppins" w:cs="Poppins"/>
          <w:b/>
          <w:bCs/>
          <w:sz w:val="24"/>
          <w:szCs w:val="24"/>
          <w:lang w:val="en-US"/>
        </w:rPr>
      </w:pPr>
      <w:r w:rsidRPr="00932542">
        <w:rPr>
          <w:rFonts w:ascii="Poppins" w:hAnsi="Poppins" w:cs="Poppins"/>
          <w:b/>
          <w:bCs/>
          <w:sz w:val="24"/>
          <w:szCs w:val="24"/>
          <w:lang w:val="en-US"/>
        </w:rPr>
        <w:t xml:space="preserve">Pointeri </w:t>
      </w:r>
    </w:p>
    <w:p w14:paraId="1A703E3F" w14:textId="7C8A01FF" w:rsidR="00270C68" w:rsidRPr="00270C68" w:rsidRDefault="00270C68" w:rsidP="00270C68">
      <w:pPr>
        <w:pStyle w:val="Listparagraf"/>
        <w:numPr>
          <w:ilvl w:val="0"/>
          <w:numId w:val="2"/>
        </w:numPr>
        <w:jc w:val="both"/>
        <w:rPr>
          <w:rFonts w:ascii="Poppins" w:hAnsi="Poppins" w:cs="Poppins"/>
          <w:sz w:val="24"/>
          <w:szCs w:val="24"/>
          <w:lang w:val="en-US"/>
        </w:rPr>
      </w:pPr>
      <w:r w:rsidRPr="00270C68">
        <w:rPr>
          <w:rFonts w:ascii="Poppins" w:hAnsi="Poppins" w:cs="Poppins"/>
          <w:sz w:val="24"/>
          <w:szCs w:val="24"/>
          <w:lang w:val="en-US"/>
        </w:rPr>
        <w:t>variabile responsabile cu salvarea unor zone de memorie</w:t>
      </w:r>
    </w:p>
    <w:p w14:paraId="27D41575" w14:textId="1404B8AE" w:rsidR="00270C68" w:rsidRPr="00270C68" w:rsidRDefault="00270C68" w:rsidP="00270C68">
      <w:pPr>
        <w:pStyle w:val="Listparagraf"/>
        <w:numPr>
          <w:ilvl w:val="0"/>
          <w:numId w:val="2"/>
        </w:numPr>
        <w:jc w:val="both"/>
        <w:rPr>
          <w:rFonts w:ascii="Poppins" w:hAnsi="Poppins" w:cs="Poppins"/>
          <w:sz w:val="24"/>
          <w:szCs w:val="24"/>
          <w:lang w:val="en-US"/>
        </w:rPr>
      </w:pPr>
      <w:r w:rsidRPr="00270C68">
        <w:rPr>
          <w:rFonts w:ascii="Poppins" w:hAnsi="Poppins" w:cs="Poppins"/>
          <w:sz w:val="24"/>
          <w:szCs w:val="24"/>
          <w:lang w:val="en-US"/>
        </w:rPr>
        <w:t>sunt salvați in stack si pointează către zone din heap</w:t>
      </w:r>
    </w:p>
    <w:p w14:paraId="500ABF5F" w14:textId="2C7417E5" w:rsidR="00270C68" w:rsidRDefault="00270C68" w:rsidP="00270C68">
      <w:pPr>
        <w:pStyle w:val="Listparagraf"/>
        <w:numPr>
          <w:ilvl w:val="0"/>
          <w:numId w:val="2"/>
        </w:numPr>
        <w:jc w:val="both"/>
        <w:rPr>
          <w:rFonts w:ascii="Poppins" w:hAnsi="Poppins" w:cs="Poppins"/>
          <w:sz w:val="24"/>
          <w:szCs w:val="24"/>
          <w:lang w:val="en-US"/>
        </w:rPr>
      </w:pPr>
      <w:r w:rsidRPr="00270C68">
        <w:rPr>
          <w:rFonts w:ascii="Poppins" w:hAnsi="Poppins" w:cs="Poppins"/>
          <w:sz w:val="24"/>
          <w:szCs w:val="24"/>
          <w:lang w:val="en-US"/>
        </w:rPr>
        <w:t>ocupă 4 bytes indiferent de tipul de pointer (ce se regăsește la adresa de memorie către care pointează) pt un procesor/compilator pe 32 de biți.</w:t>
      </w:r>
    </w:p>
    <w:p w14:paraId="47815BED" w14:textId="06D872ED" w:rsidR="00C71BDE" w:rsidRDefault="00C71BDE" w:rsidP="00270C68">
      <w:pPr>
        <w:pStyle w:val="Listparagraf"/>
        <w:numPr>
          <w:ilvl w:val="0"/>
          <w:numId w:val="2"/>
        </w:numPr>
        <w:jc w:val="both"/>
        <w:rPr>
          <w:rFonts w:ascii="Poppins" w:hAnsi="Poppins" w:cs="Poppins"/>
          <w:sz w:val="24"/>
          <w:szCs w:val="24"/>
          <w:lang w:val="en-US"/>
        </w:rPr>
      </w:pPr>
      <w:r w:rsidRPr="00CE616C">
        <w:rPr>
          <w:rFonts w:ascii="Poppins" w:hAnsi="Poppins" w:cs="Poppins"/>
          <w:b/>
          <w:bCs/>
          <w:sz w:val="24"/>
          <w:szCs w:val="24"/>
          <w:lang w:val="en-US"/>
        </w:rPr>
        <w:t>Operatorul &amp;</w:t>
      </w:r>
      <w:r>
        <w:rPr>
          <w:rFonts w:ascii="Poppins" w:hAnsi="Poppins" w:cs="Poppins"/>
          <w:sz w:val="24"/>
          <w:szCs w:val="24"/>
          <w:lang w:val="en-US"/>
        </w:rPr>
        <w:t xml:space="preserve"> extrage adresa de memorie a unei variabile</w:t>
      </w:r>
    </w:p>
    <w:p w14:paraId="48247946" w14:textId="77777777" w:rsidR="00BB7EAC" w:rsidRDefault="00BB7EAC" w:rsidP="00BB7EAC">
      <w:pPr>
        <w:jc w:val="both"/>
        <w:rPr>
          <w:rFonts w:ascii="Poppins" w:hAnsi="Poppins" w:cs="Poppins"/>
          <w:sz w:val="24"/>
          <w:szCs w:val="24"/>
          <w:lang w:val="en-US"/>
        </w:rPr>
      </w:pPr>
    </w:p>
    <w:p w14:paraId="60F42FA0" w14:textId="015BEF53" w:rsidR="00BB7EAC" w:rsidRPr="00BB7EAC" w:rsidRDefault="00BB7EAC" w:rsidP="00BB7EAC">
      <w:pPr>
        <w:jc w:val="both"/>
        <w:rPr>
          <w:rFonts w:ascii="Poppins" w:hAnsi="Poppins" w:cs="Poppins"/>
          <w:b/>
          <w:bCs/>
          <w:sz w:val="24"/>
          <w:szCs w:val="24"/>
          <w:lang w:val="en-US"/>
        </w:rPr>
      </w:pPr>
      <w:r w:rsidRPr="00BB7EAC">
        <w:rPr>
          <w:rFonts w:ascii="Poppins" w:hAnsi="Poppins" w:cs="Poppins"/>
          <w:b/>
          <w:bCs/>
          <w:sz w:val="24"/>
          <w:szCs w:val="24"/>
          <w:lang w:val="en-US"/>
        </w:rPr>
        <w:t>Domenii de vizibilitate</w:t>
      </w:r>
    </w:p>
    <w:p w14:paraId="71A6FE50" w14:textId="57F752F3" w:rsidR="00BB7EAC" w:rsidRDefault="00BB7EAC" w:rsidP="00BB7EAC">
      <w:pPr>
        <w:pStyle w:val="Listparagraf"/>
        <w:numPr>
          <w:ilvl w:val="0"/>
          <w:numId w:val="3"/>
        </w:numPr>
        <w:jc w:val="both"/>
        <w:rPr>
          <w:rFonts w:ascii="Poppins" w:hAnsi="Poppins" w:cs="Poppins"/>
          <w:sz w:val="24"/>
          <w:szCs w:val="24"/>
          <w:lang w:val="en-US"/>
        </w:rPr>
      </w:pPr>
      <w:r w:rsidRPr="00BB7EAC">
        <w:rPr>
          <w:rFonts w:ascii="Poppins" w:hAnsi="Poppins" w:cs="Poppins"/>
          <w:b/>
          <w:bCs/>
          <w:sz w:val="24"/>
          <w:szCs w:val="24"/>
          <w:lang w:val="en-US"/>
        </w:rPr>
        <w:t>PRIVATE</w:t>
      </w:r>
      <w:r>
        <w:rPr>
          <w:rFonts w:ascii="Poppins" w:hAnsi="Poppins" w:cs="Poppins"/>
          <w:sz w:val="24"/>
          <w:szCs w:val="24"/>
          <w:lang w:val="en-US"/>
        </w:rPr>
        <w:t xml:space="preserve"> – tot ce este definit aici poate fi accesat doar din interiorul clasei, deci nu poate fi accesat din exteriorul ei</w:t>
      </w:r>
    </w:p>
    <w:p w14:paraId="2318E2F4" w14:textId="39CE49D5" w:rsidR="00BB7EAC" w:rsidRDefault="00BB7EAC" w:rsidP="00BB7EAC">
      <w:pPr>
        <w:pStyle w:val="Listparagraf"/>
        <w:numPr>
          <w:ilvl w:val="0"/>
          <w:numId w:val="3"/>
        </w:numPr>
        <w:jc w:val="both"/>
        <w:rPr>
          <w:rFonts w:ascii="Poppins" w:hAnsi="Poppins" w:cs="Poppins"/>
          <w:sz w:val="24"/>
          <w:szCs w:val="24"/>
          <w:lang w:val="en-US"/>
        </w:rPr>
      </w:pPr>
      <w:r w:rsidRPr="00BB7EAC">
        <w:rPr>
          <w:rFonts w:ascii="Poppins" w:hAnsi="Poppins" w:cs="Poppins"/>
          <w:b/>
          <w:bCs/>
          <w:sz w:val="24"/>
          <w:szCs w:val="24"/>
          <w:lang w:val="en-US"/>
        </w:rPr>
        <w:t>PROTECTED</w:t>
      </w:r>
      <w:r>
        <w:rPr>
          <w:rFonts w:ascii="Poppins" w:hAnsi="Poppins" w:cs="Poppins"/>
          <w:sz w:val="24"/>
          <w:szCs w:val="24"/>
          <w:lang w:val="en-US"/>
        </w:rPr>
        <w:t xml:space="preserve"> – poate fi accesat din interiorul clasei si din clasele derivate din ea</w:t>
      </w:r>
    </w:p>
    <w:p w14:paraId="68BEA9BA" w14:textId="6DD3ECAA" w:rsidR="00BB7EAC" w:rsidRDefault="00BB7EAC" w:rsidP="00BB7EAC">
      <w:pPr>
        <w:pStyle w:val="Listparagraf"/>
        <w:numPr>
          <w:ilvl w:val="0"/>
          <w:numId w:val="3"/>
        </w:numPr>
        <w:jc w:val="both"/>
        <w:rPr>
          <w:rFonts w:ascii="Poppins" w:hAnsi="Poppins" w:cs="Poppins"/>
          <w:sz w:val="24"/>
          <w:szCs w:val="24"/>
          <w:lang w:val="en-US"/>
        </w:rPr>
      </w:pPr>
      <w:r w:rsidRPr="00BB7EAC">
        <w:rPr>
          <w:rFonts w:ascii="Poppins" w:hAnsi="Poppins" w:cs="Poppins"/>
          <w:b/>
          <w:bCs/>
          <w:sz w:val="24"/>
          <w:szCs w:val="24"/>
          <w:lang w:val="en-US"/>
        </w:rPr>
        <w:t>PUBLIC</w:t>
      </w:r>
      <w:r>
        <w:rPr>
          <w:rFonts w:ascii="Poppins" w:hAnsi="Poppins" w:cs="Poppins"/>
          <w:sz w:val="24"/>
          <w:szCs w:val="24"/>
          <w:lang w:val="en-US"/>
        </w:rPr>
        <w:t xml:space="preserve"> – poate fi accesat de oriunde </w:t>
      </w:r>
    </w:p>
    <w:p w14:paraId="3B0E0F24" w14:textId="557B8C0C" w:rsidR="00BB7EAC" w:rsidRDefault="00BB7EAC" w:rsidP="00BB7EAC">
      <w:pPr>
        <w:pStyle w:val="Listparagraf"/>
        <w:jc w:val="both"/>
        <w:rPr>
          <w:rFonts w:ascii="Poppins" w:hAnsi="Poppins" w:cs="Poppins"/>
          <w:b/>
          <w:bCs/>
          <w:sz w:val="24"/>
          <w:szCs w:val="24"/>
          <w:lang w:val="en-US"/>
        </w:rPr>
      </w:pPr>
      <w:r w:rsidRPr="00BB7EAC">
        <w:rPr>
          <w:rFonts w:ascii="Poppins" w:hAnsi="Poppins" w:cs="Poppins"/>
          <w:sz w:val="24"/>
          <w:szCs w:val="24"/>
          <w:lang w:val="en-US"/>
        </w:rPr>
        <w:drawing>
          <wp:anchor distT="0" distB="0" distL="114300" distR="114300" simplePos="0" relativeHeight="251658240" behindDoc="1" locked="0" layoutInCell="1" allowOverlap="1" wp14:anchorId="13FC43CD" wp14:editId="7FB87E4C">
            <wp:simplePos x="0" y="0"/>
            <wp:positionH relativeFrom="margin">
              <wp:align>right</wp:align>
            </wp:positionH>
            <wp:positionV relativeFrom="paragraph">
              <wp:posOffset>145839</wp:posOffset>
            </wp:positionV>
            <wp:extent cx="5311600" cy="1661304"/>
            <wp:effectExtent l="0" t="0" r="3810" b="0"/>
            <wp:wrapNone/>
            <wp:docPr id="180028522" name="Imagine 1" descr="O imagine care conține text, captură de ecran,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8522" name="Imagine 1" descr="O imagine care conține text, captură de ecran, Font&#10;&#10;Conținutul generat de inteligența artificială poate fi incorect."/>
                    <pic:cNvPicPr/>
                  </pic:nvPicPr>
                  <pic:blipFill>
                    <a:blip r:embed="rId5">
                      <a:extLst>
                        <a:ext uri="{28A0092B-C50C-407E-A947-70E740481C1C}">
                          <a14:useLocalDpi xmlns:a14="http://schemas.microsoft.com/office/drawing/2010/main" val="0"/>
                        </a:ext>
                      </a:extLst>
                    </a:blip>
                    <a:stretch>
                      <a:fillRect/>
                    </a:stretch>
                  </pic:blipFill>
                  <pic:spPr>
                    <a:xfrm>
                      <a:off x="0" y="0"/>
                      <a:ext cx="5311600" cy="1661304"/>
                    </a:xfrm>
                    <a:prstGeom prst="rect">
                      <a:avLst/>
                    </a:prstGeom>
                  </pic:spPr>
                </pic:pic>
              </a:graphicData>
            </a:graphic>
          </wp:anchor>
        </w:drawing>
      </w:r>
    </w:p>
    <w:p w14:paraId="15CB19ED" w14:textId="47A64693" w:rsidR="00BB7EAC" w:rsidRPr="00BB7EAC" w:rsidRDefault="00BB7EAC" w:rsidP="00BB7EAC">
      <w:pPr>
        <w:pStyle w:val="Listparagraf"/>
        <w:jc w:val="both"/>
        <w:rPr>
          <w:rFonts w:ascii="Poppins" w:hAnsi="Poppins" w:cs="Poppins"/>
          <w:sz w:val="24"/>
          <w:szCs w:val="24"/>
          <w:lang w:val="en-US"/>
        </w:rPr>
      </w:pPr>
    </w:p>
    <w:p w14:paraId="0269F5A8" w14:textId="40626958" w:rsidR="00270C68" w:rsidRDefault="00270C68" w:rsidP="00270C68">
      <w:pPr>
        <w:jc w:val="both"/>
        <w:rPr>
          <w:rFonts w:ascii="Poppins" w:hAnsi="Poppins" w:cs="Poppins"/>
          <w:sz w:val="28"/>
          <w:szCs w:val="28"/>
          <w:lang w:val="en-US"/>
        </w:rPr>
      </w:pPr>
      <w:r>
        <w:rPr>
          <w:rFonts w:ascii="Poppins" w:hAnsi="Poppins" w:cs="Poppins"/>
          <w:sz w:val="28"/>
          <w:szCs w:val="28"/>
          <w:lang w:val="en-US"/>
        </w:rPr>
        <w:t xml:space="preserve"> </w:t>
      </w:r>
    </w:p>
    <w:p w14:paraId="46565716" w14:textId="77777777" w:rsidR="00270C68" w:rsidRDefault="00270C68" w:rsidP="00270C68">
      <w:pPr>
        <w:jc w:val="both"/>
        <w:rPr>
          <w:rFonts w:ascii="Poppins" w:hAnsi="Poppins" w:cs="Poppins"/>
          <w:sz w:val="28"/>
          <w:szCs w:val="28"/>
          <w:lang w:val="en-US"/>
        </w:rPr>
      </w:pPr>
    </w:p>
    <w:p w14:paraId="1291EBC1" w14:textId="77777777" w:rsidR="00BB7EAC" w:rsidRDefault="00BB7EAC" w:rsidP="00270C68">
      <w:pPr>
        <w:jc w:val="both"/>
        <w:rPr>
          <w:rFonts w:ascii="Poppins" w:hAnsi="Poppins" w:cs="Poppins"/>
          <w:sz w:val="28"/>
          <w:szCs w:val="28"/>
          <w:lang w:val="en-US"/>
        </w:rPr>
      </w:pPr>
    </w:p>
    <w:p w14:paraId="642AECEF" w14:textId="283EF415" w:rsidR="00BB7EAC" w:rsidRDefault="00BB7EAC" w:rsidP="00270C68">
      <w:pPr>
        <w:jc w:val="both"/>
        <w:rPr>
          <w:rFonts w:ascii="Poppins" w:hAnsi="Poppins" w:cs="Poppins"/>
          <w:sz w:val="24"/>
          <w:szCs w:val="24"/>
          <w:lang w:val="en-US"/>
        </w:rPr>
      </w:pPr>
      <w:r w:rsidRPr="00BB7EAC">
        <w:rPr>
          <w:rFonts w:ascii="Poppins" w:hAnsi="Poppins" w:cs="Poppins"/>
          <w:b/>
          <w:bCs/>
          <w:sz w:val="24"/>
          <w:szCs w:val="24"/>
          <w:lang w:val="en-US"/>
        </w:rPr>
        <w:lastRenderedPageBreak/>
        <w:t>Constructori</w:t>
      </w:r>
      <w:r>
        <w:rPr>
          <w:rFonts w:ascii="Poppins" w:hAnsi="Poppins" w:cs="Poppins"/>
          <w:sz w:val="24"/>
          <w:szCs w:val="24"/>
          <w:lang w:val="en-US"/>
        </w:rPr>
        <w:t xml:space="preserve"> – Metode cu rolul de creare de noi obiecte prin alocarea de zona de memorie și inițializare a atributelor</w:t>
      </w:r>
    </w:p>
    <w:p w14:paraId="6A5DBDAF" w14:textId="3CC9296E" w:rsidR="00BB7EAC" w:rsidRDefault="00BB7EAC" w:rsidP="00BB7EAC">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Particularități: metode ce poartă numele clasei și care nu au tip returnat</w:t>
      </w:r>
    </w:p>
    <w:p w14:paraId="2231ECF6" w14:textId="356D3769" w:rsidR="00BB7EAC" w:rsidRDefault="00BF20C6" w:rsidP="00BB7EAC">
      <w:pPr>
        <w:jc w:val="both"/>
        <w:rPr>
          <w:rFonts w:ascii="Poppins" w:hAnsi="Poppins" w:cs="Poppins"/>
          <w:sz w:val="24"/>
          <w:szCs w:val="24"/>
          <w:lang w:val="en-US"/>
        </w:rPr>
      </w:pPr>
      <w:r w:rsidRPr="00BF20C6">
        <w:rPr>
          <w:rFonts w:ascii="Poppins" w:hAnsi="Poppins" w:cs="Poppins"/>
          <w:b/>
          <w:bCs/>
          <w:sz w:val="24"/>
          <w:szCs w:val="24"/>
          <w:lang w:val="en-US"/>
        </w:rPr>
        <w:t>Constructor de copiere</w:t>
      </w:r>
      <w:r>
        <w:rPr>
          <w:rFonts w:ascii="Poppins" w:hAnsi="Poppins" w:cs="Poppins"/>
          <w:sz w:val="24"/>
          <w:szCs w:val="24"/>
          <w:lang w:val="en-US"/>
        </w:rPr>
        <w:t xml:space="preserve"> – folosit pentru crearea de copii ale unor obiecte</w:t>
      </w:r>
    </w:p>
    <w:p w14:paraId="4C594FE5" w14:textId="40753F2F" w:rsidR="00BF20C6" w:rsidRDefault="00BF20C6" w:rsidP="00BB7EAC">
      <w:pPr>
        <w:jc w:val="both"/>
        <w:rPr>
          <w:rFonts w:ascii="Poppins" w:hAnsi="Poppins" w:cs="Poppins"/>
          <w:sz w:val="24"/>
          <w:szCs w:val="24"/>
        </w:rPr>
      </w:pPr>
      <w:r w:rsidRPr="00BF20C6">
        <w:rPr>
          <w:rFonts w:ascii="Poppins" w:hAnsi="Poppins" w:cs="Poppins"/>
          <w:b/>
          <w:bCs/>
          <w:sz w:val="24"/>
          <w:szCs w:val="24"/>
          <w:lang w:val="en-US"/>
        </w:rPr>
        <w:t>Destructor</w:t>
      </w:r>
      <w:r>
        <w:rPr>
          <w:rFonts w:ascii="Poppins" w:hAnsi="Poppins" w:cs="Poppins"/>
          <w:sz w:val="24"/>
          <w:szCs w:val="24"/>
          <w:lang w:val="en-US"/>
        </w:rPr>
        <w:t xml:space="preserve"> – Metodă specială ce poartă numele clasei precedată de caracterul </w:t>
      </w:r>
      <w:r w:rsidRPr="00BF20C6">
        <w:rPr>
          <w:rFonts w:ascii="Poppins" w:hAnsi="Poppins" w:cs="Poppins"/>
          <w:sz w:val="24"/>
          <w:szCs w:val="24"/>
        </w:rPr>
        <w:t>~</w:t>
      </w:r>
    </w:p>
    <w:p w14:paraId="7CCB8A2C" w14:textId="34A1216F" w:rsidR="00BF20C6" w:rsidRDefault="00BF20C6" w:rsidP="00BF20C6">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Există o singură formă de destructor</w:t>
      </w:r>
    </w:p>
    <w:p w14:paraId="3CCBE986" w14:textId="0A775956" w:rsidR="00BF20C6" w:rsidRDefault="00BF20C6" w:rsidP="00BF20C6">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Are rolul de a elibera o zonă de memorie ocupată de obiect prin distrugerea sa</w:t>
      </w:r>
    </w:p>
    <w:p w14:paraId="7D46CAD0" w14:textId="03754C34" w:rsidR="00BF20C6" w:rsidRDefault="00BF20C6" w:rsidP="00BF20C6">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 xml:space="preserve">Există o formă implicită de destructor, dar care dezalocă zona de memorie doar din heap (adică cea alocată de acel constructor implicit al clasei) </w:t>
      </w:r>
    </w:p>
    <w:p w14:paraId="7FDFE08B" w14:textId="27251D95" w:rsidR="00BF20C6" w:rsidRDefault="00BF20C6" w:rsidP="00BF20C6">
      <w:pPr>
        <w:jc w:val="both"/>
        <w:rPr>
          <w:rFonts w:ascii="Poppins" w:hAnsi="Poppins" w:cs="Poppins"/>
          <w:sz w:val="24"/>
          <w:szCs w:val="24"/>
          <w:lang w:val="en-US"/>
        </w:rPr>
      </w:pPr>
      <w:r w:rsidRPr="00BF20C6">
        <w:rPr>
          <w:rFonts w:ascii="Poppins" w:hAnsi="Poppins" w:cs="Poppins"/>
          <w:b/>
          <w:bCs/>
          <w:sz w:val="24"/>
          <w:szCs w:val="24"/>
          <w:lang w:val="en-US"/>
        </w:rPr>
        <w:t>Metode accesor (GET și SET)</w:t>
      </w:r>
      <w:r>
        <w:rPr>
          <w:rFonts w:ascii="Poppins" w:hAnsi="Poppins" w:cs="Poppins"/>
          <w:b/>
          <w:bCs/>
          <w:sz w:val="24"/>
          <w:szCs w:val="24"/>
          <w:lang w:val="en-US"/>
        </w:rPr>
        <w:t xml:space="preserve"> – </w:t>
      </w:r>
      <w:r w:rsidRPr="00BF20C6">
        <w:rPr>
          <w:rFonts w:ascii="Poppins" w:hAnsi="Poppins" w:cs="Poppins"/>
          <w:sz w:val="24"/>
          <w:szCs w:val="24"/>
          <w:lang w:val="en-US"/>
        </w:rPr>
        <w:t>Metode speciale cu rol de interfață pentru zona privată a unei clase</w:t>
      </w:r>
    </w:p>
    <w:p w14:paraId="737F2D6C" w14:textId="47F84D23" w:rsidR="00BF20C6" w:rsidRDefault="00BF20C6" w:rsidP="00BF20C6">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Sunt definite in zona public și oferă o interacțiune controlată asupra membrilor private</w:t>
      </w:r>
    </w:p>
    <w:p w14:paraId="63A56231" w14:textId="3638B04A" w:rsidR="00BF20C6" w:rsidRDefault="00BF20C6" w:rsidP="00BF20C6">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 xml:space="preserve">Au rol de consultare (get) </w:t>
      </w:r>
      <w:r w:rsidR="00001A17">
        <w:rPr>
          <w:rFonts w:ascii="Poppins" w:hAnsi="Poppins" w:cs="Poppins"/>
          <w:sz w:val="24"/>
          <w:szCs w:val="24"/>
          <w:lang w:val="en-US"/>
        </w:rPr>
        <w:t>si modificare (set)</w:t>
      </w:r>
    </w:p>
    <w:p w14:paraId="3AE1C26B" w14:textId="7BE05CEE" w:rsidR="00001A17" w:rsidRDefault="00001A17" w:rsidP="00001A17">
      <w:pPr>
        <w:jc w:val="both"/>
        <w:rPr>
          <w:rFonts w:ascii="Poppins" w:hAnsi="Poppins" w:cs="Poppins"/>
          <w:sz w:val="24"/>
          <w:szCs w:val="24"/>
          <w:lang w:val="en-US"/>
        </w:rPr>
      </w:pPr>
      <w:r w:rsidRPr="00001A17">
        <w:rPr>
          <w:rFonts w:ascii="Poppins" w:hAnsi="Poppins" w:cs="Poppins"/>
          <w:b/>
          <w:bCs/>
          <w:sz w:val="24"/>
          <w:szCs w:val="24"/>
          <w:lang w:val="en-US"/>
        </w:rPr>
        <w:t>Pointerul THIS</w:t>
      </w:r>
      <w:r>
        <w:rPr>
          <w:rFonts w:ascii="Poppins" w:hAnsi="Poppins" w:cs="Poppins"/>
          <w:sz w:val="24"/>
          <w:szCs w:val="24"/>
          <w:lang w:val="en-US"/>
        </w:rPr>
        <w:t xml:space="preserve"> – in cadrul metodelor non-statice ale unei clase, pointerul this referă adresa obiectului apelator</w:t>
      </w:r>
    </w:p>
    <w:p w14:paraId="3F8ED03B" w14:textId="77777777" w:rsidR="00001A17" w:rsidRDefault="00001A17" w:rsidP="00001A17">
      <w:pPr>
        <w:jc w:val="both"/>
        <w:rPr>
          <w:rFonts w:ascii="Poppins" w:hAnsi="Poppins" w:cs="Poppins"/>
          <w:sz w:val="24"/>
          <w:szCs w:val="24"/>
          <w:lang w:val="en-US"/>
        </w:rPr>
      </w:pPr>
    </w:p>
    <w:p w14:paraId="2F889C45" w14:textId="6E23BC6C" w:rsidR="00001A17" w:rsidRDefault="00001A17" w:rsidP="00001A17">
      <w:pPr>
        <w:jc w:val="both"/>
        <w:rPr>
          <w:rFonts w:ascii="Poppins" w:hAnsi="Poppins" w:cs="Poppins"/>
          <w:sz w:val="24"/>
          <w:szCs w:val="24"/>
          <w:lang w:val="en-US"/>
        </w:rPr>
      </w:pPr>
      <w:r w:rsidRPr="00001A17">
        <w:rPr>
          <w:rFonts w:ascii="Poppins" w:hAnsi="Poppins" w:cs="Poppins"/>
          <w:b/>
          <w:bCs/>
          <w:sz w:val="24"/>
          <w:szCs w:val="24"/>
          <w:lang w:val="en-US"/>
        </w:rPr>
        <w:t xml:space="preserve">Membri CONST </w:t>
      </w:r>
      <w:r>
        <w:rPr>
          <w:rFonts w:ascii="Poppins" w:hAnsi="Poppins" w:cs="Poppins"/>
          <w:sz w:val="24"/>
          <w:szCs w:val="24"/>
          <w:lang w:val="en-US"/>
        </w:rPr>
        <w:t>– atrubut pentru care nu dorim să se modifice valoarea lui în momentul inițializării</w:t>
      </w:r>
    </w:p>
    <w:p w14:paraId="2B0AC58B" w14:textId="74F6E024" w:rsidR="00E5421B" w:rsidRDefault="00001A17" w:rsidP="00001A17">
      <w:pPr>
        <w:jc w:val="both"/>
        <w:rPr>
          <w:rFonts w:ascii="Poppins" w:hAnsi="Poppins" w:cs="Poppins"/>
          <w:sz w:val="24"/>
          <w:szCs w:val="24"/>
          <w:lang w:val="en-US"/>
        </w:rPr>
      </w:pPr>
      <w:r w:rsidRPr="00001A17">
        <w:rPr>
          <w:rFonts w:ascii="Poppins" w:hAnsi="Poppins" w:cs="Poppins"/>
          <w:b/>
          <w:bCs/>
          <w:sz w:val="24"/>
          <w:szCs w:val="24"/>
          <w:lang w:val="en-US"/>
        </w:rPr>
        <w:t>Membri STATIC</w:t>
      </w:r>
      <w:r>
        <w:rPr>
          <w:rFonts w:ascii="Poppins" w:hAnsi="Poppins" w:cs="Poppins"/>
          <w:sz w:val="24"/>
          <w:szCs w:val="24"/>
          <w:lang w:val="en-US"/>
        </w:rPr>
        <w:t xml:space="preserve"> – atribut care este comun tuturor obiectelor clasei sau o metodă care nu referă un anumit obiect al clasei</w:t>
      </w:r>
    </w:p>
    <w:p w14:paraId="2B35CFC9" w14:textId="14895E64" w:rsidR="00E5421B" w:rsidRDefault="00E5421B" w:rsidP="00001A17">
      <w:pPr>
        <w:jc w:val="both"/>
        <w:rPr>
          <w:rFonts w:ascii="Poppins" w:hAnsi="Poppins" w:cs="Poppins"/>
          <w:sz w:val="24"/>
          <w:szCs w:val="24"/>
          <w:lang w:val="en-US"/>
        </w:rPr>
      </w:pPr>
      <w:r w:rsidRPr="00E5421B">
        <w:rPr>
          <w:rFonts w:ascii="Poppins" w:hAnsi="Poppins" w:cs="Poppins"/>
          <w:b/>
          <w:bCs/>
          <w:sz w:val="24"/>
          <w:szCs w:val="24"/>
          <w:lang w:val="en-US"/>
        </w:rPr>
        <w:t>Operatorul de atribuire (=)</w:t>
      </w:r>
      <w:r>
        <w:rPr>
          <w:rFonts w:ascii="Poppins" w:hAnsi="Poppins" w:cs="Poppins"/>
          <w:sz w:val="24"/>
          <w:szCs w:val="24"/>
          <w:lang w:val="en-US"/>
        </w:rPr>
        <w:t>: Apelat atunci când se copiază informațiile unui obiect existent în alt obiect existent</w:t>
      </w:r>
    </w:p>
    <w:p w14:paraId="55313E0D" w14:textId="2A683D9B" w:rsidR="00E5421B" w:rsidRDefault="00E5421B" w:rsidP="00E5421B">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lastRenderedPageBreak/>
        <w:t>Returnează void (atunci când nu este p</w:t>
      </w:r>
      <w:r w:rsidR="00B91BE4">
        <w:rPr>
          <w:rFonts w:ascii="Poppins" w:hAnsi="Poppins" w:cs="Poppins"/>
          <w:sz w:val="24"/>
          <w:szCs w:val="24"/>
          <w:lang w:val="en-US"/>
        </w:rPr>
        <w:t>e</w:t>
      </w:r>
      <w:r>
        <w:rPr>
          <w:rFonts w:ascii="Poppins" w:hAnsi="Poppins" w:cs="Poppins"/>
          <w:sz w:val="24"/>
          <w:szCs w:val="24"/>
          <w:lang w:val="en-US"/>
        </w:rPr>
        <w:t>rmis apelul în cascadă) sau adresa obiectului returnat (cand e permis apelul în cascadă)</w:t>
      </w:r>
    </w:p>
    <w:p w14:paraId="615408B9" w14:textId="7BCC3853" w:rsidR="00E5421B" w:rsidRDefault="00E5421B" w:rsidP="00E5421B">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La fel ca la copy constructor, primeste ca parametru obiectul din care se face copia.</w:t>
      </w:r>
    </w:p>
    <w:p w14:paraId="79AB282F" w14:textId="57016EC2" w:rsidR="00E5421B" w:rsidRDefault="00E5421B" w:rsidP="00E5421B">
      <w:pPr>
        <w:jc w:val="both"/>
        <w:rPr>
          <w:rFonts w:ascii="Poppins" w:hAnsi="Poppins" w:cs="Poppins"/>
          <w:sz w:val="24"/>
          <w:szCs w:val="24"/>
          <w:lang w:val="en-US"/>
        </w:rPr>
      </w:pPr>
      <w:r w:rsidRPr="00E5421B">
        <w:rPr>
          <w:rFonts w:ascii="Poppins" w:hAnsi="Poppins" w:cs="Poppins"/>
          <w:b/>
          <w:bCs/>
          <w:sz w:val="24"/>
          <w:szCs w:val="24"/>
          <w:lang w:val="en-US"/>
        </w:rPr>
        <w:t>Supraîncărcarea funcțiilor</w:t>
      </w:r>
      <w:r>
        <w:rPr>
          <w:rFonts w:ascii="Poppins" w:hAnsi="Poppins" w:cs="Poppins"/>
          <w:sz w:val="24"/>
          <w:szCs w:val="24"/>
          <w:lang w:val="en-US"/>
        </w:rPr>
        <w:t>: - Polimorfism în POO</w:t>
      </w:r>
    </w:p>
    <w:p w14:paraId="25321243" w14:textId="15F84D20" w:rsidR="00E5421B" w:rsidRDefault="00E5421B" w:rsidP="00E5421B">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Cel puțin două funcții au același nume, dar diferă prin numărul și tipul parametrilor</w:t>
      </w:r>
    </w:p>
    <w:p w14:paraId="1AEA3A7F" w14:textId="3F43593D" w:rsidR="00E5421B" w:rsidRDefault="00E5421B" w:rsidP="00E5421B">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Identificarea funcției se face la compilare</w:t>
      </w:r>
    </w:p>
    <w:p w14:paraId="7F1DB225" w14:textId="4A5140E8" w:rsidR="00E5421B" w:rsidRDefault="00E5421B" w:rsidP="00E5421B">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Conceptul de early binding sau polimorfism slab</w:t>
      </w:r>
    </w:p>
    <w:p w14:paraId="641A8C4F" w14:textId="6671184B" w:rsidR="006620C7" w:rsidRDefault="006620C7" w:rsidP="006620C7">
      <w:pPr>
        <w:jc w:val="both"/>
        <w:rPr>
          <w:rFonts w:ascii="Poppins" w:hAnsi="Poppins" w:cs="Poppins"/>
          <w:sz w:val="24"/>
          <w:szCs w:val="24"/>
          <w:lang w:val="en-US"/>
        </w:rPr>
      </w:pPr>
      <w:r w:rsidRPr="006620C7">
        <w:rPr>
          <w:rFonts w:ascii="Poppins" w:hAnsi="Poppins" w:cs="Poppins"/>
          <w:b/>
          <w:bCs/>
          <w:sz w:val="24"/>
          <w:szCs w:val="24"/>
          <w:lang w:val="en-US"/>
        </w:rPr>
        <w:t>Supradefinirea</w:t>
      </w:r>
      <w:r>
        <w:rPr>
          <w:rFonts w:ascii="Poppins" w:hAnsi="Poppins" w:cs="Poppins"/>
          <w:sz w:val="24"/>
          <w:szCs w:val="24"/>
          <w:lang w:val="en-US"/>
        </w:rPr>
        <w:t xml:space="preserve"> – cea de a două fourmă de polimorfism</w:t>
      </w:r>
    </w:p>
    <w:p w14:paraId="0A9341AF" w14:textId="13B804A7" w:rsidR="006620C7" w:rsidRDefault="006620C7" w:rsidP="006620C7">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Considerată polimorfism puternic sau pur, pt că funcțiile au aceeași signatură, iar alegerea funcției potrivite se face la momentul execuției („late binding”)</w:t>
      </w:r>
    </w:p>
    <w:p w14:paraId="33364343" w14:textId="39678D9D" w:rsidR="00824411" w:rsidRPr="006620C7" w:rsidRDefault="006620C7" w:rsidP="006620C7">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Poate avea loc doar in contextul unei ierarhii de derivari si doar daca funcțiile/metodele sunt marcate ca virtual</w:t>
      </w:r>
      <w:r w:rsidR="001E09FA">
        <w:rPr>
          <w:rFonts w:ascii="Poppins" w:hAnsi="Poppins" w:cs="Poppins"/>
          <w:sz w:val="24"/>
          <w:szCs w:val="24"/>
          <w:lang w:val="en-US"/>
        </w:rPr>
        <w:t>, daca nu e virtuală, are loc ascunderea metodei din clasa de bază</w:t>
      </w:r>
    </w:p>
    <w:p w14:paraId="14AD0D3E" w14:textId="143AFA5E" w:rsidR="00824411" w:rsidRDefault="00824411" w:rsidP="00E5421B">
      <w:pPr>
        <w:jc w:val="both"/>
        <w:rPr>
          <w:rFonts w:ascii="Poppins" w:hAnsi="Poppins" w:cs="Poppins"/>
          <w:sz w:val="24"/>
          <w:szCs w:val="24"/>
          <w:lang w:val="en-US"/>
        </w:rPr>
      </w:pPr>
      <w:r w:rsidRPr="00824411">
        <w:rPr>
          <w:rFonts w:ascii="Poppins" w:hAnsi="Poppins" w:cs="Poppins"/>
          <w:b/>
          <w:bCs/>
          <w:sz w:val="24"/>
          <w:szCs w:val="24"/>
          <w:lang w:val="en-US"/>
        </w:rPr>
        <w:t>Supraîncărcarea operatorilor</w:t>
      </w:r>
      <w:r>
        <w:rPr>
          <w:rFonts w:ascii="Poppins" w:hAnsi="Poppins" w:cs="Poppins"/>
          <w:sz w:val="24"/>
          <w:szCs w:val="24"/>
          <w:lang w:val="en-US"/>
        </w:rPr>
        <w:t xml:space="preserve"> – Operatorii existenți pot fi specializați să gestioneze și tipuri de date definite de utilizator</w:t>
      </w:r>
    </w:p>
    <w:p w14:paraId="644AB01E" w14:textId="21452B80" w:rsidR="00824411" w:rsidRDefault="00824411" w:rsidP="00824411">
      <w:pPr>
        <w:pStyle w:val="Listparagraf"/>
        <w:numPr>
          <w:ilvl w:val="0"/>
          <w:numId w:val="4"/>
        </w:numPr>
        <w:jc w:val="both"/>
        <w:rPr>
          <w:rFonts w:ascii="Poppins" w:hAnsi="Poppins" w:cs="Poppins"/>
          <w:i/>
          <w:iCs/>
          <w:sz w:val="24"/>
          <w:szCs w:val="24"/>
          <w:lang w:val="en-US"/>
        </w:rPr>
      </w:pPr>
      <w:r>
        <w:rPr>
          <w:rFonts w:ascii="Poppins" w:hAnsi="Poppins" w:cs="Poppins"/>
          <w:sz w:val="24"/>
          <w:szCs w:val="24"/>
          <w:lang w:val="en-US"/>
        </w:rPr>
        <w:t xml:space="preserve">Se realizează prin funcții având denumirea </w:t>
      </w:r>
      <w:r w:rsidRPr="00824411">
        <w:rPr>
          <w:rFonts w:ascii="Poppins" w:hAnsi="Poppins" w:cs="Poppins"/>
          <w:i/>
          <w:iCs/>
          <w:sz w:val="24"/>
          <w:szCs w:val="24"/>
          <w:lang w:val="en-US"/>
        </w:rPr>
        <w:t>operator &lt;semn_grafic&gt;</w:t>
      </w:r>
    </w:p>
    <w:p w14:paraId="09CDF71C" w14:textId="03A9978B" w:rsidR="00824411" w:rsidRDefault="00824411" w:rsidP="00824411">
      <w:pPr>
        <w:jc w:val="both"/>
        <w:rPr>
          <w:rFonts w:ascii="Poppins" w:hAnsi="Poppins" w:cs="Poppins"/>
          <w:b/>
          <w:bCs/>
          <w:sz w:val="24"/>
          <w:szCs w:val="24"/>
          <w:lang w:val="en-US"/>
        </w:rPr>
      </w:pPr>
      <w:r w:rsidRPr="00824411">
        <w:rPr>
          <w:rFonts w:ascii="Poppins" w:hAnsi="Poppins" w:cs="Poppins"/>
          <w:b/>
          <w:bCs/>
          <w:sz w:val="24"/>
          <w:szCs w:val="24"/>
          <w:lang w:val="en-US"/>
        </w:rPr>
        <w:t>Tehnici supraîncărcare operatori</w:t>
      </w:r>
    </w:p>
    <w:p w14:paraId="2D12A762" w14:textId="4D9F5E14" w:rsidR="00824411" w:rsidRPr="00824411" w:rsidRDefault="00824411" w:rsidP="00824411">
      <w:pPr>
        <w:pStyle w:val="Listparagraf"/>
        <w:numPr>
          <w:ilvl w:val="0"/>
          <w:numId w:val="5"/>
        </w:numPr>
        <w:jc w:val="both"/>
        <w:rPr>
          <w:rFonts w:ascii="Poppins" w:hAnsi="Poppins" w:cs="Poppins"/>
          <w:sz w:val="24"/>
          <w:szCs w:val="24"/>
          <w:lang w:val="en-US"/>
        </w:rPr>
      </w:pPr>
      <w:r>
        <w:rPr>
          <w:rFonts w:ascii="Poppins" w:hAnsi="Poppins" w:cs="Poppins"/>
          <w:b/>
          <w:bCs/>
          <w:sz w:val="24"/>
          <w:szCs w:val="24"/>
          <w:lang w:val="en-US"/>
        </w:rPr>
        <w:t xml:space="preserve">Metoda/ funcția membră – </w:t>
      </w:r>
      <w:r w:rsidRPr="00824411">
        <w:rPr>
          <w:rFonts w:ascii="Poppins" w:hAnsi="Poppins" w:cs="Poppins"/>
          <w:sz w:val="24"/>
          <w:szCs w:val="24"/>
          <w:lang w:val="en-US"/>
        </w:rPr>
        <w:t>atunci când primul operand este obligator</w:t>
      </w:r>
      <w:r w:rsidR="005B5EBD">
        <w:rPr>
          <w:rFonts w:ascii="Poppins" w:hAnsi="Poppins" w:cs="Poppins"/>
          <w:sz w:val="24"/>
          <w:szCs w:val="24"/>
          <w:lang w:val="en-US"/>
        </w:rPr>
        <w:t>iu</w:t>
      </w:r>
      <w:r w:rsidRPr="00824411">
        <w:rPr>
          <w:rFonts w:ascii="Poppins" w:hAnsi="Poppins" w:cs="Poppins"/>
          <w:sz w:val="24"/>
          <w:szCs w:val="24"/>
          <w:lang w:val="en-US"/>
        </w:rPr>
        <w:t xml:space="preserve"> de tipul clasei și va fi transpus în pointerul this</w:t>
      </w:r>
    </w:p>
    <w:p w14:paraId="4C9309B7" w14:textId="32FA0E02" w:rsidR="00824411" w:rsidRDefault="00824411" w:rsidP="00824411">
      <w:pPr>
        <w:pStyle w:val="Listparagraf"/>
        <w:numPr>
          <w:ilvl w:val="0"/>
          <w:numId w:val="5"/>
        </w:numPr>
        <w:jc w:val="both"/>
        <w:rPr>
          <w:rFonts w:ascii="Poppins" w:hAnsi="Poppins" w:cs="Poppins"/>
          <w:sz w:val="24"/>
          <w:szCs w:val="24"/>
          <w:lang w:val="en-US"/>
        </w:rPr>
      </w:pPr>
      <w:r>
        <w:rPr>
          <w:rFonts w:ascii="Poppins" w:hAnsi="Poppins" w:cs="Poppins"/>
          <w:b/>
          <w:bCs/>
          <w:sz w:val="24"/>
          <w:szCs w:val="24"/>
          <w:lang w:val="en-US"/>
        </w:rPr>
        <w:t xml:space="preserve">Funcție globală – </w:t>
      </w:r>
      <w:r w:rsidRPr="00824411">
        <w:rPr>
          <w:rFonts w:ascii="Poppins" w:hAnsi="Poppins" w:cs="Poppins"/>
          <w:sz w:val="24"/>
          <w:szCs w:val="24"/>
          <w:lang w:val="en-US"/>
        </w:rPr>
        <w:t>atunci când primul operand nu este de tipul clasei</w:t>
      </w:r>
    </w:p>
    <w:p w14:paraId="5E516E21" w14:textId="77777777" w:rsidR="00824411" w:rsidRDefault="00824411" w:rsidP="00824411">
      <w:pPr>
        <w:ind w:left="360"/>
        <w:jc w:val="both"/>
        <w:rPr>
          <w:rFonts w:ascii="Poppins" w:hAnsi="Poppins" w:cs="Poppins"/>
          <w:sz w:val="24"/>
          <w:szCs w:val="24"/>
          <w:lang w:val="en-US"/>
        </w:rPr>
      </w:pPr>
    </w:p>
    <w:p w14:paraId="450A404F" w14:textId="28CD5EF6" w:rsidR="00824411" w:rsidRPr="00175C7C" w:rsidRDefault="00824411" w:rsidP="00824411">
      <w:pPr>
        <w:ind w:left="360"/>
        <w:jc w:val="both"/>
        <w:rPr>
          <w:rFonts w:ascii="Poppins" w:hAnsi="Poppins" w:cs="Poppins"/>
          <w:b/>
          <w:bCs/>
          <w:sz w:val="24"/>
          <w:szCs w:val="24"/>
          <w:lang w:val="en-US"/>
        </w:rPr>
      </w:pPr>
      <w:r w:rsidRPr="00175C7C">
        <w:rPr>
          <w:rFonts w:ascii="Poppins" w:hAnsi="Poppins" w:cs="Poppins"/>
          <w:b/>
          <w:bCs/>
          <w:sz w:val="24"/>
          <w:szCs w:val="24"/>
          <w:lang w:val="en-US"/>
        </w:rPr>
        <w:t>Tipuri de operatori:</w:t>
      </w:r>
    </w:p>
    <w:p w14:paraId="248627DD" w14:textId="485814CB" w:rsidR="00824411" w:rsidRDefault="00824411" w:rsidP="00824411">
      <w:pPr>
        <w:pStyle w:val="Listparagraf"/>
        <w:numPr>
          <w:ilvl w:val="0"/>
          <w:numId w:val="6"/>
        </w:numPr>
        <w:jc w:val="both"/>
        <w:rPr>
          <w:rFonts w:ascii="Poppins" w:hAnsi="Poppins" w:cs="Poppins"/>
          <w:sz w:val="24"/>
          <w:szCs w:val="24"/>
          <w:lang w:val="en-US"/>
        </w:rPr>
      </w:pPr>
      <w:r>
        <w:rPr>
          <w:rFonts w:ascii="Poppins" w:hAnsi="Poppins" w:cs="Poppins"/>
          <w:sz w:val="24"/>
          <w:szCs w:val="24"/>
          <w:lang w:val="en-US"/>
        </w:rPr>
        <w:t>Operatori de comparație (==, !=, &lt;, &gt;)</w:t>
      </w:r>
    </w:p>
    <w:p w14:paraId="2724843C" w14:textId="365F44FA" w:rsidR="00824411" w:rsidRDefault="00824411" w:rsidP="00824411">
      <w:pPr>
        <w:pStyle w:val="Listparagraf"/>
        <w:numPr>
          <w:ilvl w:val="0"/>
          <w:numId w:val="6"/>
        </w:numPr>
        <w:jc w:val="both"/>
        <w:rPr>
          <w:rFonts w:ascii="Poppins" w:hAnsi="Poppins" w:cs="Poppins"/>
          <w:sz w:val="24"/>
          <w:szCs w:val="24"/>
          <w:lang w:val="en-US"/>
        </w:rPr>
      </w:pPr>
      <w:r>
        <w:rPr>
          <w:rFonts w:ascii="Poppins" w:hAnsi="Poppins" w:cs="Poppins"/>
          <w:sz w:val="24"/>
          <w:szCs w:val="24"/>
          <w:lang w:val="en-US"/>
        </w:rPr>
        <w:lastRenderedPageBreak/>
        <w:t>Operatori aritmetici (+, -, * , /)</w:t>
      </w:r>
    </w:p>
    <w:p w14:paraId="095796F3" w14:textId="79D4055E" w:rsidR="00175C7C" w:rsidRDefault="00175C7C" w:rsidP="00824411">
      <w:pPr>
        <w:pStyle w:val="Listparagraf"/>
        <w:numPr>
          <w:ilvl w:val="0"/>
          <w:numId w:val="6"/>
        </w:numPr>
        <w:jc w:val="both"/>
        <w:rPr>
          <w:rFonts w:ascii="Poppins" w:hAnsi="Poppins" w:cs="Poppins"/>
          <w:sz w:val="24"/>
          <w:szCs w:val="24"/>
          <w:lang w:val="en-US"/>
        </w:rPr>
      </w:pPr>
      <w:r>
        <w:rPr>
          <w:rFonts w:ascii="Poppins" w:hAnsi="Poppins" w:cs="Poppins"/>
          <w:sz w:val="24"/>
          <w:szCs w:val="24"/>
          <w:lang w:val="en-US"/>
        </w:rPr>
        <w:t>Operatori de acces ([], (), -&gt;)</w:t>
      </w:r>
    </w:p>
    <w:p w14:paraId="616A0FF1" w14:textId="4044C729" w:rsidR="00175C7C" w:rsidRDefault="00175C7C" w:rsidP="00824411">
      <w:pPr>
        <w:pStyle w:val="Listparagraf"/>
        <w:numPr>
          <w:ilvl w:val="0"/>
          <w:numId w:val="6"/>
        </w:numPr>
        <w:jc w:val="both"/>
        <w:rPr>
          <w:rFonts w:ascii="Poppins" w:hAnsi="Poppins" w:cs="Poppins"/>
          <w:sz w:val="24"/>
          <w:szCs w:val="24"/>
          <w:lang w:val="en-US"/>
        </w:rPr>
      </w:pPr>
      <w:r>
        <w:rPr>
          <w:rFonts w:ascii="Poppins" w:hAnsi="Poppins" w:cs="Poppins"/>
          <w:sz w:val="24"/>
          <w:szCs w:val="24"/>
          <w:lang w:val="en-US"/>
        </w:rPr>
        <w:t>Operator de atribuire (=)</w:t>
      </w:r>
    </w:p>
    <w:p w14:paraId="779A8F62" w14:textId="78C739AB" w:rsidR="00175C7C" w:rsidRDefault="00175C7C" w:rsidP="00824411">
      <w:pPr>
        <w:pStyle w:val="Listparagraf"/>
        <w:numPr>
          <w:ilvl w:val="0"/>
          <w:numId w:val="6"/>
        </w:numPr>
        <w:jc w:val="both"/>
        <w:rPr>
          <w:rFonts w:ascii="Poppins" w:hAnsi="Poppins" w:cs="Poppins"/>
          <w:sz w:val="24"/>
          <w:szCs w:val="24"/>
          <w:lang w:val="en-US"/>
        </w:rPr>
      </w:pPr>
      <w:r>
        <w:rPr>
          <w:rFonts w:ascii="Poppins" w:hAnsi="Poppins" w:cs="Poppins"/>
          <w:sz w:val="24"/>
          <w:szCs w:val="24"/>
          <w:lang w:val="en-US"/>
        </w:rPr>
        <w:t>Operatori de citire și afișare (&lt;&lt;, &gt;&gt;)</w:t>
      </w:r>
    </w:p>
    <w:p w14:paraId="69BD1E17" w14:textId="77777777" w:rsidR="00175C7C" w:rsidRDefault="00175C7C" w:rsidP="00175C7C">
      <w:pPr>
        <w:jc w:val="both"/>
        <w:rPr>
          <w:rFonts w:ascii="Poppins" w:hAnsi="Poppins" w:cs="Poppins"/>
          <w:sz w:val="24"/>
          <w:szCs w:val="24"/>
          <w:lang w:val="en-US"/>
        </w:rPr>
      </w:pPr>
    </w:p>
    <w:p w14:paraId="760E33B6" w14:textId="34CE3C45" w:rsidR="00175C7C" w:rsidRDefault="00175C7C" w:rsidP="00175C7C">
      <w:pPr>
        <w:jc w:val="both"/>
        <w:rPr>
          <w:rFonts w:ascii="Poppins" w:hAnsi="Poppins" w:cs="Poppins"/>
          <w:sz w:val="24"/>
          <w:szCs w:val="24"/>
          <w:lang w:val="en-US"/>
        </w:rPr>
      </w:pPr>
      <w:r w:rsidRPr="00175C7C">
        <w:rPr>
          <w:rFonts w:ascii="Poppins" w:hAnsi="Poppins" w:cs="Poppins"/>
          <w:b/>
          <w:bCs/>
          <w:sz w:val="24"/>
          <w:szCs w:val="24"/>
          <w:lang w:val="en-US"/>
        </w:rPr>
        <w:t>Operatori unari</w:t>
      </w:r>
      <w:r>
        <w:rPr>
          <w:rFonts w:ascii="Poppins" w:hAnsi="Poppins" w:cs="Poppins"/>
          <w:sz w:val="24"/>
          <w:szCs w:val="24"/>
          <w:lang w:val="en-US"/>
        </w:rPr>
        <w:t xml:space="preserve"> – lucrează cu un singur operand( ++ pre si post, --, !, etc)</w:t>
      </w:r>
    </w:p>
    <w:p w14:paraId="34B4F598" w14:textId="1D3E9C11" w:rsidR="00175C7C" w:rsidRDefault="00175C7C" w:rsidP="00175C7C">
      <w:pPr>
        <w:jc w:val="both"/>
        <w:rPr>
          <w:rFonts w:ascii="Poppins" w:hAnsi="Poppins" w:cs="Poppins"/>
          <w:sz w:val="24"/>
          <w:szCs w:val="24"/>
          <w:lang w:val="en-US"/>
        </w:rPr>
      </w:pPr>
      <w:r w:rsidRPr="00175C7C">
        <w:rPr>
          <w:rFonts w:ascii="Poppins" w:hAnsi="Poppins" w:cs="Poppins"/>
          <w:b/>
          <w:bCs/>
          <w:sz w:val="24"/>
          <w:szCs w:val="24"/>
          <w:lang w:val="en-US"/>
        </w:rPr>
        <w:t>Operatori binari</w:t>
      </w:r>
      <w:r>
        <w:rPr>
          <w:rFonts w:ascii="Poppins" w:hAnsi="Poppins" w:cs="Poppins"/>
          <w:sz w:val="24"/>
          <w:szCs w:val="24"/>
          <w:lang w:val="en-US"/>
        </w:rPr>
        <w:t xml:space="preserve"> – lucrează cu doi operanzi(+, -, /, ăia de comparație, etc)</w:t>
      </w:r>
    </w:p>
    <w:p w14:paraId="141837F1" w14:textId="6B0CA4AD" w:rsidR="00175C7C" w:rsidRPr="00175C7C" w:rsidRDefault="00175C7C" w:rsidP="00175C7C">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(Obj+val),  (val + Obj), (Obj+obj)</w:t>
      </w:r>
    </w:p>
    <w:p w14:paraId="47D6C666" w14:textId="5E5C09F4" w:rsidR="00175C7C" w:rsidRDefault="00175C7C" w:rsidP="00175C7C">
      <w:pPr>
        <w:jc w:val="both"/>
        <w:rPr>
          <w:rFonts w:ascii="Poppins" w:hAnsi="Poppins" w:cs="Poppins"/>
          <w:sz w:val="24"/>
          <w:szCs w:val="24"/>
          <w:lang w:val="en-US"/>
        </w:rPr>
      </w:pPr>
      <w:r w:rsidRPr="00175C7C">
        <w:rPr>
          <w:rFonts w:ascii="Poppins" w:hAnsi="Poppins" w:cs="Poppins"/>
          <w:b/>
          <w:bCs/>
          <w:sz w:val="24"/>
          <w:szCs w:val="24"/>
          <w:lang w:val="en-US"/>
        </w:rPr>
        <w:t>OBS!</w:t>
      </w:r>
      <w:r>
        <w:rPr>
          <w:rFonts w:ascii="Poppins" w:hAnsi="Poppins" w:cs="Poppins"/>
          <w:sz w:val="24"/>
          <w:szCs w:val="24"/>
          <w:lang w:val="en-US"/>
        </w:rPr>
        <w:t xml:space="preserve"> Operatorii pre si post incrementare/ decrementare sunt identificați de copilator prin utilizarea unui parametru de tip int suplimentar la nivelul celor postfixați.</w:t>
      </w:r>
    </w:p>
    <w:p w14:paraId="7376EBB6" w14:textId="2E2BC1C2" w:rsidR="00090284" w:rsidRDefault="00090284" w:rsidP="00175C7C">
      <w:pPr>
        <w:jc w:val="both"/>
        <w:rPr>
          <w:rFonts w:ascii="Poppins" w:hAnsi="Poppins" w:cs="Poppins"/>
          <w:sz w:val="24"/>
          <w:szCs w:val="24"/>
          <w:lang w:val="en-US"/>
        </w:rPr>
      </w:pPr>
      <w:r w:rsidRPr="00090284">
        <w:rPr>
          <w:rFonts w:ascii="Poppins" w:hAnsi="Poppins" w:cs="Poppins"/>
          <w:b/>
          <w:bCs/>
          <w:sz w:val="24"/>
          <w:szCs w:val="24"/>
          <w:lang w:val="en-US"/>
        </w:rPr>
        <w:t>Operatorii de citire și afișare</w:t>
      </w:r>
      <w:r>
        <w:rPr>
          <w:rFonts w:ascii="Poppins" w:hAnsi="Poppins" w:cs="Poppins"/>
          <w:sz w:val="24"/>
          <w:szCs w:val="24"/>
          <w:lang w:val="en-US"/>
        </w:rPr>
        <w:t xml:space="preserve"> – operatori binari care sunt supraîncărcați printr-o funcție globală pentru că primul operand nu este de tipul clasei( este un obiect istream sau ostream)</w:t>
      </w:r>
    </w:p>
    <w:p w14:paraId="3DFCC811" w14:textId="73CF5C69" w:rsidR="00090284" w:rsidRDefault="00090284" w:rsidP="00090284">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Pot fi declarați friend în clasă pentru a avea acces la membri private sau protected, dar nu e obligatoriu</w:t>
      </w:r>
    </w:p>
    <w:p w14:paraId="5FF45E40" w14:textId="77777777" w:rsidR="00090284" w:rsidRPr="00090284" w:rsidRDefault="00090284" w:rsidP="00090284">
      <w:pPr>
        <w:jc w:val="both"/>
        <w:rPr>
          <w:rFonts w:ascii="Poppins" w:hAnsi="Poppins" w:cs="Poppins"/>
          <w:sz w:val="24"/>
          <w:szCs w:val="24"/>
          <w:lang w:val="en-US"/>
        </w:rPr>
      </w:pPr>
    </w:p>
    <w:p w14:paraId="75E6740C" w14:textId="75E905B2" w:rsidR="00824411" w:rsidRDefault="00824411" w:rsidP="00824411">
      <w:pPr>
        <w:ind w:left="360"/>
        <w:jc w:val="both"/>
        <w:rPr>
          <w:rFonts w:ascii="Poppins" w:hAnsi="Poppins" w:cs="Poppins"/>
          <w:sz w:val="24"/>
          <w:szCs w:val="24"/>
          <w:lang w:val="en-US"/>
        </w:rPr>
      </w:pPr>
      <w:r w:rsidRPr="00824411">
        <w:rPr>
          <w:rFonts w:ascii="Poppins" w:hAnsi="Poppins" w:cs="Poppins"/>
          <w:b/>
          <w:bCs/>
          <w:sz w:val="24"/>
          <w:szCs w:val="24"/>
          <w:lang w:val="en-US"/>
        </w:rPr>
        <w:t>Conceptul FRIEND</w:t>
      </w:r>
      <w:r>
        <w:rPr>
          <w:rFonts w:ascii="Poppins" w:hAnsi="Poppins" w:cs="Poppins"/>
          <w:sz w:val="24"/>
          <w:szCs w:val="24"/>
          <w:lang w:val="en-US"/>
        </w:rPr>
        <w:t xml:space="preserve"> – posibilitatea de a acorda acces anumitor fun</w:t>
      </w:r>
      <w:r w:rsidR="005B5EBD">
        <w:rPr>
          <w:rFonts w:ascii="Poppins" w:hAnsi="Poppins" w:cs="Poppins"/>
          <w:sz w:val="24"/>
          <w:szCs w:val="24"/>
          <w:lang w:val="en-US"/>
        </w:rPr>
        <w:t>c</w:t>
      </w:r>
      <w:r>
        <w:rPr>
          <w:rFonts w:ascii="Poppins" w:hAnsi="Poppins" w:cs="Poppins"/>
          <w:sz w:val="24"/>
          <w:szCs w:val="24"/>
          <w:lang w:val="en-US"/>
        </w:rPr>
        <w:t>ții sau clase asupra tuturor membrilor clasei</w:t>
      </w:r>
    </w:p>
    <w:p w14:paraId="4D917EBF" w14:textId="499E7517" w:rsidR="00090284" w:rsidRDefault="00824411" w:rsidP="00090284">
      <w:pPr>
        <w:pStyle w:val="Listparagraf"/>
        <w:numPr>
          <w:ilvl w:val="0"/>
          <w:numId w:val="4"/>
        </w:numPr>
        <w:jc w:val="both"/>
        <w:rPr>
          <w:rFonts w:ascii="Poppins" w:hAnsi="Poppins" w:cs="Poppins"/>
          <w:sz w:val="24"/>
          <w:szCs w:val="24"/>
          <w:lang w:val="en-US"/>
        </w:rPr>
      </w:pPr>
      <w:r w:rsidRPr="00824411">
        <w:rPr>
          <w:rFonts w:ascii="Poppins" w:hAnsi="Poppins" w:cs="Poppins"/>
          <w:sz w:val="24"/>
          <w:szCs w:val="24"/>
          <w:lang w:val="en-US"/>
        </w:rPr>
        <w:t>Aceste funcții sau clase se numesc prietene</w:t>
      </w:r>
    </w:p>
    <w:p w14:paraId="71E473E2" w14:textId="77777777" w:rsidR="00090284" w:rsidRPr="00090284" w:rsidRDefault="00090284" w:rsidP="00090284">
      <w:pPr>
        <w:pStyle w:val="Listparagraf"/>
        <w:ind w:left="1800"/>
        <w:jc w:val="both"/>
        <w:rPr>
          <w:rFonts w:ascii="Poppins" w:hAnsi="Poppins" w:cs="Poppins"/>
          <w:sz w:val="24"/>
          <w:szCs w:val="24"/>
          <w:lang w:val="en-US"/>
        </w:rPr>
      </w:pPr>
    </w:p>
    <w:p w14:paraId="574A7A6A" w14:textId="4F71908B" w:rsidR="00090284" w:rsidRDefault="00090284" w:rsidP="00090284">
      <w:pPr>
        <w:jc w:val="both"/>
        <w:rPr>
          <w:rFonts w:ascii="Poppins" w:hAnsi="Poppins" w:cs="Poppins"/>
          <w:sz w:val="24"/>
          <w:szCs w:val="24"/>
          <w:lang w:val="en-US"/>
        </w:rPr>
      </w:pPr>
      <w:r w:rsidRPr="00090284">
        <w:rPr>
          <w:rFonts w:ascii="Poppins" w:hAnsi="Poppins" w:cs="Poppins"/>
          <w:b/>
          <w:bCs/>
          <w:sz w:val="24"/>
          <w:szCs w:val="24"/>
          <w:lang w:val="en-US"/>
        </w:rPr>
        <w:t>Compunerea claselor</w:t>
      </w:r>
      <w:r>
        <w:rPr>
          <w:rFonts w:ascii="Poppins" w:hAnsi="Poppins" w:cs="Poppins"/>
          <w:sz w:val="24"/>
          <w:szCs w:val="24"/>
          <w:lang w:val="en-US"/>
        </w:rPr>
        <w:t xml:space="preserve"> – o clasă are membri de </w:t>
      </w:r>
      <w:r w:rsidR="005B5EBD">
        <w:rPr>
          <w:rFonts w:ascii="Poppins" w:hAnsi="Poppins" w:cs="Poppins"/>
          <w:sz w:val="24"/>
          <w:szCs w:val="24"/>
          <w:lang w:val="en-US"/>
        </w:rPr>
        <w:t>tipurile</w:t>
      </w:r>
      <w:r>
        <w:rPr>
          <w:rFonts w:ascii="Poppins" w:hAnsi="Poppins" w:cs="Poppins"/>
          <w:sz w:val="24"/>
          <w:szCs w:val="24"/>
          <w:lang w:val="en-US"/>
        </w:rPr>
        <w:t xml:space="preserve"> altor clase</w:t>
      </w:r>
    </w:p>
    <w:p w14:paraId="421CCAA4" w14:textId="6A630A83" w:rsidR="00090284" w:rsidRDefault="00090284" w:rsidP="00090284">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Relație de compunere sau „has-a”</w:t>
      </w:r>
    </w:p>
    <w:p w14:paraId="671C966E" w14:textId="185A3502" w:rsidR="00090284" w:rsidRDefault="00090284" w:rsidP="00090284">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Poate fi 1-1 sau 1-M</w:t>
      </w:r>
    </w:p>
    <w:p w14:paraId="242EC69C" w14:textId="1897BC1C" w:rsidR="00090284" w:rsidRDefault="00090284" w:rsidP="00090284">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Poate modela apartenența de pointeri sau de obiecte ca membri de tipuri ale altor clase</w:t>
      </w:r>
    </w:p>
    <w:p w14:paraId="1BCC9020" w14:textId="77777777" w:rsidR="005B5EBD" w:rsidRPr="005B5EBD" w:rsidRDefault="005B5EBD" w:rsidP="005B5EBD">
      <w:pPr>
        <w:jc w:val="both"/>
        <w:rPr>
          <w:rFonts w:ascii="Poppins" w:hAnsi="Poppins" w:cs="Poppins"/>
          <w:sz w:val="24"/>
          <w:szCs w:val="24"/>
          <w:lang w:val="en-US"/>
        </w:rPr>
      </w:pPr>
    </w:p>
    <w:p w14:paraId="4FF70E80" w14:textId="1C016743" w:rsidR="00090284" w:rsidRDefault="00090284" w:rsidP="00090284">
      <w:pPr>
        <w:jc w:val="both"/>
        <w:rPr>
          <w:rFonts w:ascii="Poppins" w:hAnsi="Poppins" w:cs="Poppins"/>
          <w:sz w:val="24"/>
          <w:szCs w:val="24"/>
          <w:lang w:val="en-US"/>
        </w:rPr>
      </w:pPr>
      <w:r w:rsidRPr="00090284">
        <w:rPr>
          <w:rFonts w:ascii="Poppins" w:hAnsi="Poppins" w:cs="Poppins"/>
          <w:b/>
          <w:bCs/>
          <w:sz w:val="24"/>
          <w:szCs w:val="24"/>
          <w:lang w:val="en-US"/>
        </w:rPr>
        <w:lastRenderedPageBreak/>
        <w:t>Moștenirea</w:t>
      </w:r>
      <w:r>
        <w:rPr>
          <w:rFonts w:ascii="Poppins" w:hAnsi="Poppins" w:cs="Poppins"/>
          <w:sz w:val="24"/>
          <w:szCs w:val="24"/>
          <w:lang w:val="en-US"/>
        </w:rPr>
        <w:t xml:space="preserve"> – Permite crearea de clase noi prin reutilizarea codului sursă </w:t>
      </w:r>
    </w:p>
    <w:p w14:paraId="328A8120" w14:textId="4453CF0E" w:rsidR="00090284" w:rsidRDefault="00090284" w:rsidP="00090284">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Răspunde la întrebarea is-a</w:t>
      </w:r>
    </w:p>
    <w:p w14:paraId="1D0873D5" w14:textId="40B8DB78" w:rsidR="00090284" w:rsidRDefault="00090284" w:rsidP="00090284">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Reflectă conceptul de specilizare</w:t>
      </w:r>
    </w:p>
    <w:p w14:paraId="766A8C32" w14:textId="137483B0" w:rsidR="00090284" w:rsidRDefault="00090284" w:rsidP="00090284">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Clasa inițială poartă numele de clasp de bază/părinye, iar clasa derivată/specializată/ extinsă poartă numele de clasă derivată/ copil</w:t>
      </w:r>
    </w:p>
    <w:p w14:paraId="4FE1D8B1" w14:textId="20E22AE9" w:rsidR="00090284" w:rsidRDefault="00090284" w:rsidP="00090284">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Clasa derivată moștenește toți membrii clasei de bază</w:t>
      </w:r>
    </w:p>
    <w:p w14:paraId="47C0463C" w14:textId="77777777" w:rsidR="00FA7AE8" w:rsidRDefault="00FA7AE8" w:rsidP="00932542">
      <w:pPr>
        <w:pStyle w:val="Listparagraf"/>
        <w:ind w:left="1800"/>
        <w:jc w:val="both"/>
        <w:rPr>
          <w:rFonts w:ascii="Poppins" w:hAnsi="Poppins" w:cs="Poppins"/>
          <w:sz w:val="24"/>
          <w:szCs w:val="24"/>
          <w:lang w:val="en-US"/>
        </w:rPr>
      </w:pPr>
    </w:p>
    <w:p w14:paraId="31DDEAD8" w14:textId="1308D72A" w:rsidR="00FA7AE8" w:rsidRDefault="00090284" w:rsidP="00090284">
      <w:pPr>
        <w:jc w:val="both"/>
        <w:rPr>
          <w:rFonts w:ascii="Poppins" w:hAnsi="Poppins" w:cs="Poppins"/>
          <w:b/>
          <w:bCs/>
          <w:sz w:val="24"/>
          <w:szCs w:val="24"/>
          <w:lang w:val="en-US"/>
        </w:rPr>
      </w:pPr>
      <w:r w:rsidRPr="00090284">
        <w:rPr>
          <w:rFonts w:ascii="Poppins" w:hAnsi="Poppins" w:cs="Poppins"/>
          <w:b/>
          <w:bCs/>
          <w:sz w:val="24"/>
          <w:szCs w:val="24"/>
          <w:lang w:val="en-US"/>
        </w:rPr>
        <w:t>Tipuri de derivare</w:t>
      </w:r>
      <w:r w:rsidR="00FA7AE8">
        <w:rPr>
          <w:rFonts w:ascii="Poppins" w:hAnsi="Poppins" w:cs="Poppins"/>
          <w:b/>
          <w:bCs/>
          <w:sz w:val="24"/>
          <w:szCs w:val="24"/>
          <w:lang w:val="en-US"/>
        </w:rPr>
        <w:t>:</w:t>
      </w:r>
    </w:p>
    <w:p w14:paraId="269F99C1" w14:textId="6E0331A4" w:rsidR="00FA7AE8" w:rsidRDefault="00FA7AE8" w:rsidP="00FA7AE8">
      <w:pPr>
        <w:pStyle w:val="Listparagraf"/>
        <w:numPr>
          <w:ilvl w:val="0"/>
          <w:numId w:val="7"/>
        </w:numPr>
        <w:jc w:val="both"/>
        <w:rPr>
          <w:rFonts w:ascii="Poppins" w:hAnsi="Poppins" w:cs="Poppins"/>
          <w:b/>
          <w:bCs/>
          <w:sz w:val="24"/>
          <w:szCs w:val="24"/>
          <w:lang w:val="en-US"/>
        </w:rPr>
      </w:pPr>
      <w:r>
        <w:rPr>
          <w:rFonts w:ascii="Poppins" w:hAnsi="Poppins" w:cs="Poppins"/>
          <w:b/>
          <w:bCs/>
          <w:sz w:val="24"/>
          <w:szCs w:val="24"/>
          <w:lang w:val="en-US"/>
        </w:rPr>
        <w:t xml:space="preserve">PUBLIC – </w:t>
      </w:r>
      <w:r w:rsidRPr="00FA7AE8">
        <w:rPr>
          <w:rFonts w:ascii="Poppins" w:hAnsi="Poppins" w:cs="Poppins"/>
          <w:sz w:val="24"/>
          <w:szCs w:val="24"/>
          <w:lang w:val="en-US"/>
        </w:rPr>
        <w:t>Membrii clasei de bază își păstrează vizibilitatea</w:t>
      </w:r>
    </w:p>
    <w:p w14:paraId="51CB3E72" w14:textId="7E2808D7" w:rsidR="00FA7AE8" w:rsidRDefault="00FA7AE8" w:rsidP="00FA7AE8">
      <w:pPr>
        <w:pStyle w:val="Listparagraf"/>
        <w:numPr>
          <w:ilvl w:val="0"/>
          <w:numId w:val="7"/>
        </w:numPr>
        <w:jc w:val="both"/>
        <w:rPr>
          <w:rFonts w:ascii="Poppins" w:hAnsi="Poppins" w:cs="Poppins"/>
          <w:b/>
          <w:bCs/>
          <w:sz w:val="24"/>
          <w:szCs w:val="24"/>
          <w:lang w:val="en-US"/>
        </w:rPr>
      </w:pPr>
      <w:r>
        <w:rPr>
          <w:rFonts w:ascii="Poppins" w:hAnsi="Poppins" w:cs="Poppins"/>
          <w:b/>
          <w:bCs/>
          <w:sz w:val="24"/>
          <w:szCs w:val="24"/>
          <w:lang w:val="en-US"/>
        </w:rPr>
        <w:t xml:space="preserve">PROTECTED – </w:t>
      </w:r>
      <w:r w:rsidRPr="00FA7AE8">
        <w:rPr>
          <w:rFonts w:ascii="Poppins" w:hAnsi="Poppins" w:cs="Poppins"/>
          <w:sz w:val="24"/>
          <w:szCs w:val="24"/>
          <w:lang w:val="en-US"/>
        </w:rPr>
        <w:t>Membrii publici devin protected în clasa derivată, ceilalți își păstrează vizibilitatea</w:t>
      </w:r>
    </w:p>
    <w:p w14:paraId="4396CF2C" w14:textId="5B898063" w:rsidR="00FA7AE8" w:rsidRDefault="00FA7AE8" w:rsidP="00FA7AE8">
      <w:pPr>
        <w:pStyle w:val="Listparagraf"/>
        <w:numPr>
          <w:ilvl w:val="0"/>
          <w:numId w:val="7"/>
        </w:numPr>
        <w:jc w:val="both"/>
        <w:rPr>
          <w:rFonts w:ascii="Poppins" w:hAnsi="Poppins" w:cs="Poppins"/>
          <w:sz w:val="24"/>
          <w:szCs w:val="24"/>
          <w:lang w:val="en-US"/>
        </w:rPr>
      </w:pPr>
      <w:r>
        <w:rPr>
          <w:rFonts w:ascii="Poppins" w:hAnsi="Poppins" w:cs="Poppins"/>
          <w:b/>
          <w:bCs/>
          <w:sz w:val="24"/>
          <w:szCs w:val="24"/>
          <w:lang w:val="en-US"/>
        </w:rPr>
        <w:t xml:space="preserve">PRIVATE (implicit) – </w:t>
      </w:r>
      <w:r w:rsidRPr="00FA7AE8">
        <w:rPr>
          <w:rFonts w:ascii="Poppins" w:hAnsi="Poppins" w:cs="Poppins"/>
          <w:sz w:val="24"/>
          <w:szCs w:val="24"/>
          <w:lang w:val="en-US"/>
        </w:rPr>
        <w:t>Toți membrii clasei de bază devin private în clasa derivată</w:t>
      </w:r>
    </w:p>
    <w:p w14:paraId="0224CCC3" w14:textId="77777777" w:rsidR="00FA7AE8" w:rsidRDefault="00FA7AE8" w:rsidP="00FA7AE8">
      <w:pPr>
        <w:ind w:left="360"/>
        <w:jc w:val="both"/>
        <w:rPr>
          <w:rFonts w:ascii="Poppins" w:hAnsi="Poppins" w:cs="Poppins"/>
          <w:sz w:val="24"/>
          <w:szCs w:val="24"/>
          <w:lang w:val="en-US"/>
        </w:rPr>
      </w:pPr>
    </w:p>
    <w:p w14:paraId="16D803EE" w14:textId="595CE96B" w:rsidR="00FA7AE8" w:rsidRDefault="00FA7AE8" w:rsidP="00FA7AE8">
      <w:pPr>
        <w:ind w:left="360"/>
        <w:jc w:val="both"/>
        <w:rPr>
          <w:rFonts w:ascii="Poppins" w:hAnsi="Poppins" w:cs="Poppins"/>
          <w:sz w:val="24"/>
          <w:szCs w:val="24"/>
          <w:lang w:val="en-US"/>
        </w:rPr>
      </w:pPr>
      <w:r w:rsidRPr="00FA7AE8">
        <w:rPr>
          <w:rFonts w:ascii="Poppins" w:hAnsi="Poppins" w:cs="Poppins"/>
          <w:b/>
          <w:bCs/>
          <w:sz w:val="24"/>
          <w:szCs w:val="24"/>
          <w:lang w:val="en-US"/>
        </w:rPr>
        <w:t>UPCASTING</w:t>
      </w:r>
      <w:r>
        <w:rPr>
          <w:rFonts w:ascii="Poppins" w:hAnsi="Poppins" w:cs="Poppins"/>
          <w:sz w:val="24"/>
          <w:szCs w:val="24"/>
          <w:lang w:val="en-US"/>
        </w:rPr>
        <w:t xml:space="preserve"> – Conversia din clasa derivată în clasa de bază</w:t>
      </w:r>
    </w:p>
    <w:p w14:paraId="58101871" w14:textId="2F025044" w:rsidR="00FA7AE8" w:rsidRDefault="00FA7AE8" w:rsidP="00FA7AE8">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Se realizează implicit prin limitarea în sizeof(clasă bază)</w:t>
      </w:r>
    </w:p>
    <w:p w14:paraId="281463C1" w14:textId="3E209F23" w:rsidR="00FA7AE8" w:rsidRDefault="00FA7AE8" w:rsidP="00FA7AE8">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Se aplică atât pentru obiecte cât și pentru pointeri</w:t>
      </w:r>
    </w:p>
    <w:p w14:paraId="5A2C3D48" w14:textId="0975AE77" w:rsidR="00D50B04" w:rsidRDefault="00D50B04" w:rsidP="00D50B04">
      <w:pPr>
        <w:jc w:val="both"/>
        <w:rPr>
          <w:rFonts w:ascii="Poppins" w:hAnsi="Poppins" w:cs="Poppins"/>
          <w:sz w:val="24"/>
          <w:szCs w:val="24"/>
          <w:lang w:val="en-US"/>
        </w:rPr>
      </w:pPr>
      <w:r w:rsidRPr="00D50B04">
        <w:rPr>
          <w:rFonts w:ascii="Poppins" w:hAnsi="Poppins" w:cs="Poppins"/>
          <w:b/>
          <w:bCs/>
          <w:sz w:val="24"/>
          <w:szCs w:val="24"/>
          <w:lang w:val="en-US"/>
        </w:rPr>
        <w:t>STREAM</w:t>
      </w:r>
      <w:r>
        <w:rPr>
          <w:rFonts w:ascii="Poppins" w:hAnsi="Poppins" w:cs="Poppins"/>
          <w:sz w:val="24"/>
          <w:szCs w:val="24"/>
          <w:lang w:val="en-US"/>
        </w:rPr>
        <w:t xml:space="preserve"> – obiect ce permite gestionarea și/sau manipularea șirurilor de bytes</w:t>
      </w:r>
    </w:p>
    <w:p w14:paraId="1D31441A" w14:textId="696698DD" w:rsidR="00D50B04" w:rsidRPr="00D50B04" w:rsidRDefault="00D50B04" w:rsidP="00D50B04">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Utilizate de obicei pt formele supraîncărcate ale operatorilor &lt;&lt;,&gt;&gt;</w:t>
      </w:r>
    </w:p>
    <w:p w14:paraId="1B566A04" w14:textId="6365A8F3" w:rsidR="00FA7AE8" w:rsidRPr="001E09FA" w:rsidRDefault="001E09FA" w:rsidP="001E09FA">
      <w:pPr>
        <w:jc w:val="both"/>
        <w:rPr>
          <w:rFonts w:ascii="Poppins" w:hAnsi="Poppins" w:cs="Poppins"/>
          <w:sz w:val="24"/>
          <w:szCs w:val="24"/>
          <w:lang w:val="en-US"/>
        </w:rPr>
      </w:pPr>
      <w:r w:rsidRPr="001E09FA">
        <w:rPr>
          <w:rFonts w:ascii="Poppins" w:hAnsi="Poppins" w:cs="Poppins"/>
          <w:b/>
          <w:bCs/>
          <w:sz w:val="24"/>
          <w:szCs w:val="24"/>
          <w:lang w:val="en-US"/>
        </w:rPr>
        <w:t>Funcții virtuale pure</w:t>
      </w:r>
      <w:r>
        <w:rPr>
          <w:rFonts w:ascii="Poppins" w:hAnsi="Poppins" w:cs="Poppins"/>
          <w:b/>
          <w:bCs/>
          <w:sz w:val="24"/>
          <w:szCs w:val="24"/>
          <w:lang w:val="en-US"/>
        </w:rPr>
        <w:t xml:space="preserve"> – </w:t>
      </w:r>
      <w:r w:rsidRPr="001E09FA">
        <w:rPr>
          <w:rFonts w:ascii="Poppins" w:hAnsi="Poppins" w:cs="Poppins"/>
          <w:sz w:val="24"/>
          <w:szCs w:val="24"/>
          <w:lang w:val="en-US"/>
        </w:rPr>
        <w:t>Funcții marcate de cuvântul cheie virtual ce nu au corp și doar obligă clasele derivate să le supradefinească. Sunt =0</w:t>
      </w:r>
    </w:p>
    <w:p w14:paraId="41686D33" w14:textId="188C7901" w:rsidR="001E09FA" w:rsidRDefault="001E09FA" w:rsidP="001E09FA">
      <w:pPr>
        <w:jc w:val="both"/>
        <w:rPr>
          <w:rFonts w:ascii="Poppins" w:hAnsi="Poppins" w:cs="Poppins"/>
          <w:sz w:val="24"/>
          <w:szCs w:val="24"/>
          <w:lang w:val="en-US"/>
        </w:rPr>
      </w:pPr>
      <w:r>
        <w:rPr>
          <w:rFonts w:ascii="Poppins" w:hAnsi="Poppins" w:cs="Poppins"/>
          <w:b/>
          <w:bCs/>
          <w:sz w:val="24"/>
          <w:szCs w:val="24"/>
          <w:lang w:val="en-US"/>
        </w:rPr>
        <w:t xml:space="preserve">Clase abstracte – </w:t>
      </w:r>
      <w:r w:rsidRPr="001E09FA">
        <w:rPr>
          <w:rFonts w:ascii="Poppins" w:hAnsi="Poppins" w:cs="Poppins"/>
          <w:sz w:val="24"/>
          <w:szCs w:val="24"/>
          <w:lang w:val="en-US"/>
        </w:rPr>
        <w:t>o clasă ce conține cel puțin o metodă virtuală pură. Nu se pot instanția, ele au rolul doar de bază pentru derivări.</w:t>
      </w:r>
    </w:p>
    <w:p w14:paraId="1A9F54EB" w14:textId="7D393174" w:rsidR="001E09FA" w:rsidRDefault="001E09FA" w:rsidP="001E09FA">
      <w:pPr>
        <w:jc w:val="both"/>
        <w:rPr>
          <w:rFonts w:ascii="Poppins" w:hAnsi="Poppins" w:cs="Poppins"/>
          <w:sz w:val="24"/>
          <w:szCs w:val="24"/>
          <w:lang w:val="en-US"/>
        </w:rPr>
      </w:pPr>
      <w:r w:rsidRPr="001E09FA">
        <w:rPr>
          <w:rFonts w:ascii="Poppins" w:hAnsi="Poppins" w:cs="Poppins"/>
          <w:b/>
          <w:bCs/>
          <w:sz w:val="24"/>
          <w:szCs w:val="24"/>
          <w:lang w:val="en-US"/>
        </w:rPr>
        <w:t>Interfețe</w:t>
      </w:r>
      <w:r>
        <w:rPr>
          <w:rFonts w:ascii="Poppins" w:hAnsi="Poppins" w:cs="Poppins"/>
          <w:sz w:val="24"/>
          <w:szCs w:val="24"/>
          <w:lang w:val="en-US"/>
        </w:rPr>
        <w:t xml:space="preserve"> – numim interfață o clasă abstractă ce conține doar metode virtuale pure si nimic altceva.</w:t>
      </w:r>
    </w:p>
    <w:p w14:paraId="18577B25" w14:textId="07B1176C" w:rsidR="00FF647A" w:rsidRDefault="00FF647A" w:rsidP="001E09FA">
      <w:pPr>
        <w:jc w:val="both"/>
        <w:rPr>
          <w:rFonts w:ascii="Poppins" w:hAnsi="Poppins" w:cs="Poppins"/>
          <w:sz w:val="24"/>
          <w:szCs w:val="24"/>
          <w:lang w:val="en-US"/>
        </w:rPr>
      </w:pPr>
      <w:r w:rsidRPr="00FF647A">
        <w:rPr>
          <w:rFonts w:ascii="Poppins" w:hAnsi="Poppins" w:cs="Poppins"/>
          <w:b/>
          <w:bCs/>
          <w:sz w:val="24"/>
          <w:szCs w:val="24"/>
          <w:lang w:val="en-US"/>
        </w:rPr>
        <w:lastRenderedPageBreak/>
        <w:t>Funcții TEMPLATE/ȘABLON</w:t>
      </w:r>
      <w:r>
        <w:rPr>
          <w:rFonts w:ascii="Poppins" w:hAnsi="Poppins" w:cs="Poppins"/>
          <w:sz w:val="24"/>
          <w:szCs w:val="24"/>
          <w:lang w:val="en-US"/>
        </w:rPr>
        <w:t xml:space="preserve"> – permit generalizarea codului sursă prin utilizarea de tipuri generice, ce sunt înlocuite la compilare de tipuri concrete de date. Astfel, codul sursă poate fi refolosit pt mai multe tipuri de date, fără a fi nevoie de duplicarea lui.</w:t>
      </w:r>
    </w:p>
    <w:p w14:paraId="2FA85BBF" w14:textId="77777777" w:rsidR="00FF647A" w:rsidRDefault="00FF647A" w:rsidP="001E09FA">
      <w:pPr>
        <w:jc w:val="both"/>
        <w:rPr>
          <w:rFonts w:ascii="Poppins" w:hAnsi="Poppins" w:cs="Poppins"/>
          <w:sz w:val="24"/>
          <w:szCs w:val="24"/>
          <w:lang w:val="en-US"/>
        </w:rPr>
      </w:pPr>
    </w:p>
    <w:p w14:paraId="6C155F46" w14:textId="4B62AD87" w:rsidR="00FF647A" w:rsidRDefault="00FF647A" w:rsidP="001E09FA">
      <w:pPr>
        <w:jc w:val="both"/>
        <w:rPr>
          <w:rFonts w:ascii="Poppins" w:hAnsi="Poppins" w:cs="Poppins"/>
          <w:sz w:val="24"/>
          <w:szCs w:val="24"/>
          <w:lang w:val="en-US"/>
        </w:rPr>
      </w:pPr>
      <w:r w:rsidRPr="00FF647A">
        <w:rPr>
          <w:rFonts w:ascii="Poppins" w:hAnsi="Poppins" w:cs="Poppins"/>
          <w:b/>
          <w:bCs/>
          <w:sz w:val="24"/>
          <w:szCs w:val="24"/>
          <w:lang w:val="en-US"/>
        </w:rPr>
        <w:t>Clase TEMPLATE/ȘABLON</w:t>
      </w:r>
      <w:r>
        <w:rPr>
          <w:rFonts w:ascii="Poppins" w:hAnsi="Poppins" w:cs="Poppins"/>
          <w:sz w:val="24"/>
          <w:szCs w:val="24"/>
          <w:lang w:val="en-US"/>
        </w:rPr>
        <w:t xml:space="preserve"> – similare funcțiilor șablon.</w:t>
      </w:r>
    </w:p>
    <w:p w14:paraId="7F8E240B" w14:textId="3648A321" w:rsidR="00FF647A" w:rsidRPr="00FF647A" w:rsidRDefault="00FF647A" w:rsidP="00FF647A">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Permit generarea automată de clase pt diferite tipuri de date, menținând aceeași structiră logică</w:t>
      </w:r>
    </w:p>
    <w:p w14:paraId="7466E38F" w14:textId="611E7A50" w:rsidR="00FF647A" w:rsidRPr="00FF647A" w:rsidRDefault="00FF647A" w:rsidP="00FF647A">
      <w:pPr>
        <w:pStyle w:val="Listparagraf"/>
        <w:numPr>
          <w:ilvl w:val="0"/>
          <w:numId w:val="4"/>
        </w:numPr>
        <w:jc w:val="both"/>
        <w:rPr>
          <w:rFonts w:ascii="Poppins" w:hAnsi="Poppins" w:cs="Poppins"/>
          <w:sz w:val="24"/>
          <w:szCs w:val="24"/>
          <w:lang w:val="en-US"/>
        </w:rPr>
      </w:pPr>
      <w:r>
        <w:rPr>
          <w:rFonts w:ascii="Poppins" w:hAnsi="Poppins" w:cs="Poppins"/>
          <w:sz w:val="24"/>
          <w:szCs w:val="24"/>
          <w:lang w:val="en-US"/>
        </w:rPr>
        <w:t>Clasa respectivă poate utiliza tipul șablon pentru a defini atribute, parametri, tipuri returnate de metode etc</w:t>
      </w:r>
    </w:p>
    <w:sectPr w:rsidR="00FF647A" w:rsidRPr="00FF6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E4A"/>
    <w:multiLevelType w:val="hybridMultilevel"/>
    <w:tmpl w:val="FE4AEB5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18A4039B"/>
    <w:multiLevelType w:val="hybridMultilevel"/>
    <w:tmpl w:val="822409FE"/>
    <w:lvl w:ilvl="0" w:tplc="C4DA95A0">
      <w:start w:val="1"/>
      <w:numFmt w:val="bullet"/>
      <w:lvlText w:val="-"/>
      <w:lvlJc w:val="left"/>
      <w:pPr>
        <w:ind w:left="1800" w:hanging="360"/>
      </w:pPr>
      <w:rPr>
        <w:rFonts w:ascii="Poppins" w:eastAsiaTheme="minorHAnsi" w:hAnsi="Poppins" w:cs="Poppins" w:hint="default"/>
      </w:rPr>
    </w:lvl>
    <w:lvl w:ilvl="1" w:tplc="04180003" w:tentative="1">
      <w:start w:val="1"/>
      <w:numFmt w:val="bullet"/>
      <w:lvlText w:val="o"/>
      <w:lvlJc w:val="left"/>
      <w:pPr>
        <w:ind w:left="2520" w:hanging="360"/>
      </w:pPr>
      <w:rPr>
        <w:rFonts w:ascii="Courier New" w:hAnsi="Courier New" w:cs="Courier New"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abstractNum w:abstractNumId="2" w15:restartNumberingAfterBreak="0">
    <w:nsid w:val="29456F75"/>
    <w:multiLevelType w:val="hybridMultilevel"/>
    <w:tmpl w:val="BDDC26B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295C651E"/>
    <w:multiLevelType w:val="hybridMultilevel"/>
    <w:tmpl w:val="9F4EEBB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370F06F9"/>
    <w:multiLevelType w:val="hybridMultilevel"/>
    <w:tmpl w:val="4634890A"/>
    <w:lvl w:ilvl="0" w:tplc="A6F8ECD4">
      <w:start w:val="1"/>
      <w:numFmt w:val="bullet"/>
      <w:lvlText w:val="–"/>
      <w:lvlJc w:val="left"/>
      <w:pPr>
        <w:ind w:left="720" w:hanging="360"/>
      </w:pPr>
      <w:rPr>
        <w:rFonts w:ascii="Poppins" w:eastAsiaTheme="minorHAnsi" w:hAnsi="Poppins" w:cs="Poppin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3DE12C65"/>
    <w:multiLevelType w:val="hybridMultilevel"/>
    <w:tmpl w:val="947AA8F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528A3C72"/>
    <w:multiLevelType w:val="hybridMultilevel"/>
    <w:tmpl w:val="F78C4982"/>
    <w:lvl w:ilvl="0" w:tplc="8FAE821C">
      <w:start w:val="1"/>
      <w:numFmt w:val="decimal"/>
      <w:lvlText w:val="%1."/>
      <w:lvlJc w:val="left"/>
      <w:pPr>
        <w:ind w:left="720" w:hanging="360"/>
      </w:pPr>
      <w:rPr>
        <w:rFonts w:hint="default"/>
        <w:b/>
        <w:bCs/>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663976620">
    <w:abstractNumId w:val="2"/>
  </w:num>
  <w:num w:numId="2" w16cid:durableId="1219779978">
    <w:abstractNumId w:val="4"/>
  </w:num>
  <w:num w:numId="3" w16cid:durableId="2040930581">
    <w:abstractNumId w:val="3"/>
  </w:num>
  <w:num w:numId="4" w16cid:durableId="891892581">
    <w:abstractNumId w:val="1"/>
  </w:num>
  <w:num w:numId="5" w16cid:durableId="1357806079">
    <w:abstractNumId w:val="0"/>
  </w:num>
  <w:num w:numId="6" w16cid:durableId="2056611678">
    <w:abstractNumId w:val="5"/>
  </w:num>
  <w:num w:numId="7" w16cid:durableId="21003256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C68"/>
    <w:rsid w:val="00001A17"/>
    <w:rsid w:val="00090284"/>
    <w:rsid w:val="00175C7C"/>
    <w:rsid w:val="001E09FA"/>
    <w:rsid w:val="00270C68"/>
    <w:rsid w:val="002B3186"/>
    <w:rsid w:val="003E1C61"/>
    <w:rsid w:val="005B5EBD"/>
    <w:rsid w:val="006620C7"/>
    <w:rsid w:val="007E1DEE"/>
    <w:rsid w:val="00824411"/>
    <w:rsid w:val="00932542"/>
    <w:rsid w:val="00B73089"/>
    <w:rsid w:val="00B91BE4"/>
    <w:rsid w:val="00BB7EAC"/>
    <w:rsid w:val="00BF20C6"/>
    <w:rsid w:val="00C71BDE"/>
    <w:rsid w:val="00C86E0E"/>
    <w:rsid w:val="00CE616C"/>
    <w:rsid w:val="00D50B04"/>
    <w:rsid w:val="00E03352"/>
    <w:rsid w:val="00E371E3"/>
    <w:rsid w:val="00E5421B"/>
    <w:rsid w:val="00FA69FE"/>
    <w:rsid w:val="00FA7AE8"/>
    <w:rsid w:val="00FF6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90FAD"/>
  <w15:chartTrackingRefBased/>
  <w15:docId w15:val="{0461F482-3A53-405F-9662-8CB3A1F27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paragraph" w:styleId="Titlu1">
    <w:name w:val="heading 1"/>
    <w:basedOn w:val="Normal"/>
    <w:next w:val="Normal"/>
    <w:link w:val="Titlu1Caracter"/>
    <w:uiPriority w:val="9"/>
    <w:qFormat/>
    <w:rsid w:val="00270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270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270C68"/>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270C68"/>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270C68"/>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270C68"/>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270C68"/>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270C68"/>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270C68"/>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270C68"/>
    <w:rPr>
      <w:rFonts w:asciiTheme="majorHAnsi" w:eastAsiaTheme="majorEastAsia" w:hAnsiTheme="majorHAnsi" w:cstheme="majorBidi"/>
      <w:noProof/>
      <w:color w:val="0F4761" w:themeColor="accent1" w:themeShade="BF"/>
      <w:sz w:val="40"/>
      <w:szCs w:val="40"/>
      <w:lang w:val="ro-RO"/>
    </w:rPr>
  </w:style>
  <w:style w:type="character" w:customStyle="1" w:styleId="Titlu2Caracter">
    <w:name w:val="Titlu 2 Caracter"/>
    <w:basedOn w:val="Fontdeparagrafimplicit"/>
    <w:link w:val="Titlu2"/>
    <w:uiPriority w:val="9"/>
    <w:semiHidden/>
    <w:rsid w:val="00270C68"/>
    <w:rPr>
      <w:rFonts w:asciiTheme="majorHAnsi" w:eastAsiaTheme="majorEastAsia" w:hAnsiTheme="majorHAnsi" w:cstheme="majorBidi"/>
      <w:noProof/>
      <w:color w:val="0F4761" w:themeColor="accent1" w:themeShade="BF"/>
      <w:sz w:val="32"/>
      <w:szCs w:val="32"/>
      <w:lang w:val="ro-RO"/>
    </w:rPr>
  </w:style>
  <w:style w:type="character" w:customStyle="1" w:styleId="Titlu3Caracter">
    <w:name w:val="Titlu 3 Caracter"/>
    <w:basedOn w:val="Fontdeparagrafimplicit"/>
    <w:link w:val="Titlu3"/>
    <w:uiPriority w:val="9"/>
    <w:semiHidden/>
    <w:rsid w:val="00270C68"/>
    <w:rPr>
      <w:rFonts w:eastAsiaTheme="majorEastAsia" w:cstheme="majorBidi"/>
      <w:noProof/>
      <w:color w:val="0F4761" w:themeColor="accent1" w:themeShade="BF"/>
      <w:sz w:val="28"/>
      <w:szCs w:val="28"/>
      <w:lang w:val="ro-RO"/>
    </w:rPr>
  </w:style>
  <w:style w:type="character" w:customStyle="1" w:styleId="Titlu4Caracter">
    <w:name w:val="Titlu 4 Caracter"/>
    <w:basedOn w:val="Fontdeparagrafimplicit"/>
    <w:link w:val="Titlu4"/>
    <w:uiPriority w:val="9"/>
    <w:semiHidden/>
    <w:rsid w:val="00270C68"/>
    <w:rPr>
      <w:rFonts w:eastAsiaTheme="majorEastAsia" w:cstheme="majorBidi"/>
      <w:i/>
      <w:iCs/>
      <w:noProof/>
      <w:color w:val="0F4761" w:themeColor="accent1" w:themeShade="BF"/>
      <w:lang w:val="ro-RO"/>
    </w:rPr>
  </w:style>
  <w:style w:type="character" w:customStyle="1" w:styleId="Titlu5Caracter">
    <w:name w:val="Titlu 5 Caracter"/>
    <w:basedOn w:val="Fontdeparagrafimplicit"/>
    <w:link w:val="Titlu5"/>
    <w:uiPriority w:val="9"/>
    <w:semiHidden/>
    <w:rsid w:val="00270C68"/>
    <w:rPr>
      <w:rFonts w:eastAsiaTheme="majorEastAsia" w:cstheme="majorBidi"/>
      <w:noProof/>
      <w:color w:val="0F4761" w:themeColor="accent1" w:themeShade="BF"/>
      <w:lang w:val="ro-RO"/>
    </w:rPr>
  </w:style>
  <w:style w:type="character" w:customStyle="1" w:styleId="Titlu6Caracter">
    <w:name w:val="Titlu 6 Caracter"/>
    <w:basedOn w:val="Fontdeparagrafimplicit"/>
    <w:link w:val="Titlu6"/>
    <w:uiPriority w:val="9"/>
    <w:semiHidden/>
    <w:rsid w:val="00270C68"/>
    <w:rPr>
      <w:rFonts w:eastAsiaTheme="majorEastAsia" w:cstheme="majorBidi"/>
      <w:i/>
      <w:iCs/>
      <w:noProof/>
      <w:color w:val="595959" w:themeColor="text1" w:themeTint="A6"/>
      <w:lang w:val="ro-RO"/>
    </w:rPr>
  </w:style>
  <w:style w:type="character" w:customStyle="1" w:styleId="Titlu7Caracter">
    <w:name w:val="Titlu 7 Caracter"/>
    <w:basedOn w:val="Fontdeparagrafimplicit"/>
    <w:link w:val="Titlu7"/>
    <w:uiPriority w:val="9"/>
    <w:semiHidden/>
    <w:rsid w:val="00270C68"/>
    <w:rPr>
      <w:rFonts w:eastAsiaTheme="majorEastAsia" w:cstheme="majorBidi"/>
      <w:noProof/>
      <w:color w:val="595959" w:themeColor="text1" w:themeTint="A6"/>
      <w:lang w:val="ro-RO"/>
    </w:rPr>
  </w:style>
  <w:style w:type="character" w:customStyle="1" w:styleId="Titlu8Caracter">
    <w:name w:val="Titlu 8 Caracter"/>
    <w:basedOn w:val="Fontdeparagrafimplicit"/>
    <w:link w:val="Titlu8"/>
    <w:uiPriority w:val="9"/>
    <w:semiHidden/>
    <w:rsid w:val="00270C68"/>
    <w:rPr>
      <w:rFonts w:eastAsiaTheme="majorEastAsia" w:cstheme="majorBidi"/>
      <w:i/>
      <w:iCs/>
      <w:noProof/>
      <w:color w:val="272727" w:themeColor="text1" w:themeTint="D8"/>
      <w:lang w:val="ro-RO"/>
    </w:rPr>
  </w:style>
  <w:style w:type="character" w:customStyle="1" w:styleId="Titlu9Caracter">
    <w:name w:val="Titlu 9 Caracter"/>
    <w:basedOn w:val="Fontdeparagrafimplicit"/>
    <w:link w:val="Titlu9"/>
    <w:uiPriority w:val="9"/>
    <w:semiHidden/>
    <w:rsid w:val="00270C68"/>
    <w:rPr>
      <w:rFonts w:eastAsiaTheme="majorEastAsia" w:cstheme="majorBidi"/>
      <w:noProof/>
      <w:color w:val="272727" w:themeColor="text1" w:themeTint="D8"/>
      <w:lang w:val="ro-RO"/>
    </w:rPr>
  </w:style>
  <w:style w:type="paragraph" w:styleId="Titlu">
    <w:name w:val="Title"/>
    <w:basedOn w:val="Normal"/>
    <w:next w:val="Normal"/>
    <w:link w:val="TitluCaracter"/>
    <w:uiPriority w:val="10"/>
    <w:qFormat/>
    <w:rsid w:val="00270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270C68"/>
    <w:rPr>
      <w:rFonts w:asciiTheme="majorHAnsi" w:eastAsiaTheme="majorEastAsia" w:hAnsiTheme="majorHAnsi" w:cstheme="majorBidi"/>
      <w:noProof/>
      <w:spacing w:val="-10"/>
      <w:kern w:val="28"/>
      <w:sz w:val="56"/>
      <w:szCs w:val="56"/>
      <w:lang w:val="ro-RO"/>
    </w:rPr>
  </w:style>
  <w:style w:type="paragraph" w:styleId="Subtitlu">
    <w:name w:val="Subtitle"/>
    <w:basedOn w:val="Normal"/>
    <w:next w:val="Normal"/>
    <w:link w:val="SubtitluCaracter"/>
    <w:uiPriority w:val="11"/>
    <w:qFormat/>
    <w:rsid w:val="00270C68"/>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270C68"/>
    <w:rPr>
      <w:rFonts w:eastAsiaTheme="majorEastAsia" w:cstheme="majorBidi"/>
      <w:noProof/>
      <w:color w:val="595959" w:themeColor="text1" w:themeTint="A6"/>
      <w:spacing w:val="15"/>
      <w:sz w:val="28"/>
      <w:szCs w:val="28"/>
      <w:lang w:val="ro-RO"/>
    </w:rPr>
  </w:style>
  <w:style w:type="paragraph" w:styleId="Citat">
    <w:name w:val="Quote"/>
    <w:basedOn w:val="Normal"/>
    <w:next w:val="Normal"/>
    <w:link w:val="CitatCaracter"/>
    <w:uiPriority w:val="29"/>
    <w:qFormat/>
    <w:rsid w:val="00270C68"/>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270C68"/>
    <w:rPr>
      <w:i/>
      <w:iCs/>
      <w:noProof/>
      <w:color w:val="404040" w:themeColor="text1" w:themeTint="BF"/>
      <w:lang w:val="ro-RO"/>
    </w:rPr>
  </w:style>
  <w:style w:type="paragraph" w:styleId="Listparagraf">
    <w:name w:val="List Paragraph"/>
    <w:basedOn w:val="Normal"/>
    <w:uiPriority w:val="34"/>
    <w:qFormat/>
    <w:rsid w:val="00270C68"/>
    <w:pPr>
      <w:ind w:left="720"/>
      <w:contextualSpacing/>
    </w:pPr>
  </w:style>
  <w:style w:type="character" w:styleId="Accentuareintens">
    <w:name w:val="Intense Emphasis"/>
    <w:basedOn w:val="Fontdeparagrafimplicit"/>
    <w:uiPriority w:val="21"/>
    <w:qFormat/>
    <w:rsid w:val="00270C68"/>
    <w:rPr>
      <w:i/>
      <w:iCs/>
      <w:color w:val="0F4761" w:themeColor="accent1" w:themeShade="BF"/>
    </w:rPr>
  </w:style>
  <w:style w:type="paragraph" w:styleId="Citatintens">
    <w:name w:val="Intense Quote"/>
    <w:basedOn w:val="Normal"/>
    <w:next w:val="Normal"/>
    <w:link w:val="CitatintensCaracter"/>
    <w:uiPriority w:val="30"/>
    <w:qFormat/>
    <w:rsid w:val="00270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270C68"/>
    <w:rPr>
      <w:i/>
      <w:iCs/>
      <w:noProof/>
      <w:color w:val="0F4761" w:themeColor="accent1" w:themeShade="BF"/>
      <w:lang w:val="ro-RO"/>
    </w:rPr>
  </w:style>
  <w:style w:type="character" w:styleId="Referireintens">
    <w:name w:val="Intense Reference"/>
    <w:basedOn w:val="Fontdeparagrafimplicit"/>
    <w:uiPriority w:val="32"/>
    <w:qFormat/>
    <w:rsid w:val="00270C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6</Pages>
  <Words>952</Words>
  <Characters>5528</Characters>
  <Application>Microsoft Office Word</Application>
  <DocSecurity>0</DocSecurity>
  <Lines>46</Lines>
  <Paragraphs>12</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Ignat D V Ramona-Vasilica</dc:creator>
  <cp:keywords/>
  <dc:description/>
  <cp:lastModifiedBy>Ignat D V Ramona-Vasilica</cp:lastModifiedBy>
  <cp:revision>2</cp:revision>
  <dcterms:created xsi:type="dcterms:W3CDTF">2025-07-12T09:25:00Z</dcterms:created>
  <dcterms:modified xsi:type="dcterms:W3CDTF">2025-07-13T15:07:00Z</dcterms:modified>
</cp:coreProperties>
</file>