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82F6" w14:textId="1D649749" w:rsidR="0058116F" w:rsidRPr="0058116F" w:rsidRDefault="0058116F" w:rsidP="0058116F">
      <w:pPr>
        <w:pStyle w:val="NormalWeb"/>
        <w:spacing w:before="147" w:beforeAutospacing="0" w:after="0" w:afterAutospacing="0"/>
        <w:rPr>
          <w:sz w:val="28"/>
          <w:szCs w:val="28"/>
        </w:rPr>
      </w:pP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Furnizor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r w:rsidRPr="0058116F">
        <w:rPr>
          <w:rFonts w:ascii="Arial" w:hAnsi="Arial" w:cs="Arial"/>
          <w:color w:val="000000"/>
          <w:sz w:val="16"/>
          <w:szCs w:val="16"/>
        </w:rPr>
        <w:t>F.E. Rouge Et Noir S.R.L.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Cumparator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(</w:t>
      </w:r>
      <w:proofErr w:type="spellStart"/>
      <w:proofErr w:type="gram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denumire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, forma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juridica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):</w:t>
      </w:r>
    </w:p>
    <w:p w14:paraId="7A320B9F" w14:textId="6CF4C2ED" w:rsidR="0058116F" w:rsidRPr="0058116F" w:rsidRDefault="0058116F" w:rsidP="0058116F">
      <w:pPr>
        <w:pStyle w:val="NormalWeb"/>
        <w:spacing w:before="12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Nr. </w:t>
      </w:r>
      <w:proofErr w:type="spellStart"/>
      <w:proofErr w:type="gram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ord.registru</w:t>
      </w:r>
      <w:proofErr w:type="spellEnd"/>
      <w:proofErr w:type="gram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 com./an: </w:t>
      </w:r>
      <w:r w:rsidRPr="0058116F">
        <w:rPr>
          <w:rFonts w:ascii="Arial" w:hAnsi="Arial" w:cs="Arial"/>
          <w:color w:val="000000"/>
          <w:sz w:val="16"/>
          <w:szCs w:val="16"/>
        </w:rPr>
        <w:t>J17/01/11.10.2011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  <w:t xml:space="preserve">F.E. Monalice Cosmetics S.R.L</w:t>
      </w:r>
    </w:p>
    <w:p w14:paraId="2AB82FAF" w14:textId="77777777" w:rsidR="0058116F" w:rsidRPr="0058116F" w:rsidRDefault="0058116F" w:rsidP="0058116F">
      <w:pPr>
        <w:pStyle w:val="NormalWeb"/>
        <w:spacing w:before="12" w:beforeAutospacing="0" w:after="0" w:afterAutospacing="0"/>
        <w:rPr>
          <w:sz w:val="28"/>
          <w:szCs w:val="28"/>
        </w:rPr>
      </w:pP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C.I.F.: </w:t>
      </w:r>
      <w:r w:rsidRPr="0058116F">
        <w:rPr>
          <w:rFonts w:ascii="Arial" w:hAnsi="Arial" w:cs="Arial"/>
          <w:color w:val="000000"/>
          <w:sz w:val="16"/>
          <w:szCs w:val="16"/>
        </w:rPr>
        <w:t>RO 1110000346</w:t>
      </w:r>
    </w:p>
    <w:p w14:paraId="770A2463" w14:textId="10647FDE" w:rsidR="0058116F" w:rsidRPr="0058116F" w:rsidRDefault="0058116F" w:rsidP="0058116F">
      <w:pPr>
        <w:pStyle w:val="NormalWeb"/>
        <w:spacing w:before="12" w:beforeAutospacing="0" w:after="0" w:afterAutospacing="0"/>
        <w:rPr>
          <w:sz w:val="28"/>
          <w:szCs w:val="28"/>
        </w:rPr>
      </w:pP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Capital social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subscris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si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varsat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r w:rsidRPr="0058116F">
        <w:rPr>
          <w:rFonts w:ascii="Arial" w:hAnsi="Arial" w:cs="Arial"/>
          <w:color w:val="000000"/>
          <w:sz w:val="16"/>
          <w:szCs w:val="16"/>
        </w:rPr>
        <w:t>2.000.000</w:t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ab/>
        <w:t xml:space="preserve">Nr. de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inmatriculare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 in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Registrul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Comertului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:</w:t>
      </w:r>
    </w:p>
    <w:p w14:paraId="5B22E5AC" w14:textId="19E23375" w:rsidR="0058116F" w:rsidRPr="0058116F" w:rsidRDefault="0058116F" w:rsidP="0058116F">
      <w:pPr>
        <w:pStyle w:val="NormalWeb"/>
        <w:spacing w:before="12" w:beforeAutospacing="0" w:after="0" w:afterAutospacing="0"/>
        <w:rPr>
          <w:sz w:val="28"/>
          <w:szCs w:val="28"/>
        </w:rPr>
      </w:pP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Cont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r w:rsidRPr="0058116F">
        <w:rPr>
          <w:rFonts w:ascii="Arial" w:hAnsi="Arial" w:cs="Arial"/>
          <w:color w:val="000000"/>
          <w:sz w:val="16"/>
          <w:szCs w:val="16"/>
        </w:rPr>
        <w:t>RO17 ROCT 1110 2312 1000 0346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58116F">
        <w:rPr>
          <w:rFonts w:ascii="Arial" w:hAnsi="Arial" w:cs="Arial"/>
          <w:color w:val="000000"/>
          <w:sz w:val="16"/>
          <w:szCs w:val="16"/>
        </w:rPr>
        <w:t xml:space="preserve">J17/17/24.10.2011</w:t>
      </w:r>
    </w:p>
    <w:p w14:paraId="64D1CD20" w14:textId="6ACDB9EE" w:rsidR="0058116F" w:rsidRPr="0058116F" w:rsidRDefault="0058116F" w:rsidP="0058116F">
      <w:pPr>
        <w:pStyle w:val="NormalWeb"/>
        <w:spacing w:before="12" w:beforeAutospacing="0" w:after="0" w:afterAutospacing="0"/>
        <w:rPr>
          <w:sz w:val="28"/>
          <w:szCs w:val="28"/>
        </w:rPr>
      </w:pP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Banca: </w:t>
      </w:r>
      <w:r w:rsidRPr="0058116F">
        <w:rPr>
          <w:rFonts w:ascii="Arial" w:hAnsi="Arial" w:cs="Arial"/>
          <w:color w:val="000000"/>
          <w:sz w:val="16"/>
          <w:szCs w:val="16"/>
        </w:rPr>
        <w:t xml:space="preserve">Banca ROCT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C.I.F.: </w:t>
      </w:r>
      <w:proofErr w:type="gramStart"/>
      <w:r w:rsidRPr="0058116F">
        <w:rPr>
          <w:rFonts w:ascii="Arial" w:hAnsi="Arial" w:cs="Arial"/>
          <w:color w:val="000000"/>
          <w:sz w:val="16"/>
          <w:szCs w:val="16"/>
        </w:rPr>
        <w:t xml:space="preserve">RO1110000364</w:t>
      </w:r>
    </w:p>
    <w:p w14:paraId="3D06DBE6" w14:textId="370C99E5" w:rsidR="0058116F" w:rsidRPr="0058116F" w:rsidRDefault="0058116F" w:rsidP="0058116F">
      <w:pPr>
        <w:pStyle w:val="NormalWeb"/>
        <w:spacing w:before="12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Sediul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r w:rsidRPr="0058116F">
        <w:rPr>
          <w:rFonts w:ascii="Arial" w:hAnsi="Arial" w:cs="Arial"/>
          <w:color w:val="000000"/>
          <w:sz w:val="16"/>
          <w:szCs w:val="16"/>
        </w:rPr>
        <w:t xml:space="preserve">Strada </w:t>
      </w:r>
      <w:proofErr w:type="spellStart"/>
      <w:r w:rsidRPr="0058116F">
        <w:rPr>
          <w:rFonts w:ascii="Arial" w:hAnsi="Arial" w:cs="Arial"/>
          <w:color w:val="000000"/>
          <w:sz w:val="16"/>
          <w:szCs w:val="16"/>
        </w:rPr>
        <w:t>Strungarilor</w:t>
      </w:r>
      <w:proofErr w:type="spellEnd"/>
      <w:r w:rsidRPr="0058116F">
        <w:rPr>
          <w:rFonts w:ascii="Arial" w:hAnsi="Arial" w:cs="Arial"/>
          <w:color w:val="000000"/>
          <w:sz w:val="16"/>
          <w:szCs w:val="16"/>
        </w:rPr>
        <w:t xml:space="preserve"> nr. 31, </w:t>
      </w:r>
      <w:proofErr w:type="spellStart"/>
      <w:r w:rsidRPr="0058116F">
        <w:rPr>
          <w:rFonts w:ascii="Arial" w:hAnsi="Arial" w:cs="Arial"/>
          <w:color w:val="000000"/>
          <w:sz w:val="16"/>
          <w:szCs w:val="16"/>
        </w:rPr>
        <w:t>Galaţi</w:t>
      </w:r>
      <w:proofErr w:type="spellEnd"/>
      <w:r w:rsidRPr="0058116F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58116F">
        <w:rPr>
          <w:rFonts w:ascii="Arial" w:hAnsi="Arial" w:cs="Arial"/>
          <w:color w:val="000000"/>
          <w:sz w:val="16"/>
          <w:szCs w:val="16"/>
        </w:rPr>
        <w:t>jud</w:t>
      </w:r>
      <w:proofErr w:type="spellEnd"/>
      <w:r w:rsidRPr="0058116F">
        <w:rPr>
          <w:rFonts w:ascii="Arial" w:hAnsi="Arial" w:cs="Arial"/>
          <w:color w:val="000000"/>
          <w:sz w:val="16"/>
          <w:szCs w:val="16"/>
        </w:rPr>
        <w:t>. Galati, 800642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>Judetul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</w:t>
      </w:r>
      <w:r w:rsidRPr="0058116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8116F">
        <w:rPr>
          <w:rFonts w:ascii="Arial" w:hAnsi="Arial" w:cs="Arial"/>
          <w:color w:val="000000"/>
          <w:sz w:val="16"/>
          <w:szCs w:val="16"/>
        </w:rPr>
        <w:t xml:space="preserve">Galati</w:t>
      </w:r>
    </w:p>
    <w:p w14:paraId="12A2042B" w14:textId="7978BFE1" w:rsidR="0058116F" w:rsidRPr="0058116F" w:rsidRDefault="0058116F" w:rsidP="0058116F">
      <w:pPr>
        <w:pStyle w:val="NormalWeb"/>
        <w:spacing w:before="6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Tel: </w:t>
      </w:r>
      <w:r w:rsidRPr="0058116F">
        <w:rPr>
          <w:rFonts w:ascii="Arial" w:hAnsi="Arial" w:cs="Arial"/>
          <w:color w:val="000000"/>
          <w:sz w:val="16"/>
          <w:szCs w:val="16"/>
        </w:rPr>
        <w:t>0236/446248, fax: 0236/410503</w:t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Contul</w:t>
      </w:r>
      <w:proofErr w:type="spellEnd"/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proofErr w:type="gramStart"/>
      <w:r w:rsidRPr="0058116F">
        <w:rPr>
          <w:rFonts w:ascii="Arial" w:hAnsi="Arial" w:cs="Arial"/>
          <w:color w:val="000000"/>
          <w:sz w:val="16"/>
          <w:szCs w:val="16"/>
        </w:rPr>
        <w:t xml:space="preserve">RO17ROCT1110231210000364</w:t>
      </w:r>
    </w:p>
    <w:p w14:paraId="302F1EB9" w14:textId="286604D7" w:rsidR="0058116F" w:rsidRPr="0058116F" w:rsidRDefault="0058116F" w:rsidP="0058116F">
      <w:pPr>
        <w:pStyle w:val="NormalWeb"/>
        <w:spacing w:before="6" w:beforeAutospacing="0" w:after="0" w:afterAutospacing="0"/>
        <w:rPr>
          <w:b/>
          <w:bCs/>
          <w:sz w:val="28"/>
          <w:szCs w:val="28"/>
        </w:rPr>
      </w:pP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8116F">
        <w:rPr>
          <w:rFonts w:ascii="Arial" w:hAnsi="Arial" w:cs="Arial"/>
          <w:b/>
          <w:bCs/>
          <w:color w:val="000000"/>
          <w:sz w:val="16"/>
          <w:szCs w:val="16"/>
        </w:rPr>
        <w:t xml:space="preserve">Banca: </w:t>
      </w:r>
      <w:r w:rsidRPr="0058116F">
        <w:rPr>
          <w:rFonts w:ascii="Arial" w:hAnsi="Arial" w:cs="Arial"/>
          <w:color w:val="000000"/>
          <w:sz w:val="16"/>
          <w:szCs w:val="16"/>
        </w:rPr>
        <w:t>Banca ROCT</w:t>
      </w:r>
    </w:p>
    <w:p w14:paraId="71925A16" w14:textId="2DC3ED68" w:rsidR="0058116F" w:rsidRDefault="0058116F"/>
    <w:p w14:paraId="1FF3B5BD" w14:textId="77777777" w:rsidR="0058116F" w:rsidRDefault="0058116F" w:rsidP="0058116F"/>
    <w:tbl>
      <w:tblPr>
        <w:tblStyle w:val="TableGridLight"/>
        <w:tblW w:w="4995" w:type="pct"/>
        <w:tblInd w:w="10" w:type="dxa"/>
        <w:tblLayout w:type="fixed"/>
        <w:tblLook w:val="0020" w:firstRow="1" w:lastRow="0" w:firstColumn="0" w:lastColumn="0" w:noHBand="0" w:noVBand="0"/>
        <w:tblDescription w:val="Layout table"/>
      </w:tblPr>
      <w:tblGrid>
        <w:gridCol w:w="558"/>
        <w:gridCol w:w="1916"/>
        <w:gridCol w:w="3863"/>
        <w:gridCol w:w="1510"/>
        <w:gridCol w:w="1504"/>
      </w:tblGrid>
      <w:tr w:rsidR="001C43A2" w:rsidRPr="001A4A7E" w14:paraId="20FD2124" w14:textId="77777777" w:rsidTr="00F70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557" w:type="dxa"/>
          </w:tcPr>
          <w:p w14:paraId="3BDD4050" w14:textId="381F1D6A" w:rsidR="001C43A2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Nr. </w:t>
            </w:r>
            <w:proofErr w:type="spellStart"/>
            <w:r>
              <w:rPr>
                <w:rFonts w:ascii="Adobe Gothic Std B" w:eastAsia="Adobe Gothic Std B" w:hAnsi="Adobe Gothic Std B"/>
              </w:rPr>
              <w:t>crt</w:t>
            </w:r>
            <w:proofErr w:type="spellEnd"/>
            <w:r>
              <w:rPr>
                <w:rFonts w:ascii="Adobe Gothic Std B" w:eastAsia="Adobe Gothic Std B" w:hAnsi="Adobe Gothic Std B"/>
              </w:rPr>
              <w:t>.</w:t>
            </w:r>
          </w:p>
        </w:tc>
        <w:tc>
          <w:tcPr>
            <w:tcW w:w="1916" w:type="dxa"/>
            <w:tcMar>
              <w:top w:w="259" w:type="dxa"/>
            </w:tcMar>
          </w:tcPr>
          <w:p w14:paraId="638FDEA9" w14:textId="68D12DF7" w:rsidR="001C43A2" w:rsidRPr="001A4A7E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Cantitate</w:t>
            </w:r>
            <w:proofErr w:type="spellEnd"/>
          </w:p>
        </w:tc>
        <w:tc>
          <w:tcPr>
            <w:tcW w:w="3863" w:type="dxa"/>
            <w:tcMar>
              <w:top w:w="259" w:type="dxa"/>
            </w:tcMar>
          </w:tcPr>
          <w:p w14:paraId="215DF2C8" w14:textId="4EA62321" w:rsidR="001C43A2" w:rsidRPr="001A4A7E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Denumire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</w:rPr>
              <w:t>Produs</w:t>
            </w:r>
            <w:proofErr w:type="spellEnd"/>
          </w:p>
        </w:tc>
        <w:tc>
          <w:tcPr>
            <w:tcW w:w="1510" w:type="dxa"/>
            <w:tcMar>
              <w:top w:w="259" w:type="dxa"/>
            </w:tcMar>
          </w:tcPr>
          <w:p w14:paraId="2C37A006" w14:textId="0DE68DD0" w:rsidR="001C43A2" w:rsidRPr="001A4A7E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Pret</w:t>
            </w:r>
            <w:proofErr w:type="spellEnd"/>
            <w:r>
              <w:rPr>
                <w:rFonts w:ascii="Adobe Gothic Std B" w:eastAsia="Adobe Gothic Std B" w:hAnsi="Adobe Gothic Std B"/>
              </w:rPr>
              <w:t>/Buc</w:t>
            </w:r>
          </w:p>
        </w:tc>
        <w:tc>
          <w:tcPr>
            <w:tcW w:w="1504" w:type="dxa"/>
            <w:tcMar>
              <w:top w:w="259" w:type="dxa"/>
            </w:tcMar>
          </w:tcPr>
          <w:p w14:paraId="6D02D6F3" w14:textId="18F6F319" w:rsidR="001C43A2" w:rsidRPr="001A4A7E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 xml:space="preserve">Pret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Total</w:t>
            </w:r>
          </w:p>
        </w:tc>
      </w:tr>
      <w:tr w:rsidR="001C43A2" w:rsidRPr="001A4A7E" w14:paraId="4A216029" w14:textId="77777777" w:rsidTr="00F70AE1">
        <w:trPr>
          <w:trHeight w:val="288"/>
        </w:trPr>
        <w:tc>
          <w:tcPr>
            <w:tcW w:w="557" w:type="dxa"/>
          </w:tcPr>
          <w:p w14:paraId="29CFF7DD" w14:textId="4A61EFF9" w:rsidR="001C43A2" w:rsidRDefault="000A7F19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916" w:type="dxa"/>
          </w:tcPr>
          <w:p w14:paraId="4BCBA007" w14:textId="0BE7AE12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3863" w:type="dxa"/>
          </w:tcPr>
          <w:p w14:paraId="5DC7022F" w14:textId="6E412178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Costum Business: The Lawyer</w:t>
            </w:r>
          </w:p>
        </w:tc>
        <w:tc>
          <w:tcPr>
            <w:tcW w:w="1510" w:type="dxa"/>
            <w:tcMar>
              <w:left w:w="216" w:type="dxa"/>
              <w:right w:w="216" w:type="dxa"/>
            </w:tcMar>
          </w:tcPr>
          <w:p w14:paraId="36ABB684" w14:textId="51C75788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3000.0</w:t>
            </w:r>
          </w:p>
        </w:tc>
        <w:tc>
          <w:tcPr>
            <w:tcW w:w="1504" w:type="dxa"/>
            <w:tcMar>
              <w:left w:w="216" w:type="dxa"/>
              <w:right w:w="216" w:type="dxa"/>
            </w:tcMar>
          </w:tcPr>
          <w:p w14:paraId="7485BFF0" w14:textId="2F91D616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12000.0</w:t>
            </w:r>
          </w:p>
        </w:tc>
      </w:tr>
      <w:tr w:rsidR="001C43A2" w:rsidRPr="001A4A7E" w14:paraId="4A216029" w14:textId="77777777" w:rsidTr="00F70AE1">
        <w:trPr>
          <w:trHeight w:val="288"/>
        </w:trPr>
        <w:tc>
          <w:tcPr>
            <w:tcW w:w="557" w:type="dxa"/>
          </w:tcPr>
          <w:p w14:paraId="29CFF7DD" w14:textId="4A61EFF9" w:rsidR="001C43A2" w:rsidRDefault="000A7F19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916" w:type="dxa"/>
          </w:tcPr>
          <w:p w14:paraId="4BCBA007" w14:textId="0BE7AE12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</w:t>
            </w:r>
          </w:p>
        </w:tc>
        <w:tc>
          <w:tcPr>
            <w:tcW w:w="3863" w:type="dxa"/>
          </w:tcPr>
          <w:p w14:paraId="5DC7022F" w14:textId="6E412178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Sacou bărbați: Cannes</w:t>
            </w:r>
          </w:p>
        </w:tc>
        <w:tc>
          <w:tcPr>
            <w:tcW w:w="1510" w:type="dxa"/>
            <w:tcMar>
              <w:left w:w="216" w:type="dxa"/>
              <w:right w:w="216" w:type="dxa"/>
            </w:tcMar>
          </w:tcPr>
          <w:p w14:paraId="36ABB684" w14:textId="51C75788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1500.0</w:t>
            </w:r>
          </w:p>
        </w:tc>
        <w:tc>
          <w:tcPr>
            <w:tcW w:w="1504" w:type="dxa"/>
            <w:tcMar>
              <w:left w:w="216" w:type="dxa"/>
              <w:right w:w="216" w:type="dxa"/>
            </w:tcMar>
          </w:tcPr>
          <w:p w14:paraId="7485BFF0" w14:textId="2F91D616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10500.0</w:t>
            </w:r>
          </w:p>
        </w:tc>
      </w:tr>
      <w:tr w:rsidR="001C43A2" w:rsidRPr="001A4A7E" w14:paraId="4A216029" w14:textId="77777777" w:rsidTr="00F70AE1">
        <w:trPr>
          <w:trHeight w:val="288"/>
        </w:trPr>
        <w:tc>
          <w:tcPr>
            <w:tcW w:w="557" w:type="dxa"/>
          </w:tcPr>
          <w:p w14:paraId="29CFF7DD" w14:textId="4A61EFF9" w:rsidR="001C43A2" w:rsidRDefault="000A7F19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1916" w:type="dxa"/>
          </w:tcPr>
          <w:p w14:paraId="4BCBA007" w14:textId="0BE7AE12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3863" w:type="dxa"/>
          </w:tcPr>
          <w:p w14:paraId="5DC7022F" w14:textId="6E412178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Curea Neagră cu Print de Șarpe</w:t>
            </w:r>
          </w:p>
        </w:tc>
        <w:tc>
          <w:tcPr>
            <w:tcW w:w="1510" w:type="dxa"/>
            <w:tcMar>
              <w:left w:w="216" w:type="dxa"/>
              <w:right w:w="216" w:type="dxa"/>
            </w:tcMar>
          </w:tcPr>
          <w:p w14:paraId="36ABB684" w14:textId="51C75788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400.0</w:t>
            </w:r>
          </w:p>
        </w:tc>
        <w:tc>
          <w:tcPr>
            <w:tcW w:w="1504" w:type="dxa"/>
            <w:tcMar>
              <w:left w:w="216" w:type="dxa"/>
              <w:right w:w="216" w:type="dxa"/>
            </w:tcMar>
          </w:tcPr>
          <w:p w14:paraId="7485BFF0" w14:textId="2F91D616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400.0</w:t>
            </w:r>
          </w:p>
        </w:tc>
      </w:tr>
      <w:tr w:rsidR="001C43A2" w:rsidRPr="001A4A7E" w14:paraId="7EFC90BD" w14:textId="77777777" w:rsidTr="00F70AE1">
        <w:trPr>
          <w:trHeight w:val="288"/>
        </w:trPr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4023F81D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14:paraId="34508863" w14:textId="4FE28563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863" w:type="dxa"/>
            <w:tcBorders>
              <w:left w:val="nil"/>
              <w:bottom w:val="nil"/>
              <w:right w:val="nil"/>
            </w:tcBorders>
          </w:tcPr>
          <w:p w14:paraId="108D0560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003D655FF2A4BF3AB274C379F431496"/>
            </w:placeholder>
            <w:temporary/>
            <w:showingPlcHdr/>
            <w15:appearance w15:val="hidden"/>
          </w:sdtPr>
          <w:sdtContent>
            <w:tc>
              <w:tcPr>
                <w:tcW w:w="1510" w:type="dxa"/>
                <w:tcBorders>
                  <w:left w:val="nil"/>
                  <w:bottom w:val="nil"/>
                </w:tcBorders>
              </w:tcPr>
              <w:p w14:paraId="0D13EB53" w14:textId="77777777" w:rsidR="001C43A2" w:rsidRPr="001A4A7E" w:rsidRDefault="001C43A2" w:rsidP="009614BF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04" w:type="dxa"/>
            <w:tcMar>
              <w:left w:w="216" w:type="dxa"/>
              <w:right w:w="216" w:type="dxa"/>
            </w:tcMar>
          </w:tcPr>
          <w:p w14:paraId="50379283" w14:textId="77777777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4900.0</w:t>
            </w:r>
          </w:p>
        </w:tc>
      </w:tr>
      <w:tr w:rsidR="001C43A2" w:rsidRPr="001A4A7E" w14:paraId="35820AEB" w14:textId="77777777" w:rsidTr="00F70AE1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E7B494C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A49AB1B" w14:textId="3EF23F83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3735FBCF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</w:tcBorders>
          </w:tcPr>
          <w:p w14:paraId="2D09F53D" w14:textId="1C2EF3C4" w:rsidR="001C43A2" w:rsidRPr="001A4A7E" w:rsidRDefault="001C43A2" w:rsidP="009614BF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TVA</w:t>
            </w:r>
          </w:p>
        </w:tc>
        <w:tc>
          <w:tcPr>
            <w:tcW w:w="1504" w:type="dxa"/>
            <w:tcMar>
              <w:left w:w="216" w:type="dxa"/>
              <w:right w:w="216" w:type="dxa"/>
            </w:tcMar>
          </w:tcPr>
          <w:p w14:paraId="7211F21C" w14:textId="77777777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19.0%</w:t>
            </w:r>
          </w:p>
        </w:tc>
      </w:tr>
      <w:tr w:rsidR="001C43A2" w:rsidRPr="001A4A7E" w14:paraId="4515836B" w14:textId="77777777" w:rsidTr="00F70AE1">
        <w:trPr>
          <w:trHeight w:val="28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9EA4213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58E99ED4" w14:textId="0AB7D81B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157F1378" w14:textId="77777777" w:rsidR="001C43A2" w:rsidRPr="001A4A7E" w:rsidRDefault="001C43A2" w:rsidP="009614B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6314CF9FDE58493EB54C87F0E9EA653A"/>
            </w:placeholder>
            <w:temporary/>
            <w:showingPlcHdr/>
            <w15:appearance w15:val="hidden"/>
          </w:sdtPr>
          <w:sdtContent>
            <w:tc>
              <w:tcPr>
                <w:tcW w:w="1510" w:type="dxa"/>
                <w:tcBorders>
                  <w:top w:val="nil"/>
                  <w:left w:val="nil"/>
                  <w:bottom w:val="nil"/>
                </w:tcBorders>
              </w:tcPr>
              <w:p w14:paraId="471A9E03" w14:textId="77777777" w:rsidR="001C43A2" w:rsidRPr="001A4A7E" w:rsidRDefault="001C43A2" w:rsidP="009614BF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04" w:type="dxa"/>
            <w:tcMar>
              <w:left w:w="216" w:type="dxa"/>
              <w:right w:w="216" w:type="dxa"/>
            </w:tcMar>
          </w:tcPr>
          <w:p w14:paraId="632CB480" w14:textId="77777777" w:rsidR="001C43A2" w:rsidRPr="001A4A7E" w:rsidRDefault="001C43A2" w:rsidP="009614B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5831.0</w:t>
            </w:r>
          </w:p>
        </w:tc>
      </w:tr>
    </w:tbl>
    <w:p w14:paraId="655F6F71" w14:textId="77777777" w:rsidR="0058116F" w:rsidRDefault="0058116F" w:rsidP="0058116F">
      <w:pPr>
        <w:pStyle w:val="Thankyou"/>
        <w:jc w:val="left"/>
      </w:pPr>
    </w:p>
    <w:p w14:paraId="50777104" w14:textId="77777777" w:rsidR="0058116F" w:rsidRDefault="0058116F"/>
    <w:p w14:paraId="2571D2FB" w14:textId="1AB7AED1" w:rsidR="0058116F" w:rsidRDefault="0058116F"/>
    <w:p w14:paraId="13BA5448" w14:textId="6E400527" w:rsidR="0058116F" w:rsidRDefault="0058116F"/>
    <w:p w14:paraId="29128F72" w14:textId="77777777" w:rsidR="0058116F" w:rsidRDefault="0058116F"/>
    <w:sectPr w:rsidR="005811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7DD9" w14:textId="77777777" w:rsidR="006847A1" w:rsidRDefault="006847A1" w:rsidP="0078298E">
      <w:pPr>
        <w:spacing w:after="0" w:line="240" w:lineRule="auto"/>
      </w:pPr>
      <w:r>
        <w:separator/>
      </w:r>
    </w:p>
  </w:endnote>
  <w:endnote w:type="continuationSeparator" w:id="0">
    <w:p w14:paraId="21CF88EC" w14:textId="77777777" w:rsidR="006847A1" w:rsidRDefault="006847A1" w:rsidP="0078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4D58" w14:textId="77777777" w:rsidR="006847A1" w:rsidRDefault="006847A1" w:rsidP="0078298E">
      <w:pPr>
        <w:spacing w:after="0" w:line="240" w:lineRule="auto"/>
      </w:pPr>
      <w:r>
        <w:separator/>
      </w:r>
    </w:p>
  </w:footnote>
  <w:footnote w:type="continuationSeparator" w:id="0">
    <w:p w14:paraId="38E3BD6B" w14:textId="77777777" w:rsidR="006847A1" w:rsidRDefault="006847A1" w:rsidP="0078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15CD0" w14:textId="087EFD22" w:rsidR="0078298E" w:rsidRDefault="0078298E">
    <w:pPr>
      <w:pStyle w:val="Header"/>
    </w:pPr>
    <w:r>
      <w:rPr>
        <w:noProof/>
      </w:rPr>
      <w:drawing>
        <wp:inline distT="0" distB="0" distL="0" distR="0" wp14:anchorId="52EE48B9" wp14:editId="5CECA765">
          <wp:extent cx="885825" cy="8858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GlowEdges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180" cy="88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CC8C16" w14:textId="0AC1BF65" w:rsidR="0078298E" w:rsidRPr="0078298E" w:rsidRDefault="0078298E">
    <w:pPr>
      <w:pStyle w:val="Header"/>
      <w:rPr>
        <w:b/>
        <w:bCs/>
      </w:rPr>
    </w:pPr>
    <w:r w:rsidRPr="0078298E">
      <w:rPr>
        <w:b/>
        <w:bCs/>
        <w:sz w:val="52"/>
        <w:szCs w:val="52"/>
      </w:rPr>
      <w:t>FACTURA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6F"/>
    <w:rsid w:val="000A7F19"/>
    <w:rsid w:val="001C43A2"/>
    <w:rsid w:val="003B3843"/>
    <w:rsid w:val="0058116F"/>
    <w:rsid w:val="00636C1B"/>
    <w:rsid w:val="006847A1"/>
    <w:rsid w:val="0078298E"/>
    <w:rsid w:val="008B4194"/>
    <w:rsid w:val="00A9730F"/>
    <w:rsid w:val="00B22A2D"/>
    <w:rsid w:val="00D758DB"/>
    <w:rsid w:val="00E52FEE"/>
    <w:rsid w:val="00F7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15CEA"/>
  <w15:chartTrackingRefBased/>
  <w15:docId w15:val="{ABFD711D-BB57-46BF-A129-C2E6872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rsid w:val="0058116F"/>
    <w:pPr>
      <w:keepNext/>
      <w:spacing w:after="0" w:line="240" w:lineRule="auto"/>
      <w:outlineLvl w:val="0"/>
    </w:pPr>
    <w:rPr>
      <w:rFonts w:asciiTheme="majorHAnsi" w:eastAsia="Times New Roman" w:hAnsiTheme="majorHAnsi" w:cs="Arial"/>
      <w:bCs/>
      <w:kern w:val="44"/>
      <w:sz w:val="20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3"/>
    <w:rsid w:val="0058116F"/>
    <w:rPr>
      <w:rFonts w:asciiTheme="majorHAnsi" w:eastAsia="Times New Roman" w:hAnsiTheme="majorHAnsi" w:cs="Arial"/>
      <w:bCs/>
      <w:kern w:val="44"/>
      <w:sz w:val="20"/>
      <w:szCs w:val="64"/>
    </w:rPr>
  </w:style>
  <w:style w:type="paragraph" w:customStyle="1" w:styleId="Right-alignedtext">
    <w:name w:val="Right-aligned text"/>
    <w:basedOn w:val="Normal"/>
    <w:uiPriority w:val="2"/>
    <w:qFormat/>
    <w:rsid w:val="0058116F"/>
    <w:pPr>
      <w:spacing w:after="0" w:line="264" w:lineRule="auto"/>
      <w:jc w:val="right"/>
    </w:pPr>
    <w:rPr>
      <w:rFonts w:eastAsia="Times New Roman" w:cs="Times New Roman"/>
      <w:sz w:val="18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58116F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</w:rPr>
  </w:style>
  <w:style w:type="table" w:styleId="TableGridLight">
    <w:name w:val="Grid Table Light"/>
    <w:basedOn w:val="TableNormal"/>
    <w:uiPriority w:val="40"/>
    <w:rsid w:val="0058116F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82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8E"/>
  </w:style>
  <w:style w:type="paragraph" w:styleId="Footer">
    <w:name w:val="footer"/>
    <w:basedOn w:val="Normal"/>
    <w:link w:val="FooterChar"/>
    <w:uiPriority w:val="99"/>
    <w:unhideWhenUsed/>
    <w:rsid w:val="00782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03D655FF2A4BF3AB274C379F431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2C0D7-BFA1-4709-AEC2-8D943D068EE5}"/>
      </w:docPartPr>
      <w:docPartBody>
        <w:p w:rsidR="005748FF" w:rsidRDefault="00463073" w:rsidP="00463073">
          <w:pPr>
            <w:pStyle w:val="C003D655FF2A4BF3AB274C379F431496"/>
          </w:pPr>
          <w:r>
            <w:t>Subtotal</w:t>
          </w:r>
        </w:p>
      </w:docPartBody>
    </w:docPart>
    <w:docPart>
      <w:docPartPr>
        <w:name w:val="6314CF9FDE58493EB54C87F0E9EA6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305E4-3B3F-452B-807B-C82CF8756ACB}"/>
      </w:docPartPr>
      <w:docPartBody>
        <w:p w:rsidR="005748FF" w:rsidRDefault="00463073" w:rsidP="00463073">
          <w:pPr>
            <w:pStyle w:val="6314CF9FDE58493EB54C87F0E9EA653A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7C"/>
    <w:rsid w:val="003254CB"/>
    <w:rsid w:val="003C39B7"/>
    <w:rsid w:val="00463073"/>
    <w:rsid w:val="005748FF"/>
    <w:rsid w:val="00622CD0"/>
    <w:rsid w:val="007C41A1"/>
    <w:rsid w:val="0082537C"/>
    <w:rsid w:val="00880EA1"/>
    <w:rsid w:val="00C45B75"/>
    <w:rsid w:val="00E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03D655FF2A4BF3AB274C379F431496">
    <w:name w:val="C003D655FF2A4BF3AB274C379F431496"/>
    <w:rsid w:val="00463073"/>
  </w:style>
  <w:style w:type="paragraph" w:customStyle="1" w:styleId="6314CF9FDE58493EB54C87F0E9EA653A">
    <w:name w:val="6314CF9FDE58493EB54C87F0E9EA653A"/>
    <w:rsid w:val="00463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Poalelungi</dc:creator>
  <cp:keywords/>
  <dc:description/>
  <cp:lastModifiedBy>Robert Poalelungi</cp:lastModifiedBy>
  <cp:revision>5</cp:revision>
  <dcterms:created xsi:type="dcterms:W3CDTF">2023-01-14T12:05:00Z</dcterms:created>
  <dcterms:modified xsi:type="dcterms:W3CDTF">2023-06-12T19:37:00Z</dcterms:modified>
  <dc:identifier/>
  <dc:language/>
</cp:coreProperties>
</file>