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210F3" w14:textId="571AEFF5" w:rsidR="002E2F3F" w:rsidRDefault="00F679C4" w:rsidP="00F679C4">
      <w:pPr>
        <w:pStyle w:val="Title"/>
        <w:jc w:val="center"/>
      </w:pPr>
      <w:r>
        <w:t>Ryan Madigan 2017 Autumn Programming Exam Question</w:t>
      </w:r>
    </w:p>
    <w:p w14:paraId="3F746903" w14:textId="6FED7E37" w:rsidR="00F679C4" w:rsidRDefault="00F679C4" w:rsidP="00F679C4"/>
    <w:p w14:paraId="050FF3ED" w14:textId="500D8CF5" w:rsidR="00F679C4" w:rsidRDefault="00F679C4" w:rsidP="00F679C4"/>
    <w:p w14:paraId="32E5863F" w14:textId="16DC4652" w:rsidR="00F679C4" w:rsidRDefault="00F679C4" w:rsidP="004F6AE2">
      <w:pPr>
        <w:spacing w:before="240"/>
        <w:rPr>
          <w:sz w:val="24"/>
          <w:szCs w:val="24"/>
        </w:rPr>
      </w:pPr>
      <w:r>
        <w:rPr>
          <w:sz w:val="24"/>
          <w:szCs w:val="24"/>
        </w:rPr>
        <w:t>Q5</w:t>
      </w:r>
      <w:r w:rsidR="004F6AE2">
        <w:rPr>
          <w:sz w:val="24"/>
          <w:szCs w:val="24"/>
        </w:rPr>
        <w:t>(a)(</w:t>
      </w:r>
      <w:proofErr w:type="spellStart"/>
      <w:r w:rsidR="004F6AE2">
        <w:rPr>
          <w:sz w:val="24"/>
          <w:szCs w:val="24"/>
        </w:rPr>
        <w:t>i</w:t>
      </w:r>
      <w:proofErr w:type="spellEnd"/>
      <w:r w:rsidR="004F6AE2">
        <w:rPr>
          <w:sz w:val="24"/>
          <w:szCs w:val="24"/>
        </w:rPr>
        <w:t>) Inheritance enables new objects to take on the properties of existing objects. A class that is used as the basis for inheritance is called a superclass. A class that inherits from a superclass is called a subclass or derived class.</w:t>
      </w:r>
    </w:p>
    <w:p w14:paraId="4D60BDEF" w14:textId="4DA66131" w:rsidR="004F6AE2" w:rsidRDefault="004F6AE2" w:rsidP="004F6AE2">
      <w:pPr>
        <w:spacing w:before="240"/>
        <w:rPr>
          <w:sz w:val="24"/>
          <w:szCs w:val="24"/>
        </w:rPr>
      </w:pPr>
      <w:r>
        <w:rPr>
          <w:sz w:val="24"/>
          <w:szCs w:val="24"/>
        </w:rPr>
        <w:t xml:space="preserve">(a)(ii) </w:t>
      </w:r>
      <w:commentRangeStart w:id="0"/>
      <w:r>
        <w:rPr>
          <w:sz w:val="24"/>
          <w:szCs w:val="24"/>
        </w:rPr>
        <w:t>A superclass could have a method for movement which could be used by the Player, NPC’s etc.</w:t>
      </w:r>
      <w:commentRangeEnd w:id="0"/>
      <w:r w:rsidR="008B4D4A">
        <w:rPr>
          <w:rStyle w:val="CommentReference"/>
        </w:rPr>
        <w:commentReference w:id="0"/>
      </w:r>
      <w:bookmarkStart w:id="1" w:name="_GoBack"/>
      <w:bookmarkEnd w:id="1"/>
    </w:p>
    <w:p w14:paraId="39EF9C37" w14:textId="62A916E1" w:rsidR="004F6AE2" w:rsidRDefault="004F6AE2" w:rsidP="004F6AE2">
      <w:pPr>
        <w:spacing w:before="240"/>
        <w:rPr>
          <w:sz w:val="24"/>
          <w:szCs w:val="24"/>
        </w:rPr>
      </w:pPr>
      <w:proofErr w:type="spellStart"/>
      <w:r>
        <w:rPr>
          <w:sz w:val="24"/>
          <w:szCs w:val="24"/>
        </w:rPr>
        <w:t>e.g</w:t>
      </w:r>
      <w:proofErr w:type="spellEnd"/>
      <w:r>
        <w:rPr>
          <w:sz w:val="24"/>
          <w:szCs w:val="24"/>
        </w:rPr>
        <w:t xml:space="preserve"> Public class Player : Character . The player class is a subclass inherit</w:t>
      </w:r>
      <w:r w:rsidR="008B432D">
        <w:rPr>
          <w:sz w:val="24"/>
          <w:szCs w:val="24"/>
        </w:rPr>
        <w:t>in</w:t>
      </w:r>
      <w:r>
        <w:rPr>
          <w:sz w:val="24"/>
          <w:szCs w:val="24"/>
        </w:rPr>
        <w:t xml:space="preserve">g from a character class which is  </w:t>
      </w:r>
      <w:r w:rsidR="008E1EBE">
        <w:rPr>
          <w:sz w:val="24"/>
          <w:szCs w:val="24"/>
        </w:rPr>
        <w:t xml:space="preserve">a </w:t>
      </w:r>
      <w:r>
        <w:rPr>
          <w:sz w:val="24"/>
          <w:szCs w:val="24"/>
        </w:rPr>
        <w:t>more general</w:t>
      </w:r>
      <w:r w:rsidR="008E1EBE">
        <w:rPr>
          <w:sz w:val="24"/>
          <w:szCs w:val="24"/>
        </w:rPr>
        <w:t xml:space="preserve"> class</w:t>
      </w:r>
      <w:r>
        <w:rPr>
          <w:sz w:val="24"/>
          <w:szCs w:val="24"/>
        </w:rPr>
        <w:t xml:space="preserve">. </w:t>
      </w:r>
    </w:p>
    <w:p w14:paraId="3D4E44DD" w14:textId="7EB4ABD2" w:rsidR="004F6AE2" w:rsidRDefault="004F6AE2" w:rsidP="004F6AE2">
      <w:pPr>
        <w:spacing w:before="240"/>
        <w:rPr>
          <w:sz w:val="24"/>
          <w:szCs w:val="24"/>
        </w:rPr>
      </w:pPr>
    </w:p>
    <w:p w14:paraId="743099D0" w14:textId="1A82EA44" w:rsidR="004F6AE2" w:rsidRDefault="004F6AE2" w:rsidP="004F6AE2">
      <w:pPr>
        <w:spacing w:before="240"/>
        <w:rPr>
          <w:sz w:val="24"/>
          <w:szCs w:val="24"/>
        </w:rPr>
      </w:pPr>
      <w:r>
        <w:rPr>
          <w:sz w:val="24"/>
          <w:szCs w:val="24"/>
        </w:rPr>
        <w:t xml:space="preserve">(a)(iii) The </w:t>
      </w:r>
      <w:proofErr w:type="spellStart"/>
      <w:r>
        <w:rPr>
          <w:sz w:val="24"/>
          <w:szCs w:val="24"/>
        </w:rPr>
        <w:t>monobehavoiur</w:t>
      </w:r>
      <w:proofErr w:type="spellEnd"/>
      <w:r>
        <w:rPr>
          <w:sz w:val="24"/>
          <w:szCs w:val="24"/>
        </w:rPr>
        <w:t xml:space="preserve"> class is the base class from which every Unity script derives.</w:t>
      </w:r>
    </w:p>
    <w:p w14:paraId="5A868127" w14:textId="5CAA8786" w:rsidR="004F6AE2" w:rsidRDefault="004F6AE2" w:rsidP="004F6AE2">
      <w:pPr>
        <w:spacing w:before="240"/>
        <w:rPr>
          <w:sz w:val="24"/>
          <w:szCs w:val="24"/>
        </w:rPr>
      </w:pPr>
      <w:r>
        <w:rPr>
          <w:sz w:val="24"/>
          <w:szCs w:val="24"/>
        </w:rPr>
        <w:t xml:space="preserve">For example method calls and the transform class </w:t>
      </w:r>
    </w:p>
    <w:p w14:paraId="51BC4CF7" w14:textId="2FECB4E6" w:rsidR="004F6AE2" w:rsidRDefault="004F6AE2" w:rsidP="004F6AE2">
      <w:pPr>
        <w:spacing w:before="240"/>
        <w:rPr>
          <w:sz w:val="24"/>
          <w:szCs w:val="24"/>
        </w:rPr>
      </w:pPr>
      <w:r>
        <w:rPr>
          <w:sz w:val="24"/>
          <w:szCs w:val="24"/>
        </w:rPr>
        <w:t xml:space="preserve">(a)(iv) </w:t>
      </w:r>
      <w:r w:rsidR="00A56FD3">
        <w:rPr>
          <w:sz w:val="24"/>
          <w:szCs w:val="24"/>
        </w:rPr>
        <w:t xml:space="preserve">start(), update(),awake() </w:t>
      </w:r>
    </w:p>
    <w:p w14:paraId="26E4A596" w14:textId="77777777" w:rsidR="00A56FD3" w:rsidRPr="00A56FD3" w:rsidRDefault="00A56FD3" w:rsidP="004F6AE2">
      <w:pPr>
        <w:spacing w:before="240"/>
        <w:rPr>
          <w:sz w:val="24"/>
          <w:szCs w:val="24"/>
        </w:rPr>
      </w:pPr>
    </w:p>
    <w:p w14:paraId="1D4C9643" w14:textId="2B3D0FC0" w:rsidR="008751C2" w:rsidRDefault="008751C2" w:rsidP="004F6AE2">
      <w:pPr>
        <w:spacing w:before="240"/>
        <w:rPr>
          <w:sz w:val="24"/>
          <w:szCs w:val="24"/>
        </w:rPr>
      </w:pPr>
      <w:r>
        <w:rPr>
          <w:sz w:val="24"/>
          <w:szCs w:val="24"/>
        </w:rPr>
        <w:t xml:space="preserve">(a)(v) Game objects can communicate through the use of public variables, through the use of scripts, though collisions. For collisions an explosion would need to find each </w:t>
      </w:r>
      <w:proofErr w:type="spellStart"/>
      <w:r>
        <w:rPr>
          <w:sz w:val="24"/>
          <w:szCs w:val="24"/>
        </w:rPr>
        <w:t>gameObject</w:t>
      </w:r>
      <w:proofErr w:type="spellEnd"/>
      <w:r>
        <w:rPr>
          <w:sz w:val="24"/>
          <w:szCs w:val="24"/>
        </w:rPr>
        <w:t xml:space="preserve"> within the explosion radius is tell it the damage taken based on </w:t>
      </w:r>
      <w:proofErr w:type="spellStart"/>
      <w:r>
        <w:rPr>
          <w:sz w:val="24"/>
          <w:szCs w:val="24"/>
        </w:rPr>
        <w:t>it’s</w:t>
      </w:r>
      <w:proofErr w:type="spellEnd"/>
      <w:r>
        <w:rPr>
          <w:sz w:val="24"/>
          <w:szCs w:val="24"/>
        </w:rPr>
        <w:t xml:space="preserve"> distance from the explosion.</w:t>
      </w:r>
    </w:p>
    <w:p w14:paraId="6092004E" w14:textId="5C229C15" w:rsidR="008751C2" w:rsidRDefault="008751C2" w:rsidP="004F6AE2">
      <w:pPr>
        <w:spacing w:before="240"/>
        <w:rPr>
          <w:sz w:val="24"/>
          <w:szCs w:val="24"/>
        </w:rPr>
      </w:pPr>
    </w:p>
    <w:p w14:paraId="36CAB31D" w14:textId="3805D4F9" w:rsidR="008751C2" w:rsidRDefault="008751C2" w:rsidP="004F6AE2">
      <w:pPr>
        <w:spacing w:before="240"/>
        <w:rPr>
          <w:sz w:val="24"/>
          <w:szCs w:val="24"/>
        </w:rPr>
      </w:pPr>
      <w:r>
        <w:rPr>
          <w:sz w:val="24"/>
          <w:szCs w:val="24"/>
        </w:rPr>
        <w:t>(b)</w:t>
      </w:r>
      <w:r w:rsidR="008B432D">
        <w:rPr>
          <w:sz w:val="24"/>
          <w:szCs w:val="24"/>
        </w:rPr>
        <w:t xml:space="preserve"> Issues that I encountered in the duration of developing the group project would include :</w:t>
      </w:r>
    </w:p>
    <w:p w14:paraId="52C82980" w14:textId="06AD4BE0" w:rsidR="008B432D" w:rsidRDefault="008B432D" w:rsidP="004F6AE2">
      <w:pPr>
        <w:spacing w:before="240"/>
        <w:rPr>
          <w:sz w:val="24"/>
          <w:szCs w:val="24"/>
        </w:rPr>
      </w:pPr>
      <w:r>
        <w:rPr>
          <w:sz w:val="24"/>
          <w:szCs w:val="24"/>
        </w:rPr>
        <w:t>Merge conflicts, sometimes two persons tasks might involve the use of the same script or something for different things which could lead to merge conflicts when attempting to push to the master branch.</w:t>
      </w:r>
    </w:p>
    <w:p w14:paraId="41448DE4" w14:textId="3DF5D5F1" w:rsidR="008B432D" w:rsidRDefault="008B432D" w:rsidP="004F6AE2">
      <w:pPr>
        <w:spacing w:before="240"/>
        <w:rPr>
          <w:sz w:val="24"/>
          <w:szCs w:val="24"/>
        </w:rPr>
      </w:pPr>
      <w:r>
        <w:rPr>
          <w:sz w:val="24"/>
          <w:szCs w:val="24"/>
        </w:rPr>
        <w:t xml:space="preserve">Other issues that I encountered were when there were errors in someone </w:t>
      </w:r>
      <w:proofErr w:type="spellStart"/>
      <w:r>
        <w:rPr>
          <w:sz w:val="24"/>
          <w:szCs w:val="24"/>
        </w:rPr>
        <w:t>elses</w:t>
      </w:r>
      <w:proofErr w:type="spellEnd"/>
      <w:r>
        <w:rPr>
          <w:sz w:val="24"/>
          <w:szCs w:val="24"/>
        </w:rPr>
        <w:t xml:space="preserve"> code. I didn’t want to attempt to make any changes to the other person’s </w:t>
      </w:r>
      <w:proofErr w:type="gramStart"/>
      <w:r>
        <w:rPr>
          <w:sz w:val="24"/>
          <w:szCs w:val="24"/>
        </w:rPr>
        <w:t>code</w:t>
      </w:r>
      <w:proofErr w:type="gramEnd"/>
      <w:r>
        <w:rPr>
          <w:sz w:val="24"/>
          <w:szCs w:val="24"/>
        </w:rPr>
        <w:t xml:space="preserve"> but it meant I wouldn’t be able to test out anything new I implement until the error’s are dealt with. </w:t>
      </w:r>
    </w:p>
    <w:p w14:paraId="6421C2C2" w14:textId="02EB8114" w:rsidR="008B432D" w:rsidRPr="00F679C4" w:rsidRDefault="008B432D" w:rsidP="004F6AE2">
      <w:pPr>
        <w:spacing w:before="240"/>
        <w:rPr>
          <w:sz w:val="24"/>
          <w:szCs w:val="24"/>
        </w:rPr>
      </w:pPr>
    </w:p>
    <w:sectPr w:rsidR="008B432D" w:rsidRPr="00F679C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obert Sheehy" w:date="2018-12-12T13:48:00Z" w:initials="RS">
    <w:p w14:paraId="10EFE460" w14:textId="23CBA4F0" w:rsidR="008B4D4A" w:rsidRDefault="008B4D4A">
      <w:pPr>
        <w:pStyle w:val="CommentText"/>
      </w:pPr>
      <w:r>
        <w:rPr>
          <w:rStyle w:val="CommentReference"/>
        </w:rPr>
        <w:annotationRef/>
      </w:r>
      <w:r w:rsidR="00F9657C">
        <w:t xml:space="preserve">Reasonable, little confused </w:t>
      </w:r>
      <w:proofErr w:type="spellStart"/>
      <w:r w:rsidR="00F9657C">
        <w:t>tho</w:t>
      </w:r>
      <w:proofErr w:type="spellEnd"/>
      <w:r w:rsidR="00F9657C">
        <w:t>, Superclass in this case would be the Character class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EFE460"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EFE460" w16cid:durableId="1FBB902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bert Sheehy">
    <w15:presenceInfo w15:providerId="Windows Live" w15:userId="7ee01a274d5f79a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9C4"/>
    <w:rsid w:val="002E2F3F"/>
    <w:rsid w:val="003C3CCD"/>
    <w:rsid w:val="004F6AE2"/>
    <w:rsid w:val="005D2899"/>
    <w:rsid w:val="00612A76"/>
    <w:rsid w:val="00782188"/>
    <w:rsid w:val="007E1C92"/>
    <w:rsid w:val="008751C2"/>
    <w:rsid w:val="008B432D"/>
    <w:rsid w:val="008B4D4A"/>
    <w:rsid w:val="008E1EBE"/>
    <w:rsid w:val="00A56FD3"/>
    <w:rsid w:val="00B4681B"/>
    <w:rsid w:val="00B550C9"/>
    <w:rsid w:val="00F679C4"/>
    <w:rsid w:val="00F965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4A947"/>
  <w15:chartTrackingRefBased/>
  <w15:docId w15:val="{AA47AF11-9FD0-4143-9539-0C7948A82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79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79C4"/>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8B4D4A"/>
    <w:rPr>
      <w:sz w:val="16"/>
      <w:szCs w:val="16"/>
    </w:rPr>
  </w:style>
  <w:style w:type="paragraph" w:styleId="CommentText">
    <w:name w:val="annotation text"/>
    <w:basedOn w:val="Normal"/>
    <w:link w:val="CommentTextChar"/>
    <w:uiPriority w:val="99"/>
    <w:semiHidden/>
    <w:unhideWhenUsed/>
    <w:rsid w:val="008B4D4A"/>
    <w:pPr>
      <w:spacing w:line="240" w:lineRule="auto"/>
    </w:pPr>
    <w:rPr>
      <w:sz w:val="20"/>
      <w:szCs w:val="20"/>
    </w:rPr>
  </w:style>
  <w:style w:type="character" w:customStyle="1" w:styleId="CommentTextChar">
    <w:name w:val="Comment Text Char"/>
    <w:basedOn w:val="DefaultParagraphFont"/>
    <w:link w:val="CommentText"/>
    <w:uiPriority w:val="99"/>
    <w:semiHidden/>
    <w:rsid w:val="008B4D4A"/>
    <w:rPr>
      <w:sz w:val="20"/>
      <w:szCs w:val="20"/>
    </w:rPr>
  </w:style>
  <w:style w:type="paragraph" w:styleId="CommentSubject">
    <w:name w:val="annotation subject"/>
    <w:basedOn w:val="CommentText"/>
    <w:next w:val="CommentText"/>
    <w:link w:val="CommentSubjectChar"/>
    <w:uiPriority w:val="99"/>
    <w:semiHidden/>
    <w:unhideWhenUsed/>
    <w:rsid w:val="008B4D4A"/>
    <w:rPr>
      <w:b/>
      <w:bCs/>
    </w:rPr>
  </w:style>
  <w:style w:type="character" w:customStyle="1" w:styleId="CommentSubjectChar">
    <w:name w:val="Comment Subject Char"/>
    <w:basedOn w:val="CommentTextChar"/>
    <w:link w:val="CommentSubject"/>
    <w:uiPriority w:val="99"/>
    <w:semiHidden/>
    <w:rsid w:val="008B4D4A"/>
    <w:rPr>
      <w:b/>
      <w:bCs/>
      <w:sz w:val="20"/>
      <w:szCs w:val="20"/>
    </w:rPr>
  </w:style>
  <w:style w:type="paragraph" w:styleId="BalloonText">
    <w:name w:val="Balloon Text"/>
    <w:basedOn w:val="Normal"/>
    <w:link w:val="BalloonTextChar"/>
    <w:uiPriority w:val="99"/>
    <w:semiHidden/>
    <w:unhideWhenUsed/>
    <w:rsid w:val="008B4D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4D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Madigan</dc:creator>
  <cp:keywords/>
  <dc:description/>
  <cp:lastModifiedBy>Ryan Madigan</cp:lastModifiedBy>
  <cp:revision>12</cp:revision>
  <dcterms:created xsi:type="dcterms:W3CDTF">2018-12-08T11:40:00Z</dcterms:created>
  <dcterms:modified xsi:type="dcterms:W3CDTF">2018-12-12T14:47:00Z</dcterms:modified>
</cp:coreProperties>
</file>