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F2C60" w14:textId="5428B3B6" w:rsidR="00242AE9" w:rsidRDefault="00F82F6A">
      <w:pPr>
        <w:pStyle w:val="1"/>
        <w:spacing w:before="200" w:afterLines="50" w:after="156"/>
        <w:jc w:val="center"/>
        <w:rPr>
          <w:rFonts w:ascii="黑体" w:eastAsia="黑体" w:hAnsi="黑体" w:cs="黑体"/>
        </w:rPr>
      </w:pPr>
      <w:r>
        <w:rPr>
          <w:rFonts w:ascii="黑体" w:eastAsia="黑体" w:hAnsi="黑体" w:cs="黑体" w:hint="eastAsia"/>
        </w:rPr>
        <w:t>数据结构综合课程设计</w:t>
      </w:r>
      <w:r w:rsidR="005518EA">
        <w:rPr>
          <w:rFonts w:ascii="黑体" w:eastAsia="黑体" w:hAnsi="黑体" w:cs="黑体" w:hint="eastAsia"/>
        </w:rPr>
        <w:t>操作说明</w:t>
      </w:r>
    </w:p>
    <w:p w14:paraId="3FF62A1A" w14:textId="5D2BBFCA" w:rsidR="00242AE9" w:rsidRDefault="00F82F6A">
      <w:pPr>
        <w:jc w:val="right"/>
        <w:rPr>
          <w:rFonts w:ascii="黑体" w:eastAsia="黑体" w:hAnsi="黑体" w:cs="黑体"/>
        </w:rPr>
      </w:pPr>
      <w:r>
        <w:rPr>
          <w:rFonts w:ascii="黑体" w:eastAsia="黑体" w:hAnsi="黑体" w:cs="黑体" w:hint="eastAsia"/>
        </w:rPr>
        <w:t>计算机科学与技术学院2</w:t>
      </w:r>
      <w:r>
        <w:rPr>
          <w:rFonts w:ascii="黑体" w:eastAsia="黑体" w:hAnsi="黑体" w:cs="黑体"/>
        </w:rPr>
        <w:t>02008</w:t>
      </w:r>
      <w:r>
        <w:rPr>
          <w:rFonts w:ascii="黑体" w:eastAsia="黑体" w:hAnsi="黑体" w:cs="黑体" w:hint="eastAsia"/>
        </w:rPr>
        <w:t xml:space="preserve">班 </w:t>
      </w:r>
      <w:r>
        <w:rPr>
          <w:rFonts w:ascii="黑体" w:eastAsia="黑体" w:hAnsi="黑体" w:cs="黑体"/>
        </w:rPr>
        <w:t xml:space="preserve">  </w:t>
      </w:r>
      <w:r>
        <w:rPr>
          <w:rFonts w:ascii="黑体" w:eastAsia="黑体" w:hAnsi="黑体" w:cs="黑体" w:hint="eastAsia"/>
        </w:rPr>
        <w:t>徐瑞达</w:t>
      </w:r>
      <w:r w:rsidR="005518EA">
        <w:rPr>
          <w:rFonts w:ascii="黑体" w:eastAsia="黑体" w:hAnsi="黑体" w:cs="黑体" w:hint="eastAsia"/>
        </w:rPr>
        <w:t xml:space="preserve"> </w:t>
      </w:r>
    </w:p>
    <w:p w14:paraId="65B551E2" w14:textId="2828A9DB" w:rsidR="00A35B59" w:rsidRDefault="00A35B59" w:rsidP="00F82F6A">
      <w:pPr>
        <w:pStyle w:val="a4"/>
        <w:numPr>
          <w:ilvl w:val="0"/>
          <w:numId w:val="1"/>
        </w:numPr>
        <w:ind w:firstLineChars="0"/>
        <w:rPr>
          <w:rFonts w:ascii="宋体" w:eastAsia="宋体" w:hAnsi="宋体"/>
          <w:sz w:val="24"/>
        </w:rPr>
      </w:pPr>
      <w:r w:rsidRPr="0076314B">
        <w:rPr>
          <w:rFonts w:ascii="宋体" w:eastAsia="宋体" w:hAnsi="宋体"/>
          <w:noProof/>
          <w:sz w:val="24"/>
        </w:rPr>
        <w:drawing>
          <wp:anchor distT="0" distB="0" distL="114300" distR="114300" simplePos="0" relativeHeight="251658240" behindDoc="0" locked="0" layoutInCell="1" allowOverlap="1" wp14:anchorId="71D76713" wp14:editId="3B08F02E">
            <wp:simplePos x="0" y="0"/>
            <wp:positionH relativeFrom="margin">
              <wp:align>left</wp:align>
            </wp:positionH>
            <wp:positionV relativeFrom="paragraph">
              <wp:posOffset>250825</wp:posOffset>
            </wp:positionV>
            <wp:extent cx="5270500" cy="1363980"/>
            <wp:effectExtent l="0" t="0" r="635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976" b="28472"/>
                    <a:stretch/>
                  </pic:blipFill>
                  <pic:spPr bwMode="auto">
                    <a:xfrm>
                      <a:off x="0" y="0"/>
                      <a:ext cx="5270500" cy="13639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宋体" w:eastAsia="宋体" w:hAnsi="宋体" w:hint="eastAsia"/>
          <w:sz w:val="24"/>
        </w:rPr>
        <w:t>程序如下图共分为三级菜单，每级菜单级数由左上角“</w:t>
      </w:r>
      <w:r>
        <w:rPr>
          <w:rFonts w:ascii="宋体" w:eastAsia="宋体" w:hAnsi="宋体"/>
          <w:sz w:val="24"/>
        </w:rPr>
        <w:t>*</w:t>
      </w:r>
      <w:r>
        <w:rPr>
          <w:rFonts w:ascii="宋体" w:eastAsia="宋体" w:hAnsi="宋体" w:hint="eastAsia"/>
          <w:sz w:val="24"/>
        </w:rPr>
        <w:t>”数目提示</w:t>
      </w:r>
    </w:p>
    <w:p w14:paraId="2D84313E" w14:textId="2AFEB075" w:rsidR="00F82F6A" w:rsidRDefault="00037E7A" w:rsidP="00F82F6A">
      <w:pPr>
        <w:pStyle w:val="a4"/>
        <w:numPr>
          <w:ilvl w:val="0"/>
          <w:numId w:val="1"/>
        </w:numPr>
        <w:ind w:firstLineChars="0"/>
        <w:rPr>
          <w:rFonts w:ascii="宋体" w:eastAsia="宋体" w:hAnsi="宋体"/>
          <w:sz w:val="24"/>
        </w:rPr>
      </w:pPr>
      <w:r>
        <w:rPr>
          <w:rFonts w:ascii="宋体" w:eastAsia="宋体" w:hAnsi="宋体" w:hint="eastAsia"/>
          <w:sz w:val="24"/>
        </w:rPr>
        <w:t>打开main</w:t>
      </w:r>
      <w:r>
        <w:rPr>
          <w:rFonts w:ascii="宋体" w:eastAsia="宋体" w:hAnsi="宋体"/>
          <w:sz w:val="24"/>
        </w:rPr>
        <w:t>.exe</w:t>
      </w:r>
      <w:r w:rsidR="005518EA">
        <w:rPr>
          <w:rFonts w:ascii="宋体" w:eastAsia="宋体" w:hAnsi="宋体" w:hint="eastAsia"/>
          <w:sz w:val="24"/>
        </w:rPr>
        <w:t>开始运行后，</w:t>
      </w:r>
      <w:r w:rsidR="00F82F6A">
        <w:rPr>
          <w:rFonts w:ascii="宋体" w:eastAsia="宋体" w:hAnsi="宋体" w:hint="eastAsia"/>
          <w:sz w:val="24"/>
        </w:rPr>
        <w:t>进入</w:t>
      </w:r>
      <w:r w:rsidR="005518EA">
        <w:rPr>
          <w:rFonts w:ascii="宋体" w:eastAsia="宋体" w:hAnsi="宋体" w:hint="eastAsia"/>
          <w:sz w:val="24"/>
        </w:rPr>
        <w:t>主菜单，可选择：</w:t>
      </w:r>
    </w:p>
    <w:p w14:paraId="196280BB" w14:textId="24CF3AA0" w:rsidR="00F82F6A" w:rsidRDefault="00F82F6A" w:rsidP="00F82F6A">
      <w:pPr>
        <w:pStyle w:val="a4"/>
        <w:ind w:firstLine="480"/>
        <w:rPr>
          <w:rFonts w:ascii="宋体" w:eastAsia="宋体" w:hAnsi="宋体"/>
          <w:sz w:val="24"/>
        </w:rPr>
      </w:pPr>
      <w:r w:rsidRPr="00F82F6A">
        <w:rPr>
          <w:rFonts w:ascii="宋体" w:eastAsia="宋体" w:hAnsi="宋体" w:hint="eastAsia"/>
          <w:sz w:val="24"/>
        </w:rPr>
        <w:t>输入0回车确认，退出程序；</w:t>
      </w:r>
    </w:p>
    <w:p w14:paraId="5E6ABC25" w14:textId="0A3A9B1F" w:rsidR="00F82F6A" w:rsidRDefault="005518EA" w:rsidP="00F82F6A">
      <w:pPr>
        <w:pStyle w:val="a4"/>
        <w:ind w:firstLine="480"/>
        <w:rPr>
          <w:rFonts w:ascii="宋体" w:eastAsia="宋体" w:hAnsi="宋体"/>
          <w:sz w:val="24"/>
        </w:rPr>
      </w:pPr>
      <w:r w:rsidRPr="00F82F6A">
        <w:rPr>
          <w:rFonts w:ascii="宋体" w:eastAsia="宋体" w:hAnsi="宋体" w:hint="eastAsia"/>
          <w:sz w:val="24"/>
        </w:rPr>
        <w:t>输入1回车确认，进入</w:t>
      </w:r>
      <w:r w:rsidR="00F82F6A" w:rsidRPr="00F82F6A">
        <w:rPr>
          <w:rFonts w:ascii="宋体" w:eastAsia="宋体" w:hAnsi="宋体"/>
          <w:sz w:val="24"/>
        </w:rPr>
        <w:t>CNF</w:t>
      </w:r>
      <w:r w:rsidR="00F82F6A" w:rsidRPr="00F82F6A">
        <w:rPr>
          <w:rFonts w:ascii="宋体" w:eastAsia="宋体" w:hAnsi="宋体" w:hint="eastAsia"/>
          <w:sz w:val="24"/>
        </w:rPr>
        <w:t>求解器</w:t>
      </w:r>
      <w:r w:rsidRPr="00F82F6A">
        <w:rPr>
          <w:rFonts w:ascii="宋体" w:eastAsia="宋体" w:hAnsi="宋体" w:hint="eastAsia"/>
          <w:sz w:val="24"/>
        </w:rPr>
        <w:t>功能模块；</w:t>
      </w:r>
    </w:p>
    <w:p w14:paraId="4371E3AB" w14:textId="7E6E275B" w:rsidR="00242AE9" w:rsidRPr="00F82F6A" w:rsidRDefault="005518EA" w:rsidP="00F82F6A">
      <w:pPr>
        <w:pStyle w:val="a4"/>
        <w:ind w:firstLine="480"/>
        <w:rPr>
          <w:rFonts w:ascii="宋体" w:eastAsia="宋体" w:hAnsi="宋体"/>
          <w:sz w:val="24"/>
        </w:rPr>
      </w:pPr>
      <w:r w:rsidRPr="00F82F6A">
        <w:rPr>
          <w:rFonts w:ascii="宋体" w:eastAsia="宋体" w:hAnsi="宋体" w:hint="eastAsia"/>
          <w:sz w:val="24"/>
        </w:rPr>
        <w:t>输入</w:t>
      </w:r>
      <w:r w:rsidRPr="00F82F6A">
        <w:rPr>
          <w:rFonts w:ascii="宋体" w:eastAsia="宋体" w:hAnsi="宋体"/>
          <w:sz w:val="24"/>
        </w:rPr>
        <w:t>2</w:t>
      </w:r>
      <w:r w:rsidRPr="00F82F6A">
        <w:rPr>
          <w:rFonts w:ascii="宋体" w:eastAsia="宋体" w:hAnsi="宋体" w:hint="eastAsia"/>
          <w:sz w:val="24"/>
        </w:rPr>
        <w:t>回车确认，进入</w:t>
      </w:r>
      <w:r w:rsidR="00F82F6A" w:rsidRPr="00F82F6A">
        <w:rPr>
          <w:rFonts w:ascii="宋体" w:eastAsia="宋体" w:hAnsi="宋体" w:hint="eastAsia"/>
          <w:sz w:val="24"/>
        </w:rPr>
        <w:t>数独</w:t>
      </w:r>
      <w:r w:rsidRPr="00F82F6A">
        <w:rPr>
          <w:rFonts w:ascii="宋体" w:eastAsia="宋体" w:hAnsi="宋体" w:hint="eastAsia"/>
          <w:sz w:val="24"/>
        </w:rPr>
        <w:t>功能模块</w:t>
      </w:r>
      <w:r w:rsidR="00F82F6A" w:rsidRPr="00F82F6A">
        <w:rPr>
          <w:rFonts w:ascii="宋体" w:eastAsia="宋体" w:hAnsi="宋体" w:hint="eastAsia"/>
          <w:sz w:val="24"/>
        </w:rPr>
        <w:t>。</w:t>
      </w:r>
    </w:p>
    <w:p w14:paraId="0337E414" w14:textId="4C34C671" w:rsidR="00242AE9" w:rsidRDefault="00242AE9">
      <w:pPr>
        <w:pStyle w:val="a4"/>
        <w:ind w:left="420" w:firstLineChars="0"/>
        <w:rPr>
          <w:rFonts w:ascii="宋体" w:eastAsia="宋体" w:hAnsi="宋体"/>
          <w:sz w:val="24"/>
        </w:rPr>
      </w:pPr>
    </w:p>
    <w:p w14:paraId="2D5294F2" w14:textId="77777777" w:rsidR="00F82F6A" w:rsidRDefault="00F82F6A" w:rsidP="00F82F6A">
      <w:pPr>
        <w:pStyle w:val="a4"/>
        <w:numPr>
          <w:ilvl w:val="0"/>
          <w:numId w:val="1"/>
        </w:numPr>
        <w:ind w:firstLineChars="0"/>
        <w:rPr>
          <w:rFonts w:ascii="宋体" w:eastAsia="宋体" w:hAnsi="宋体"/>
          <w:sz w:val="24"/>
        </w:rPr>
      </w:pPr>
      <w:r>
        <w:rPr>
          <w:rFonts w:ascii="宋体" w:eastAsia="宋体" w:hAnsi="宋体" w:hint="eastAsia"/>
          <w:sz w:val="24"/>
        </w:rPr>
        <w:t>选择C</w:t>
      </w:r>
      <w:r>
        <w:rPr>
          <w:rFonts w:ascii="宋体" w:eastAsia="宋体" w:hAnsi="宋体"/>
          <w:sz w:val="24"/>
        </w:rPr>
        <w:t>NF</w:t>
      </w:r>
      <w:r>
        <w:rPr>
          <w:rFonts w:ascii="宋体" w:eastAsia="宋体" w:hAnsi="宋体" w:hint="eastAsia"/>
          <w:sz w:val="24"/>
        </w:rPr>
        <w:t>求解器</w:t>
      </w:r>
      <w:r w:rsidR="005518EA">
        <w:rPr>
          <w:rFonts w:ascii="宋体" w:eastAsia="宋体" w:hAnsi="宋体" w:hint="eastAsia"/>
          <w:sz w:val="24"/>
        </w:rPr>
        <w:t>功能模块后，</w:t>
      </w:r>
      <w:r>
        <w:rPr>
          <w:rFonts w:ascii="宋体" w:eastAsia="宋体" w:hAnsi="宋体" w:hint="eastAsia"/>
          <w:sz w:val="24"/>
        </w:rPr>
        <w:t>进入二级</w:t>
      </w:r>
      <w:r w:rsidR="005518EA">
        <w:rPr>
          <w:rFonts w:ascii="宋体" w:eastAsia="宋体" w:hAnsi="宋体" w:hint="eastAsia"/>
          <w:sz w:val="24"/>
        </w:rPr>
        <w:t>菜单，</w:t>
      </w:r>
      <w:r>
        <w:rPr>
          <w:rFonts w:ascii="宋体" w:eastAsia="宋体" w:hAnsi="宋体" w:hint="eastAsia"/>
          <w:sz w:val="24"/>
        </w:rPr>
        <w:t>可选择</w:t>
      </w:r>
      <w:r w:rsidR="005518EA">
        <w:rPr>
          <w:rFonts w:ascii="宋体" w:eastAsia="宋体" w:hAnsi="宋体" w:hint="eastAsia"/>
          <w:sz w:val="24"/>
        </w:rPr>
        <w:t>：</w:t>
      </w:r>
    </w:p>
    <w:p w14:paraId="3F8456C5" w14:textId="77777777" w:rsidR="00F82F6A" w:rsidRDefault="00F82F6A" w:rsidP="00F82F6A">
      <w:pPr>
        <w:pStyle w:val="a4"/>
        <w:ind w:firstLine="480"/>
        <w:rPr>
          <w:rFonts w:ascii="宋体" w:eastAsia="宋体" w:hAnsi="宋体"/>
          <w:sz w:val="24"/>
        </w:rPr>
      </w:pPr>
      <w:bookmarkStart w:id="0" w:name="_Hlk84536476"/>
      <w:r w:rsidRPr="00F82F6A">
        <w:rPr>
          <w:rFonts w:ascii="宋体" w:eastAsia="宋体" w:hAnsi="宋体" w:hint="eastAsia"/>
          <w:sz w:val="24"/>
        </w:rPr>
        <w:t>输入0回车确认，退出二级菜单；</w:t>
      </w:r>
    </w:p>
    <w:p w14:paraId="5E009F7E" w14:textId="77777777" w:rsidR="00F82F6A" w:rsidRDefault="00F82F6A" w:rsidP="00F82F6A">
      <w:pPr>
        <w:pStyle w:val="a4"/>
        <w:ind w:firstLine="480"/>
        <w:rPr>
          <w:rFonts w:ascii="宋体" w:eastAsia="宋体" w:hAnsi="宋体"/>
          <w:sz w:val="24"/>
        </w:rPr>
      </w:pPr>
      <w:r w:rsidRPr="00F82F6A">
        <w:rPr>
          <w:rFonts w:ascii="宋体" w:eastAsia="宋体" w:hAnsi="宋体" w:hint="eastAsia"/>
          <w:sz w:val="24"/>
        </w:rPr>
        <w:t>输入</w:t>
      </w:r>
      <w:r w:rsidRPr="00F82F6A">
        <w:rPr>
          <w:rFonts w:ascii="宋体" w:eastAsia="宋体" w:hAnsi="宋体"/>
          <w:sz w:val="24"/>
        </w:rPr>
        <w:t>1</w:t>
      </w:r>
      <w:r w:rsidRPr="00F82F6A">
        <w:rPr>
          <w:rFonts w:ascii="宋体" w:eastAsia="宋体" w:hAnsi="宋体" w:hint="eastAsia"/>
          <w:sz w:val="24"/>
        </w:rPr>
        <w:t>回车确认，输入待加载的C</w:t>
      </w:r>
      <w:r w:rsidRPr="00F82F6A">
        <w:rPr>
          <w:rFonts w:ascii="宋体" w:eastAsia="宋体" w:hAnsi="宋体"/>
          <w:sz w:val="24"/>
        </w:rPr>
        <w:t>NF</w:t>
      </w:r>
      <w:r w:rsidRPr="00F82F6A">
        <w:rPr>
          <w:rFonts w:ascii="宋体" w:eastAsia="宋体" w:hAnsi="宋体" w:hint="eastAsia"/>
          <w:sz w:val="24"/>
        </w:rPr>
        <w:t>文件路径或名称进行解析；</w:t>
      </w:r>
    </w:p>
    <w:p w14:paraId="0D1EA660" w14:textId="77777777" w:rsidR="00F82F6A" w:rsidRDefault="00F82F6A" w:rsidP="00F82F6A">
      <w:pPr>
        <w:pStyle w:val="a4"/>
        <w:ind w:firstLine="480"/>
        <w:rPr>
          <w:rFonts w:ascii="宋体" w:eastAsia="宋体" w:hAnsi="宋体"/>
          <w:sz w:val="24"/>
        </w:rPr>
      </w:pPr>
      <w:r w:rsidRPr="00F82F6A">
        <w:rPr>
          <w:rFonts w:ascii="宋体" w:eastAsia="宋体" w:hAnsi="宋体" w:hint="eastAsia"/>
          <w:sz w:val="24"/>
        </w:rPr>
        <w:t>输入</w:t>
      </w:r>
      <w:r w:rsidRPr="00F82F6A">
        <w:rPr>
          <w:rFonts w:ascii="宋体" w:eastAsia="宋体" w:hAnsi="宋体"/>
          <w:sz w:val="24"/>
        </w:rPr>
        <w:t>2</w:t>
      </w:r>
      <w:r w:rsidRPr="00F82F6A">
        <w:rPr>
          <w:rFonts w:ascii="宋体" w:eastAsia="宋体" w:hAnsi="宋体" w:hint="eastAsia"/>
          <w:sz w:val="24"/>
        </w:rPr>
        <w:t>回车确认，打印</w:t>
      </w:r>
      <w:r w:rsidRPr="00F82F6A">
        <w:rPr>
          <w:rFonts w:ascii="宋体" w:eastAsia="宋体" w:hAnsi="宋体"/>
          <w:sz w:val="24"/>
        </w:rPr>
        <w:t>CNF</w:t>
      </w:r>
      <w:r w:rsidRPr="00F82F6A">
        <w:rPr>
          <w:rFonts w:ascii="宋体" w:eastAsia="宋体" w:hAnsi="宋体" w:hint="eastAsia"/>
          <w:sz w:val="24"/>
        </w:rPr>
        <w:t>解析结果，检验解析正确性；</w:t>
      </w:r>
    </w:p>
    <w:p w14:paraId="560B1C8F" w14:textId="77777777" w:rsidR="00F82F6A" w:rsidRDefault="00F82F6A" w:rsidP="00F82F6A">
      <w:pPr>
        <w:pStyle w:val="a4"/>
        <w:ind w:firstLine="480"/>
        <w:rPr>
          <w:rFonts w:ascii="宋体" w:eastAsia="宋体" w:hAnsi="宋体"/>
          <w:sz w:val="24"/>
        </w:rPr>
      </w:pPr>
      <w:r w:rsidRPr="00F82F6A">
        <w:rPr>
          <w:rFonts w:ascii="宋体" w:eastAsia="宋体" w:hAnsi="宋体" w:hint="eastAsia"/>
          <w:sz w:val="24"/>
        </w:rPr>
        <w:t>输入</w:t>
      </w:r>
      <w:r w:rsidRPr="00F82F6A">
        <w:rPr>
          <w:rFonts w:ascii="宋体" w:eastAsia="宋体" w:hAnsi="宋体"/>
          <w:sz w:val="24"/>
        </w:rPr>
        <w:t>3</w:t>
      </w:r>
      <w:r w:rsidRPr="00F82F6A">
        <w:rPr>
          <w:rFonts w:ascii="宋体" w:eastAsia="宋体" w:hAnsi="宋体" w:hint="eastAsia"/>
          <w:sz w:val="24"/>
        </w:rPr>
        <w:t>回车确认，将解析的结果保存至输入的文件路径或名称文件中；</w:t>
      </w:r>
    </w:p>
    <w:p w14:paraId="6EF7AA16" w14:textId="77777777" w:rsidR="00F82F6A" w:rsidRDefault="00F82F6A" w:rsidP="00F82F6A">
      <w:pPr>
        <w:pStyle w:val="a4"/>
        <w:ind w:firstLine="480"/>
        <w:rPr>
          <w:rFonts w:ascii="宋体" w:eastAsia="宋体" w:hAnsi="宋体"/>
          <w:sz w:val="24"/>
        </w:rPr>
      </w:pPr>
      <w:r w:rsidRPr="00F82F6A">
        <w:rPr>
          <w:rFonts w:ascii="宋体" w:eastAsia="宋体" w:hAnsi="宋体" w:hint="eastAsia"/>
          <w:sz w:val="24"/>
        </w:rPr>
        <w:t>输入</w:t>
      </w:r>
      <w:r w:rsidRPr="00F82F6A">
        <w:rPr>
          <w:rFonts w:ascii="宋体" w:eastAsia="宋体" w:hAnsi="宋体"/>
          <w:sz w:val="24"/>
        </w:rPr>
        <w:t>4</w:t>
      </w:r>
      <w:r w:rsidRPr="00F82F6A">
        <w:rPr>
          <w:rFonts w:ascii="宋体" w:eastAsia="宋体" w:hAnsi="宋体" w:hint="eastAsia"/>
          <w:sz w:val="24"/>
        </w:rPr>
        <w:t>回车确认，销毁已解析的C</w:t>
      </w:r>
      <w:r w:rsidRPr="00F82F6A">
        <w:rPr>
          <w:rFonts w:ascii="宋体" w:eastAsia="宋体" w:hAnsi="宋体"/>
          <w:sz w:val="24"/>
        </w:rPr>
        <w:t>NF</w:t>
      </w:r>
      <w:r w:rsidRPr="00F82F6A">
        <w:rPr>
          <w:rFonts w:ascii="宋体" w:eastAsia="宋体" w:hAnsi="宋体" w:hint="eastAsia"/>
          <w:sz w:val="24"/>
        </w:rPr>
        <w:t>链表；</w:t>
      </w:r>
    </w:p>
    <w:p w14:paraId="13DE4686" w14:textId="77777777" w:rsidR="00F82F6A" w:rsidRDefault="00F82F6A" w:rsidP="00F82F6A">
      <w:pPr>
        <w:pStyle w:val="a4"/>
        <w:ind w:firstLine="480"/>
        <w:rPr>
          <w:rFonts w:ascii="宋体" w:eastAsia="宋体" w:hAnsi="宋体"/>
          <w:sz w:val="24"/>
        </w:rPr>
      </w:pPr>
      <w:r>
        <w:rPr>
          <w:rFonts w:ascii="宋体" w:eastAsia="宋体" w:hAnsi="宋体" w:hint="eastAsia"/>
          <w:sz w:val="24"/>
        </w:rPr>
        <w:t>输入</w:t>
      </w:r>
      <w:r>
        <w:rPr>
          <w:rFonts w:ascii="宋体" w:eastAsia="宋体" w:hAnsi="宋体"/>
          <w:sz w:val="24"/>
        </w:rPr>
        <w:t>5</w:t>
      </w:r>
      <w:r>
        <w:rPr>
          <w:rFonts w:ascii="宋体" w:eastAsia="宋体" w:hAnsi="宋体" w:hint="eastAsia"/>
          <w:sz w:val="24"/>
        </w:rPr>
        <w:t>回车确认，执行未优化的D</w:t>
      </w:r>
      <w:r>
        <w:rPr>
          <w:rFonts w:ascii="宋体" w:eastAsia="宋体" w:hAnsi="宋体"/>
          <w:sz w:val="24"/>
        </w:rPr>
        <w:t>PLL</w:t>
      </w:r>
      <w:r>
        <w:rPr>
          <w:rFonts w:ascii="宋体" w:eastAsia="宋体" w:hAnsi="宋体" w:hint="eastAsia"/>
          <w:sz w:val="24"/>
        </w:rPr>
        <w:t>算法求解C</w:t>
      </w:r>
      <w:r>
        <w:rPr>
          <w:rFonts w:ascii="宋体" w:eastAsia="宋体" w:hAnsi="宋体"/>
          <w:sz w:val="24"/>
        </w:rPr>
        <w:t>NF</w:t>
      </w:r>
      <w:r>
        <w:rPr>
          <w:rFonts w:ascii="宋体" w:eastAsia="宋体" w:hAnsi="宋体" w:hint="eastAsia"/>
          <w:sz w:val="24"/>
        </w:rPr>
        <w:t>算例，保存结果并输出解析用时；</w:t>
      </w:r>
    </w:p>
    <w:p w14:paraId="3B0AD7EC" w14:textId="36B13B9F" w:rsidR="00F82F6A" w:rsidRDefault="00F82F6A" w:rsidP="00F82F6A">
      <w:pPr>
        <w:pStyle w:val="a4"/>
        <w:ind w:firstLine="480"/>
        <w:rPr>
          <w:rFonts w:ascii="宋体" w:eastAsia="宋体" w:hAnsi="宋体"/>
          <w:sz w:val="24"/>
        </w:rPr>
      </w:pPr>
      <w:r>
        <w:rPr>
          <w:rFonts w:ascii="宋体" w:eastAsia="宋体" w:hAnsi="宋体" w:hint="eastAsia"/>
          <w:sz w:val="24"/>
        </w:rPr>
        <w:t>输入</w:t>
      </w:r>
      <w:r>
        <w:rPr>
          <w:rFonts w:ascii="宋体" w:eastAsia="宋体" w:hAnsi="宋体"/>
          <w:sz w:val="24"/>
        </w:rPr>
        <w:t>6</w:t>
      </w:r>
      <w:r>
        <w:rPr>
          <w:rFonts w:ascii="宋体" w:eastAsia="宋体" w:hAnsi="宋体" w:hint="eastAsia"/>
          <w:sz w:val="24"/>
        </w:rPr>
        <w:t>回车确认，执行优化</w:t>
      </w:r>
      <w:r w:rsidR="005518EA">
        <w:rPr>
          <w:rFonts w:ascii="宋体" w:eastAsia="宋体" w:hAnsi="宋体" w:hint="eastAsia"/>
          <w:sz w:val="24"/>
        </w:rPr>
        <w:t>后</w:t>
      </w:r>
      <w:r>
        <w:rPr>
          <w:rFonts w:ascii="宋体" w:eastAsia="宋体" w:hAnsi="宋体" w:hint="eastAsia"/>
          <w:sz w:val="24"/>
        </w:rPr>
        <w:t>的D</w:t>
      </w:r>
      <w:r>
        <w:rPr>
          <w:rFonts w:ascii="宋体" w:eastAsia="宋体" w:hAnsi="宋体"/>
          <w:sz w:val="24"/>
        </w:rPr>
        <w:t>PLL</w:t>
      </w:r>
      <w:r>
        <w:rPr>
          <w:rFonts w:ascii="宋体" w:eastAsia="宋体" w:hAnsi="宋体" w:hint="eastAsia"/>
          <w:sz w:val="24"/>
        </w:rPr>
        <w:t>算法求解C</w:t>
      </w:r>
      <w:r>
        <w:rPr>
          <w:rFonts w:ascii="宋体" w:eastAsia="宋体" w:hAnsi="宋体"/>
          <w:sz w:val="24"/>
        </w:rPr>
        <w:t>NF</w:t>
      </w:r>
      <w:r>
        <w:rPr>
          <w:rFonts w:ascii="宋体" w:eastAsia="宋体" w:hAnsi="宋体" w:hint="eastAsia"/>
          <w:sz w:val="24"/>
        </w:rPr>
        <w:t>算例，保存结果并输出解析用时；</w:t>
      </w:r>
    </w:p>
    <w:p w14:paraId="3C0E669A" w14:textId="551E2227" w:rsidR="00F82F6A" w:rsidRDefault="00F82F6A" w:rsidP="00F82F6A">
      <w:pPr>
        <w:pStyle w:val="a4"/>
        <w:ind w:firstLine="480"/>
        <w:rPr>
          <w:rFonts w:ascii="宋体" w:eastAsia="宋体" w:hAnsi="宋体"/>
          <w:sz w:val="24"/>
        </w:rPr>
      </w:pPr>
      <w:r w:rsidRPr="00F82F6A">
        <w:rPr>
          <w:rFonts w:ascii="宋体" w:eastAsia="宋体" w:hAnsi="宋体" w:hint="eastAsia"/>
          <w:sz w:val="24"/>
        </w:rPr>
        <w:t>输入</w:t>
      </w:r>
      <w:r w:rsidRPr="00F82F6A">
        <w:rPr>
          <w:rFonts w:ascii="宋体" w:eastAsia="宋体" w:hAnsi="宋体"/>
          <w:sz w:val="24"/>
        </w:rPr>
        <w:t>7</w:t>
      </w:r>
      <w:r w:rsidRPr="00F82F6A">
        <w:rPr>
          <w:rFonts w:ascii="宋体" w:eastAsia="宋体" w:hAnsi="宋体" w:hint="eastAsia"/>
          <w:sz w:val="24"/>
        </w:rPr>
        <w:t>回车确认，检验求解结果是否正确；</w:t>
      </w:r>
    </w:p>
    <w:bookmarkEnd w:id="0"/>
    <w:p w14:paraId="21971706" w14:textId="5EADBBDB" w:rsidR="00242AE9" w:rsidRDefault="00242AE9">
      <w:pPr>
        <w:pStyle w:val="a4"/>
        <w:ind w:firstLineChars="0" w:firstLine="0"/>
        <w:rPr>
          <w:rFonts w:ascii="宋体" w:eastAsia="宋体" w:hAnsi="宋体"/>
          <w:sz w:val="22"/>
          <w:szCs w:val="22"/>
        </w:rPr>
      </w:pPr>
    </w:p>
    <w:p w14:paraId="60584F0E" w14:textId="4DCA938B" w:rsidR="002C7766" w:rsidRDefault="002C7766" w:rsidP="002C7766">
      <w:pPr>
        <w:pStyle w:val="a4"/>
        <w:numPr>
          <w:ilvl w:val="0"/>
          <w:numId w:val="1"/>
        </w:numPr>
        <w:ind w:firstLineChars="0"/>
        <w:rPr>
          <w:rFonts w:ascii="宋体" w:eastAsia="宋体" w:hAnsi="宋体"/>
          <w:sz w:val="24"/>
        </w:rPr>
      </w:pPr>
      <w:r>
        <w:rPr>
          <w:rFonts w:ascii="宋体" w:eastAsia="宋体" w:hAnsi="宋体" w:hint="eastAsia"/>
          <w:sz w:val="24"/>
        </w:rPr>
        <w:t>选择数独功能模块后，进入二级菜单，可选择：</w:t>
      </w:r>
    </w:p>
    <w:p w14:paraId="7E130E5D" w14:textId="6085F27F" w:rsidR="002C7766" w:rsidRDefault="002C7766" w:rsidP="002C7766">
      <w:pPr>
        <w:pStyle w:val="a4"/>
        <w:ind w:firstLine="480"/>
        <w:rPr>
          <w:rFonts w:ascii="宋体" w:eastAsia="宋体" w:hAnsi="宋体"/>
          <w:sz w:val="24"/>
        </w:rPr>
      </w:pPr>
      <w:r w:rsidRPr="00F82F6A">
        <w:rPr>
          <w:rFonts w:ascii="宋体" w:eastAsia="宋体" w:hAnsi="宋体" w:hint="eastAsia"/>
          <w:sz w:val="24"/>
        </w:rPr>
        <w:t>输入0回车确认，退出</w:t>
      </w:r>
      <w:r>
        <w:rPr>
          <w:rFonts w:ascii="宋体" w:eastAsia="宋体" w:hAnsi="宋体" w:hint="eastAsia"/>
          <w:sz w:val="24"/>
        </w:rPr>
        <w:t>二级菜单</w:t>
      </w:r>
      <w:r w:rsidRPr="00F82F6A">
        <w:rPr>
          <w:rFonts w:ascii="宋体" w:eastAsia="宋体" w:hAnsi="宋体" w:hint="eastAsia"/>
          <w:sz w:val="24"/>
        </w:rPr>
        <w:t>；</w:t>
      </w:r>
    </w:p>
    <w:p w14:paraId="3C1B06AA" w14:textId="286F0579" w:rsidR="002C7766" w:rsidRDefault="002C7766" w:rsidP="002C7766">
      <w:pPr>
        <w:pStyle w:val="a4"/>
        <w:ind w:firstLine="480"/>
        <w:rPr>
          <w:rFonts w:ascii="宋体" w:eastAsia="宋体" w:hAnsi="宋体"/>
          <w:sz w:val="24"/>
        </w:rPr>
      </w:pPr>
      <w:r w:rsidRPr="00F82F6A">
        <w:rPr>
          <w:rFonts w:ascii="宋体" w:eastAsia="宋体" w:hAnsi="宋体" w:hint="eastAsia"/>
          <w:sz w:val="24"/>
        </w:rPr>
        <w:t>输入1回车确认，进入</w:t>
      </w:r>
      <w:r>
        <w:rPr>
          <w:rFonts w:ascii="宋体" w:eastAsia="宋体" w:hAnsi="宋体" w:hint="eastAsia"/>
          <w:sz w:val="24"/>
        </w:rPr>
        <w:t>数独游戏</w:t>
      </w:r>
      <w:r w:rsidRPr="00F82F6A">
        <w:rPr>
          <w:rFonts w:ascii="宋体" w:eastAsia="宋体" w:hAnsi="宋体" w:hint="eastAsia"/>
          <w:sz w:val="24"/>
        </w:rPr>
        <w:t>功能模块；</w:t>
      </w:r>
    </w:p>
    <w:p w14:paraId="73DB6B6A" w14:textId="2C4F6B99" w:rsidR="002C7766" w:rsidRPr="00F82F6A" w:rsidRDefault="002C7766" w:rsidP="002C7766">
      <w:pPr>
        <w:pStyle w:val="a4"/>
        <w:ind w:firstLine="480"/>
        <w:rPr>
          <w:rFonts w:ascii="宋体" w:eastAsia="宋体" w:hAnsi="宋体"/>
          <w:sz w:val="24"/>
        </w:rPr>
      </w:pPr>
      <w:bookmarkStart w:id="1" w:name="_Hlk84535614"/>
      <w:r w:rsidRPr="00F82F6A">
        <w:rPr>
          <w:rFonts w:ascii="宋体" w:eastAsia="宋体" w:hAnsi="宋体" w:hint="eastAsia"/>
          <w:sz w:val="24"/>
        </w:rPr>
        <w:t>输入</w:t>
      </w:r>
      <w:r w:rsidRPr="00F82F6A">
        <w:rPr>
          <w:rFonts w:ascii="宋体" w:eastAsia="宋体" w:hAnsi="宋体"/>
          <w:sz w:val="24"/>
        </w:rPr>
        <w:t>2</w:t>
      </w:r>
      <w:r w:rsidRPr="00F82F6A">
        <w:rPr>
          <w:rFonts w:ascii="宋体" w:eastAsia="宋体" w:hAnsi="宋体" w:hint="eastAsia"/>
          <w:sz w:val="24"/>
        </w:rPr>
        <w:t>回车确认，进入数独</w:t>
      </w:r>
      <w:r>
        <w:rPr>
          <w:rFonts w:ascii="宋体" w:eastAsia="宋体" w:hAnsi="宋体" w:hint="eastAsia"/>
          <w:sz w:val="24"/>
        </w:rPr>
        <w:t>文件</w:t>
      </w:r>
      <w:r w:rsidRPr="00F82F6A">
        <w:rPr>
          <w:rFonts w:ascii="宋体" w:eastAsia="宋体" w:hAnsi="宋体" w:hint="eastAsia"/>
          <w:sz w:val="24"/>
        </w:rPr>
        <w:t>功能模块。</w:t>
      </w:r>
    </w:p>
    <w:bookmarkEnd w:id="1"/>
    <w:p w14:paraId="6F8B0C7E" w14:textId="77777777" w:rsidR="002C7766" w:rsidRPr="002C7766" w:rsidRDefault="002C7766" w:rsidP="002C7766">
      <w:pPr>
        <w:pStyle w:val="a4"/>
        <w:ind w:left="720" w:firstLineChars="0" w:firstLine="0"/>
        <w:rPr>
          <w:rFonts w:ascii="宋体" w:eastAsia="宋体" w:hAnsi="宋体"/>
          <w:sz w:val="24"/>
        </w:rPr>
      </w:pPr>
    </w:p>
    <w:p w14:paraId="038282A4" w14:textId="6D0BD691" w:rsidR="002C7766" w:rsidRDefault="002C7766" w:rsidP="002C7766">
      <w:pPr>
        <w:pStyle w:val="a4"/>
        <w:numPr>
          <w:ilvl w:val="0"/>
          <w:numId w:val="1"/>
        </w:numPr>
        <w:ind w:firstLineChars="0"/>
        <w:rPr>
          <w:rFonts w:ascii="宋体" w:eastAsia="宋体" w:hAnsi="宋体"/>
          <w:sz w:val="24"/>
        </w:rPr>
      </w:pPr>
      <w:r>
        <w:rPr>
          <w:rFonts w:ascii="宋体" w:eastAsia="宋体" w:hAnsi="宋体" w:hint="eastAsia"/>
          <w:sz w:val="24"/>
        </w:rPr>
        <w:t>选择数独游戏功能模块后，进入三级菜单：</w:t>
      </w:r>
    </w:p>
    <w:p w14:paraId="51390B33" w14:textId="3015D6D1" w:rsidR="00D731E2" w:rsidRDefault="00D731E2" w:rsidP="00D731E2">
      <w:pPr>
        <w:pStyle w:val="a4"/>
        <w:numPr>
          <w:ilvl w:val="0"/>
          <w:numId w:val="2"/>
        </w:numPr>
        <w:ind w:firstLineChars="0"/>
        <w:rPr>
          <w:rFonts w:ascii="宋体" w:eastAsia="宋体" w:hAnsi="宋体"/>
          <w:sz w:val="24"/>
        </w:rPr>
      </w:pPr>
      <w:r>
        <w:rPr>
          <w:rFonts w:ascii="宋体" w:eastAsia="宋体" w:hAnsi="宋体" w:hint="eastAsia"/>
          <w:sz w:val="24"/>
        </w:rPr>
        <w:t>首先会展示游戏规则与提示；</w:t>
      </w:r>
    </w:p>
    <w:p w14:paraId="50DECA98" w14:textId="2DE27451" w:rsidR="00D731E2" w:rsidRDefault="00D731E2" w:rsidP="00D731E2">
      <w:pPr>
        <w:pStyle w:val="a4"/>
        <w:numPr>
          <w:ilvl w:val="0"/>
          <w:numId w:val="2"/>
        </w:numPr>
        <w:ind w:firstLineChars="0"/>
        <w:rPr>
          <w:rFonts w:ascii="宋体" w:eastAsia="宋体" w:hAnsi="宋体"/>
          <w:sz w:val="24"/>
        </w:rPr>
      </w:pPr>
      <w:r>
        <w:rPr>
          <w:rFonts w:ascii="宋体" w:eastAsia="宋体" w:hAnsi="宋体" w:hint="eastAsia"/>
          <w:sz w:val="24"/>
        </w:rPr>
        <w:t>接下来根据提示输入难度等级（1</w:t>
      </w:r>
      <w:r>
        <w:rPr>
          <w:rFonts w:ascii="宋体" w:eastAsia="宋体" w:hAnsi="宋体"/>
          <w:sz w:val="24"/>
        </w:rPr>
        <w:t>-3</w:t>
      </w:r>
      <w:r>
        <w:rPr>
          <w:rFonts w:ascii="宋体" w:eastAsia="宋体" w:hAnsi="宋体" w:hint="eastAsia"/>
          <w:sz w:val="24"/>
        </w:rPr>
        <w:t>难度递增）；</w:t>
      </w:r>
    </w:p>
    <w:p w14:paraId="63952622" w14:textId="3C1A1E5F" w:rsidR="00D731E2" w:rsidRDefault="00D731E2" w:rsidP="00D731E2">
      <w:pPr>
        <w:pStyle w:val="a4"/>
        <w:numPr>
          <w:ilvl w:val="0"/>
          <w:numId w:val="2"/>
        </w:numPr>
        <w:ind w:firstLineChars="0"/>
        <w:rPr>
          <w:rFonts w:ascii="宋体" w:eastAsia="宋体" w:hAnsi="宋体"/>
          <w:sz w:val="24"/>
        </w:rPr>
      </w:pPr>
      <w:r>
        <w:rPr>
          <w:rFonts w:ascii="宋体" w:eastAsia="宋体" w:hAnsi="宋体" w:hint="eastAsia"/>
          <w:sz w:val="24"/>
        </w:rPr>
        <w:t>继续输入是否在游戏中提示冲突（1提示，0不提示）；</w:t>
      </w:r>
    </w:p>
    <w:p w14:paraId="247217D5" w14:textId="1AB8FD01" w:rsidR="00D731E2" w:rsidRDefault="00D731E2" w:rsidP="00D731E2">
      <w:pPr>
        <w:pStyle w:val="a4"/>
        <w:numPr>
          <w:ilvl w:val="0"/>
          <w:numId w:val="2"/>
        </w:numPr>
        <w:ind w:firstLineChars="0"/>
        <w:rPr>
          <w:rFonts w:ascii="宋体" w:eastAsia="宋体" w:hAnsi="宋体"/>
          <w:sz w:val="24"/>
        </w:rPr>
      </w:pPr>
      <w:r>
        <w:rPr>
          <w:rFonts w:ascii="宋体" w:eastAsia="宋体" w:hAnsi="宋体" w:hint="eastAsia"/>
          <w:sz w:val="24"/>
        </w:rPr>
        <w:t>接下来进入游戏界面：</w:t>
      </w:r>
    </w:p>
    <w:p w14:paraId="45CEDD37" w14:textId="6A52C4EC" w:rsidR="00D731E2" w:rsidRDefault="00D731E2" w:rsidP="00D731E2">
      <w:pPr>
        <w:pStyle w:val="a4"/>
        <w:numPr>
          <w:ilvl w:val="5"/>
          <w:numId w:val="2"/>
        </w:numPr>
        <w:ind w:firstLineChars="0"/>
        <w:rPr>
          <w:rFonts w:ascii="宋体" w:eastAsia="宋体" w:hAnsi="宋体"/>
          <w:sz w:val="24"/>
        </w:rPr>
      </w:pPr>
      <w:r w:rsidRPr="00D731E2">
        <w:rPr>
          <w:rFonts w:ascii="宋体" w:eastAsia="宋体" w:hAnsi="宋体" w:hint="eastAsia"/>
          <w:sz w:val="24"/>
        </w:rPr>
        <w:t>蓝底数字表示数独初盘数字，</w:t>
      </w:r>
      <w:r>
        <w:rPr>
          <w:rFonts w:ascii="宋体" w:eastAsia="宋体" w:hAnsi="宋体" w:hint="eastAsia"/>
          <w:sz w:val="24"/>
        </w:rPr>
        <w:t>空白处表示未填，</w:t>
      </w:r>
      <w:r w:rsidRPr="00D731E2">
        <w:rPr>
          <w:rFonts w:ascii="宋体" w:eastAsia="宋体" w:hAnsi="宋体" w:hint="eastAsia"/>
          <w:sz w:val="24"/>
        </w:rPr>
        <w:t>输入行列数和所填数字来操作（行列</w:t>
      </w:r>
      <w:r>
        <w:rPr>
          <w:rFonts w:ascii="宋体" w:eastAsia="宋体" w:hAnsi="宋体" w:hint="eastAsia"/>
          <w:sz w:val="24"/>
        </w:rPr>
        <w:t>数</w:t>
      </w:r>
      <w:r w:rsidRPr="00D731E2">
        <w:rPr>
          <w:rFonts w:ascii="宋体" w:eastAsia="宋体" w:hAnsi="宋体" w:hint="eastAsia"/>
          <w:sz w:val="24"/>
        </w:rPr>
        <w:t>为1</w:t>
      </w:r>
      <w:r w:rsidR="00DB587A">
        <w:rPr>
          <w:rFonts w:ascii="宋体" w:eastAsia="宋体" w:hAnsi="宋体" w:hint="eastAsia"/>
          <w:sz w:val="24"/>
        </w:rPr>
        <w:t>至</w:t>
      </w:r>
      <w:r w:rsidRPr="00D731E2">
        <w:rPr>
          <w:rFonts w:ascii="宋体" w:eastAsia="宋体" w:hAnsi="宋体"/>
          <w:sz w:val="24"/>
        </w:rPr>
        <w:t>9</w:t>
      </w:r>
      <w:r w:rsidR="00132804">
        <w:rPr>
          <w:rFonts w:ascii="宋体" w:eastAsia="宋体" w:hAnsi="宋体" w:hint="eastAsia"/>
          <w:sz w:val="24"/>
        </w:rPr>
        <w:t>，数字为</w:t>
      </w:r>
      <w:r w:rsidR="002B4ADF">
        <w:rPr>
          <w:rFonts w:ascii="宋体" w:eastAsia="宋体" w:hAnsi="宋体"/>
          <w:sz w:val="24"/>
        </w:rPr>
        <w:t>-1</w:t>
      </w:r>
      <w:r w:rsidR="00DB587A">
        <w:rPr>
          <w:rFonts w:ascii="宋体" w:eastAsia="宋体" w:hAnsi="宋体" w:hint="eastAsia"/>
          <w:sz w:val="24"/>
        </w:rPr>
        <w:t>至</w:t>
      </w:r>
      <w:r w:rsidR="00132804">
        <w:rPr>
          <w:rFonts w:ascii="宋体" w:eastAsia="宋体" w:hAnsi="宋体"/>
          <w:sz w:val="24"/>
        </w:rPr>
        <w:t>9</w:t>
      </w:r>
      <w:r w:rsidR="00132804">
        <w:rPr>
          <w:rFonts w:ascii="宋体" w:eastAsia="宋体" w:hAnsi="宋体" w:hint="eastAsia"/>
          <w:sz w:val="24"/>
        </w:rPr>
        <w:t>，</w:t>
      </w:r>
      <w:r w:rsidR="002B4ADF">
        <w:rPr>
          <w:rFonts w:ascii="宋体" w:eastAsia="宋体" w:hAnsi="宋体" w:hint="eastAsia"/>
          <w:sz w:val="24"/>
        </w:rPr>
        <w:t>数字为-</w:t>
      </w:r>
      <w:r w:rsidR="002B4ADF">
        <w:rPr>
          <w:rFonts w:ascii="宋体" w:eastAsia="宋体" w:hAnsi="宋体"/>
          <w:sz w:val="24"/>
        </w:rPr>
        <w:t>1</w:t>
      </w:r>
      <w:r w:rsidR="002B4ADF">
        <w:rPr>
          <w:rFonts w:ascii="宋体" w:eastAsia="宋体" w:hAnsi="宋体" w:hint="eastAsia"/>
          <w:sz w:val="24"/>
        </w:rPr>
        <w:t>时提示该位置数字，</w:t>
      </w:r>
      <w:r w:rsidR="00132804">
        <w:rPr>
          <w:rFonts w:ascii="宋体" w:eastAsia="宋体" w:hAnsi="宋体" w:hint="eastAsia"/>
          <w:sz w:val="24"/>
        </w:rPr>
        <w:t>数字为0表示清空该位置数字</w:t>
      </w:r>
      <w:r w:rsidRPr="00D731E2">
        <w:rPr>
          <w:rFonts w:ascii="宋体" w:eastAsia="宋体" w:hAnsi="宋体" w:hint="eastAsia"/>
          <w:sz w:val="24"/>
        </w:rPr>
        <w:t>）</w:t>
      </w:r>
      <w:r w:rsidR="00132804">
        <w:rPr>
          <w:rFonts w:ascii="宋体" w:eastAsia="宋体" w:hAnsi="宋体" w:hint="eastAsia"/>
          <w:sz w:val="24"/>
        </w:rPr>
        <w:t>，每填入一次会立即刷新数独</w:t>
      </w:r>
      <w:r w:rsidRPr="00D731E2">
        <w:rPr>
          <w:rFonts w:ascii="宋体" w:eastAsia="宋体" w:hAnsi="宋体" w:hint="eastAsia"/>
          <w:sz w:val="24"/>
        </w:rPr>
        <w:t>；</w:t>
      </w:r>
    </w:p>
    <w:p w14:paraId="7F0F658D" w14:textId="7859F560" w:rsidR="00D731E2" w:rsidRDefault="00132804" w:rsidP="00D731E2">
      <w:pPr>
        <w:pStyle w:val="a4"/>
        <w:numPr>
          <w:ilvl w:val="5"/>
          <w:numId w:val="2"/>
        </w:numPr>
        <w:ind w:firstLineChars="0"/>
        <w:rPr>
          <w:rFonts w:ascii="宋体" w:eastAsia="宋体" w:hAnsi="宋体"/>
          <w:sz w:val="24"/>
        </w:rPr>
      </w:pPr>
      <w:r>
        <w:rPr>
          <w:rFonts w:ascii="宋体" w:eastAsia="宋体" w:hAnsi="宋体" w:hint="eastAsia"/>
          <w:sz w:val="24"/>
        </w:rPr>
        <w:t>若所填数字为初盘位置，将无法填入并提示“</w:t>
      </w:r>
      <w:r w:rsidRPr="00132804">
        <w:rPr>
          <w:rFonts w:ascii="宋体" w:eastAsia="宋体" w:hAnsi="宋体"/>
          <w:sz w:val="24"/>
        </w:rPr>
        <w:t xml:space="preserve">Can't modify the </w:t>
      </w:r>
      <w:r w:rsidRPr="00132804">
        <w:rPr>
          <w:rFonts w:ascii="宋体" w:eastAsia="宋体" w:hAnsi="宋体"/>
          <w:sz w:val="24"/>
        </w:rPr>
        <w:lastRenderedPageBreak/>
        <w:t>original pattern of sudoku</w:t>
      </w:r>
      <w:r>
        <w:rPr>
          <w:rFonts w:ascii="宋体" w:eastAsia="宋体" w:hAnsi="宋体" w:hint="eastAsia"/>
          <w:sz w:val="24"/>
        </w:rPr>
        <w:t>”，若玩家在初始时选择提示冲突且所填数字确导致冲突则为红底数字并闪烁，其余情况均为绿底数字；</w:t>
      </w:r>
    </w:p>
    <w:p w14:paraId="14AB5615" w14:textId="2F380168" w:rsidR="00132804" w:rsidRDefault="00132804" w:rsidP="00D731E2">
      <w:pPr>
        <w:pStyle w:val="a4"/>
        <w:numPr>
          <w:ilvl w:val="5"/>
          <w:numId w:val="2"/>
        </w:numPr>
        <w:ind w:firstLineChars="0"/>
        <w:rPr>
          <w:rFonts w:ascii="宋体" w:eastAsia="宋体" w:hAnsi="宋体"/>
          <w:sz w:val="24"/>
        </w:rPr>
      </w:pPr>
      <w:r>
        <w:rPr>
          <w:rFonts w:ascii="宋体" w:eastAsia="宋体" w:hAnsi="宋体" w:hint="eastAsia"/>
          <w:sz w:val="24"/>
        </w:rPr>
        <w:t>当玩家填完后会立即判断结果是否正确，若正确则会输出“</w:t>
      </w:r>
      <w:r w:rsidRPr="00132804">
        <w:rPr>
          <w:rFonts w:ascii="宋体" w:eastAsia="宋体" w:hAnsi="宋体"/>
          <w:sz w:val="24"/>
        </w:rPr>
        <w:t>Congratulations!</w:t>
      </w:r>
      <w:r>
        <w:rPr>
          <w:rFonts w:ascii="宋体" w:eastAsia="宋体" w:hAnsi="宋体" w:hint="eastAsia"/>
          <w:sz w:val="24"/>
        </w:rPr>
        <w:t>”提示，若不正确玩家可选择继续游戏或者结束游戏查看答案（1结束，0继续）；</w:t>
      </w:r>
    </w:p>
    <w:p w14:paraId="129AB8EB" w14:textId="7B1837AB" w:rsidR="00132804" w:rsidRDefault="00132804" w:rsidP="00D731E2">
      <w:pPr>
        <w:pStyle w:val="a4"/>
        <w:numPr>
          <w:ilvl w:val="5"/>
          <w:numId w:val="2"/>
        </w:numPr>
        <w:ind w:firstLineChars="0"/>
        <w:rPr>
          <w:rFonts w:ascii="宋体" w:eastAsia="宋体" w:hAnsi="宋体"/>
          <w:sz w:val="24"/>
        </w:rPr>
      </w:pPr>
      <w:r>
        <w:rPr>
          <w:rFonts w:ascii="宋体" w:eastAsia="宋体" w:hAnsi="宋体" w:hint="eastAsia"/>
          <w:sz w:val="24"/>
        </w:rPr>
        <w:t>中途玩家可通过输入“</w:t>
      </w:r>
      <w:r>
        <w:rPr>
          <w:rFonts w:ascii="宋体" w:eastAsia="宋体" w:hAnsi="宋体"/>
          <w:sz w:val="24"/>
        </w:rPr>
        <w:t>0 0 0</w:t>
      </w:r>
      <w:r>
        <w:rPr>
          <w:rFonts w:ascii="宋体" w:eastAsia="宋体" w:hAnsi="宋体" w:hint="eastAsia"/>
          <w:sz w:val="24"/>
        </w:rPr>
        <w:t>”退出游戏并查看答案</w:t>
      </w:r>
      <w:r w:rsidR="00DB587A">
        <w:rPr>
          <w:rFonts w:ascii="宋体" w:eastAsia="宋体" w:hAnsi="宋体" w:hint="eastAsia"/>
          <w:sz w:val="24"/>
        </w:rPr>
        <w:t>；</w:t>
      </w:r>
    </w:p>
    <w:p w14:paraId="6B1C87D7" w14:textId="07C26BAA" w:rsidR="00DB587A" w:rsidRDefault="00DB587A" w:rsidP="00D731E2">
      <w:pPr>
        <w:pStyle w:val="a4"/>
        <w:numPr>
          <w:ilvl w:val="5"/>
          <w:numId w:val="2"/>
        </w:numPr>
        <w:ind w:firstLineChars="0"/>
        <w:rPr>
          <w:rFonts w:ascii="宋体" w:eastAsia="宋体" w:hAnsi="宋体"/>
          <w:sz w:val="24"/>
        </w:rPr>
      </w:pPr>
      <w:r>
        <w:rPr>
          <w:rFonts w:ascii="宋体" w:eastAsia="宋体" w:hAnsi="宋体" w:hint="eastAsia"/>
          <w:sz w:val="24"/>
        </w:rPr>
        <w:t>在答案正确或者查看答案后回车退出游戏，回到数独模块二级菜单</w:t>
      </w:r>
    </w:p>
    <w:p w14:paraId="48A918AC" w14:textId="77777777" w:rsidR="000D4E46" w:rsidRPr="00D731E2" w:rsidRDefault="000D4E46" w:rsidP="000D4E46">
      <w:pPr>
        <w:pStyle w:val="a4"/>
        <w:ind w:left="1412" w:firstLineChars="0" w:firstLine="0"/>
        <w:rPr>
          <w:rFonts w:ascii="宋体" w:eastAsia="宋体" w:hAnsi="宋体"/>
          <w:sz w:val="24"/>
        </w:rPr>
      </w:pPr>
    </w:p>
    <w:p w14:paraId="6E31D3AB" w14:textId="12F39FFB" w:rsidR="00957C19" w:rsidRDefault="00957C19" w:rsidP="00957C19">
      <w:pPr>
        <w:pStyle w:val="a4"/>
        <w:numPr>
          <w:ilvl w:val="0"/>
          <w:numId w:val="1"/>
        </w:numPr>
        <w:ind w:firstLineChars="0"/>
        <w:rPr>
          <w:rFonts w:ascii="宋体" w:eastAsia="宋体" w:hAnsi="宋体"/>
          <w:sz w:val="24"/>
        </w:rPr>
      </w:pPr>
      <w:r>
        <w:rPr>
          <w:rFonts w:ascii="宋体" w:eastAsia="宋体" w:hAnsi="宋体" w:hint="eastAsia"/>
          <w:sz w:val="24"/>
        </w:rPr>
        <w:t>选择数独文件功能模块后，进入三级菜单：</w:t>
      </w:r>
    </w:p>
    <w:p w14:paraId="0566C08B" w14:textId="2D799A82" w:rsidR="00957C19" w:rsidRDefault="00957C19" w:rsidP="00957C19">
      <w:pPr>
        <w:pStyle w:val="a4"/>
        <w:ind w:firstLine="480"/>
        <w:rPr>
          <w:rFonts w:ascii="宋体" w:eastAsia="宋体" w:hAnsi="宋体"/>
          <w:sz w:val="24"/>
        </w:rPr>
      </w:pPr>
      <w:r w:rsidRPr="00F82F6A">
        <w:rPr>
          <w:rFonts w:ascii="宋体" w:eastAsia="宋体" w:hAnsi="宋体" w:hint="eastAsia"/>
          <w:sz w:val="24"/>
        </w:rPr>
        <w:t>输入0回车确认，退出</w:t>
      </w:r>
      <w:r>
        <w:rPr>
          <w:rFonts w:ascii="宋体" w:eastAsia="宋体" w:hAnsi="宋体" w:hint="eastAsia"/>
          <w:sz w:val="24"/>
        </w:rPr>
        <w:t>三</w:t>
      </w:r>
      <w:r w:rsidRPr="00F82F6A">
        <w:rPr>
          <w:rFonts w:ascii="宋体" w:eastAsia="宋体" w:hAnsi="宋体" w:hint="eastAsia"/>
          <w:sz w:val="24"/>
        </w:rPr>
        <w:t>级菜单；</w:t>
      </w:r>
    </w:p>
    <w:p w14:paraId="51F544AD" w14:textId="283573F4" w:rsidR="00957C19" w:rsidRDefault="00957C19" w:rsidP="00957C19">
      <w:pPr>
        <w:pStyle w:val="a4"/>
        <w:ind w:firstLine="480"/>
        <w:rPr>
          <w:rFonts w:ascii="宋体" w:eastAsia="宋体" w:hAnsi="宋体"/>
          <w:sz w:val="24"/>
        </w:rPr>
      </w:pPr>
      <w:r w:rsidRPr="00F82F6A">
        <w:rPr>
          <w:rFonts w:ascii="宋体" w:eastAsia="宋体" w:hAnsi="宋体" w:hint="eastAsia"/>
          <w:sz w:val="24"/>
        </w:rPr>
        <w:t>输入</w:t>
      </w:r>
      <w:r w:rsidRPr="00F82F6A">
        <w:rPr>
          <w:rFonts w:ascii="宋体" w:eastAsia="宋体" w:hAnsi="宋体"/>
          <w:sz w:val="24"/>
        </w:rPr>
        <w:t>1</w:t>
      </w:r>
      <w:r w:rsidRPr="00F82F6A">
        <w:rPr>
          <w:rFonts w:ascii="宋体" w:eastAsia="宋体" w:hAnsi="宋体" w:hint="eastAsia"/>
          <w:sz w:val="24"/>
        </w:rPr>
        <w:t>回车确认，</w:t>
      </w:r>
      <w:r>
        <w:rPr>
          <w:rFonts w:ascii="宋体" w:eastAsia="宋体" w:hAnsi="宋体" w:hint="eastAsia"/>
          <w:sz w:val="24"/>
        </w:rPr>
        <w:t>输入难度等级（1</w:t>
      </w:r>
      <w:r>
        <w:rPr>
          <w:rFonts w:ascii="宋体" w:eastAsia="宋体" w:hAnsi="宋体"/>
          <w:sz w:val="24"/>
        </w:rPr>
        <w:t>-3</w:t>
      </w:r>
      <w:r>
        <w:rPr>
          <w:rFonts w:ascii="宋体" w:eastAsia="宋体" w:hAnsi="宋体" w:hint="eastAsia"/>
          <w:sz w:val="24"/>
        </w:rPr>
        <w:t>难度递增），然后利用挖洞法生成一个数独格局，并立即打印，并提示挖洞数和生成数独用时</w:t>
      </w:r>
      <w:r w:rsidRPr="00F82F6A">
        <w:rPr>
          <w:rFonts w:ascii="宋体" w:eastAsia="宋体" w:hAnsi="宋体" w:hint="eastAsia"/>
          <w:sz w:val="24"/>
        </w:rPr>
        <w:t>；</w:t>
      </w:r>
    </w:p>
    <w:p w14:paraId="495872D2" w14:textId="4743A689" w:rsidR="00957C19" w:rsidRDefault="00957C19" w:rsidP="00957C19">
      <w:pPr>
        <w:pStyle w:val="a4"/>
        <w:ind w:firstLine="480"/>
        <w:rPr>
          <w:rFonts w:ascii="宋体" w:eastAsia="宋体" w:hAnsi="宋体"/>
          <w:sz w:val="24"/>
        </w:rPr>
      </w:pPr>
      <w:r w:rsidRPr="00F82F6A">
        <w:rPr>
          <w:rFonts w:ascii="宋体" w:eastAsia="宋体" w:hAnsi="宋体" w:hint="eastAsia"/>
          <w:sz w:val="24"/>
        </w:rPr>
        <w:t>输入</w:t>
      </w:r>
      <w:r w:rsidRPr="00F82F6A">
        <w:rPr>
          <w:rFonts w:ascii="宋体" w:eastAsia="宋体" w:hAnsi="宋体"/>
          <w:sz w:val="24"/>
        </w:rPr>
        <w:t>2</w:t>
      </w:r>
      <w:r w:rsidRPr="00F82F6A">
        <w:rPr>
          <w:rFonts w:ascii="宋体" w:eastAsia="宋体" w:hAnsi="宋体" w:hint="eastAsia"/>
          <w:sz w:val="24"/>
        </w:rPr>
        <w:t>回车确认，</w:t>
      </w:r>
      <w:r w:rsidR="009C229E">
        <w:rPr>
          <w:rFonts w:ascii="宋体" w:eastAsia="宋体" w:hAnsi="宋体" w:hint="eastAsia"/>
          <w:sz w:val="24"/>
        </w:rPr>
        <w:t>输入数独归约为C</w:t>
      </w:r>
      <w:r w:rsidR="009C229E">
        <w:rPr>
          <w:rFonts w:ascii="宋体" w:eastAsia="宋体" w:hAnsi="宋体"/>
          <w:sz w:val="24"/>
        </w:rPr>
        <w:t>NF</w:t>
      </w:r>
      <w:r w:rsidR="009C229E">
        <w:rPr>
          <w:rFonts w:ascii="宋体" w:eastAsia="宋体" w:hAnsi="宋体" w:hint="eastAsia"/>
          <w:sz w:val="24"/>
        </w:rPr>
        <w:t>文件路径或名称，输出成功后提示归约过程用时</w:t>
      </w:r>
      <w:r w:rsidRPr="00F82F6A">
        <w:rPr>
          <w:rFonts w:ascii="宋体" w:eastAsia="宋体" w:hAnsi="宋体" w:hint="eastAsia"/>
          <w:sz w:val="24"/>
        </w:rPr>
        <w:t>；</w:t>
      </w:r>
    </w:p>
    <w:p w14:paraId="4A0C990C" w14:textId="48214A6A" w:rsidR="002C7766" w:rsidRPr="00B460F2" w:rsidRDefault="00957C19" w:rsidP="00B460F2">
      <w:pPr>
        <w:pStyle w:val="a4"/>
        <w:ind w:firstLine="480"/>
        <w:rPr>
          <w:rFonts w:ascii="宋体" w:eastAsia="宋体" w:hAnsi="宋体" w:hint="eastAsia"/>
          <w:sz w:val="24"/>
        </w:rPr>
      </w:pPr>
      <w:r w:rsidRPr="00F82F6A">
        <w:rPr>
          <w:rFonts w:ascii="宋体" w:eastAsia="宋体" w:hAnsi="宋体" w:hint="eastAsia"/>
          <w:sz w:val="24"/>
        </w:rPr>
        <w:t>输入</w:t>
      </w:r>
      <w:r w:rsidRPr="00F82F6A">
        <w:rPr>
          <w:rFonts w:ascii="宋体" w:eastAsia="宋体" w:hAnsi="宋体"/>
          <w:sz w:val="24"/>
        </w:rPr>
        <w:t>3</w:t>
      </w:r>
      <w:r w:rsidRPr="00F82F6A">
        <w:rPr>
          <w:rFonts w:ascii="宋体" w:eastAsia="宋体" w:hAnsi="宋体" w:hint="eastAsia"/>
          <w:sz w:val="24"/>
        </w:rPr>
        <w:t>回车确认，</w:t>
      </w:r>
      <w:r w:rsidR="009C229E">
        <w:rPr>
          <w:rFonts w:ascii="宋体" w:eastAsia="宋体" w:hAnsi="宋体" w:hint="eastAsia"/>
          <w:sz w:val="24"/>
        </w:rPr>
        <w:t>立即调用优化后的D</w:t>
      </w:r>
      <w:r w:rsidR="009C229E">
        <w:rPr>
          <w:rFonts w:ascii="宋体" w:eastAsia="宋体" w:hAnsi="宋体"/>
          <w:sz w:val="24"/>
        </w:rPr>
        <w:t>PLL</w:t>
      </w:r>
      <w:r w:rsidR="009C229E">
        <w:rPr>
          <w:rFonts w:ascii="宋体" w:eastAsia="宋体" w:hAnsi="宋体" w:hint="eastAsia"/>
          <w:sz w:val="24"/>
        </w:rPr>
        <w:t>算法对C</w:t>
      </w:r>
      <w:r w:rsidR="009C229E">
        <w:rPr>
          <w:rFonts w:ascii="宋体" w:eastAsia="宋体" w:hAnsi="宋体"/>
          <w:sz w:val="24"/>
        </w:rPr>
        <w:t>NF</w:t>
      </w:r>
      <w:r w:rsidR="009C229E">
        <w:rPr>
          <w:rFonts w:ascii="宋体" w:eastAsia="宋体" w:hAnsi="宋体" w:hint="eastAsia"/>
          <w:sz w:val="24"/>
        </w:rPr>
        <w:t>算例进行求解并打印，并提示求解用时</w:t>
      </w:r>
      <w:r w:rsidR="008E315B">
        <w:rPr>
          <w:rFonts w:ascii="宋体" w:eastAsia="宋体" w:hAnsi="宋体" w:hint="eastAsia"/>
          <w:sz w:val="24"/>
        </w:rPr>
        <w:t>。</w:t>
      </w:r>
    </w:p>
    <w:sectPr w:rsidR="002C7766" w:rsidRPr="00B460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2241C"/>
    <w:multiLevelType w:val="multilevel"/>
    <w:tmpl w:val="4012241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BC57C60"/>
    <w:multiLevelType w:val="hybridMultilevel"/>
    <w:tmpl w:val="643EF3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9AB3C8A"/>
    <w:multiLevelType w:val="hybridMultilevel"/>
    <w:tmpl w:val="002869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start w:val="1"/>
      <w:numFmt w:val="bullet"/>
      <w:lvlText w:val=""/>
      <w:lvlJc w:val="left"/>
      <w:pPr>
        <w:ind w:left="1412"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1831169896">
    <w:abstractNumId w:val="0"/>
  </w:num>
  <w:num w:numId="2" w16cid:durableId="122820377">
    <w:abstractNumId w:val="2"/>
  </w:num>
  <w:num w:numId="3" w16cid:durableId="1500538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BC0"/>
    <w:rsid w:val="00037E7A"/>
    <w:rsid w:val="000D4E46"/>
    <w:rsid w:val="00132804"/>
    <w:rsid w:val="00242AE9"/>
    <w:rsid w:val="002B4ADF"/>
    <w:rsid w:val="002C7766"/>
    <w:rsid w:val="004377B9"/>
    <w:rsid w:val="005518EA"/>
    <w:rsid w:val="00750093"/>
    <w:rsid w:val="0076314B"/>
    <w:rsid w:val="008E315B"/>
    <w:rsid w:val="00957C19"/>
    <w:rsid w:val="009969E3"/>
    <w:rsid w:val="009C229E"/>
    <w:rsid w:val="00A35B59"/>
    <w:rsid w:val="00AE547D"/>
    <w:rsid w:val="00B460F2"/>
    <w:rsid w:val="00D54D10"/>
    <w:rsid w:val="00D731E2"/>
    <w:rsid w:val="00DB27EE"/>
    <w:rsid w:val="00DB587A"/>
    <w:rsid w:val="00DC2275"/>
    <w:rsid w:val="00DC7F58"/>
    <w:rsid w:val="00E91C5A"/>
    <w:rsid w:val="00F45BC0"/>
    <w:rsid w:val="00F82F6A"/>
    <w:rsid w:val="04510B3B"/>
    <w:rsid w:val="195F3B95"/>
    <w:rsid w:val="1C982B2A"/>
    <w:rsid w:val="26D63C50"/>
    <w:rsid w:val="2B944A6B"/>
    <w:rsid w:val="3B5E0AAE"/>
    <w:rsid w:val="5AB56371"/>
    <w:rsid w:val="63F62B71"/>
    <w:rsid w:val="647F3551"/>
    <w:rsid w:val="6A313127"/>
    <w:rsid w:val="6D5B1483"/>
    <w:rsid w:val="7AED70B3"/>
    <w:rsid w:val="7DD5399C"/>
    <w:rsid w:val="7EBD6834"/>
    <w:rsid w:val="7FBF4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36F0"/>
  <w15:docId w15:val="{FF3418CF-C520-4456-A9CD-553A06FE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paragraph" w:styleId="a4">
    <w:name w:val="List Paragraph"/>
    <w:basedOn w:val="a"/>
    <w:uiPriority w:val="34"/>
    <w:qFormat/>
    <w:pPr>
      <w:ind w:firstLineChars="200" w:firstLine="420"/>
    </w:pPr>
  </w:style>
  <w:style w:type="character" w:styleId="a5">
    <w:name w:val="FollowedHyperlink"/>
    <w:basedOn w:val="a0"/>
    <w:uiPriority w:val="99"/>
    <w:semiHidden/>
    <w:unhideWhenUsed/>
    <w:rsid w:val="00E91C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42524">
      <w:bodyDiv w:val="1"/>
      <w:marLeft w:val="0"/>
      <w:marRight w:val="0"/>
      <w:marTop w:val="0"/>
      <w:marBottom w:val="0"/>
      <w:divBdr>
        <w:top w:val="none" w:sz="0" w:space="0" w:color="auto"/>
        <w:left w:val="none" w:sz="0" w:space="0" w:color="auto"/>
        <w:bottom w:val="none" w:sz="0" w:space="0" w:color="auto"/>
        <w:right w:val="none" w:sz="0" w:space="0" w:color="auto"/>
      </w:divBdr>
      <w:divsChild>
        <w:div w:id="1181090720">
          <w:marLeft w:val="0"/>
          <w:marRight w:val="0"/>
          <w:marTop w:val="0"/>
          <w:marBottom w:val="0"/>
          <w:divBdr>
            <w:top w:val="none" w:sz="0" w:space="0" w:color="auto"/>
            <w:left w:val="none" w:sz="0" w:space="0" w:color="auto"/>
            <w:bottom w:val="none" w:sz="0" w:space="0" w:color="auto"/>
            <w:right w:val="none" w:sz="0" w:space="0" w:color="auto"/>
          </w:divBdr>
          <w:divsChild>
            <w:div w:id="11541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xu ruida</cp:lastModifiedBy>
  <cp:revision>28</cp:revision>
  <dcterms:created xsi:type="dcterms:W3CDTF">2019-03-17T12:13:00Z</dcterms:created>
  <dcterms:modified xsi:type="dcterms:W3CDTF">2022-04-29T13:41:00Z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