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557AC" w14:textId="1E861138" w:rsidR="00291FB5" w:rsidRDefault="00291FB5" w:rsidP="00291FB5">
      <w:r>
        <w:rPr>
          <w:rFonts w:hint="eastAsia"/>
        </w:rPr>
        <w:t>理解：</w:t>
      </w:r>
    </w:p>
    <w:p w14:paraId="59FBAC21" w14:textId="556503F3" w:rsidR="00291FB5" w:rsidRDefault="00291FB5" w:rsidP="00291FB5">
      <w:r>
        <w:rPr>
          <w:rFonts w:hint="eastAsia"/>
        </w:rPr>
        <w:t>贪心法在解决问题的策略上目光短浅，只根据当前已有的信息就做出选择，而且一旦做出了选择，不管将来有什么结果，这个选择都不会改变。</w:t>
      </w:r>
    </w:p>
    <w:p w14:paraId="4DA17A99" w14:textId="385F0753" w:rsidR="00A942D9" w:rsidRDefault="00291FB5" w:rsidP="00291FB5">
      <w:r>
        <w:rPr>
          <w:rFonts w:hint="eastAsia"/>
        </w:rPr>
        <w:t>一句话：不求最优，只求可行解。</w:t>
      </w:r>
    </w:p>
    <w:p w14:paraId="30A8C39C" w14:textId="2630E475" w:rsidR="00291FB5" w:rsidRDefault="00291FB5" w:rsidP="00291FB5">
      <w:r>
        <w:rPr>
          <w:rFonts w:hint="eastAsia"/>
        </w:rPr>
        <w:t>判断：</w:t>
      </w:r>
    </w:p>
    <w:p w14:paraId="7A8145D2" w14:textId="77777777" w:rsidR="00291FB5" w:rsidRPr="00291FB5" w:rsidRDefault="00291FB5" w:rsidP="00291FB5">
      <w:r w:rsidRPr="00291FB5">
        <w:t> 对于一个具体的问题，怎么知道是否可用贪心算法解此问题，以及能否得到问题的最优解?</w:t>
      </w:r>
    </w:p>
    <w:p w14:paraId="4C609208" w14:textId="77777777" w:rsidR="00291FB5" w:rsidRPr="00291FB5" w:rsidRDefault="00291FB5" w:rsidP="00291FB5">
      <w:r w:rsidRPr="00291FB5">
        <w:t xml:space="preserve">　　我们可以根据贪心法的2个重要的性质去证明：</w:t>
      </w:r>
      <w:r w:rsidRPr="00291FB5">
        <w:rPr>
          <w:b/>
          <w:bCs/>
        </w:rPr>
        <w:t>贪心选择性质和最优子结构性质</w:t>
      </w:r>
      <w:r w:rsidRPr="00291FB5">
        <w:t>。</w:t>
      </w:r>
    </w:p>
    <w:p w14:paraId="2FCF29C7" w14:textId="77777777" w:rsidR="00291FB5" w:rsidRPr="00291FB5" w:rsidRDefault="00291FB5" w:rsidP="00291FB5">
      <w:pPr>
        <w:rPr>
          <w:b/>
          <w:bCs/>
        </w:rPr>
      </w:pPr>
      <w:bookmarkStart w:id="0" w:name="t2"/>
      <w:bookmarkEnd w:id="0"/>
      <w:r w:rsidRPr="00291FB5">
        <w:rPr>
          <w:rFonts w:hint="eastAsia"/>
        </w:rPr>
        <w:t xml:space="preserve">　　1、贪心选择</w:t>
      </w:r>
    </w:p>
    <w:p w14:paraId="39828E36" w14:textId="7147A801" w:rsidR="00291FB5" w:rsidRPr="00291FB5" w:rsidRDefault="00291FB5" w:rsidP="00291FB5">
      <w:r w:rsidRPr="00291FB5">
        <w:t xml:space="preserve">　　什么叫贪心选择？从字义上就是贪心也就是目光短线，贪图眼前利益，在算法中就是只根据当前已有的信息就做出选择，而且以后都不会改变这次选择。（这是和动态规划法的主要区别）　　</w:t>
      </w:r>
    </w:p>
    <w:p w14:paraId="60967C11" w14:textId="77777777" w:rsidR="00291FB5" w:rsidRPr="00291FB5" w:rsidRDefault="00291FB5" w:rsidP="00291FB5">
      <w:r w:rsidRPr="00291FB5">
        <w:t xml:space="preserve">　　所以对于一个具体问题，要确定它是否具有贪心选择性质，必须证明每做一步贪心选择是否最终导致问题的整体最优解。</w:t>
      </w:r>
    </w:p>
    <w:p w14:paraId="082278D6" w14:textId="77777777" w:rsidR="00291FB5" w:rsidRPr="00291FB5" w:rsidRDefault="00291FB5" w:rsidP="00291FB5">
      <w:pPr>
        <w:rPr>
          <w:b/>
          <w:bCs/>
        </w:rPr>
      </w:pPr>
      <w:bookmarkStart w:id="1" w:name="t3"/>
      <w:bookmarkEnd w:id="1"/>
      <w:r w:rsidRPr="00291FB5">
        <w:rPr>
          <w:rFonts w:hint="eastAsia"/>
        </w:rPr>
        <w:t xml:space="preserve">　　2、最优子结构</w:t>
      </w:r>
    </w:p>
    <w:p w14:paraId="2D82695C" w14:textId="77777777" w:rsidR="00291FB5" w:rsidRPr="00291FB5" w:rsidRDefault="00291FB5" w:rsidP="00291FB5">
      <w:r w:rsidRPr="00291FB5">
        <w:t xml:space="preserve">　　当一个问题的最优解包含其子问题的最优解时，称此问题具有最优子结构性质。</w:t>
      </w:r>
    </w:p>
    <w:p w14:paraId="12C14376" w14:textId="1B45BA78" w:rsidR="00291FB5" w:rsidRDefault="00291FB5" w:rsidP="00291FB5">
      <w:pPr>
        <w:ind w:firstLine="420"/>
      </w:pPr>
      <w:r w:rsidRPr="00291FB5">
        <w:t>这个性质和动态规划法的一样，最优子结构性质是可用动态规划算法或贪心算法求解的关键特征。</w:t>
      </w:r>
    </w:p>
    <w:p w14:paraId="2EB9D9F3" w14:textId="77777777" w:rsidR="00291FB5" w:rsidRPr="00291FB5" w:rsidRDefault="00291FB5" w:rsidP="00291FB5">
      <w:pPr>
        <w:rPr>
          <w:b/>
          <w:bCs/>
        </w:rPr>
      </w:pPr>
      <w:r w:rsidRPr="00291FB5">
        <w:t> </w:t>
      </w:r>
      <w:r w:rsidRPr="00291FB5">
        <w:rPr>
          <w:rFonts w:hint="eastAsia"/>
          <w:b/>
          <w:bCs/>
        </w:rPr>
        <w:t>区分动态规划</w:t>
      </w:r>
    </w:p>
    <w:p w14:paraId="2AEB0111" w14:textId="77777777" w:rsidR="00291FB5" w:rsidRPr="00291FB5" w:rsidRDefault="00291FB5" w:rsidP="00291FB5"/>
    <w:p w14:paraId="1494AF16" w14:textId="77777777" w:rsidR="00291FB5" w:rsidRPr="00291FB5" w:rsidRDefault="00291FB5" w:rsidP="00291FB5">
      <w:r w:rsidRPr="00291FB5">
        <w:t xml:space="preserve">　　　</w:t>
      </w:r>
      <w:r w:rsidRPr="00291FB5">
        <w:rPr>
          <w:b/>
          <w:bCs/>
        </w:rPr>
        <w:t>动态规划</w:t>
      </w:r>
      <w:r w:rsidRPr="00291FB5">
        <w:t>算法通常以自底向上的方式解各子问题，是递归过程。</w:t>
      </w:r>
    </w:p>
    <w:p w14:paraId="270DA487" w14:textId="77777777" w:rsidR="00291FB5" w:rsidRPr="00291FB5" w:rsidRDefault="00291FB5" w:rsidP="00291FB5">
      <w:r w:rsidRPr="00291FB5">
        <w:t xml:space="preserve">　　</w:t>
      </w:r>
      <w:r w:rsidRPr="00291FB5">
        <w:rPr>
          <w:b/>
          <w:bCs/>
        </w:rPr>
        <w:t>贪心算法</w:t>
      </w:r>
      <w:r w:rsidRPr="00291FB5">
        <w:t>则通常以自顶向下的方式进行，以迭代的方式作出相继的贪心选择，每作一次贪心选择就将所求问题简化为规模更小的子问题。</w:t>
      </w:r>
    </w:p>
    <w:p w14:paraId="516D9819" w14:textId="77777777" w:rsidR="00291FB5" w:rsidRPr="00291FB5" w:rsidRDefault="00291FB5" w:rsidP="00291FB5">
      <w:pPr>
        <w:rPr>
          <w:b/>
          <w:bCs/>
        </w:rPr>
      </w:pPr>
      <w:bookmarkStart w:id="2" w:name="t5"/>
      <w:bookmarkEnd w:id="2"/>
      <w:r w:rsidRPr="00291FB5">
        <w:rPr>
          <w:rFonts w:hint="eastAsia"/>
          <w:b/>
          <w:bCs/>
        </w:rPr>
        <w:t xml:space="preserve">　　以二叉树遍历为例：</w:t>
      </w:r>
    </w:p>
    <w:p w14:paraId="7470D4BD" w14:textId="77777777" w:rsidR="00291FB5" w:rsidRPr="00291FB5" w:rsidRDefault="00291FB5" w:rsidP="00291FB5">
      <w:r w:rsidRPr="00291FB5">
        <w:t xml:space="preserve">　　　</w:t>
      </w:r>
      <w:r w:rsidRPr="00291FB5">
        <w:rPr>
          <w:b/>
          <w:bCs/>
        </w:rPr>
        <w:t>贪心法</w:t>
      </w:r>
      <w:r w:rsidRPr="00291FB5">
        <w:t>是从上到下只进行深度搜索，也就是说它从根节点一口气走到黑的，它的代价取决于子问题的数目，也就是树的高度，每次在当前问题的状态上作出的选择都是1，不进行广度搜索，所以最终它得出的解不一定是最优解，很有可能是近似最优解。</w:t>
      </w:r>
    </w:p>
    <w:p w14:paraId="279E58D0" w14:textId="77777777" w:rsidR="00291FB5" w:rsidRPr="00291FB5" w:rsidRDefault="00291FB5" w:rsidP="00291FB5">
      <w:r w:rsidRPr="00291FB5">
        <w:t xml:space="preserve">　　而</w:t>
      </w:r>
      <w:r w:rsidRPr="00291FB5">
        <w:rPr>
          <w:b/>
          <w:bCs/>
        </w:rPr>
        <w:t>动态规划法</w:t>
      </w:r>
      <w:r w:rsidRPr="00291FB5">
        <w:t>在最优子结构的前提下，从树的叶子节点开始向上进行搜索，并且在每一步都根据叶子节点的当前问题的状况作出选择，从而作出最优决策，所以她的代价是子问题的个数和可选择的数目，它求出的解一定是最优解。</w:t>
      </w:r>
    </w:p>
    <w:p w14:paraId="00C1EAAC" w14:textId="77777777" w:rsidR="00291FB5" w:rsidRPr="00291FB5" w:rsidRDefault="00291FB5" w:rsidP="00291FB5"/>
    <w:p w14:paraId="2A548A6C" w14:textId="77777777" w:rsidR="00291FB5" w:rsidRPr="00291FB5" w:rsidRDefault="00291FB5" w:rsidP="00291FB5"/>
    <w:p w14:paraId="084F2516" w14:textId="77777777" w:rsidR="00291FB5" w:rsidRPr="00291FB5" w:rsidRDefault="00291FB5" w:rsidP="00291FB5">
      <w:pPr>
        <w:rPr>
          <w:b/>
          <w:bCs/>
        </w:rPr>
      </w:pPr>
      <w:bookmarkStart w:id="3" w:name="t6"/>
      <w:bookmarkEnd w:id="3"/>
      <w:r w:rsidRPr="00291FB5">
        <w:rPr>
          <w:rFonts w:hint="eastAsia"/>
          <w:b/>
          <w:bCs/>
        </w:rPr>
        <w:t>一般求解过程</w:t>
      </w:r>
    </w:p>
    <w:p w14:paraId="5F4E5F6C" w14:textId="77777777" w:rsidR="00291FB5" w:rsidRPr="00291FB5" w:rsidRDefault="00291FB5" w:rsidP="00291FB5"/>
    <w:p w14:paraId="5CAF8AB0" w14:textId="77777777" w:rsidR="00291FB5" w:rsidRPr="00291FB5" w:rsidRDefault="00291FB5" w:rsidP="00291FB5">
      <w:r w:rsidRPr="00291FB5">
        <w:t xml:space="preserve">　　使用贪心法求解可以根据以下几个方面进行（最终也对应着每步代码的实现），以找零钱为例：</w:t>
      </w:r>
    </w:p>
    <w:p w14:paraId="55685901" w14:textId="77777777" w:rsidR="00291FB5" w:rsidRPr="00291FB5" w:rsidRDefault="00291FB5" w:rsidP="00291FB5">
      <w:pPr>
        <w:rPr>
          <w:b/>
          <w:bCs/>
        </w:rPr>
      </w:pPr>
      <w:bookmarkStart w:id="4" w:name="t7"/>
      <w:bookmarkEnd w:id="4"/>
      <w:r w:rsidRPr="00291FB5">
        <w:rPr>
          <w:rFonts w:hint="eastAsia"/>
        </w:rPr>
        <w:t xml:space="preserve">　　1、候选集合(C)</w:t>
      </w:r>
    </w:p>
    <w:p w14:paraId="1F2B57C1" w14:textId="77777777" w:rsidR="00291FB5" w:rsidRPr="00291FB5" w:rsidRDefault="00291FB5" w:rsidP="00291FB5">
      <w:r w:rsidRPr="00291FB5">
        <w:t xml:space="preserve">　　　　通过一个候选集合C作为问题的可能解。（最终解均取自于候选集合C）</w:t>
      </w:r>
    </w:p>
    <w:p w14:paraId="5CD2392A" w14:textId="77777777" w:rsidR="00291FB5" w:rsidRPr="00291FB5" w:rsidRDefault="00291FB5" w:rsidP="00291FB5">
      <w:r w:rsidRPr="00291FB5">
        <w:t xml:space="preserve">　　　　例如，在找零钱问题中，各种面值的货币构成候选集合。</w:t>
      </w:r>
    </w:p>
    <w:p w14:paraId="07E7E6FD" w14:textId="77777777" w:rsidR="00291FB5" w:rsidRPr="00291FB5" w:rsidRDefault="00291FB5" w:rsidP="00291FB5">
      <w:pPr>
        <w:rPr>
          <w:b/>
          <w:bCs/>
        </w:rPr>
      </w:pPr>
      <w:bookmarkStart w:id="5" w:name="t8"/>
      <w:bookmarkEnd w:id="5"/>
      <w:r w:rsidRPr="00291FB5">
        <w:rPr>
          <w:rFonts w:hint="eastAsia"/>
        </w:rPr>
        <w:t xml:space="preserve">　　2、解集合(S)</w:t>
      </w:r>
    </w:p>
    <w:p w14:paraId="66952C82" w14:textId="77777777" w:rsidR="00291FB5" w:rsidRPr="00291FB5" w:rsidRDefault="00291FB5" w:rsidP="00291FB5">
      <w:r w:rsidRPr="00291FB5">
        <w:t xml:space="preserve">　　　　每完成一次贪心选择，将一个解放入S，最终获得一个完整解S</w:t>
      </w:r>
    </w:p>
    <w:p w14:paraId="03D964B3" w14:textId="77777777" w:rsidR="00291FB5" w:rsidRPr="00291FB5" w:rsidRDefault="00291FB5" w:rsidP="00291FB5">
      <w:pPr>
        <w:rPr>
          <w:b/>
          <w:bCs/>
        </w:rPr>
      </w:pPr>
      <w:bookmarkStart w:id="6" w:name="t9"/>
      <w:bookmarkEnd w:id="6"/>
      <w:r w:rsidRPr="00291FB5">
        <w:rPr>
          <w:rFonts w:hint="eastAsia"/>
        </w:rPr>
        <w:t xml:space="preserve">　　3、解决函数(solution)</w:t>
      </w:r>
    </w:p>
    <w:p w14:paraId="45F8E8F7" w14:textId="77777777" w:rsidR="00291FB5" w:rsidRPr="00291FB5" w:rsidRDefault="00291FB5" w:rsidP="00291FB5">
      <w:r w:rsidRPr="00291FB5">
        <w:t xml:space="preserve">　　　　检查解集合S是否构成问题的完整解。</w:t>
      </w:r>
    </w:p>
    <w:p w14:paraId="790E1F92" w14:textId="77777777" w:rsidR="00291FB5" w:rsidRPr="00291FB5" w:rsidRDefault="00291FB5" w:rsidP="00291FB5">
      <w:r w:rsidRPr="00291FB5">
        <w:t xml:space="preserve">　　　　例如，在找零钱问题中，解决函数是已付出的货币金额恰好等于应付款。</w:t>
      </w:r>
    </w:p>
    <w:p w14:paraId="2DDE2E0F" w14:textId="77777777" w:rsidR="00291FB5" w:rsidRPr="00291FB5" w:rsidRDefault="00291FB5" w:rsidP="00291FB5">
      <w:pPr>
        <w:rPr>
          <w:b/>
          <w:bCs/>
        </w:rPr>
      </w:pPr>
      <w:bookmarkStart w:id="7" w:name="t10"/>
      <w:bookmarkEnd w:id="7"/>
      <w:r w:rsidRPr="00291FB5">
        <w:rPr>
          <w:rFonts w:hint="eastAsia"/>
        </w:rPr>
        <w:t xml:space="preserve">　　4、选择函数(select)</w:t>
      </w:r>
    </w:p>
    <w:p w14:paraId="3F99BF67" w14:textId="77777777" w:rsidR="00291FB5" w:rsidRPr="00291FB5" w:rsidRDefault="00291FB5" w:rsidP="00291FB5">
      <w:r w:rsidRPr="00291FB5">
        <w:lastRenderedPageBreak/>
        <w:t xml:space="preserve">　　　　即贪心策略，这是贪心法的关键，选择出最有希望构成问题的解的对象。（这个选择函数通常和目标函数有关）</w:t>
      </w:r>
    </w:p>
    <w:p w14:paraId="0850B6FA" w14:textId="77777777" w:rsidR="00291FB5" w:rsidRPr="00291FB5" w:rsidRDefault="00291FB5" w:rsidP="00291FB5">
      <w:r w:rsidRPr="00291FB5">
        <w:t>     　　   例如，在找零钱问题中，贪心策略就是在候选集合中选择面值最大的货币。</w:t>
      </w:r>
    </w:p>
    <w:p w14:paraId="1B883F28" w14:textId="77777777" w:rsidR="00291FB5" w:rsidRPr="00291FB5" w:rsidRDefault="00291FB5" w:rsidP="00291FB5">
      <w:pPr>
        <w:rPr>
          <w:b/>
          <w:bCs/>
        </w:rPr>
      </w:pPr>
      <w:bookmarkStart w:id="8" w:name="t11"/>
      <w:bookmarkEnd w:id="8"/>
      <w:r w:rsidRPr="00291FB5">
        <w:rPr>
          <w:rFonts w:hint="eastAsia"/>
        </w:rPr>
        <w:t xml:space="preserve">　　5、可行函数(feasible)</w:t>
      </w:r>
    </w:p>
    <w:p w14:paraId="54EBAD0F" w14:textId="77777777" w:rsidR="00291FB5" w:rsidRPr="00291FB5" w:rsidRDefault="00291FB5" w:rsidP="00291FB5">
      <w:r w:rsidRPr="00291FB5">
        <w:t xml:space="preserve">　　　　检查解集合中加入一个候选对象是否可行。（加入下一个对象后是不是满足约束条件）</w:t>
      </w:r>
    </w:p>
    <w:p w14:paraId="705AF5E2" w14:textId="77777777" w:rsidR="00291FB5" w:rsidRPr="00291FB5" w:rsidRDefault="00291FB5" w:rsidP="00291FB5">
      <w:r w:rsidRPr="00291FB5">
        <w:t xml:space="preserve">　　　　例如，在找零钱问题中，可行函数是每一步选择的货币和已付出的货币相加不超过应付款。       </w:t>
      </w:r>
    </w:p>
    <w:p w14:paraId="7F10AA10" w14:textId="2321ADF8" w:rsidR="00291FB5" w:rsidRDefault="00291FB5" w:rsidP="00291FB5">
      <w:r>
        <w:rPr>
          <w:rFonts w:hint="eastAsia"/>
        </w:rPr>
        <w:t>实现：</w:t>
      </w:r>
    </w:p>
    <w:p w14:paraId="552D3795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Greedy(C)  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//C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是问题的输入集合即候选集合</w:t>
      </w:r>
    </w:p>
    <w:p w14:paraId="42BA212D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{</w:t>
      </w:r>
    </w:p>
    <w:p w14:paraId="79979136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    S={ }; 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初始解集合为空集</w:t>
      </w:r>
    </w:p>
    <w:p w14:paraId="46AACAF7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076B4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3076B4">
        <w:rPr>
          <w:rFonts w:ascii="Consolas" w:eastAsia="宋体" w:hAnsi="Consolas" w:cs="宋体"/>
          <w:color w:val="5C5C5C"/>
          <w:kern w:val="0"/>
          <w:szCs w:val="21"/>
        </w:rPr>
        <w:t> (not </w:t>
      </w:r>
      <w:r w:rsidRPr="003076B4">
        <w:rPr>
          <w:rFonts w:ascii="Consolas" w:eastAsia="宋体" w:hAnsi="Consolas" w:cs="宋体"/>
          <w:color w:val="4078F2"/>
          <w:kern w:val="0"/>
          <w:szCs w:val="21"/>
        </w:rPr>
        <w:t>solution</w:t>
      </w:r>
      <w:r w:rsidRPr="003076B4">
        <w:rPr>
          <w:rFonts w:ascii="Consolas" w:eastAsia="宋体" w:hAnsi="Consolas" w:cs="宋体"/>
          <w:color w:val="5C5C5C"/>
          <w:kern w:val="0"/>
          <w:szCs w:val="21"/>
        </w:rPr>
        <w:t>(S))  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集合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S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没有构成问题的一个解</w:t>
      </w:r>
    </w:p>
    <w:p w14:paraId="2139336F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    {</w:t>
      </w:r>
    </w:p>
    <w:p w14:paraId="2A76EAAA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       x=</w:t>
      </w:r>
      <w:r w:rsidRPr="003076B4">
        <w:rPr>
          <w:rFonts w:ascii="Consolas" w:eastAsia="宋体" w:hAnsi="Consolas" w:cs="宋体"/>
          <w:color w:val="A626A4"/>
          <w:kern w:val="0"/>
          <w:szCs w:val="21"/>
        </w:rPr>
        <w:t>select</w:t>
      </w:r>
      <w:r w:rsidRPr="003076B4">
        <w:rPr>
          <w:rFonts w:ascii="Consolas" w:eastAsia="宋体" w:hAnsi="Consolas" w:cs="宋体"/>
          <w:color w:val="5C5C5C"/>
          <w:kern w:val="0"/>
          <w:szCs w:val="21"/>
        </w:rPr>
        <w:t>(C);    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在候选集合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C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中做贪心选择</w:t>
      </w:r>
    </w:p>
    <w:p w14:paraId="2F153E38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       </w:t>
      </w:r>
      <w:r w:rsidRPr="003076B4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3076B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076B4">
        <w:rPr>
          <w:rFonts w:ascii="Consolas" w:eastAsia="宋体" w:hAnsi="Consolas" w:cs="宋体"/>
          <w:color w:val="4078F2"/>
          <w:kern w:val="0"/>
          <w:szCs w:val="21"/>
        </w:rPr>
        <w:t>feasible</w:t>
      </w:r>
      <w:r w:rsidRPr="003076B4">
        <w:rPr>
          <w:rFonts w:ascii="Consolas" w:eastAsia="宋体" w:hAnsi="Consolas" w:cs="宋体"/>
          <w:color w:val="5C5C5C"/>
          <w:kern w:val="0"/>
          <w:szCs w:val="21"/>
        </w:rPr>
        <w:t>(S, x)  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判断集合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S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中加入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x</w:t>
      </w:r>
      <w:r w:rsidRPr="003076B4">
        <w:rPr>
          <w:rFonts w:ascii="Consolas" w:eastAsia="宋体" w:hAnsi="Consolas" w:cs="宋体"/>
          <w:i/>
          <w:iCs/>
          <w:color w:val="A0A1A7"/>
          <w:kern w:val="0"/>
          <w:szCs w:val="21"/>
        </w:rPr>
        <w:t>后的解是否可行</w:t>
      </w:r>
    </w:p>
    <w:p w14:paraId="5D00C89A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          S=S+{x};</w:t>
      </w:r>
    </w:p>
    <w:p w14:paraId="021CA91F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          C=C-{x};</w:t>
      </w:r>
    </w:p>
    <w:p w14:paraId="2090B054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     }</w:t>
      </w:r>
    </w:p>
    <w:p w14:paraId="69C9447B" w14:textId="77777777" w:rsidR="003076B4" w:rsidRPr="003076B4" w:rsidRDefault="003076B4" w:rsidP="003076B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3076B4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3076B4">
        <w:rPr>
          <w:rFonts w:ascii="Consolas" w:eastAsia="宋体" w:hAnsi="Consolas" w:cs="宋体"/>
          <w:color w:val="5C5C5C"/>
          <w:kern w:val="0"/>
          <w:szCs w:val="21"/>
        </w:rPr>
        <w:t> S;</w:t>
      </w:r>
    </w:p>
    <w:p w14:paraId="5E1BD391" w14:textId="0705FBBE" w:rsidR="00291FB5" w:rsidRPr="003076B4" w:rsidRDefault="003076B4" w:rsidP="00291FB5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3076B4">
        <w:rPr>
          <w:rFonts w:ascii="Consolas" w:eastAsia="宋体" w:hAnsi="Consolas" w:cs="宋体"/>
          <w:color w:val="5C5C5C"/>
          <w:kern w:val="0"/>
          <w:szCs w:val="21"/>
        </w:rPr>
        <w:t>}</w:t>
      </w:r>
    </w:p>
    <w:sectPr w:rsidR="00291FB5" w:rsidRPr="00307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BB5F98"/>
    <w:multiLevelType w:val="multilevel"/>
    <w:tmpl w:val="4A2C0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763"/>
    <w:rsid w:val="00291FB5"/>
    <w:rsid w:val="003076B4"/>
    <w:rsid w:val="0061147B"/>
    <w:rsid w:val="00996906"/>
    <w:rsid w:val="00A942D9"/>
    <w:rsid w:val="00E01C4B"/>
    <w:rsid w:val="00E8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28AB"/>
  <w15:chartTrackingRefBased/>
  <w15:docId w15:val="{A27817A4-04F4-45C8-8C4A-8C446797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1F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customStyle="1" w:styleId="10">
    <w:name w:val="标题 1 字符"/>
    <w:basedOn w:val="a0"/>
    <w:link w:val="1"/>
    <w:uiPriority w:val="9"/>
    <w:rsid w:val="00291FB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9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3</cp:revision>
  <dcterms:created xsi:type="dcterms:W3CDTF">2021-02-25T07:30:00Z</dcterms:created>
  <dcterms:modified xsi:type="dcterms:W3CDTF">2021-02-25T08:56:00Z</dcterms:modified>
</cp:coreProperties>
</file>