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Proyecto Parte 1: Planeación del Proyecto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sz w:val="26"/>
          <w:szCs w:val="26"/>
        </w:rPr>
        <w:t xml:space="preserve">Asignatura de Programación Web</w:t>
      </w:r>
    </w:p>
    <w:p>
      <w:pPr>
        <w:pStyle w:val="Heading1"/>
      </w:pPr>
      <w:r>
        <w:t xml:space="preserve">Datos de Identificación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Nombre del estudiante: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José Roberto García Correa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Asignatura: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Programación Web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Carrera / Semestre: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Ingeniería en Sistemas Computacionales / 5to Semestre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Número de Control: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23121108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Docente: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Juan Carlos Olivares Rojas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Fecha: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Febrero 2025</w:t>
            </w:r>
          </w:p>
        </w:tc>
      </w:tr>
    </w:tbl>
    <w:p>
      <w:pPr>
        <w:pStyle w:val="Heading1"/>
      </w:pPr>
      <w:r>
        <w:t xml:space="preserve">1. Tema del Proyecto Web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Portafolio profesional de programación competitiva y desarrollo de software, con soporte bilingüe (inglés/español), inspirado en los portafolios minimalistas de competidores de talla mundial como William Lin y Benjamin Qi.</w:t>
      </w:r>
    </w:p>
    <w:p>
      <w:pPr>
        <w:pStyle w:val="Heading1"/>
      </w:pPr>
      <w:r>
        <w:t xml:space="preserve">2. Descripción General del Proyecto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sitio web es un portafolio profesional personal que presenta mi perfil como estudiante de Ingeniería en Sistemas Computacionales y programador competitivo. Su diseño sigue el estilo ultra-limpio y minimalista característico de los portafolios de los mejores programadores competitivos del mundo.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sitio está dirigido a reclutadores del área de tecnología, profesores, otros programadores competitivos y la comunidad académica. Resuelve el problema de centralizar en un solo lugar mi información profesional, logros en competencias, proyectos académicos y datos de contacto, facilitando que cualquier persona interesada pueda conocer mi trayectoria de forma rápida y profesional.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característica diferenciadora es el soporte bilingüe dinámico: el sitio se muestra por defecto en inglés pero el usuario puede cambiar a español mediante un botón, sin recargar la página.</w:t>
      </w:r>
    </w:p>
    <w:p>
      <w:pPr>
        <w:pStyle w:val="Heading1"/>
      </w:pPr>
      <w:r>
        <w:t xml:space="preserve">3. Objetivo del Sitio Web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Crear un sitio web profesional, minimalista y bilingüe que presente de forma clara y memorable mi perfil como programador competitivo y desarrollador de software, destacando mis logros en ICPC, proyectos académicos y habilidades técnicas, con un diseño inspirado en los estándares de los mejores competidores del mundo.</w:t>
      </w:r>
    </w:p>
    <w:p>
      <w:pPr>
        <w:pStyle w:val="Heading1"/>
      </w:pPr>
      <w:r>
        <w:t xml:space="preserve">4. Público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Edad aproximada: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 – 45 años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Intereses principales: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Tecnología, desarrollo de software, programación competitiva, reclutamiento TI, academia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Nivel de conocimientos técnicos: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Intermedio a avanzado. Familiarizados con conceptos de programación y desarrollo web.</w:t>
            </w:r>
          </w:p>
        </w:tc>
      </w:tr>
    </w:tbl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t xml:space="preserve">5. Árbol de Sitio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sitio utiliza una arquitectura de página única (Single Page) con navegación por secciones: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Inicio (Hero)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├── Sobre mí (About)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│   ├── Información personal y académica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│   └── Habilidades técnicas (Lenguajes / Herramientas / Dominios)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├── Proyectos (Projects)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│   ├── CuentaClara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│   ├── Winter Coding Cup 2025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│   └── Herramientas de Automatización de Certificados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├── Programación Competitiva (Competitive)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│   ├── Logros (ICPC, Coding Cup, GAPC C120, OMICH)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│   └── Perfiles en línea (Codeforces, omegaUp, LeetCode, GitHub)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└── Contacto (Contact)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├── Formulario de contacto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└── Enlaces directos (email, GitHub)</w:t>
      </w:r>
    </w:p>
    <w:p>
      <w:r>
        <w:br w:type="page"/>
      </w:r>
    </w:p>
    <w:p>
      <w:pPr>
        <w:pStyle w:val="Heading1"/>
      </w:pPr>
      <w:r>
        <w:t xml:space="preserve">6. Descripción de Secciones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Sección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 del contenido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Inicio (Hero)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Presentación principal con nombre, título profesional, logros destacados, foto de perfil y enlaces a redes/plataformas. Primera impresión del visitante.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Sobre mí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Descripción personal y académica, datos generales (ubicación, educación, idiomas, graduación esperada) y habilidades técnicas organizadas por categoría: lenguajes, herramientas y dominios de especialización.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Proyectos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Tarjetas de proyecto con nombre, año, descripción y tecnologías. Incluye CuentaClara (finanzas personales), Winter Coding Cup 2025 (organización de concurso) y herramientas de automatización de certificados.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Programación Competitiva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Trayectoria y logros en competencias: ICPC World Finals, Coding Cup 2022 (3er lugar), fundación de GAPC C120, entrenador OMICH. Incluye enlaces directos a perfiles de Codeforces, omegaUp, LeetCode y GitHub.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Contacto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Formulario funcional de contacto (nombre, email, mensaje) con envío por FormSubmit. Enlaces directos a email y GitHub.</w:t>
            </w:r>
          </w:p>
        </w:tc>
      </w:tr>
    </w:tbl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t xml:space="preserve">7. Diseño de Interfaces – Maquetado</w:t>
      </w:r>
    </w:p>
    <w:p>
      <w:pPr>
        <w:pStyle w:val="Heading2"/>
      </w:pPr>
      <w:r>
        <w:t xml:space="preserve">7.1 Descripción del diseño general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sitio sigue un diseño ultra-limpio y minimalista, inspirado directamente en los portafolios de programadores competitivos de élite como William Lin (williamlin.io) y Benjamin Qi (bqi343.github.io). Las decisiones de diseño principales son: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Navegación superior fija con efecto de transparencia (glassmorphism) y botón de cambio de idioma EN/ES.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Tipografía: Plus Jakarta Sans como fuente principal y JetBrains Mono para elementos de código, ambas cargadas desde Google Fonts.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Paleta de colores minimalista: fondo casi blanco (#fafaf9), texto oscuro (#1c1917) y un único color de acento azul (#1d4ed8).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Layout de una sola columna con ancho máximo de 960px, centrado, con abundante espacio en blanco.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Animaciones sutiles: fade-up en la carga inicial y scroll-reveal para las secciones conforme el usuario navega.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Foto de perfil circular con efecto hover de color.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Tarjetas de proyecto con bordes delgados y efecto hover sutil.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Diseño totalmente responsivo (mobile-first) con menú hamburguesa en dispositivos móviles.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t xml:space="preserve">7.2 Boceto / Mockup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adjunta el sitio web funcional como mockup interactivo. La estructura visual de cada sección es: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Página de Inicio (Hero):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Distribución en dos columnas: texto a la izquierda (saludo, nombre grande, título, logros, botones de enlace) y foto circular a la derecha. Fondo limpio sin distracciones.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Secciones internas: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sección mantiene un título con punto de acento azul, contenido en prosa o tarjetas, y separación visual mediante fondos alternados (blanco / gris muy sutil).</w:t>
      </w:r>
    </w:p>
    <w:p>
      <w:pPr>
        <w:pStyle w:val="Heading1"/>
      </w:pPr>
      <w:r>
        <w:t xml:space="preserve">8. Herramientas a Utilizar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Lenguaje de marcado: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HTML5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Estilos: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CSS3 (custom properties, flexbox, grid, media queries, animaciones)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Lenguaje de programación: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JavaScript vanilla (ES6+)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Editor de código: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Visual Studio Code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Fuentes tipográficas: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Fonts (Plus Jakarta Sans, JetBrains Mono)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Formulario de contacto: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FormSubmit (servicio gratuito de envío de formularios por email)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Control de versiones: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 / GitHub</w:t>
            </w:r>
          </w:p>
        </w:tc>
      </w:tr>
    </w:tbl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2026-02-14T04:10:50.376Z</dcterms:created>
  <dcterms:modified xsi:type="dcterms:W3CDTF">2026-02-14T04:10:50.377Z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