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1E56" w14:textId="77777777" w:rsidR="00501EDC" w:rsidRPr="00110F26" w:rsidRDefault="00501EDC" w:rsidP="00CB4FB6">
      <w:pPr>
        <w:pStyle w:val="Headline"/>
      </w:pPr>
      <w:bookmarkStart w:id="0" w:name="_Toc39750390"/>
      <w:bookmarkStart w:id="1" w:name="_Toc39750456"/>
      <w:r w:rsidRPr="00110F26">
        <w:t>Inhaltsverzeichnis</w:t>
      </w:r>
      <w:bookmarkEnd w:id="0"/>
      <w:bookmarkEnd w:id="1"/>
    </w:p>
    <w:p w14:paraId="01BFD2C6" w14:textId="5BEC7858" w:rsidR="00F91593" w:rsidRDefault="00F27725">
      <w:pPr>
        <w:pStyle w:val="Verzeichnis1"/>
        <w:rPr>
          <w:rFonts w:asciiTheme="minorHAnsi" w:eastAsiaTheme="minorEastAsia" w:hAnsiTheme="minorHAnsi" w:cstheme="minorBidi"/>
          <w:bCs w:val="0"/>
          <w:sz w:val="22"/>
          <w:lang w:val="en-GB" w:eastAsia="en-GB"/>
        </w:rPr>
      </w:pPr>
      <w:r>
        <w:rPr>
          <w:rFonts w:cs="Courier New"/>
          <w:b/>
          <w:caps/>
        </w:rPr>
        <w:fldChar w:fldCharType="begin"/>
      </w:r>
      <w:r>
        <w:rPr>
          <w:rFonts w:cs="Courier New"/>
          <w:b/>
          <w:caps/>
        </w:rPr>
        <w:instrText xml:space="preserve"> TOC \o "2-9" \h \z \t "Überschrift 1;1;Überschrift 3;3" </w:instrText>
      </w:r>
      <w:r>
        <w:rPr>
          <w:rFonts w:cs="Courier New"/>
          <w:b/>
          <w:caps/>
        </w:rPr>
        <w:fldChar w:fldCharType="separate"/>
      </w:r>
      <w:hyperlink w:anchor="_Toc64917427" w:history="1">
        <w:r w:rsidR="00F91593" w:rsidRPr="004235F9">
          <w:rPr>
            <w:rStyle w:val="Hyperlink"/>
          </w:rPr>
          <w:t>1</w:t>
        </w:r>
        <w:r w:rsidR="00F91593">
          <w:rPr>
            <w:rFonts w:asciiTheme="minorHAnsi" w:eastAsiaTheme="minorEastAsia" w:hAnsiTheme="minorHAnsi" w:cstheme="minorBidi"/>
            <w:bCs w:val="0"/>
            <w:sz w:val="22"/>
            <w:lang w:val="en-GB" w:eastAsia="en-GB"/>
          </w:rPr>
          <w:tab/>
        </w:r>
        <w:r w:rsidR="00F91593" w:rsidRPr="004235F9">
          <w:rPr>
            <w:rStyle w:val="Hyperlink"/>
          </w:rPr>
          <w:t>Projektumsetzung der Gateway-Website</w:t>
        </w:r>
        <w:r w:rsidR="00F91593">
          <w:rPr>
            <w:webHidden/>
          </w:rPr>
          <w:tab/>
        </w:r>
        <w:r w:rsidR="00F91593">
          <w:rPr>
            <w:webHidden/>
          </w:rPr>
          <w:fldChar w:fldCharType="begin"/>
        </w:r>
        <w:r w:rsidR="00F91593">
          <w:rPr>
            <w:webHidden/>
          </w:rPr>
          <w:instrText xml:space="preserve"> PAGEREF _Toc64917427 \h </w:instrText>
        </w:r>
        <w:r w:rsidR="00F91593">
          <w:rPr>
            <w:webHidden/>
          </w:rPr>
        </w:r>
        <w:r w:rsidR="00F91593">
          <w:rPr>
            <w:webHidden/>
          </w:rPr>
          <w:fldChar w:fldCharType="separate"/>
        </w:r>
        <w:r w:rsidR="00F91593">
          <w:rPr>
            <w:webHidden/>
          </w:rPr>
          <w:t>2</w:t>
        </w:r>
        <w:r w:rsidR="00F91593">
          <w:rPr>
            <w:webHidden/>
          </w:rPr>
          <w:fldChar w:fldCharType="end"/>
        </w:r>
      </w:hyperlink>
    </w:p>
    <w:p w14:paraId="3705A210" w14:textId="61F28290" w:rsidR="00F91593" w:rsidRDefault="00F91593">
      <w:pPr>
        <w:pStyle w:val="Verzeichnis2"/>
        <w:rPr>
          <w:rFonts w:asciiTheme="minorHAnsi" w:eastAsiaTheme="minorEastAsia" w:hAnsiTheme="minorHAnsi" w:cstheme="minorBidi"/>
          <w:bCs w:val="0"/>
          <w:sz w:val="22"/>
          <w:szCs w:val="22"/>
          <w:lang w:val="en-GB" w:eastAsia="en-GB"/>
        </w:rPr>
      </w:pPr>
      <w:hyperlink w:anchor="_Toc64917428" w:history="1">
        <w:r w:rsidRPr="004235F9">
          <w:rPr>
            <w:rStyle w:val="Hyperlink"/>
          </w:rPr>
          <w:t>1.1 Blockschaltbild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271920" w14:textId="10BA5100" w:rsidR="00F91593" w:rsidRDefault="00F9159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29" w:history="1">
        <w:r w:rsidRPr="004235F9">
          <w:rPr>
            <w:rStyle w:val="Hyperlink"/>
          </w:rPr>
          <w:t>1.1.1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FBE53F" w14:textId="150B295C" w:rsidR="00F91593" w:rsidRDefault="00F91593">
      <w:pPr>
        <w:pStyle w:val="Verzeichnis2"/>
        <w:rPr>
          <w:rFonts w:asciiTheme="minorHAnsi" w:eastAsiaTheme="minorEastAsia" w:hAnsiTheme="minorHAnsi" w:cstheme="minorBidi"/>
          <w:bCs w:val="0"/>
          <w:sz w:val="22"/>
          <w:szCs w:val="22"/>
          <w:lang w:val="en-GB" w:eastAsia="en-GB"/>
        </w:rPr>
      </w:pPr>
      <w:hyperlink w:anchor="_Toc64917430" w:history="1">
        <w:r w:rsidRPr="004235F9">
          <w:rPr>
            <w:rStyle w:val="Hyperlink"/>
          </w:rPr>
          <w:t>1.2 Entwicklung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6968F36" w14:textId="4360697A" w:rsidR="00F91593" w:rsidRDefault="00F9159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31" w:history="1">
        <w:r w:rsidRPr="004235F9">
          <w:rPr>
            <w:rStyle w:val="Hyperlink"/>
          </w:rPr>
          <w:t>1.2.1 SSH2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00BEB2" w14:textId="59392B86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32" w:history="1">
        <w:r w:rsidRPr="004235F9">
          <w:rPr>
            <w:rStyle w:val="Hyperlink"/>
            <w:noProof/>
          </w:rPr>
          <w:t>1.2.1.1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A06F5C" w14:textId="5B9AE9AD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33" w:history="1">
        <w:r w:rsidRPr="004235F9">
          <w:rPr>
            <w:rStyle w:val="Hyperlink"/>
            <w:noProof/>
          </w:rPr>
          <w:t>1.2.1.2 Ergebnisse &amp; Fazit mit SSH2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CD4D8" w14:textId="7473B8DC" w:rsidR="00F91593" w:rsidRDefault="00F9159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34" w:history="1">
        <w:r w:rsidRPr="004235F9">
          <w:rPr>
            <w:rStyle w:val="Hyperlink"/>
          </w:rPr>
          <w:t>1.2.2 jQuery.ajax()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FDE33B1" w14:textId="6D94489E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35" w:history="1">
        <w:r w:rsidRPr="004235F9">
          <w:rPr>
            <w:rStyle w:val="Hyperlink"/>
            <w:noProof/>
          </w:rPr>
          <w:t>1.2.2.1 Ergebnisse &amp; Fazit mit jQuery.ajax()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71E33F" w14:textId="29A4588E" w:rsidR="00F91593" w:rsidRDefault="00F9159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36" w:history="1">
        <w:r w:rsidRPr="004235F9">
          <w:rPr>
            <w:rStyle w:val="Hyperlink"/>
          </w:rPr>
          <w:t>1.2.3 Ratchet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27A879" w14:textId="0511B5EF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37" w:history="1">
        <w:r w:rsidRPr="004235F9">
          <w:rPr>
            <w:rStyle w:val="Hyperlink"/>
            <w:noProof/>
          </w:rPr>
          <w:t>1.2.3.1 Übertragen der Nachricht(en)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719D4" w14:textId="1B5F4AFF" w:rsidR="00F91593" w:rsidRDefault="00F91593">
      <w:pPr>
        <w:pStyle w:val="Verzeichnis5"/>
        <w:tabs>
          <w:tab w:val="left" w:pos="2401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38" w:history="1">
        <w:r w:rsidRPr="004235F9">
          <w:rPr>
            <w:rStyle w:val="Hyperlink"/>
          </w:rPr>
          <w:t>1.2.3.1.1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235F9">
          <w:rPr>
            <w:rStyle w:val="Hyperlink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2694D6" w14:textId="16AC611F" w:rsidR="00F91593" w:rsidRDefault="00F91593">
      <w:pPr>
        <w:pStyle w:val="Verzeichnis5"/>
        <w:tabs>
          <w:tab w:val="left" w:pos="2401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4917439" w:history="1">
        <w:r w:rsidRPr="004235F9">
          <w:rPr>
            <w:rStyle w:val="Hyperlink"/>
          </w:rPr>
          <w:t>1.2.3.1.2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235F9">
          <w:rPr>
            <w:rStyle w:val="Hyperlink"/>
          </w:rPr>
          <w:t>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_Toc64917439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289FC7" w14:textId="5969045A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40" w:history="1">
        <w:r w:rsidRPr="004235F9">
          <w:rPr>
            <w:rStyle w:val="Hyperlink"/>
            <w:noProof/>
          </w:rPr>
          <w:t>1.2.3.2 Ergebnisse &amp; 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864B17" w14:textId="7C954AA6" w:rsidR="00F91593" w:rsidRDefault="00F91593">
      <w:pPr>
        <w:pStyle w:val="Verzeichnis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917441" w:history="1">
        <w:r w:rsidRPr="004235F9">
          <w:rPr>
            <w:rStyle w:val="Hyperlink"/>
            <w:noProof/>
          </w:rPr>
          <w:t>1.2.3.3 Nächste 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_Toc64917441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DBD5A" w14:textId="28FB9B3B" w:rsidR="00891010" w:rsidRDefault="00F27725" w:rsidP="00920630">
      <w:pPr>
        <w:rPr>
          <w:noProof/>
        </w:rPr>
      </w:pPr>
      <w:r>
        <w:rPr>
          <w:noProof/>
        </w:rPr>
        <w:fldChar w:fldCharType="end"/>
      </w:r>
      <w:bookmarkStart w:id="2" w:name="_Toc39750391"/>
      <w:bookmarkStart w:id="3" w:name="_Toc39750457"/>
      <w:bookmarkStart w:id="4" w:name="_Ref40601888"/>
      <w:bookmarkStart w:id="5" w:name="_Ref68013509"/>
      <w:bookmarkStart w:id="6" w:name="_Ref68013605"/>
    </w:p>
    <w:p w14:paraId="19A5E8C2" w14:textId="77777777" w:rsidR="00891010" w:rsidRDefault="00891010" w:rsidP="00A3269F">
      <w:pPr>
        <w:rPr>
          <w:rFonts w:cs="Courier New"/>
          <w:b/>
          <w:caps/>
          <w:noProof/>
          <w:szCs w:val="22"/>
        </w:rPr>
      </w:pPr>
    </w:p>
    <w:p w14:paraId="0CDF23C3" w14:textId="77777777" w:rsidR="00891010" w:rsidRDefault="00891010" w:rsidP="00A3269F">
      <w:pPr>
        <w:rPr>
          <w:rFonts w:cs="Courier New"/>
          <w:b/>
          <w:caps/>
          <w:noProof/>
          <w:szCs w:val="22"/>
        </w:rPr>
      </w:pPr>
    </w:p>
    <w:p w14:paraId="52311DAB" w14:textId="77777777" w:rsidR="00891010" w:rsidRDefault="00891010" w:rsidP="00A3269F">
      <w:pPr>
        <w:rPr>
          <w:rFonts w:cs="Courier New"/>
          <w:b/>
          <w:caps/>
          <w:noProof/>
          <w:szCs w:val="22"/>
        </w:rPr>
        <w:sectPr w:rsidR="00891010" w:rsidSect="00E30A0A">
          <w:headerReference w:type="default" r:id="rId8"/>
          <w:footerReference w:type="default" r:id="rId9"/>
          <w:pgSz w:w="11906" w:h="16838" w:code="9"/>
          <w:pgMar w:top="1213" w:right="1418" w:bottom="1134" w:left="1418" w:header="709" w:footer="709" w:gutter="0"/>
          <w:cols w:space="708"/>
          <w:docGrid w:linePitch="360"/>
        </w:sectPr>
      </w:pPr>
    </w:p>
    <w:p w14:paraId="7363D953" w14:textId="2926F11D" w:rsidR="006E2299" w:rsidRPr="006E2299" w:rsidRDefault="006B440E" w:rsidP="006E2299">
      <w:pPr>
        <w:pStyle w:val="berschrift1"/>
      </w:pPr>
      <w:bookmarkStart w:id="7" w:name="_Toc64917427"/>
      <w:bookmarkEnd w:id="2"/>
      <w:bookmarkEnd w:id="3"/>
      <w:bookmarkEnd w:id="4"/>
      <w:bookmarkEnd w:id="5"/>
      <w:bookmarkEnd w:id="6"/>
      <w:r>
        <w:lastRenderedPageBreak/>
        <w:t>Projektumsetzung</w:t>
      </w:r>
      <w:r w:rsidR="00BB1236">
        <w:t xml:space="preserve"> der Gateway-Website</w:t>
      </w:r>
      <w:bookmarkEnd w:id="7"/>
    </w:p>
    <w:p w14:paraId="4BE620CF" w14:textId="575B81A3" w:rsidR="00F60BCD" w:rsidRDefault="006E2299" w:rsidP="00701B5F">
      <w:pPr>
        <w:pStyle w:val="berschrift2"/>
      </w:pPr>
      <w:bookmarkStart w:id="8" w:name="_Toc64917428"/>
      <w:r>
        <w:t>Blockschaltbild</w:t>
      </w:r>
      <w:bookmarkEnd w:id="8"/>
    </w:p>
    <w:p w14:paraId="6C891D28" w14:textId="567B0680" w:rsidR="00BB1236" w:rsidRDefault="00BB1236" w:rsidP="00BB1236">
      <w:r>
        <w:rPr>
          <w:noProof/>
        </w:rPr>
        <w:drawing>
          <wp:inline distT="0" distB="0" distL="0" distR="0" wp14:anchorId="565B2C23" wp14:editId="1C75D993">
            <wp:extent cx="3949700" cy="16260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721" cy="16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06C" w14:textId="2B6B4456" w:rsidR="00CC7CF8" w:rsidRDefault="00CC7CF8" w:rsidP="00BB123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3F6282" wp14:editId="6DB309F6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C6808" w14:textId="53262D20" w:rsidR="00CC7CF8" w:rsidRPr="003C7A15" w:rsidRDefault="00CC7CF8" w:rsidP="00CC7CF8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t>Blockschaltbild von Verbindung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F6282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0;margin-top:14.95pt;width:453.5pt;height:.0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" stroked="f">
                <v:textbox style="mso-fit-shape-to-text:t" inset="0,0,0,0">
                  <w:txbxContent>
                    <w:p w14:paraId="759C6808" w14:textId="53262D20" w:rsidR="00CC7CF8" w:rsidRPr="003C7A15" w:rsidRDefault="00CC7CF8" w:rsidP="00CC7CF8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6"/>
                        </w:rPr>
                      </w:pPr>
                      <w:r>
                        <w:t xml:space="preserve">Abbildung </w:t>
                      </w:r>
                      <w:r>
                        <w:t>1</w:t>
                      </w:r>
                      <w:r>
                        <w:t xml:space="preserve">: </w:t>
                      </w:r>
                      <w:r>
                        <w:t>Blockschaltbild von Verbindung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FA391D" w14:textId="10379DF5" w:rsidR="00852A65" w:rsidRPr="00852A65" w:rsidRDefault="00852A65" w:rsidP="00852A65">
      <w:pPr>
        <w:pStyle w:val="berschrift3"/>
      </w:pPr>
      <w:bookmarkStart w:id="9" w:name="_Toc64917429"/>
      <w:r>
        <w:t>Anforderungen</w:t>
      </w:r>
      <w:bookmarkEnd w:id="9"/>
    </w:p>
    <w:p w14:paraId="67CA3A90" w14:textId="68CC2B87" w:rsidR="008E4B8D" w:rsidRDefault="00BB1236" w:rsidP="00BB1236">
      <w:r>
        <w:t>Der Anwender soll über eine Website sich mit dem Gateway verbinden</w:t>
      </w:r>
      <w:r w:rsidR="00ED10E1">
        <w:t>,</w:t>
      </w:r>
      <w:r>
        <w:t xml:space="preserve"> um </w:t>
      </w:r>
      <w:r w:rsidR="00ED10E1">
        <w:t>es darüber konfigurieren zu können, außerdem soll es möglich sein bestimmte Eckdaten schnell zu entnehmen. Einmal alles abgeschlossen, kann der Benutzer die Verbindung wieder schließen.</w:t>
      </w:r>
      <w:r w:rsidR="00852A65">
        <w:t xml:space="preserve"> </w:t>
      </w:r>
    </w:p>
    <w:p w14:paraId="7BAED55F" w14:textId="77777777" w:rsidR="00A040A6" w:rsidRPr="00BB1236" w:rsidRDefault="00A040A6" w:rsidP="00BB1236"/>
    <w:p w14:paraId="40F14941" w14:textId="58724BA4" w:rsidR="004E26F0" w:rsidRDefault="008E4B8D" w:rsidP="0058235D">
      <w:pPr>
        <w:pStyle w:val="berschrift2"/>
      </w:pPr>
      <w:bookmarkStart w:id="10" w:name="_Toc64917430"/>
      <w:r>
        <w:t>Entwicklung</w:t>
      </w:r>
      <w:bookmarkEnd w:id="10"/>
    </w:p>
    <w:p w14:paraId="501732AB" w14:textId="1CD23047" w:rsidR="00B72C1C" w:rsidRDefault="00EB5B78" w:rsidP="008E4B8D">
      <w:r>
        <w:t xml:space="preserve">Bei der Entwicklung </w:t>
      </w:r>
      <w:r w:rsidR="00BE4C18">
        <w:t xml:space="preserve">der Seite ist in erster Linie auf </w:t>
      </w:r>
      <w:r w:rsidR="00D41DDD">
        <w:t>php</w:t>
      </w:r>
      <w:r w:rsidR="00BE4C18">
        <w:t xml:space="preserve"> (= eine </w:t>
      </w:r>
      <w:r w:rsidR="00D41DDD">
        <w:t>Scriptsprache</w:t>
      </w:r>
      <w:r w:rsidR="00BE4C18">
        <w:t xml:space="preserve"> die, hauptsächlich zur Erstellung von Webanwendungen verwendet wird) gesetzt worden</w:t>
      </w:r>
      <w:r w:rsidR="00B72C1C">
        <w:t>. Auf</w:t>
      </w:r>
      <w:r w:rsidR="00BE4C18">
        <w:t xml:space="preserve"> </w:t>
      </w:r>
      <w:r w:rsidR="008E4B8D">
        <w:t xml:space="preserve">dem Weg zur fertigen und </w:t>
      </w:r>
      <w:r w:rsidR="00BE4C18">
        <w:t xml:space="preserve">voll </w:t>
      </w:r>
      <w:r w:rsidR="008E4B8D">
        <w:t>funktionsfähigen Websit</w:t>
      </w:r>
      <w:r w:rsidR="00B72C1C">
        <w:t>e, kam es auch zu vielen Iterationen</w:t>
      </w:r>
      <w:r>
        <w:t xml:space="preserve">. </w:t>
      </w:r>
    </w:p>
    <w:p w14:paraId="7D676FDD" w14:textId="77777777" w:rsidR="00B72C1C" w:rsidRDefault="00B72C1C" w:rsidP="008E4B8D"/>
    <w:p w14:paraId="33CCB329" w14:textId="385F02E7" w:rsidR="008E4B8D" w:rsidRDefault="00B72C1C" w:rsidP="008E4B8D">
      <w:r>
        <w:t>Versuche</w:t>
      </w:r>
      <w:r w:rsidR="00EB5B78">
        <w:t xml:space="preserve"> mit </w:t>
      </w:r>
      <w:r w:rsidR="00BE4C18">
        <w:t>einer</w:t>
      </w:r>
      <w:r w:rsidR="00EB5B78">
        <w:t xml:space="preserve"> „</w:t>
      </w:r>
      <w:r>
        <w:t>ssh2</w:t>
      </w:r>
      <w:r w:rsidR="00EB5B78">
        <w:t>-</w:t>
      </w:r>
      <w:r>
        <w:t>L</w:t>
      </w:r>
      <w:r w:rsidR="00EB5B78">
        <w:t xml:space="preserve">ibrary“ (ssh = </w:t>
      </w:r>
      <w:r>
        <w:t xml:space="preserve">ein </w:t>
      </w:r>
      <w:r w:rsidR="00D41DDD">
        <w:t>Netzwerkprotokoll,</w:t>
      </w:r>
      <w:r>
        <w:t xml:space="preserve"> mit dem es möglich ist eine Verbindung zu einem Server herzustellen</w:t>
      </w:r>
      <w:r w:rsidR="00EB5B78">
        <w:t xml:space="preserve">), </w:t>
      </w:r>
      <w:r>
        <w:t xml:space="preserve">über </w:t>
      </w:r>
      <w:r w:rsidR="0001023B">
        <w:t>jQuery.ajax()</w:t>
      </w:r>
      <w:r w:rsidR="00D41DDD">
        <w:t xml:space="preserve"> (Asynchronous JavaScript And XML)</w:t>
      </w:r>
      <w:r w:rsidR="00EB5B78">
        <w:t xml:space="preserve"> und schließlich </w:t>
      </w:r>
      <w:r>
        <w:t>mit der „Ratchet-Library“</w:t>
      </w:r>
      <w:r w:rsidR="00D41DDD">
        <w:t xml:space="preserve"> (WebSockets für php)</w:t>
      </w:r>
      <w:r>
        <w:t xml:space="preserve"> sind ausprobiert worden um eine echtzeitfähige bi-direktionale Verbindung zwischen dem Client (Benutzer auf der Website) und dem Server (Raspberry Pi Zero - Gateway) </w:t>
      </w:r>
      <w:r w:rsidR="00D41DDD">
        <w:t>zu gewährleisten</w:t>
      </w:r>
      <w:r w:rsidR="007B35A3">
        <w:t>, diese werden in den nächsten Unterpunkten behandelt</w:t>
      </w:r>
      <w:r w:rsidR="00D41DDD">
        <w:t>.</w:t>
      </w:r>
    </w:p>
    <w:p w14:paraId="2A1C2565" w14:textId="77777777" w:rsidR="008E4B8D" w:rsidRPr="008E4B8D" w:rsidRDefault="008E4B8D" w:rsidP="008E4B8D"/>
    <w:p w14:paraId="0CD56541" w14:textId="6F94E860" w:rsidR="0022309D" w:rsidRDefault="00852A65" w:rsidP="00F23BF0">
      <w:pPr>
        <w:pStyle w:val="berschrift3"/>
      </w:pPr>
      <w:bookmarkStart w:id="11" w:name="_Toc64917431"/>
      <w:r>
        <w:t>SSH2</w:t>
      </w:r>
      <w:bookmarkEnd w:id="11"/>
    </w:p>
    <w:p w14:paraId="4192C1E1" w14:textId="6DDE3275" w:rsidR="00C45797" w:rsidRDefault="00B922ED" w:rsidP="00B922ED">
      <w:r w:rsidRPr="00B922ED">
        <w:t>libssh2 ist eine client-sei</w:t>
      </w:r>
      <w:r>
        <w:t xml:space="preserve">tige </w:t>
      </w:r>
      <w:r w:rsidR="00C45797">
        <w:t>Library, welche das ssh-Netzwerkprotokoll implementiert. Diese ist jedoch nicht bei dem Standard-php-package dabei und muss deswegen separat installiert werden.</w:t>
      </w:r>
    </w:p>
    <w:p w14:paraId="633997AF" w14:textId="77777777" w:rsidR="00C45797" w:rsidRDefault="00C45797" w:rsidP="00B922ED"/>
    <w:p w14:paraId="4B231029" w14:textId="3AF759BD" w:rsidR="00C45797" w:rsidRDefault="00C45797" w:rsidP="00C45797">
      <w:pPr>
        <w:pStyle w:val="berschrift4"/>
      </w:pPr>
      <w:bookmarkStart w:id="12" w:name="_Toc64917432"/>
      <w:r>
        <w:t>Installation</w:t>
      </w:r>
      <w:bookmarkEnd w:id="12"/>
    </w:p>
    <w:p w14:paraId="55F5849E" w14:textId="7B219273" w:rsidR="00C45797" w:rsidRDefault="00C45797" w:rsidP="00B922ED">
      <w:r>
        <w:t xml:space="preserve">Für die Installation ist es notwendig, das Paket von der </w:t>
      </w:r>
      <w:hyperlink r:id="rId11" w:history="1">
        <w:r w:rsidRPr="00647696">
          <w:rPr>
            <w:rStyle w:val="Hyperlink"/>
          </w:rPr>
          <w:t>http://libssh2.org</w:t>
        </w:r>
      </w:hyperlink>
      <w:r>
        <w:t xml:space="preserve"> </w:t>
      </w:r>
      <w:r w:rsidR="00B85A02">
        <w:t xml:space="preserve">Seite zu installieren. Weiters muss man in das ursprüngliche php-installations-verzeichnis </w:t>
      </w:r>
      <w:r w:rsidR="00B85A02">
        <w:lastRenderedPageBreak/>
        <w:t xml:space="preserve">finden und dort das php.ini-file zu konfigurieren. Wichtig ist dort </w:t>
      </w:r>
      <w:r w:rsidR="002F2CF7">
        <w:t>das man</w:t>
      </w:r>
      <w:r w:rsidR="00B85A02">
        <w:t xml:space="preserve"> „extension=ssh2.so“ </w:t>
      </w:r>
      <w:r w:rsidR="002F2CF7">
        <w:t>hinzufügt</w:t>
      </w:r>
      <w:r w:rsidR="00B85A02">
        <w:t>. Ist alles richtig gemacht worden, so kann man nun alle dazugehörigen Funktionen verwenden.</w:t>
      </w:r>
    </w:p>
    <w:p w14:paraId="5AA121BE" w14:textId="501CB3B8" w:rsidR="00B85A02" w:rsidRDefault="00B85A02" w:rsidP="00B922ED"/>
    <w:p w14:paraId="782770AF" w14:textId="707F87DA" w:rsidR="00B85A02" w:rsidRDefault="0067332B" w:rsidP="00B922ED">
      <w:r>
        <w:t>Mithilfe etlicher dieser Funktionen wurde erstmal eine Verbindung mit dem Raspberry über ein Heimnetzwerk aufgebaut. Nach dem Aufbau ist durch</w:t>
      </w:r>
      <w:r w:rsidR="00AD7E90">
        <w:t xml:space="preserve"> ein</w:t>
      </w:r>
      <w:r>
        <w:t xml:space="preserve"> HTML</w:t>
      </w:r>
      <w:r w:rsidR="00AD7E90">
        <w:t xml:space="preserve">-Form </w:t>
      </w:r>
      <w:r>
        <w:t>(</w:t>
      </w:r>
      <w:r w:rsidR="00AD7E90">
        <w:t xml:space="preserve">HTML = </w:t>
      </w:r>
      <w:r>
        <w:t>Beschreibungssprache zur Strukturierung von Webanwendungen)</w:t>
      </w:r>
      <w:r w:rsidR="00AD7E90">
        <w:t xml:space="preserve"> ein Befehl eingelesen worden und dieses wurde dann zum vorläufigen Gateway geschickt und ausgeführt. </w:t>
      </w:r>
    </w:p>
    <w:p w14:paraId="678BAE27" w14:textId="77777777" w:rsidR="00542623" w:rsidRPr="00B922ED" w:rsidRDefault="00542623" w:rsidP="00B922ED"/>
    <w:p w14:paraId="195E8886" w14:textId="02EFDDA7" w:rsidR="00A040A6" w:rsidRDefault="00A040A6" w:rsidP="00A040A6">
      <w:pPr>
        <w:pStyle w:val="berschrift4"/>
      </w:pPr>
      <w:bookmarkStart w:id="13" w:name="_Toc64917433"/>
      <w:r>
        <w:t>Ergebnisse &amp; Fazit</w:t>
      </w:r>
      <w:r w:rsidR="00E74B60">
        <w:t xml:space="preserve"> mit SSH2</w:t>
      </w:r>
      <w:bookmarkEnd w:id="13"/>
    </w:p>
    <w:p w14:paraId="19B707A9" w14:textId="4D02BD12" w:rsidR="00542623" w:rsidRDefault="00542623" w:rsidP="00542623">
      <w:r>
        <w:t>Bei diesem Versuch ist es gelungen einen simplen Command abzusetzen. Pwd beispielsweise, ein Befehl um den aktuellen Pfad auszugeben</w:t>
      </w:r>
      <w:r w:rsidR="00310CA7">
        <w:t>,</w:t>
      </w:r>
      <w:r>
        <w:t xml:space="preserve"> wurde richtig eingelesen, ausgeführt und wieder zurückgeschickt, wenn aber zeitsensitiven Befehle (z.B. ping) eingesetzt werden ist keine Antwort erschienen. Zusätzlich kam es nach jedem betätigen zu einem Seiten-refresh, für die Endanwendung unbrauchbar und aus diesen Gründen kam es zum nächsten </w:t>
      </w:r>
      <w:r w:rsidR="00310CA7">
        <w:t>Lösungsversuch um die Konfigurierung zu gewährleisten</w:t>
      </w:r>
      <w:r>
        <w:t>.</w:t>
      </w:r>
    </w:p>
    <w:p w14:paraId="6E900EDF" w14:textId="77777777" w:rsidR="00542623" w:rsidRPr="00542623" w:rsidRDefault="00542623" w:rsidP="00542623"/>
    <w:p w14:paraId="5A0D30A1" w14:textId="7F50D510" w:rsidR="00852A65" w:rsidRDefault="0001023B" w:rsidP="00852A65">
      <w:pPr>
        <w:pStyle w:val="berschrift3"/>
      </w:pPr>
      <w:bookmarkStart w:id="14" w:name="_Toc64917434"/>
      <w:r>
        <w:t>jQuery.ajax()</w:t>
      </w:r>
      <w:bookmarkEnd w:id="14"/>
    </w:p>
    <w:p w14:paraId="4C91683A" w14:textId="2EA720A3" w:rsidR="00310CA7" w:rsidRDefault="00963808" w:rsidP="00310CA7">
      <w:r>
        <w:t>jQuery.ajax()</w:t>
      </w:r>
      <w:r w:rsidR="00AE78E4">
        <w:t>-</w:t>
      </w:r>
      <w:r>
        <w:t>Methoden sind generell da um Daten mit einem Server auszutauschen und gewisse Teile auf einer Webseite upzudaten ohne gleich die alles neu anzufordern.</w:t>
      </w:r>
    </w:p>
    <w:p w14:paraId="78FAF67D" w14:textId="77777777" w:rsidR="00963808" w:rsidRPr="00310CA7" w:rsidRDefault="00963808" w:rsidP="00310CA7"/>
    <w:p w14:paraId="61CA96D2" w14:textId="0A0849E0" w:rsidR="00A040A6" w:rsidRDefault="00A040A6" w:rsidP="00A040A6">
      <w:pPr>
        <w:pStyle w:val="berschrift4"/>
      </w:pPr>
      <w:bookmarkStart w:id="15" w:name="_Toc64917435"/>
      <w:r>
        <w:t>Ergebnisse &amp; Fazit</w:t>
      </w:r>
      <w:r w:rsidR="00E74B60">
        <w:t xml:space="preserve"> mit jQuery.ajax()</w:t>
      </w:r>
      <w:bookmarkEnd w:id="15"/>
    </w:p>
    <w:p w14:paraId="78A39E89" w14:textId="5B6C3EDB" w:rsidR="00963808" w:rsidRDefault="00963808" w:rsidP="00963808">
      <w:r>
        <w:t>Bei diesem Lösungsansatz ist nicht viel erreicht worden, da eine Verwirklichung des Ziels mit dieser Methode am besten mit Node.js</w:t>
      </w:r>
      <w:r w:rsidR="000C28E1">
        <w:t xml:space="preserve"> (Eine JavaScript-Laufzeitumgebung, welche auch außerhalb eines Browsers JS-Code ausführen kann)</w:t>
      </w:r>
      <w:r>
        <w:t xml:space="preserve"> gelöst hätte werden sollen. Nach langer Recherche ist keine gutes Ende in Sicht </w:t>
      </w:r>
      <w:r w:rsidR="00E50A05">
        <w:t>gewesen</w:t>
      </w:r>
      <w:r>
        <w:t xml:space="preserve">, ohne ganz von php </w:t>
      </w:r>
      <w:r w:rsidR="00E50A05">
        <w:t>wegzutreten</w:t>
      </w:r>
      <w:r>
        <w:t xml:space="preserve"> und das war nicht Ziel die</w:t>
      </w:r>
      <w:r w:rsidR="00E50A05">
        <w:t>ses Teiles der Diplomarbeit.</w:t>
      </w:r>
    </w:p>
    <w:p w14:paraId="57BACD71" w14:textId="77777777" w:rsidR="00963808" w:rsidRPr="00963808" w:rsidRDefault="00963808" w:rsidP="00963808"/>
    <w:p w14:paraId="4F361BD1" w14:textId="0CAA4FB2" w:rsidR="00852A65" w:rsidRPr="00E15DD2" w:rsidRDefault="00852A65" w:rsidP="00852A65">
      <w:pPr>
        <w:pStyle w:val="berschrift3"/>
      </w:pPr>
      <w:bookmarkStart w:id="16" w:name="_Toc64917436"/>
      <w:r w:rsidRPr="00E15DD2">
        <w:t>Ratchet</w:t>
      </w:r>
      <w:bookmarkEnd w:id="16"/>
    </w:p>
    <w:p w14:paraId="7CC025F2" w14:textId="4716FC2D" w:rsidR="00A22C86" w:rsidRDefault="00E15DD2" w:rsidP="00A22C86">
      <w:r w:rsidRPr="00E15DD2">
        <w:t xml:space="preserve">Ratchet ist eine php-library die </w:t>
      </w:r>
      <w:r>
        <w:t>es einem ermöglicht über das WebSockets-Protokoll Daten bi-</w:t>
      </w:r>
      <w:r w:rsidR="000477FC">
        <w:t>direktional</w:t>
      </w:r>
      <w:r w:rsidR="008C1C80">
        <w:t xml:space="preserve"> auszutauschen</w:t>
      </w:r>
      <w:r w:rsidR="00925846">
        <w:t xml:space="preserve"> und das zugleich in Echtzeit, das ist für diese Anwendung sehr wichtig, da die Kommunikation nicht nur einseitig verlaufen darf und da der Port (=Schnittstelle) nach dem Handshake immer offen ist, können auch Zeitsensitive Befehle abgesetzt werden.</w:t>
      </w:r>
    </w:p>
    <w:p w14:paraId="2CB05EE4" w14:textId="053519BD" w:rsidR="00E15DD2" w:rsidRDefault="00E15DD2" w:rsidP="00A22C86"/>
    <w:p w14:paraId="61291105" w14:textId="7D984913" w:rsidR="00E15DD2" w:rsidRDefault="00E15DD2" w:rsidP="00E15DD2">
      <w:pPr>
        <w:pStyle w:val="berschrift4"/>
      </w:pPr>
      <w:bookmarkStart w:id="17" w:name="_Toc64917437"/>
      <w:r>
        <w:t>Übertragen der Nachricht(en)</w:t>
      </w:r>
      <w:bookmarkEnd w:id="17"/>
    </w:p>
    <w:p w14:paraId="563854D0" w14:textId="5F8B3D88" w:rsidR="00273713" w:rsidRDefault="00273713" w:rsidP="00273713">
      <w:r>
        <w:t xml:space="preserve">Beschreibung und Vergleich zwischen dem meist-verwendeten-Protokoll, http und dem </w:t>
      </w:r>
      <w:r w:rsidR="00CE50D9">
        <w:t>für die Anwendung verwendeten Protokoll, ws (WebSockets).</w:t>
      </w:r>
    </w:p>
    <w:p w14:paraId="7BC47CD2" w14:textId="77777777" w:rsidR="00716F44" w:rsidRPr="00273713" w:rsidRDefault="00716F44" w:rsidP="00273713"/>
    <w:p w14:paraId="682DCEDC" w14:textId="7D376C53" w:rsidR="00E15DD2" w:rsidRDefault="00E15DD2" w:rsidP="00E15DD2">
      <w:pPr>
        <w:pStyle w:val="berschrift5"/>
      </w:pPr>
      <w:bookmarkStart w:id="18" w:name="_Toc64917438"/>
      <w:r>
        <w:t>http</w:t>
      </w:r>
      <w:bookmarkEnd w:id="18"/>
    </w:p>
    <w:p w14:paraId="5243A755" w14:textId="47AD9251" w:rsidR="00273713" w:rsidRDefault="00273713" w:rsidP="00273713">
      <w:r>
        <w:t xml:space="preserve">http steht für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und dient zur Übertragung von Daten. Das auf TCP basierende Protokoll wird hauptsächlich für Webseiten aus dem Internet </w:t>
      </w:r>
      <w:r>
        <w:lastRenderedPageBreak/>
        <w:t>verwendet, um diese in einem Browser zu laden, es kann jedoch auch auf anderen Anwendungsgebieten verwendet werden.</w:t>
      </w:r>
    </w:p>
    <w:p w14:paraId="5FA63460" w14:textId="06341EB2" w:rsidR="00273713" w:rsidRDefault="00273713" w:rsidP="00273713"/>
    <w:p w14:paraId="188A41A6" w14:textId="2AA10061" w:rsidR="00273713" w:rsidRDefault="00273713" w:rsidP="00273713">
      <w:r>
        <w:t>Bei einer reinen http-Verbindung ist jedoch jede Aktion vom Server nur mit einer davor verschickten Anfrage des Clients möglich.</w:t>
      </w:r>
    </w:p>
    <w:p w14:paraId="65AD58A6" w14:textId="77777777" w:rsidR="00273713" w:rsidRPr="00273713" w:rsidRDefault="00273713" w:rsidP="00273713"/>
    <w:p w14:paraId="31AAFAC6" w14:textId="7DA4560D" w:rsidR="00A22C86" w:rsidRDefault="00716F44" w:rsidP="00A22C86">
      <w:pPr>
        <w:pStyle w:val="berschrift5"/>
      </w:pPr>
      <w:bookmarkStart w:id="19" w:name="_Toc64917439"/>
      <w:r>
        <w:t>W</w:t>
      </w:r>
      <w:r w:rsidR="00E15DD2">
        <w:t>s</w:t>
      </w:r>
      <w:bookmarkEnd w:id="19"/>
    </w:p>
    <w:p w14:paraId="514271A0" w14:textId="28FC4F8C" w:rsidR="00716F44" w:rsidRDefault="00716F44" w:rsidP="00716F44">
      <w:r>
        <w:t>Das WebSockets-Protokoll ist genauso wie das http-Protokoll auf TCP basierend. Es wurde für eine bidirektionale Verbindung entworfen, damit der Webserver mit dem Client jeder Zeit, ungehindert nach dem obligatorischen Handshake, kommunizieren kann.</w:t>
      </w:r>
    </w:p>
    <w:p w14:paraId="4BDBDCBD" w14:textId="77777777" w:rsidR="00716F44" w:rsidRPr="00716F44" w:rsidRDefault="00716F44" w:rsidP="00716F44"/>
    <w:p w14:paraId="287B304A" w14:textId="2529020F" w:rsidR="00A040A6" w:rsidRDefault="00A040A6" w:rsidP="00A040A6">
      <w:pPr>
        <w:pStyle w:val="berschrift4"/>
      </w:pPr>
      <w:bookmarkStart w:id="20" w:name="_Toc64917440"/>
      <w:r w:rsidRPr="00E15DD2">
        <w:t>Ergebnisse &amp; Fazit</w:t>
      </w:r>
      <w:bookmarkEnd w:id="20"/>
    </w:p>
    <w:p w14:paraId="49B0A0AA" w14:textId="437CEA35" w:rsidR="007F30F0" w:rsidRDefault="00CC7CF8" w:rsidP="00CC7CF8">
      <w:r>
        <w:t xml:space="preserve">Um </w:t>
      </w:r>
      <w:r w:rsidR="00E56AD4">
        <w:t>sich mit WebSockets vertraut zu machen</w:t>
      </w:r>
      <w:r>
        <w:t xml:space="preserve">, wurde erstmals ein Chat-Demo-Programm programmiert, welches mehrere Clients mit dem Server verbinden lässt, </w:t>
      </w:r>
      <w:r w:rsidR="00E56AD4">
        <w:t xml:space="preserve">in der ersten Version war es nur möglich über dem Terminal mit dem Server zu kommunizieren, jedoch funktionierte das </w:t>
      </w:r>
      <w:r w:rsidR="00E74B60">
        <w:t>hier</w:t>
      </w:r>
      <w:r w:rsidR="00E56AD4">
        <w:t xml:space="preserve"> schon in real time.</w:t>
      </w:r>
    </w:p>
    <w:p w14:paraId="0B9862BB" w14:textId="77777777" w:rsidR="004F2F4F" w:rsidRDefault="004F2F4F" w:rsidP="00CC7CF8"/>
    <w:p w14:paraId="0E75C1A1" w14:textId="5BF742B1" w:rsidR="007F30F0" w:rsidRDefault="007F30F0" w:rsidP="00CC7CF8">
      <w:r w:rsidRPr="007F30F0">
        <w:drawing>
          <wp:inline distT="0" distB="0" distL="0" distR="0" wp14:anchorId="61A89651" wp14:editId="46BCEB31">
            <wp:extent cx="5486400" cy="2936767"/>
            <wp:effectExtent l="0" t="0" r="0" b="0"/>
            <wp:docPr id="7" name="Inhaltsplatzhalter 6">
              <a:extLst xmlns:a="http://schemas.openxmlformats.org/drawingml/2006/main">
                <a:ext uri="{FF2B5EF4-FFF2-40B4-BE49-F238E27FC236}">
                  <a16:creationId xmlns:a16="http://schemas.microsoft.com/office/drawing/2014/main" id="{2BE91F57-28EA-4BC6-B715-BD51DA467B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>
                      <a:extLst>
                        <a:ext uri="{FF2B5EF4-FFF2-40B4-BE49-F238E27FC236}">
                          <a16:creationId xmlns:a16="http://schemas.microsoft.com/office/drawing/2014/main" id="{2BE91F57-28EA-4BC6-B715-BD51DA467B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/>
                    <a:srcRect l="-571" t="-1587" r="1"/>
                    <a:stretch/>
                  </pic:blipFill>
                  <pic:spPr>
                    <a:xfrm>
                      <a:off x="0" y="0"/>
                      <a:ext cx="5506944" cy="29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D4">
        <w:t xml:space="preserve"> </w:t>
      </w:r>
    </w:p>
    <w:p w14:paraId="3378D773" w14:textId="75D0A253" w:rsidR="007F30F0" w:rsidRDefault="007F30F0" w:rsidP="00CC7C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0494E" wp14:editId="2039189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03150" w14:textId="10E4D640" w:rsidR="007F30F0" w:rsidRPr="003C7A15" w:rsidRDefault="007F30F0" w:rsidP="007F30F0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>Chat-Anwendung 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0494E" id="Textfeld 31" o:spid="_x0000_s1027" type="#_x0000_t202" style="position:absolute;margin-left:0;margin-top:14.95pt;width:453.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" stroked="f">
                <v:textbox style="mso-fit-shape-to-text:t" inset="0,0,0,0">
                  <w:txbxContent>
                    <w:p w14:paraId="2AE03150" w14:textId="10E4D640" w:rsidR="007F30F0" w:rsidRPr="003C7A15" w:rsidRDefault="007F30F0" w:rsidP="007F30F0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6"/>
                        </w:rPr>
                      </w:pPr>
                      <w:r>
                        <w:t xml:space="preserve">Abbildung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Chat-Anwendung V01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324F5B" w14:textId="20603EC2" w:rsidR="00CC7CF8" w:rsidRDefault="004F2F4F" w:rsidP="00CC7CF8">
      <w:r>
        <w:t>Im nächsten Schritt ist eine richtige Client-Seite mit jQuery (= JavaScript Framework) geschrieben worden, diese ermöglicht alle Daten auch im Browser auszugeben.</w:t>
      </w:r>
    </w:p>
    <w:p w14:paraId="27546B20" w14:textId="148F65F9" w:rsidR="004F2F4F" w:rsidRDefault="004F2F4F" w:rsidP="00CC7CF8"/>
    <w:p w14:paraId="5C47ABCA" w14:textId="48A9C503" w:rsidR="004F2F4F" w:rsidRDefault="004F2F4F" w:rsidP="00CC7CF8">
      <w:r w:rsidRPr="004F2F4F">
        <w:lastRenderedPageBreak/>
        <w:drawing>
          <wp:inline distT="0" distB="0" distL="0" distR="0" wp14:anchorId="73F5C748" wp14:editId="5B6D2C77">
            <wp:extent cx="5294399" cy="1879600"/>
            <wp:effectExtent l="0" t="0" r="1905" b="6350"/>
            <wp:docPr id="65" name="Inhaltsplatzhalter 6">
              <a:extLst xmlns:a="http://schemas.openxmlformats.org/drawingml/2006/main">
                <a:ext uri="{FF2B5EF4-FFF2-40B4-BE49-F238E27FC236}">
                  <a16:creationId xmlns:a16="http://schemas.microsoft.com/office/drawing/2014/main" id="{86FC14CF-DDFD-42D3-AFD0-74468349DE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>
                      <a:extLst>
                        <a:ext uri="{FF2B5EF4-FFF2-40B4-BE49-F238E27FC236}">
                          <a16:creationId xmlns:a16="http://schemas.microsoft.com/office/drawing/2014/main" id="{86FC14CF-DDFD-42D3-AFD0-74468349DE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444" cy="18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976D" w14:textId="5849E10E" w:rsidR="004F2F4F" w:rsidRDefault="004F2F4F" w:rsidP="00CC7C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4BC475" wp14:editId="66BC8555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EE73C" w14:textId="190D5D2C" w:rsidR="004F2F4F" w:rsidRPr="003C7A15" w:rsidRDefault="004F2F4F" w:rsidP="004F2F4F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3</w:t>
                            </w:r>
                            <w:r>
                              <w:t>: Chat-Anwendung V0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BC475" id="Textfeld 67" o:spid="_x0000_s1028" type="#_x0000_t202" style="position:absolute;margin-left:0;margin-top:14.95pt;width:453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" stroked="f">
                <v:textbox style="mso-fit-shape-to-text:t" inset="0,0,0,0">
                  <w:txbxContent>
                    <w:p w14:paraId="6F8EE73C" w14:textId="190D5D2C" w:rsidR="004F2F4F" w:rsidRPr="003C7A15" w:rsidRDefault="004F2F4F" w:rsidP="004F2F4F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6"/>
                        </w:rPr>
                      </w:pPr>
                      <w:r>
                        <w:t xml:space="preserve">Abbildung </w:t>
                      </w:r>
                      <w:r>
                        <w:t>3</w:t>
                      </w:r>
                      <w:r>
                        <w:t>: Chat-Anwendung V0</w:t>
                      </w: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65DD87" w14:textId="64C04891" w:rsidR="004F2F4F" w:rsidRDefault="009044A2" w:rsidP="00CC7CF8">
      <w:r>
        <w:t xml:space="preserve">Aktuell ist diese Seite umgeschrieben um </w:t>
      </w:r>
      <w:r w:rsidR="004D0A9D">
        <w:t xml:space="preserve">Skripte und Befehle von der Seite </w:t>
      </w:r>
      <w:r w:rsidR="00E74B60">
        <w:t>selbst</w:t>
      </w:r>
      <w:r w:rsidR="004D0A9D">
        <w:t xml:space="preserve"> absetzen zu können, diese Skripte sind einfache Shell-Skripte und sie dienen zum Verbindungsaufbau zum Raspberry </w:t>
      </w:r>
      <w:proofErr w:type="gramStart"/>
      <w:r w:rsidR="004D0A9D">
        <w:t>selber</w:t>
      </w:r>
      <w:proofErr w:type="gramEnd"/>
      <w:r w:rsidR="004D0A9D">
        <w:t xml:space="preserve">, zur Installation von notwendigen Bestandteilen des Gateways, zum Überprüfen der Verbindung und schließlich </w:t>
      </w:r>
      <w:r w:rsidR="00E74B60">
        <w:t>für die Schließung der Verbindung</w:t>
      </w:r>
      <w:r w:rsidR="004D0A9D">
        <w:t>.</w:t>
      </w:r>
      <w:r w:rsidR="006C611D">
        <w:t xml:space="preserve"> Ein weiterer Unterschied zur Vorgängerversion ist, dass mit dem Design begonnen wurde. Simple</w:t>
      </w:r>
      <w:r w:rsidR="00D96CCF">
        <w:t>s</w:t>
      </w:r>
      <w:r w:rsidR="006C611D">
        <w:t xml:space="preserve"> css (css = Beschreibungssprache um Weboberflächen zu designen)</w:t>
      </w:r>
      <w:r w:rsidR="004D0A9D">
        <w:t xml:space="preserve"> </w:t>
      </w:r>
      <w:r w:rsidR="006C611D">
        <w:t>ist eingebaut</w:t>
      </w:r>
      <w:r w:rsidR="00906653">
        <w:t>, bestimmte Buttons verwenden aber auch in dieser Version schon das Design aus dem weitverbreiteten Google-Framework „Material Design“.</w:t>
      </w:r>
    </w:p>
    <w:p w14:paraId="6395E51A" w14:textId="0882F11D" w:rsidR="00721A84" w:rsidRDefault="00721A84" w:rsidP="00CC7CF8"/>
    <w:p w14:paraId="18572789" w14:textId="77777777" w:rsidR="00721A84" w:rsidRDefault="00721A84" w:rsidP="00CC7CF8">
      <w:pPr>
        <w:rPr>
          <w:noProof/>
        </w:rPr>
      </w:pPr>
    </w:p>
    <w:p w14:paraId="226890C5" w14:textId="4622DF65" w:rsidR="00721A84" w:rsidRDefault="00721A84" w:rsidP="00CC7CF8">
      <w:r>
        <w:rPr>
          <w:noProof/>
        </w:rPr>
        <w:drawing>
          <wp:inline distT="0" distB="0" distL="0" distR="0" wp14:anchorId="6A0DC98C" wp14:editId="32CEE48E">
            <wp:extent cx="3365500" cy="3275964"/>
            <wp:effectExtent l="0" t="0" r="6350" b="127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57076"/>
                    <a:stretch/>
                  </pic:blipFill>
                  <pic:spPr bwMode="auto">
                    <a:xfrm>
                      <a:off x="0" y="0"/>
                      <a:ext cx="3369792" cy="328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10E4B" w14:textId="7071E27A" w:rsidR="00721A84" w:rsidRDefault="00721A84" w:rsidP="00CC7C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0A5AF4" wp14:editId="14502D91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A606C" w14:textId="0F409BEA" w:rsidR="00721A84" w:rsidRPr="003C7A15" w:rsidRDefault="00721A84" w:rsidP="00721A84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Konfigurations-Anwendung V01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5AF4" id="Textfeld 70" o:spid="_x0000_s1029" type="#_x0000_t202" style="position:absolute;margin-left:0;margin-top:14.95pt;width:453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" stroked="f">
                <v:textbox style="mso-fit-shape-to-text:t" inset="0,0,0,0">
                  <w:txbxContent>
                    <w:p w14:paraId="4F9A606C" w14:textId="0F409BEA" w:rsidR="00721A84" w:rsidRPr="003C7A15" w:rsidRDefault="00721A84" w:rsidP="00721A84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6"/>
                        </w:rPr>
                      </w:pPr>
                      <w:r>
                        <w:t xml:space="preserve">Abbildung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Konfigurations-Anwendung V01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9557BC" w14:textId="77777777" w:rsidR="00721A84" w:rsidRDefault="00721A84" w:rsidP="00CC7CF8"/>
    <w:p w14:paraId="10E49C9E" w14:textId="77777777" w:rsidR="009044A2" w:rsidRPr="00CC7CF8" w:rsidRDefault="009044A2" w:rsidP="00CC7CF8"/>
    <w:p w14:paraId="538FBE89" w14:textId="3FACDA69" w:rsidR="008E4B8D" w:rsidRDefault="00A040A6" w:rsidP="00E15DD2">
      <w:pPr>
        <w:pStyle w:val="berschrift4"/>
      </w:pPr>
      <w:bookmarkStart w:id="21" w:name="_Toc64917441"/>
      <w:r w:rsidRPr="00E15DD2">
        <w:lastRenderedPageBreak/>
        <w:t>Nächste Schritte</w:t>
      </w:r>
      <w:bookmarkEnd w:id="21"/>
    </w:p>
    <w:p w14:paraId="6543D206" w14:textId="742D666E" w:rsidR="00D96CCF" w:rsidRPr="00D96CCF" w:rsidRDefault="00D96CCF" w:rsidP="00D96CCF">
      <w:r>
        <w:t xml:space="preserve">Die Kommunikation selbst ist fertig und funktionsfähig, wichtig ist jetzt die Server-Anwendung auf dem Gateway zum Laufen zu bringen und auch zu testen. Dort ist natürlich auch zu berücksichtigen, dass es ein Linux-Gerät ist, Anpassungen müssen getroffen werden. Die Client-Seite wird auch neu strukturiert und mithilfe von Material-Design auch optisch komplett </w:t>
      </w:r>
      <w:r w:rsidR="003639D5">
        <w:t>erneuert</w:t>
      </w:r>
      <w:r>
        <w:t xml:space="preserve">. </w:t>
      </w:r>
    </w:p>
    <w:sectPr w:rsidR="00D96CCF" w:rsidRPr="00D96CCF" w:rsidSect="00E30A0A">
      <w:headerReference w:type="default" r:id="rId15"/>
      <w:footerReference w:type="default" r:id="rId16"/>
      <w:pgSz w:w="11906" w:h="16838" w:code="9"/>
      <w:pgMar w:top="1213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EBE3" w14:textId="77777777" w:rsidR="00F04048" w:rsidRDefault="00F04048">
      <w:r>
        <w:separator/>
      </w:r>
    </w:p>
    <w:p w14:paraId="1EE32B06" w14:textId="77777777" w:rsidR="00F04048" w:rsidRDefault="00F04048"/>
    <w:p w14:paraId="0BF64A91" w14:textId="77777777" w:rsidR="00F04048" w:rsidRDefault="00F04048"/>
    <w:p w14:paraId="029757CC" w14:textId="77777777" w:rsidR="00F04048" w:rsidRDefault="00F04048"/>
    <w:p w14:paraId="030FECA7" w14:textId="77777777" w:rsidR="00F04048" w:rsidRDefault="00F04048"/>
    <w:p w14:paraId="14F67759" w14:textId="77777777" w:rsidR="00F04048" w:rsidRDefault="00F04048"/>
    <w:p w14:paraId="4E4D500B" w14:textId="77777777" w:rsidR="00F04048" w:rsidRDefault="00F04048"/>
    <w:p w14:paraId="0704897D" w14:textId="77777777" w:rsidR="00F04048" w:rsidRDefault="00F04048"/>
    <w:p w14:paraId="541B395B" w14:textId="77777777" w:rsidR="00F04048" w:rsidRDefault="00F04048"/>
    <w:p w14:paraId="337433B2" w14:textId="77777777" w:rsidR="00F04048" w:rsidRDefault="00F04048"/>
  </w:endnote>
  <w:endnote w:type="continuationSeparator" w:id="0">
    <w:p w14:paraId="141A75D7" w14:textId="77777777" w:rsidR="00F04048" w:rsidRDefault="00F04048">
      <w:r>
        <w:continuationSeparator/>
      </w:r>
    </w:p>
    <w:p w14:paraId="562769F5" w14:textId="77777777" w:rsidR="00F04048" w:rsidRDefault="00F04048"/>
    <w:p w14:paraId="4118C654" w14:textId="77777777" w:rsidR="00F04048" w:rsidRDefault="00F04048"/>
    <w:p w14:paraId="6E7D54B0" w14:textId="77777777" w:rsidR="00F04048" w:rsidRDefault="00F04048"/>
    <w:p w14:paraId="5926CB6A" w14:textId="77777777" w:rsidR="00F04048" w:rsidRDefault="00F04048"/>
    <w:p w14:paraId="40567581" w14:textId="77777777" w:rsidR="00F04048" w:rsidRDefault="00F04048"/>
    <w:p w14:paraId="4FE6A117" w14:textId="77777777" w:rsidR="00F04048" w:rsidRDefault="00F04048"/>
    <w:p w14:paraId="5DBED748" w14:textId="77777777" w:rsidR="00F04048" w:rsidRDefault="00F04048"/>
    <w:p w14:paraId="7D55BC85" w14:textId="77777777" w:rsidR="00F04048" w:rsidRDefault="00F04048"/>
    <w:p w14:paraId="5D2E3293" w14:textId="77777777" w:rsidR="00F04048" w:rsidRDefault="00F04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0AF48" w14:textId="77777777" w:rsidR="006A7DFC" w:rsidRDefault="006A7DFC" w:rsidP="00114D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9C244" w14:textId="49E5FB6E" w:rsidR="006A7DFC" w:rsidRPr="004D1F77" w:rsidRDefault="006A7DFC" w:rsidP="00114DB2">
    <w:pPr>
      <w:pStyle w:val="Fuzeile"/>
      <w:pBdr>
        <w:top w:val="single" w:sz="4" w:space="1" w:color="auto"/>
      </w:pBdr>
      <w:rPr>
        <w:highlight w:val="yellow"/>
      </w:rPr>
    </w:pPr>
    <w:r w:rsidRPr="00146EB1">
      <w:t>HTBL Hollabrunn</w:t>
    </w:r>
    <w:r w:rsidRPr="00146EB1">
      <w:tab/>
    </w:r>
    <w:r w:rsidR="00E90BB4">
      <w:t>Baldauf, Pirker, Radu, Raffer, Stangret</w:t>
    </w:r>
    <w:r w:rsidRPr="00114DB2">
      <w:tab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943A13" w:rsidRPr="00943A13">
      <w:rPr>
        <w:noProof/>
        <w:lang w:val="de-DE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5F091" w14:textId="77777777" w:rsidR="00F04048" w:rsidRDefault="00F04048">
      <w:r>
        <w:separator/>
      </w:r>
    </w:p>
    <w:p w14:paraId="421AB082" w14:textId="77777777" w:rsidR="00F04048" w:rsidRDefault="00F04048"/>
    <w:p w14:paraId="14F25028" w14:textId="77777777" w:rsidR="00F04048" w:rsidRDefault="00F04048"/>
    <w:p w14:paraId="2EF9DBB5" w14:textId="77777777" w:rsidR="00F04048" w:rsidRDefault="00F04048"/>
    <w:p w14:paraId="426E8C0A" w14:textId="77777777" w:rsidR="00F04048" w:rsidRDefault="00F04048"/>
    <w:p w14:paraId="25FF3AF2" w14:textId="77777777" w:rsidR="00F04048" w:rsidRDefault="00F04048"/>
    <w:p w14:paraId="4B850B30" w14:textId="77777777" w:rsidR="00F04048" w:rsidRDefault="00F04048"/>
    <w:p w14:paraId="4A0B0FE5" w14:textId="77777777" w:rsidR="00F04048" w:rsidRDefault="00F04048"/>
    <w:p w14:paraId="256DADC4" w14:textId="77777777" w:rsidR="00F04048" w:rsidRDefault="00F04048"/>
    <w:p w14:paraId="7BB00F6B" w14:textId="77777777" w:rsidR="00F04048" w:rsidRDefault="00F04048"/>
  </w:footnote>
  <w:footnote w:type="continuationSeparator" w:id="0">
    <w:p w14:paraId="09F95C6A" w14:textId="77777777" w:rsidR="00F04048" w:rsidRDefault="00F04048">
      <w:r>
        <w:continuationSeparator/>
      </w:r>
    </w:p>
    <w:p w14:paraId="3E5B1697" w14:textId="77777777" w:rsidR="00F04048" w:rsidRDefault="00F04048"/>
    <w:p w14:paraId="477E6EA7" w14:textId="77777777" w:rsidR="00F04048" w:rsidRDefault="00F04048"/>
    <w:p w14:paraId="5867E7AA" w14:textId="77777777" w:rsidR="00F04048" w:rsidRDefault="00F04048"/>
    <w:p w14:paraId="252F4D49" w14:textId="77777777" w:rsidR="00F04048" w:rsidRDefault="00F04048"/>
    <w:p w14:paraId="22B4ABE8" w14:textId="77777777" w:rsidR="00F04048" w:rsidRDefault="00F04048"/>
    <w:p w14:paraId="0833BA94" w14:textId="77777777" w:rsidR="00F04048" w:rsidRDefault="00F04048"/>
    <w:p w14:paraId="43896455" w14:textId="77777777" w:rsidR="00F04048" w:rsidRDefault="00F04048"/>
    <w:p w14:paraId="08DADCEF" w14:textId="77777777" w:rsidR="00F04048" w:rsidRDefault="00F04048"/>
    <w:p w14:paraId="4F5A7E50" w14:textId="77777777" w:rsidR="00F04048" w:rsidRDefault="00F04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A03A3" w14:textId="77777777" w:rsidR="006A7DFC" w:rsidRPr="00144D02" w:rsidRDefault="006A7DFC" w:rsidP="00144D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C4CC0" w14:textId="67E36318" w:rsidR="006A7DFC" w:rsidRPr="00144D02" w:rsidRDefault="00D97A92" w:rsidP="00144D02">
    <w:pPr>
      <w:pStyle w:val="Kopfzeile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195D746D" wp14:editId="662E582A">
          <wp:simplePos x="0" y="0"/>
          <wp:positionH relativeFrom="column">
            <wp:posOffset>0</wp:posOffset>
          </wp:positionH>
          <wp:positionV relativeFrom="paragraph">
            <wp:posOffset>-237490</wp:posOffset>
          </wp:positionV>
          <wp:extent cx="648000" cy="439200"/>
          <wp:effectExtent l="0" t="0" r="0" b="0"/>
          <wp:wrapTight wrapText="bothSides">
            <wp:wrapPolygon edited="0">
              <wp:start x="8894" y="0"/>
              <wp:lineTo x="0" y="8440"/>
              <wp:lineTo x="0" y="15004"/>
              <wp:lineTo x="5718" y="15942"/>
              <wp:lineTo x="8259" y="20631"/>
              <wp:lineTo x="13341" y="20631"/>
              <wp:lineTo x="15882" y="15942"/>
              <wp:lineTo x="20965" y="15004"/>
              <wp:lineTo x="20965" y="7502"/>
              <wp:lineTo x="12071" y="0"/>
              <wp:lineTo x="8894" y="0"/>
            </wp:wrapPolygon>
          </wp:wrapTight>
          <wp:docPr id="64" name="Grafik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7DFC">
      <w:tab/>
    </w:r>
    <w:r w:rsidR="00BF2A07">
      <w:t>Senioren-Notfall-Hilfe-System</w:t>
    </w:r>
    <w:r w:rsidR="006A7DFC">
      <w:tab/>
    </w:r>
    <w:r w:rsidR="00BF2A07">
      <w:t>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5AC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5C5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2437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420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509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661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CD8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A80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C8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D44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B1271"/>
    <w:multiLevelType w:val="hybridMultilevel"/>
    <w:tmpl w:val="6302C1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2502C"/>
    <w:multiLevelType w:val="hybridMultilevel"/>
    <w:tmpl w:val="D9BCAF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445B0"/>
    <w:multiLevelType w:val="hybridMultilevel"/>
    <w:tmpl w:val="583E9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33A86"/>
    <w:multiLevelType w:val="multilevel"/>
    <w:tmpl w:val="6832B11E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1" w:hanging="431"/>
      </w:pPr>
      <w:rPr>
        <w:rFonts w:hint="default"/>
        <w:b/>
        <w:i w:val="0"/>
        <w:u w:val="none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2F033F2"/>
    <w:multiLevelType w:val="multilevel"/>
    <w:tmpl w:val="150CBCBA"/>
    <w:lvl w:ilvl="0">
      <w:start w:val="1"/>
      <w:numFmt w:val="decimal"/>
      <w:lvlText w:val="%1"/>
      <w:lvlJc w:val="left"/>
      <w:pPr>
        <w:tabs>
          <w:tab w:val="num" w:pos="0"/>
        </w:tabs>
        <w:ind w:left="431" w:hanging="431"/>
      </w:pPr>
      <w:rPr>
        <w:rFonts w:hint="default"/>
        <w:b/>
        <w:i w:val="0"/>
        <w:u w:val="none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7B40ADB"/>
    <w:multiLevelType w:val="hybridMultilevel"/>
    <w:tmpl w:val="490A54F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5109E"/>
    <w:multiLevelType w:val="hybridMultilevel"/>
    <w:tmpl w:val="CD84C2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127F8"/>
    <w:multiLevelType w:val="hybridMultilevel"/>
    <w:tmpl w:val="3A24CA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52570"/>
    <w:multiLevelType w:val="hybridMultilevel"/>
    <w:tmpl w:val="23DE5F7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13970"/>
    <w:multiLevelType w:val="hybridMultilevel"/>
    <w:tmpl w:val="9D52F1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500F9"/>
    <w:multiLevelType w:val="hybridMultilevel"/>
    <w:tmpl w:val="E1FC277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B43861"/>
    <w:multiLevelType w:val="hybridMultilevel"/>
    <w:tmpl w:val="65C017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2394C"/>
    <w:multiLevelType w:val="hybridMultilevel"/>
    <w:tmpl w:val="1FE8837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C46B7"/>
    <w:multiLevelType w:val="hybridMultilevel"/>
    <w:tmpl w:val="575A9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250AA"/>
    <w:multiLevelType w:val="hybridMultilevel"/>
    <w:tmpl w:val="870088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38DC"/>
    <w:multiLevelType w:val="hybridMultilevel"/>
    <w:tmpl w:val="2780D0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062C8"/>
    <w:multiLevelType w:val="hybridMultilevel"/>
    <w:tmpl w:val="C0B0D674"/>
    <w:lvl w:ilvl="0" w:tplc="B5FAB87A">
      <w:start w:val="1"/>
      <w:numFmt w:val="upperLetter"/>
      <w:pStyle w:val="Anhang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212C1F"/>
    <w:multiLevelType w:val="hybridMultilevel"/>
    <w:tmpl w:val="1BFC194A"/>
    <w:lvl w:ilvl="0" w:tplc="C9C4E26E">
      <w:start w:val="1"/>
      <w:numFmt w:val="upperRoman"/>
      <w:pStyle w:val="Verzeichnis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8"/>
        <w:szCs w:val="28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9803BB"/>
    <w:multiLevelType w:val="hybridMultilevel"/>
    <w:tmpl w:val="79622C2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60526"/>
    <w:multiLevelType w:val="hybridMultilevel"/>
    <w:tmpl w:val="75D25A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F4BDE"/>
    <w:multiLevelType w:val="hybridMultilevel"/>
    <w:tmpl w:val="A9CEE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83C2A"/>
    <w:multiLevelType w:val="hybridMultilevel"/>
    <w:tmpl w:val="7E366CB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76C93"/>
    <w:multiLevelType w:val="hybridMultilevel"/>
    <w:tmpl w:val="46ACB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7"/>
  </w:num>
  <w:num w:numId="4">
    <w:abstractNumId w:val="22"/>
  </w:num>
  <w:num w:numId="5">
    <w:abstractNumId w:val="16"/>
  </w:num>
  <w:num w:numId="6">
    <w:abstractNumId w:val="10"/>
  </w:num>
  <w:num w:numId="7">
    <w:abstractNumId w:val="19"/>
  </w:num>
  <w:num w:numId="8">
    <w:abstractNumId w:val="29"/>
  </w:num>
  <w:num w:numId="9">
    <w:abstractNumId w:val="32"/>
  </w:num>
  <w:num w:numId="10">
    <w:abstractNumId w:val="18"/>
  </w:num>
  <w:num w:numId="11">
    <w:abstractNumId w:val="17"/>
  </w:num>
  <w:num w:numId="12">
    <w:abstractNumId w:val="20"/>
  </w:num>
  <w:num w:numId="13">
    <w:abstractNumId w:val="13"/>
  </w:num>
  <w:num w:numId="14">
    <w:abstractNumId w:val="14"/>
  </w:num>
  <w:num w:numId="15">
    <w:abstractNumId w:val="13"/>
  </w:num>
  <w:num w:numId="16">
    <w:abstractNumId w:val="31"/>
  </w:num>
  <w:num w:numId="17">
    <w:abstractNumId w:val="28"/>
  </w:num>
  <w:num w:numId="18">
    <w:abstractNumId w:val="15"/>
  </w:num>
  <w:num w:numId="19">
    <w:abstractNumId w:val="26"/>
  </w:num>
  <w:num w:numId="20">
    <w:abstractNumId w:val="21"/>
  </w:num>
  <w:num w:numId="21">
    <w:abstractNumId w:val="2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5"/>
  </w:num>
  <w:num w:numId="33">
    <w:abstractNumId w:val="24"/>
  </w:num>
  <w:num w:numId="34">
    <w:abstractNumId w:val="30"/>
  </w:num>
  <w:num w:numId="35">
    <w:abstractNumId w:val="12"/>
  </w:num>
  <w:num w:numId="36">
    <w:abstractNumId w:val="13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591"/>
    <w:rsid w:val="000000E2"/>
    <w:rsid w:val="0001023B"/>
    <w:rsid w:val="00011C74"/>
    <w:rsid w:val="000132AC"/>
    <w:rsid w:val="00017988"/>
    <w:rsid w:val="00021265"/>
    <w:rsid w:val="00022C88"/>
    <w:rsid w:val="00026E0B"/>
    <w:rsid w:val="0002789F"/>
    <w:rsid w:val="00030EAB"/>
    <w:rsid w:val="000408C4"/>
    <w:rsid w:val="0004151E"/>
    <w:rsid w:val="00044363"/>
    <w:rsid w:val="00044BCC"/>
    <w:rsid w:val="000477FC"/>
    <w:rsid w:val="000506F9"/>
    <w:rsid w:val="00053B71"/>
    <w:rsid w:val="00056C13"/>
    <w:rsid w:val="000622C2"/>
    <w:rsid w:val="0006595F"/>
    <w:rsid w:val="00065C00"/>
    <w:rsid w:val="00066B20"/>
    <w:rsid w:val="00067AE0"/>
    <w:rsid w:val="000740A7"/>
    <w:rsid w:val="00075B04"/>
    <w:rsid w:val="00080E8C"/>
    <w:rsid w:val="000904FB"/>
    <w:rsid w:val="0009055A"/>
    <w:rsid w:val="000931B0"/>
    <w:rsid w:val="00093766"/>
    <w:rsid w:val="000A18F9"/>
    <w:rsid w:val="000A490A"/>
    <w:rsid w:val="000B442A"/>
    <w:rsid w:val="000B4D1F"/>
    <w:rsid w:val="000B5EE6"/>
    <w:rsid w:val="000B7261"/>
    <w:rsid w:val="000C0920"/>
    <w:rsid w:val="000C28E1"/>
    <w:rsid w:val="000C3BB7"/>
    <w:rsid w:val="000C3CC4"/>
    <w:rsid w:val="000C3F9D"/>
    <w:rsid w:val="000C77E3"/>
    <w:rsid w:val="000D102E"/>
    <w:rsid w:val="000E6924"/>
    <w:rsid w:val="000F37C0"/>
    <w:rsid w:val="000F5DBD"/>
    <w:rsid w:val="000F6DA4"/>
    <w:rsid w:val="00105484"/>
    <w:rsid w:val="00106A56"/>
    <w:rsid w:val="00107636"/>
    <w:rsid w:val="00110B15"/>
    <w:rsid w:val="00110F26"/>
    <w:rsid w:val="00112A61"/>
    <w:rsid w:val="00113A82"/>
    <w:rsid w:val="00114DB2"/>
    <w:rsid w:val="0012624A"/>
    <w:rsid w:val="00130A02"/>
    <w:rsid w:val="0013184E"/>
    <w:rsid w:val="0013217B"/>
    <w:rsid w:val="00132C30"/>
    <w:rsid w:val="001344B3"/>
    <w:rsid w:val="00135064"/>
    <w:rsid w:val="00136C48"/>
    <w:rsid w:val="001403FF"/>
    <w:rsid w:val="00140FB5"/>
    <w:rsid w:val="00144D02"/>
    <w:rsid w:val="0014611F"/>
    <w:rsid w:val="00146EB1"/>
    <w:rsid w:val="001527FD"/>
    <w:rsid w:val="00160E11"/>
    <w:rsid w:val="00166328"/>
    <w:rsid w:val="00182A3D"/>
    <w:rsid w:val="001849FB"/>
    <w:rsid w:val="00192CDB"/>
    <w:rsid w:val="00192CEC"/>
    <w:rsid w:val="00193FD0"/>
    <w:rsid w:val="00194B55"/>
    <w:rsid w:val="001A1653"/>
    <w:rsid w:val="001A436E"/>
    <w:rsid w:val="001A5221"/>
    <w:rsid w:val="001A5691"/>
    <w:rsid w:val="001A7A81"/>
    <w:rsid w:val="001B2053"/>
    <w:rsid w:val="001B7F31"/>
    <w:rsid w:val="001C31EF"/>
    <w:rsid w:val="001C4846"/>
    <w:rsid w:val="001D10C4"/>
    <w:rsid w:val="001D12EF"/>
    <w:rsid w:val="001D3709"/>
    <w:rsid w:val="001D4C7E"/>
    <w:rsid w:val="001E2D38"/>
    <w:rsid w:val="001F2505"/>
    <w:rsid w:val="001F2E2D"/>
    <w:rsid w:val="001F74A8"/>
    <w:rsid w:val="002014D6"/>
    <w:rsid w:val="00201BE2"/>
    <w:rsid w:val="00201DA0"/>
    <w:rsid w:val="00206D65"/>
    <w:rsid w:val="00211C4C"/>
    <w:rsid w:val="00217279"/>
    <w:rsid w:val="00217A94"/>
    <w:rsid w:val="0022309D"/>
    <w:rsid w:val="00223A2F"/>
    <w:rsid w:val="00224359"/>
    <w:rsid w:val="00224972"/>
    <w:rsid w:val="002278E5"/>
    <w:rsid w:val="002328F9"/>
    <w:rsid w:val="00246913"/>
    <w:rsid w:val="00250A27"/>
    <w:rsid w:val="00250B27"/>
    <w:rsid w:val="0025381B"/>
    <w:rsid w:val="00253922"/>
    <w:rsid w:val="00261DDD"/>
    <w:rsid w:val="00262ECD"/>
    <w:rsid w:val="00263384"/>
    <w:rsid w:val="00264C88"/>
    <w:rsid w:val="00266D41"/>
    <w:rsid w:val="002679D2"/>
    <w:rsid w:val="002704E9"/>
    <w:rsid w:val="00270A90"/>
    <w:rsid w:val="00273713"/>
    <w:rsid w:val="00276DE5"/>
    <w:rsid w:val="00280015"/>
    <w:rsid w:val="0028456F"/>
    <w:rsid w:val="0028648A"/>
    <w:rsid w:val="0029175D"/>
    <w:rsid w:val="00293030"/>
    <w:rsid w:val="00294FCE"/>
    <w:rsid w:val="00295920"/>
    <w:rsid w:val="00296D28"/>
    <w:rsid w:val="002A0FA5"/>
    <w:rsid w:val="002A1072"/>
    <w:rsid w:val="002A4183"/>
    <w:rsid w:val="002A48B9"/>
    <w:rsid w:val="002A654E"/>
    <w:rsid w:val="002B1378"/>
    <w:rsid w:val="002B23B8"/>
    <w:rsid w:val="002B27BD"/>
    <w:rsid w:val="002B2E2A"/>
    <w:rsid w:val="002B3034"/>
    <w:rsid w:val="002C2E30"/>
    <w:rsid w:val="002C40F8"/>
    <w:rsid w:val="002C579E"/>
    <w:rsid w:val="002D694D"/>
    <w:rsid w:val="002D7FAE"/>
    <w:rsid w:val="002E11FF"/>
    <w:rsid w:val="002E28CA"/>
    <w:rsid w:val="002F26C7"/>
    <w:rsid w:val="002F2CF7"/>
    <w:rsid w:val="002F34F1"/>
    <w:rsid w:val="002F523C"/>
    <w:rsid w:val="002F61FB"/>
    <w:rsid w:val="002F6B66"/>
    <w:rsid w:val="002F77F2"/>
    <w:rsid w:val="00304E5D"/>
    <w:rsid w:val="003067FF"/>
    <w:rsid w:val="00306AEA"/>
    <w:rsid w:val="00310CA7"/>
    <w:rsid w:val="00317455"/>
    <w:rsid w:val="00320766"/>
    <w:rsid w:val="00323275"/>
    <w:rsid w:val="0032413C"/>
    <w:rsid w:val="00324806"/>
    <w:rsid w:val="00332DC5"/>
    <w:rsid w:val="00334BAB"/>
    <w:rsid w:val="00336175"/>
    <w:rsid w:val="0033777D"/>
    <w:rsid w:val="00337A47"/>
    <w:rsid w:val="0034020B"/>
    <w:rsid w:val="0034066C"/>
    <w:rsid w:val="00340CCC"/>
    <w:rsid w:val="00341F81"/>
    <w:rsid w:val="003454C4"/>
    <w:rsid w:val="00345E2F"/>
    <w:rsid w:val="00350992"/>
    <w:rsid w:val="00352142"/>
    <w:rsid w:val="00362D36"/>
    <w:rsid w:val="003639D5"/>
    <w:rsid w:val="00364A6B"/>
    <w:rsid w:val="00371225"/>
    <w:rsid w:val="003712C3"/>
    <w:rsid w:val="00381020"/>
    <w:rsid w:val="003837F6"/>
    <w:rsid w:val="00384831"/>
    <w:rsid w:val="003903FA"/>
    <w:rsid w:val="00391C70"/>
    <w:rsid w:val="00396227"/>
    <w:rsid w:val="003A01D9"/>
    <w:rsid w:val="003A1FDB"/>
    <w:rsid w:val="003A4161"/>
    <w:rsid w:val="003A5D85"/>
    <w:rsid w:val="003A7812"/>
    <w:rsid w:val="003B0591"/>
    <w:rsid w:val="003B54C3"/>
    <w:rsid w:val="003B7492"/>
    <w:rsid w:val="003C1C81"/>
    <w:rsid w:val="003C3DC3"/>
    <w:rsid w:val="003C5459"/>
    <w:rsid w:val="003C586D"/>
    <w:rsid w:val="003D12D9"/>
    <w:rsid w:val="003D47DF"/>
    <w:rsid w:val="003E1435"/>
    <w:rsid w:val="003E2DBC"/>
    <w:rsid w:val="003E4C6A"/>
    <w:rsid w:val="003E73FF"/>
    <w:rsid w:val="003E7959"/>
    <w:rsid w:val="003F0AB3"/>
    <w:rsid w:val="003F1D82"/>
    <w:rsid w:val="003F23BF"/>
    <w:rsid w:val="003F2D8E"/>
    <w:rsid w:val="004011E0"/>
    <w:rsid w:val="00401CA4"/>
    <w:rsid w:val="00410BDD"/>
    <w:rsid w:val="00410C3B"/>
    <w:rsid w:val="004163F1"/>
    <w:rsid w:val="004200A3"/>
    <w:rsid w:val="00421AF3"/>
    <w:rsid w:val="00421BFC"/>
    <w:rsid w:val="004265CD"/>
    <w:rsid w:val="00427205"/>
    <w:rsid w:val="0042788F"/>
    <w:rsid w:val="00430DEE"/>
    <w:rsid w:val="00430EB7"/>
    <w:rsid w:val="004314A5"/>
    <w:rsid w:val="0043342F"/>
    <w:rsid w:val="0043369D"/>
    <w:rsid w:val="004337C5"/>
    <w:rsid w:val="00435FE5"/>
    <w:rsid w:val="00437091"/>
    <w:rsid w:val="00441A38"/>
    <w:rsid w:val="00441BA8"/>
    <w:rsid w:val="00442A61"/>
    <w:rsid w:val="00442B43"/>
    <w:rsid w:val="00443D03"/>
    <w:rsid w:val="00451B87"/>
    <w:rsid w:val="0045452F"/>
    <w:rsid w:val="0046465B"/>
    <w:rsid w:val="0046675D"/>
    <w:rsid w:val="00467971"/>
    <w:rsid w:val="00467F29"/>
    <w:rsid w:val="0047140D"/>
    <w:rsid w:val="004732A1"/>
    <w:rsid w:val="004734C4"/>
    <w:rsid w:val="0047370A"/>
    <w:rsid w:val="00475ACF"/>
    <w:rsid w:val="004760CE"/>
    <w:rsid w:val="00477FA1"/>
    <w:rsid w:val="00480561"/>
    <w:rsid w:val="00480644"/>
    <w:rsid w:val="00481086"/>
    <w:rsid w:val="00484F87"/>
    <w:rsid w:val="004865EA"/>
    <w:rsid w:val="00486B47"/>
    <w:rsid w:val="0049028A"/>
    <w:rsid w:val="00490DA3"/>
    <w:rsid w:val="00491640"/>
    <w:rsid w:val="00492EF9"/>
    <w:rsid w:val="004938F6"/>
    <w:rsid w:val="0049417D"/>
    <w:rsid w:val="00494F46"/>
    <w:rsid w:val="004965C2"/>
    <w:rsid w:val="00497231"/>
    <w:rsid w:val="004A093D"/>
    <w:rsid w:val="004A5653"/>
    <w:rsid w:val="004A6FA7"/>
    <w:rsid w:val="004A746D"/>
    <w:rsid w:val="004B2229"/>
    <w:rsid w:val="004B6426"/>
    <w:rsid w:val="004C2ECB"/>
    <w:rsid w:val="004C44FE"/>
    <w:rsid w:val="004C5B7A"/>
    <w:rsid w:val="004D07EC"/>
    <w:rsid w:val="004D0A9D"/>
    <w:rsid w:val="004D1E1B"/>
    <w:rsid w:val="004D1F77"/>
    <w:rsid w:val="004D6628"/>
    <w:rsid w:val="004E14AA"/>
    <w:rsid w:val="004E26F0"/>
    <w:rsid w:val="004F06F1"/>
    <w:rsid w:val="004F1EFB"/>
    <w:rsid w:val="004F2F4F"/>
    <w:rsid w:val="00501B04"/>
    <w:rsid w:val="00501EDC"/>
    <w:rsid w:val="00502A68"/>
    <w:rsid w:val="0050592C"/>
    <w:rsid w:val="005100EA"/>
    <w:rsid w:val="00512156"/>
    <w:rsid w:val="0051281F"/>
    <w:rsid w:val="00514BDE"/>
    <w:rsid w:val="00515949"/>
    <w:rsid w:val="00516B71"/>
    <w:rsid w:val="005175A6"/>
    <w:rsid w:val="00520FEA"/>
    <w:rsid w:val="00521928"/>
    <w:rsid w:val="00522A51"/>
    <w:rsid w:val="0052378A"/>
    <w:rsid w:val="00523F21"/>
    <w:rsid w:val="00524B2C"/>
    <w:rsid w:val="00524B94"/>
    <w:rsid w:val="00525441"/>
    <w:rsid w:val="0053724A"/>
    <w:rsid w:val="00537D76"/>
    <w:rsid w:val="0054052B"/>
    <w:rsid w:val="00542623"/>
    <w:rsid w:val="00544977"/>
    <w:rsid w:val="00544C00"/>
    <w:rsid w:val="005523A4"/>
    <w:rsid w:val="0055426C"/>
    <w:rsid w:val="00557A97"/>
    <w:rsid w:val="00560D48"/>
    <w:rsid w:val="00562B2C"/>
    <w:rsid w:val="005640CA"/>
    <w:rsid w:val="00564455"/>
    <w:rsid w:val="00565A83"/>
    <w:rsid w:val="00572EA2"/>
    <w:rsid w:val="0057565A"/>
    <w:rsid w:val="00576F5C"/>
    <w:rsid w:val="0058235D"/>
    <w:rsid w:val="005836E6"/>
    <w:rsid w:val="00585631"/>
    <w:rsid w:val="00590A42"/>
    <w:rsid w:val="005A0521"/>
    <w:rsid w:val="005A4125"/>
    <w:rsid w:val="005A5566"/>
    <w:rsid w:val="005A5808"/>
    <w:rsid w:val="005A659F"/>
    <w:rsid w:val="005B1552"/>
    <w:rsid w:val="005C30CB"/>
    <w:rsid w:val="005C6AC9"/>
    <w:rsid w:val="005D2367"/>
    <w:rsid w:val="005D5A4A"/>
    <w:rsid w:val="005D613C"/>
    <w:rsid w:val="005D6804"/>
    <w:rsid w:val="005D6A33"/>
    <w:rsid w:val="005E2AEF"/>
    <w:rsid w:val="005F03FF"/>
    <w:rsid w:val="005F5945"/>
    <w:rsid w:val="0060411D"/>
    <w:rsid w:val="0060696A"/>
    <w:rsid w:val="00612702"/>
    <w:rsid w:val="006209B8"/>
    <w:rsid w:val="006210C0"/>
    <w:rsid w:val="00624FCC"/>
    <w:rsid w:val="0062525E"/>
    <w:rsid w:val="00626E95"/>
    <w:rsid w:val="00630620"/>
    <w:rsid w:val="00630A74"/>
    <w:rsid w:val="00633E1E"/>
    <w:rsid w:val="006366E1"/>
    <w:rsid w:val="00636DD4"/>
    <w:rsid w:val="00637319"/>
    <w:rsid w:val="0064113C"/>
    <w:rsid w:val="006424D0"/>
    <w:rsid w:val="006443C2"/>
    <w:rsid w:val="006458B2"/>
    <w:rsid w:val="00646B37"/>
    <w:rsid w:val="00654E35"/>
    <w:rsid w:val="006565F2"/>
    <w:rsid w:val="006616D6"/>
    <w:rsid w:val="006655C6"/>
    <w:rsid w:val="00667A1D"/>
    <w:rsid w:val="0067332B"/>
    <w:rsid w:val="0067578F"/>
    <w:rsid w:val="006804A7"/>
    <w:rsid w:val="00680A23"/>
    <w:rsid w:val="0068171D"/>
    <w:rsid w:val="00687967"/>
    <w:rsid w:val="00692731"/>
    <w:rsid w:val="00696C25"/>
    <w:rsid w:val="006A0CAC"/>
    <w:rsid w:val="006A31C2"/>
    <w:rsid w:val="006A54F7"/>
    <w:rsid w:val="006A7DFC"/>
    <w:rsid w:val="006A7F19"/>
    <w:rsid w:val="006B2D56"/>
    <w:rsid w:val="006B375B"/>
    <w:rsid w:val="006B3D1C"/>
    <w:rsid w:val="006B440E"/>
    <w:rsid w:val="006B66BE"/>
    <w:rsid w:val="006B7376"/>
    <w:rsid w:val="006C48E7"/>
    <w:rsid w:val="006C598B"/>
    <w:rsid w:val="006C611D"/>
    <w:rsid w:val="006C78BC"/>
    <w:rsid w:val="006D0A5B"/>
    <w:rsid w:val="006E08B6"/>
    <w:rsid w:val="006E2299"/>
    <w:rsid w:val="006E22E9"/>
    <w:rsid w:val="006E286D"/>
    <w:rsid w:val="006E2BC8"/>
    <w:rsid w:val="006E5473"/>
    <w:rsid w:val="006E6A65"/>
    <w:rsid w:val="006F00DB"/>
    <w:rsid w:val="006F4F4F"/>
    <w:rsid w:val="006F57F9"/>
    <w:rsid w:val="006F6E77"/>
    <w:rsid w:val="006F70F8"/>
    <w:rsid w:val="00700649"/>
    <w:rsid w:val="00701B5F"/>
    <w:rsid w:val="00712A9A"/>
    <w:rsid w:val="0071303F"/>
    <w:rsid w:val="007135AD"/>
    <w:rsid w:val="00716F44"/>
    <w:rsid w:val="00716FB9"/>
    <w:rsid w:val="0071716A"/>
    <w:rsid w:val="00721A84"/>
    <w:rsid w:val="00721F3E"/>
    <w:rsid w:val="00723FE3"/>
    <w:rsid w:val="0072657A"/>
    <w:rsid w:val="0073539F"/>
    <w:rsid w:val="00735B06"/>
    <w:rsid w:val="00736C8D"/>
    <w:rsid w:val="00741270"/>
    <w:rsid w:val="007423F2"/>
    <w:rsid w:val="007431D4"/>
    <w:rsid w:val="0074486E"/>
    <w:rsid w:val="007516C8"/>
    <w:rsid w:val="00756841"/>
    <w:rsid w:val="00756F5C"/>
    <w:rsid w:val="00761A25"/>
    <w:rsid w:val="00762F3B"/>
    <w:rsid w:val="00766117"/>
    <w:rsid w:val="007700C5"/>
    <w:rsid w:val="007722F0"/>
    <w:rsid w:val="0077536E"/>
    <w:rsid w:val="0078113F"/>
    <w:rsid w:val="0078176B"/>
    <w:rsid w:val="007817DA"/>
    <w:rsid w:val="00783F76"/>
    <w:rsid w:val="0078468D"/>
    <w:rsid w:val="0078594F"/>
    <w:rsid w:val="00787055"/>
    <w:rsid w:val="00790074"/>
    <w:rsid w:val="0079513B"/>
    <w:rsid w:val="00795CFB"/>
    <w:rsid w:val="007A0941"/>
    <w:rsid w:val="007A1C86"/>
    <w:rsid w:val="007A2A36"/>
    <w:rsid w:val="007A3210"/>
    <w:rsid w:val="007A40BC"/>
    <w:rsid w:val="007A5EB3"/>
    <w:rsid w:val="007A739C"/>
    <w:rsid w:val="007B35A3"/>
    <w:rsid w:val="007B46A2"/>
    <w:rsid w:val="007B5792"/>
    <w:rsid w:val="007B5CA8"/>
    <w:rsid w:val="007C1546"/>
    <w:rsid w:val="007C1677"/>
    <w:rsid w:val="007C3047"/>
    <w:rsid w:val="007C5840"/>
    <w:rsid w:val="007C588A"/>
    <w:rsid w:val="007C6E24"/>
    <w:rsid w:val="007C6EE8"/>
    <w:rsid w:val="007D09A5"/>
    <w:rsid w:val="007D126E"/>
    <w:rsid w:val="007D636B"/>
    <w:rsid w:val="007D6BAC"/>
    <w:rsid w:val="007E383A"/>
    <w:rsid w:val="007F1688"/>
    <w:rsid w:val="007F30F0"/>
    <w:rsid w:val="007F6D05"/>
    <w:rsid w:val="007F73A3"/>
    <w:rsid w:val="007F7575"/>
    <w:rsid w:val="00803542"/>
    <w:rsid w:val="0081227B"/>
    <w:rsid w:val="00813BAE"/>
    <w:rsid w:val="008201E6"/>
    <w:rsid w:val="00822147"/>
    <w:rsid w:val="008224F1"/>
    <w:rsid w:val="008258EF"/>
    <w:rsid w:val="0082658D"/>
    <w:rsid w:val="008320AC"/>
    <w:rsid w:val="00833441"/>
    <w:rsid w:val="00835C19"/>
    <w:rsid w:val="008367E3"/>
    <w:rsid w:val="008414C2"/>
    <w:rsid w:val="008436D6"/>
    <w:rsid w:val="00843934"/>
    <w:rsid w:val="008441AE"/>
    <w:rsid w:val="00845748"/>
    <w:rsid w:val="00852A65"/>
    <w:rsid w:val="00852F08"/>
    <w:rsid w:val="00854529"/>
    <w:rsid w:val="00857DED"/>
    <w:rsid w:val="00861546"/>
    <w:rsid w:val="008629F5"/>
    <w:rsid w:val="00877504"/>
    <w:rsid w:val="00887AC9"/>
    <w:rsid w:val="00891010"/>
    <w:rsid w:val="00891115"/>
    <w:rsid w:val="00891D6B"/>
    <w:rsid w:val="00892D14"/>
    <w:rsid w:val="008933D7"/>
    <w:rsid w:val="008944AB"/>
    <w:rsid w:val="00895D65"/>
    <w:rsid w:val="008A11D1"/>
    <w:rsid w:val="008A4F64"/>
    <w:rsid w:val="008A5769"/>
    <w:rsid w:val="008A6CF7"/>
    <w:rsid w:val="008B3D0A"/>
    <w:rsid w:val="008B4438"/>
    <w:rsid w:val="008B44FC"/>
    <w:rsid w:val="008C02F5"/>
    <w:rsid w:val="008C1C80"/>
    <w:rsid w:val="008C1C95"/>
    <w:rsid w:val="008C27B6"/>
    <w:rsid w:val="008C5856"/>
    <w:rsid w:val="008C7C44"/>
    <w:rsid w:val="008D0335"/>
    <w:rsid w:val="008D2CAB"/>
    <w:rsid w:val="008D4C16"/>
    <w:rsid w:val="008E13DE"/>
    <w:rsid w:val="008E27E8"/>
    <w:rsid w:val="008E4B8D"/>
    <w:rsid w:val="008F03ED"/>
    <w:rsid w:val="008F30F5"/>
    <w:rsid w:val="008F323F"/>
    <w:rsid w:val="008F3A4A"/>
    <w:rsid w:val="008F5A9F"/>
    <w:rsid w:val="009044A2"/>
    <w:rsid w:val="00906653"/>
    <w:rsid w:val="00910B8F"/>
    <w:rsid w:val="0091401C"/>
    <w:rsid w:val="00914E69"/>
    <w:rsid w:val="0091691A"/>
    <w:rsid w:val="009179D3"/>
    <w:rsid w:val="00917FF5"/>
    <w:rsid w:val="00920630"/>
    <w:rsid w:val="00920EF3"/>
    <w:rsid w:val="00922F39"/>
    <w:rsid w:val="00923063"/>
    <w:rsid w:val="00923BEC"/>
    <w:rsid w:val="00924555"/>
    <w:rsid w:val="0092477A"/>
    <w:rsid w:val="00925846"/>
    <w:rsid w:val="00925A3C"/>
    <w:rsid w:val="00930B4C"/>
    <w:rsid w:val="0093263C"/>
    <w:rsid w:val="00933139"/>
    <w:rsid w:val="00934EBC"/>
    <w:rsid w:val="009421C5"/>
    <w:rsid w:val="0094230D"/>
    <w:rsid w:val="00943A13"/>
    <w:rsid w:val="00943DAA"/>
    <w:rsid w:val="00944B84"/>
    <w:rsid w:val="00945C04"/>
    <w:rsid w:val="00945E0B"/>
    <w:rsid w:val="00945E32"/>
    <w:rsid w:val="00952908"/>
    <w:rsid w:val="00953DD7"/>
    <w:rsid w:val="0095417B"/>
    <w:rsid w:val="00954B0E"/>
    <w:rsid w:val="00963808"/>
    <w:rsid w:val="00964719"/>
    <w:rsid w:val="00967295"/>
    <w:rsid w:val="009705DC"/>
    <w:rsid w:val="00975DC5"/>
    <w:rsid w:val="00975E5C"/>
    <w:rsid w:val="009801C4"/>
    <w:rsid w:val="0098460A"/>
    <w:rsid w:val="009846A7"/>
    <w:rsid w:val="00984BFE"/>
    <w:rsid w:val="009859AD"/>
    <w:rsid w:val="00986F63"/>
    <w:rsid w:val="00990D25"/>
    <w:rsid w:val="00995B4F"/>
    <w:rsid w:val="009A0098"/>
    <w:rsid w:val="009A4699"/>
    <w:rsid w:val="009A6D88"/>
    <w:rsid w:val="009B14D8"/>
    <w:rsid w:val="009B56E1"/>
    <w:rsid w:val="009B7F7C"/>
    <w:rsid w:val="009C53C4"/>
    <w:rsid w:val="009D14A5"/>
    <w:rsid w:val="009D37D1"/>
    <w:rsid w:val="009D5265"/>
    <w:rsid w:val="009D7531"/>
    <w:rsid w:val="009D79BD"/>
    <w:rsid w:val="009E284C"/>
    <w:rsid w:val="009E5D04"/>
    <w:rsid w:val="009E7113"/>
    <w:rsid w:val="009F14EB"/>
    <w:rsid w:val="009F2FCF"/>
    <w:rsid w:val="009F3694"/>
    <w:rsid w:val="009F3F78"/>
    <w:rsid w:val="009F5B06"/>
    <w:rsid w:val="009F67A3"/>
    <w:rsid w:val="00A01826"/>
    <w:rsid w:val="00A02172"/>
    <w:rsid w:val="00A0261D"/>
    <w:rsid w:val="00A040A6"/>
    <w:rsid w:val="00A040B4"/>
    <w:rsid w:val="00A04A16"/>
    <w:rsid w:val="00A04C77"/>
    <w:rsid w:val="00A07469"/>
    <w:rsid w:val="00A0793F"/>
    <w:rsid w:val="00A07B5C"/>
    <w:rsid w:val="00A13280"/>
    <w:rsid w:val="00A13D7C"/>
    <w:rsid w:val="00A15533"/>
    <w:rsid w:val="00A203E4"/>
    <w:rsid w:val="00A22C86"/>
    <w:rsid w:val="00A2342C"/>
    <w:rsid w:val="00A23DF9"/>
    <w:rsid w:val="00A304F3"/>
    <w:rsid w:val="00A31914"/>
    <w:rsid w:val="00A3269F"/>
    <w:rsid w:val="00A35708"/>
    <w:rsid w:val="00A3684D"/>
    <w:rsid w:val="00A40198"/>
    <w:rsid w:val="00A40BE4"/>
    <w:rsid w:val="00A4245F"/>
    <w:rsid w:val="00A453C8"/>
    <w:rsid w:val="00A526BF"/>
    <w:rsid w:val="00A531EB"/>
    <w:rsid w:val="00A54EA8"/>
    <w:rsid w:val="00A57082"/>
    <w:rsid w:val="00A60FB9"/>
    <w:rsid w:val="00A6244E"/>
    <w:rsid w:val="00A63099"/>
    <w:rsid w:val="00A64CD3"/>
    <w:rsid w:val="00A6783E"/>
    <w:rsid w:val="00A72FF8"/>
    <w:rsid w:val="00A768B4"/>
    <w:rsid w:val="00A7746E"/>
    <w:rsid w:val="00A8186E"/>
    <w:rsid w:val="00A82A02"/>
    <w:rsid w:val="00A84A41"/>
    <w:rsid w:val="00A8681B"/>
    <w:rsid w:val="00A908DA"/>
    <w:rsid w:val="00A90AC9"/>
    <w:rsid w:val="00A9130E"/>
    <w:rsid w:val="00A97A57"/>
    <w:rsid w:val="00AA197C"/>
    <w:rsid w:val="00AA485A"/>
    <w:rsid w:val="00AA6867"/>
    <w:rsid w:val="00AA6CFA"/>
    <w:rsid w:val="00AB5CBB"/>
    <w:rsid w:val="00AB6102"/>
    <w:rsid w:val="00AB6B96"/>
    <w:rsid w:val="00AC2033"/>
    <w:rsid w:val="00AC435E"/>
    <w:rsid w:val="00AC76FC"/>
    <w:rsid w:val="00AD51EF"/>
    <w:rsid w:val="00AD7E90"/>
    <w:rsid w:val="00AE0AB8"/>
    <w:rsid w:val="00AE3B54"/>
    <w:rsid w:val="00AE5DDF"/>
    <w:rsid w:val="00AE78E4"/>
    <w:rsid w:val="00AF07CE"/>
    <w:rsid w:val="00AF57C3"/>
    <w:rsid w:val="00B00C1B"/>
    <w:rsid w:val="00B00FBE"/>
    <w:rsid w:val="00B06BE3"/>
    <w:rsid w:val="00B1128E"/>
    <w:rsid w:val="00B13A59"/>
    <w:rsid w:val="00B152B3"/>
    <w:rsid w:val="00B21484"/>
    <w:rsid w:val="00B26F99"/>
    <w:rsid w:val="00B350FA"/>
    <w:rsid w:val="00B36A23"/>
    <w:rsid w:val="00B4446A"/>
    <w:rsid w:val="00B503B3"/>
    <w:rsid w:val="00B50BDF"/>
    <w:rsid w:val="00B515D4"/>
    <w:rsid w:val="00B51C32"/>
    <w:rsid w:val="00B524E9"/>
    <w:rsid w:val="00B52B8B"/>
    <w:rsid w:val="00B53F3E"/>
    <w:rsid w:val="00B5410E"/>
    <w:rsid w:val="00B57EA6"/>
    <w:rsid w:val="00B57F19"/>
    <w:rsid w:val="00B60406"/>
    <w:rsid w:val="00B606AB"/>
    <w:rsid w:val="00B61E90"/>
    <w:rsid w:val="00B626E8"/>
    <w:rsid w:val="00B64C27"/>
    <w:rsid w:val="00B64FA9"/>
    <w:rsid w:val="00B72199"/>
    <w:rsid w:val="00B72C1C"/>
    <w:rsid w:val="00B73CD8"/>
    <w:rsid w:val="00B80A09"/>
    <w:rsid w:val="00B85A02"/>
    <w:rsid w:val="00B861E5"/>
    <w:rsid w:val="00B87D94"/>
    <w:rsid w:val="00B91861"/>
    <w:rsid w:val="00B922ED"/>
    <w:rsid w:val="00B95AEA"/>
    <w:rsid w:val="00BA043C"/>
    <w:rsid w:val="00BA2640"/>
    <w:rsid w:val="00BA4E50"/>
    <w:rsid w:val="00BB0D26"/>
    <w:rsid w:val="00BB1236"/>
    <w:rsid w:val="00BB37A6"/>
    <w:rsid w:val="00BB6113"/>
    <w:rsid w:val="00BB73A3"/>
    <w:rsid w:val="00BC0F79"/>
    <w:rsid w:val="00BC22D5"/>
    <w:rsid w:val="00BD2824"/>
    <w:rsid w:val="00BD2AD1"/>
    <w:rsid w:val="00BD49B6"/>
    <w:rsid w:val="00BD4D5D"/>
    <w:rsid w:val="00BD7DD7"/>
    <w:rsid w:val="00BE1F94"/>
    <w:rsid w:val="00BE4132"/>
    <w:rsid w:val="00BE4324"/>
    <w:rsid w:val="00BE4C18"/>
    <w:rsid w:val="00BE5E44"/>
    <w:rsid w:val="00BE7DEB"/>
    <w:rsid w:val="00BF2A07"/>
    <w:rsid w:val="00BF7034"/>
    <w:rsid w:val="00C00AE0"/>
    <w:rsid w:val="00C01091"/>
    <w:rsid w:val="00C10843"/>
    <w:rsid w:val="00C12426"/>
    <w:rsid w:val="00C13F49"/>
    <w:rsid w:val="00C15BA2"/>
    <w:rsid w:val="00C20834"/>
    <w:rsid w:val="00C213F2"/>
    <w:rsid w:val="00C218C3"/>
    <w:rsid w:val="00C22130"/>
    <w:rsid w:val="00C2690B"/>
    <w:rsid w:val="00C319DA"/>
    <w:rsid w:val="00C342FD"/>
    <w:rsid w:val="00C37816"/>
    <w:rsid w:val="00C40BD2"/>
    <w:rsid w:val="00C41DD9"/>
    <w:rsid w:val="00C44172"/>
    <w:rsid w:val="00C454EA"/>
    <w:rsid w:val="00C45797"/>
    <w:rsid w:val="00C45EDA"/>
    <w:rsid w:val="00C470C5"/>
    <w:rsid w:val="00C503D9"/>
    <w:rsid w:val="00C520A9"/>
    <w:rsid w:val="00C54352"/>
    <w:rsid w:val="00C676C3"/>
    <w:rsid w:val="00C67D3F"/>
    <w:rsid w:val="00C709AC"/>
    <w:rsid w:val="00C748D2"/>
    <w:rsid w:val="00C754D6"/>
    <w:rsid w:val="00C873DA"/>
    <w:rsid w:val="00C87D71"/>
    <w:rsid w:val="00C92C6C"/>
    <w:rsid w:val="00C97423"/>
    <w:rsid w:val="00CA205F"/>
    <w:rsid w:val="00CA47CE"/>
    <w:rsid w:val="00CA56C2"/>
    <w:rsid w:val="00CA7659"/>
    <w:rsid w:val="00CB18A1"/>
    <w:rsid w:val="00CB2CFA"/>
    <w:rsid w:val="00CB468D"/>
    <w:rsid w:val="00CB4FB6"/>
    <w:rsid w:val="00CB5719"/>
    <w:rsid w:val="00CB5D8D"/>
    <w:rsid w:val="00CB6A3D"/>
    <w:rsid w:val="00CC0544"/>
    <w:rsid w:val="00CC2C43"/>
    <w:rsid w:val="00CC7CF8"/>
    <w:rsid w:val="00CD75E6"/>
    <w:rsid w:val="00CD7DAC"/>
    <w:rsid w:val="00CE3A3D"/>
    <w:rsid w:val="00CE4C7B"/>
    <w:rsid w:val="00CE50D9"/>
    <w:rsid w:val="00CE5325"/>
    <w:rsid w:val="00CF0BC7"/>
    <w:rsid w:val="00CF1013"/>
    <w:rsid w:val="00CF26C5"/>
    <w:rsid w:val="00CF59E4"/>
    <w:rsid w:val="00CF618A"/>
    <w:rsid w:val="00D010CD"/>
    <w:rsid w:val="00D01410"/>
    <w:rsid w:val="00D01BD3"/>
    <w:rsid w:val="00D02DCF"/>
    <w:rsid w:val="00D050B0"/>
    <w:rsid w:val="00D067F6"/>
    <w:rsid w:val="00D131BE"/>
    <w:rsid w:val="00D13B25"/>
    <w:rsid w:val="00D14525"/>
    <w:rsid w:val="00D16BCB"/>
    <w:rsid w:val="00D2188F"/>
    <w:rsid w:val="00D226F7"/>
    <w:rsid w:val="00D2284B"/>
    <w:rsid w:val="00D2292C"/>
    <w:rsid w:val="00D23AFF"/>
    <w:rsid w:val="00D23C67"/>
    <w:rsid w:val="00D3186E"/>
    <w:rsid w:val="00D33830"/>
    <w:rsid w:val="00D41DDD"/>
    <w:rsid w:val="00D42587"/>
    <w:rsid w:val="00D47C5F"/>
    <w:rsid w:val="00D54022"/>
    <w:rsid w:val="00D559A2"/>
    <w:rsid w:val="00D56C3D"/>
    <w:rsid w:val="00D56E6A"/>
    <w:rsid w:val="00D6071F"/>
    <w:rsid w:val="00D615C3"/>
    <w:rsid w:val="00D63AE7"/>
    <w:rsid w:val="00D64D91"/>
    <w:rsid w:val="00D65D93"/>
    <w:rsid w:val="00D66F6B"/>
    <w:rsid w:val="00D723A8"/>
    <w:rsid w:val="00D733A6"/>
    <w:rsid w:val="00D755BB"/>
    <w:rsid w:val="00D759B7"/>
    <w:rsid w:val="00D80476"/>
    <w:rsid w:val="00D8621E"/>
    <w:rsid w:val="00D86C7A"/>
    <w:rsid w:val="00D9010C"/>
    <w:rsid w:val="00D9293A"/>
    <w:rsid w:val="00D96CCF"/>
    <w:rsid w:val="00D97A92"/>
    <w:rsid w:val="00D97FE1"/>
    <w:rsid w:val="00DA014E"/>
    <w:rsid w:val="00DA3EDC"/>
    <w:rsid w:val="00DA47FB"/>
    <w:rsid w:val="00DA6483"/>
    <w:rsid w:val="00DA68EF"/>
    <w:rsid w:val="00DB3C56"/>
    <w:rsid w:val="00DB407B"/>
    <w:rsid w:val="00DB4FF1"/>
    <w:rsid w:val="00DC7165"/>
    <w:rsid w:val="00DC7919"/>
    <w:rsid w:val="00DD09FA"/>
    <w:rsid w:val="00DE0809"/>
    <w:rsid w:val="00DE446B"/>
    <w:rsid w:val="00DE53A8"/>
    <w:rsid w:val="00DE7144"/>
    <w:rsid w:val="00DF0140"/>
    <w:rsid w:val="00DF31C0"/>
    <w:rsid w:val="00E00B1B"/>
    <w:rsid w:val="00E00B34"/>
    <w:rsid w:val="00E02D62"/>
    <w:rsid w:val="00E040A7"/>
    <w:rsid w:val="00E05D8A"/>
    <w:rsid w:val="00E0610E"/>
    <w:rsid w:val="00E07364"/>
    <w:rsid w:val="00E07EE8"/>
    <w:rsid w:val="00E15DD2"/>
    <w:rsid w:val="00E1684D"/>
    <w:rsid w:val="00E176C9"/>
    <w:rsid w:val="00E22B0C"/>
    <w:rsid w:val="00E24664"/>
    <w:rsid w:val="00E26D8C"/>
    <w:rsid w:val="00E27A3A"/>
    <w:rsid w:val="00E307B8"/>
    <w:rsid w:val="00E30A0A"/>
    <w:rsid w:val="00E3110E"/>
    <w:rsid w:val="00E31423"/>
    <w:rsid w:val="00E32F03"/>
    <w:rsid w:val="00E37AF1"/>
    <w:rsid w:val="00E44C11"/>
    <w:rsid w:val="00E45AA3"/>
    <w:rsid w:val="00E50066"/>
    <w:rsid w:val="00E50A05"/>
    <w:rsid w:val="00E52381"/>
    <w:rsid w:val="00E53A13"/>
    <w:rsid w:val="00E55ED0"/>
    <w:rsid w:val="00E56A1E"/>
    <w:rsid w:val="00E56AD4"/>
    <w:rsid w:val="00E57AE8"/>
    <w:rsid w:val="00E60441"/>
    <w:rsid w:val="00E74B60"/>
    <w:rsid w:val="00E77303"/>
    <w:rsid w:val="00E81B6D"/>
    <w:rsid w:val="00E8305A"/>
    <w:rsid w:val="00E85C54"/>
    <w:rsid w:val="00E870AE"/>
    <w:rsid w:val="00E90BB4"/>
    <w:rsid w:val="00E946D4"/>
    <w:rsid w:val="00EA1367"/>
    <w:rsid w:val="00EA187F"/>
    <w:rsid w:val="00EA2CC9"/>
    <w:rsid w:val="00EA57F6"/>
    <w:rsid w:val="00EB1FC2"/>
    <w:rsid w:val="00EB3308"/>
    <w:rsid w:val="00EB4887"/>
    <w:rsid w:val="00EB5B78"/>
    <w:rsid w:val="00EC288E"/>
    <w:rsid w:val="00EC53DB"/>
    <w:rsid w:val="00ED0775"/>
    <w:rsid w:val="00ED10E1"/>
    <w:rsid w:val="00ED2601"/>
    <w:rsid w:val="00ED54E9"/>
    <w:rsid w:val="00ED711C"/>
    <w:rsid w:val="00EE0571"/>
    <w:rsid w:val="00EE0DEF"/>
    <w:rsid w:val="00EE1E8D"/>
    <w:rsid w:val="00EE3FE6"/>
    <w:rsid w:val="00EE5BFF"/>
    <w:rsid w:val="00EE5C91"/>
    <w:rsid w:val="00EE61FC"/>
    <w:rsid w:val="00EE7676"/>
    <w:rsid w:val="00EF1D2A"/>
    <w:rsid w:val="00EF36E5"/>
    <w:rsid w:val="00F02F93"/>
    <w:rsid w:val="00F04048"/>
    <w:rsid w:val="00F1140D"/>
    <w:rsid w:val="00F119C2"/>
    <w:rsid w:val="00F12912"/>
    <w:rsid w:val="00F13E38"/>
    <w:rsid w:val="00F207C1"/>
    <w:rsid w:val="00F20BA1"/>
    <w:rsid w:val="00F20BB4"/>
    <w:rsid w:val="00F21D4D"/>
    <w:rsid w:val="00F22489"/>
    <w:rsid w:val="00F23BF0"/>
    <w:rsid w:val="00F27725"/>
    <w:rsid w:val="00F318BA"/>
    <w:rsid w:val="00F37132"/>
    <w:rsid w:val="00F425B6"/>
    <w:rsid w:val="00F42A52"/>
    <w:rsid w:val="00F4441E"/>
    <w:rsid w:val="00F46BBE"/>
    <w:rsid w:val="00F500BE"/>
    <w:rsid w:val="00F5011D"/>
    <w:rsid w:val="00F50209"/>
    <w:rsid w:val="00F60BCD"/>
    <w:rsid w:val="00F6124F"/>
    <w:rsid w:val="00F64B06"/>
    <w:rsid w:val="00F65C85"/>
    <w:rsid w:val="00F760F1"/>
    <w:rsid w:val="00F76C2C"/>
    <w:rsid w:val="00F80CCA"/>
    <w:rsid w:val="00F816C9"/>
    <w:rsid w:val="00F87778"/>
    <w:rsid w:val="00F91593"/>
    <w:rsid w:val="00F91FB0"/>
    <w:rsid w:val="00F96176"/>
    <w:rsid w:val="00F96F33"/>
    <w:rsid w:val="00FA5933"/>
    <w:rsid w:val="00FA5D7C"/>
    <w:rsid w:val="00FA7F9E"/>
    <w:rsid w:val="00FB0955"/>
    <w:rsid w:val="00FB154E"/>
    <w:rsid w:val="00FB1F3B"/>
    <w:rsid w:val="00FB6BF3"/>
    <w:rsid w:val="00FB748D"/>
    <w:rsid w:val="00FC1CE7"/>
    <w:rsid w:val="00FC3AA4"/>
    <w:rsid w:val="00FC3BB8"/>
    <w:rsid w:val="00FC5C4E"/>
    <w:rsid w:val="00FC5D65"/>
    <w:rsid w:val="00FD0538"/>
    <w:rsid w:val="00FD237F"/>
    <w:rsid w:val="00FD2EB6"/>
    <w:rsid w:val="00FD6496"/>
    <w:rsid w:val="00FD7E8C"/>
    <w:rsid w:val="00FE28C5"/>
    <w:rsid w:val="00FE4775"/>
    <w:rsid w:val="00FF0E6C"/>
    <w:rsid w:val="00FF471D"/>
    <w:rsid w:val="00FF5225"/>
    <w:rsid w:val="00FF54F8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,"/>
  <w:listSeparator w:val=";"/>
  <w14:docId w14:val="4EF5B0E5"/>
  <w15:docId w15:val="{D4B726B6-D67E-4E81-BCF3-964AF6B5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4"/>
        <w:szCs w:val="24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A7F19"/>
    <w:pPr>
      <w:spacing w:line="300" w:lineRule="atLeast"/>
    </w:pPr>
  </w:style>
  <w:style w:type="paragraph" w:styleId="berschrift1">
    <w:name w:val="heading 1"/>
    <w:basedOn w:val="Standard"/>
    <w:next w:val="Standard"/>
    <w:qFormat/>
    <w:rsid w:val="00CB4FB6"/>
    <w:pPr>
      <w:keepNext/>
      <w:numPr>
        <w:numId w:val="1"/>
      </w:numPr>
      <w:spacing w:before="240" w:after="24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qFormat/>
    <w:rsid w:val="003C586D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cs="Courier New"/>
      <w:b/>
      <w:bCs/>
      <w:sz w:val="28"/>
    </w:rPr>
  </w:style>
  <w:style w:type="paragraph" w:styleId="berschrift3">
    <w:name w:val="heading 3"/>
    <w:basedOn w:val="Standard"/>
    <w:next w:val="Standard"/>
    <w:qFormat/>
    <w:rsid w:val="00DB4FF1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20BB4"/>
    <w:pPr>
      <w:keepNext/>
      <w:numPr>
        <w:ilvl w:val="3"/>
        <w:numId w:val="1"/>
      </w:numPr>
      <w:spacing w:before="6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2F26C7"/>
    <w:pPr>
      <w:numPr>
        <w:ilvl w:val="4"/>
        <w:numId w:val="1"/>
      </w:numPr>
      <w:spacing w:before="60" w:after="60"/>
      <w:ind w:left="1009" w:hanging="1009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F20BB4"/>
    <w:pPr>
      <w:numPr>
        <w:ilvl w:val="5"/>
        <w:numId w:val="1"/>
      </w:numPr>
      <w:spacing w:before="60" w:after="60"/>
      <w:ind w:left="1151" w:hanging="1151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DB4FF1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DB4FF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DB4FF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52B8B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rsid w:val="00080E8C"/>
    <w:pPr>
      <w:tabs>
        <w:tab w:val="center" w:pos="4536"/>
        <w:tab w:val="right" w:pos="9072"/>
      </w:tabs>
    </w:pPr>
    <w:rPr>
      <w:sz w:val="18"/>
    </w:rPr>
  </w:style>
  <w:style w:type="character" w:styleId="Seitenzahl">
    <w:name w:val="page number"/>
    <w:rsid w:val="00080E8C"/>
    <w:rPr>
      <w:rFonts w:ascii="Arial" w:hAnsi="Arial"/>
      <w:sz w:val="18"/>
    </w:rPr>
  </w:style>
  <w:style w:type="paragraph" w:styleId="Beschriftung">
    <w:name w:val="caption"/>
    <w:basedOn w:val="Standard"/>
    <w:next w:val="Standard"/>
    <w:autoRedefine/>
    <w:qFormat/>
    <w:rsid w:val="00D226F7"/>
    <w:pPr>
      <w:spacing w:before="120" w:after="120"/>
      <w:jc w:val="center"/>
    </w:pPr>
    <w:rPr>
      <w:i/>
      <w:iCs/>
      <w:sz w:val="18"/>
      <w:szCs w:val="20"/>
    </w:rPr>
  </w:style>
  <w:style w:type="paragraph" w:styleId="Abbildungsverzeichnis">
    <w:name w:val="table of figures"/>
    <w:basedOn w:val="Standard"/>
    <w:next w:val="Standard"/>
    <w:semiHidden/>
    <w:rsid w:val="001B7F31"/>
    <w:pPr>
      <w:ind w:left="480" w:hanging="480"/>
    </w:pPr>
    <w:rPr>
      <w:sz w:val="16"/>
    </w:rPr>
  </w:style>
  <w:style w:type="paragraph" w:styleId="Rechtsgrundlagenverzeichnis">
    <w:name w:val="table of authorities"/>
    <w:basedOn w:val="Standard"/>
    <w:next w:val="Standard"/>
    <w:semiHidden/>
    <w:rsid w:val="001B7F31"/>
    <w:pPr>
      <w:ind w:left="240" w:hanging="240"/>
    </w:pPr>
  </w:style>
  <w:style w:type="paragraph" w:styleId="Dokumentstruktur">
    <w:name w:val="Document Map"/>
    <w:basedOn w:val="Standard"/>
    <w:semiHidden/>
    <w:rsid w:val="001B7F31"/>
    <w:pPr>
      <w:shd w:val="clear" w:color="auto" w:fill="000080"/>
    </w:pPr>
    <w:rPr>
      <w:rFonts w:ascii="Tahoma" w:hAnsi="Tahoma" w:cs="Tahoma"/>
    </w:rPr>
  </w:style>
  <w:style w:type="paragraph" w:styleId="Verzeichnis1">
    <w:name w:val="toc 1"/>
    <w:basedOn w:val="Standard"/>
    <w:next w:val="Standard"/>
    <w:autoRedefine/>
    <w:uiPriority w:val="39"/>
    <w:rsid w:val="002F26C7"/>
    <w:pPr>
      <w:tabs>
        <w:tab w:val="left" w:pos="680"/>
        <w:tab w:val="right" w:leader="dot" w:pos="9062"/>
      </w:tabs>
      <w:spacing w:before="60" w:after="60" w:line="240" w:lineRule="auto"/>
    </w:pPr>
    <w:rPr>
      <w:bCs/>
      <w:noProof/>
      <w:szCs w:val="22"/>
    </w:rPr>
  </w:style>
  <w:style w:type="paragraph" w:styleId="Verzeichnis2">
    <w:name w:val="toc 2"/>
    <w:basedOn w:val="Standard"/>
    <w:next w:val="Standard"/>
    <w:autoRedefine/>
    <w:uiPriority w:val="39"/>
    <w:rsid w:val="00F27725"/>
    <w:pPr>
      <w:tabs>
        <w:tab w:val="right" w:leader="dot" w:pos="9062"/>
      </w:tabs>
      <w:spacing w:before="60" w:after="60" w:line="240" w:lineRule="auto"/>
      <w:ind w:left="340"/>
    </w:pPr>
    <w:rPr>
      <w:bCs/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27725"/>
    <w:pPr>
      <w:tabs>
        <w:tab w:val="right" w:leader="dot" w:pos="9062"/>
      </w:tabs>
      <w:spacing w:before="60" w:after="60" w:line="240" w:lineRule="auto"/>
      <w:ind w:left="680"/>
    </w:pPr>
    <w:rPr>
      <w:noProof/>
      <w:szCs w:val="18"/>
    </w:rPr>
  </w:style>
  <w:style w:type="paragraph" w:styleId="Verzeichnis4">
    <w:name w:val="toc 4"/>
    <w:basedOn w:val="Standard"/>
    <w:next w:val="Standard"/>
    <w:autoRedefine/>
    <w:uiPriority w:val="39"/>
    <w:rsid w:val="00F27725"/>
    <w:pPr>
      <w:spacing w:before="60" w:after="60" w:line="240" w:lineRule="auto"/>
      <w:ind w:left="964"/>
    </w:pPr>
    <w:rPr>
      <w:szCs w:val="26"/>
    </w:rPr>
  </w:style>
  <w:style w:type="paragraph" w:styleId="Verzeichnis5">
    <w:name w:val="toc 5"/>
    <w:basedOn w:val="Standard"/>
    <w:next w:val="Standard"/>
    <w:autoRedefine/>
    <w:uiPriority w:val="39"/>
    <w:rsid w:val="003E2DBC"/>
    <w:pPr>
      <w:tabs>
        <w:tab w:val="left" w:pos="1154"/>
        <w:tab w:val="right" w:leader="dot" w:pos="9060"/>
      </w:tabs>
      <w:ind w:left="2256" w:hanging="1009"/>
    </w:pPr>
    <w:rPr>
      <w:noProof/>
      <w:szCs w:val="26"/>
    </w:rPr>
  </w:style>
  <w:style w:type="paragraph" w:styleId="Verzeichnis6">
    <w:name w:val="toc 6"/>
    <w:basedOn w:val="Standard"/>
    <w:next w:val="Standard"/>
    <w:autoRedefine/>
    <w:semiHidden/>
    <w:rsid w:val="001B7F31"/>
    <w:rPr>
      <w:szCs w:val="26"/>
    </w:rPr>
  </w:style>
  <w:style w:type="paragraph" w:styleId="Verzeichnis7">
    <w:name w:val="toc 7"/>
    <w:basedOn w:val="Standard"/>
    <w:next w:val="Standard"/>
    <w:autoRedefine/>
    <w:semiHidden/>
    <w:rsid w:val="001B7F31"/>
    <w:rPr>
      <w:szCs w:val="26"/>
    </w:rPr>
  </w:style>
  <w:style w:type="paragraph" w:styleId="Verzeichnis8">
    <w:name w:val="toc 8"/>
    <w:basedOn w:val="Standard"/>
    <w:next w:val="Standard"/>
    <w:autoRedefine/>
    <w:semiHidden/>
    <w:rsid w:val="001B7F31"/>
    <w:rPr>
      <w:szCs w:val="26"/>
    </w:rPr>
  </w:style>
  <w:style w:type="paragraph" w:styleId="Verzeichnis9">
    <w:name w:val="toc 9"/>
    <w:basedOn w:val="Standard"/>
    <w:next w:val="Standard"/>
    <w:autoRedefine/>
    <w:semiHidden/>
    <w:rsid w:val="001B7F31"/>
    <w:rPr>
      <w:szCs w:val="26"/>
    </w:rPr>
  </w:style>
  <w:style w:type="paragraph" w:styleId="Titel">
    <w:name w:val="Title"/>
    <w:basedOn w:val="Standard"/>
    <w:next w:val="Standard"/>
    <w:link w:val="TitelZchn"/>
    <w:qFormat/>
    <w:rsid w:val="00CB4FB6"/>
    <w:pPr>
      <w:spacing w:before="360" w:after="7080" w:line="240" w:lineRule="auto"/>
      <w:jc w:val="center"/>
      <w:outlineLvl w:val="0"/>
    </w:pPr>
    <w:rPr>
      <w:rFonts w:cs="Arial"/>
      <w:b/>
      <w:bCs/>
      <w:kern w:val="28"/>
      <w:sz w:val="40"/>
      <w:szCs w:val="32"/>
    </w:rPr>
  </w:style>
  <w:style w:type="character" w:customStyle="1" w:styleId="TitelZchn">
    <w:name w:val="Titel Zchn"/>
    <w:link w:val="Titel"/>
    <w:rsid w:val="00CB4FB6"/>
    <w:rPr>
      <w:rFonts w:ascii="Arial" w:hAnsi="Arial" w:cs="Arial"/>
      <w:b/>
      <w:bCs/>
      <w:kern w:val="28"/>
      <w:sz w:val="40"/>
      <w:szCs w:val="32"/>
      <w:lang w:val="de-AT" w:eastAsia="de-DE" w:bidi="ar-SA"/>
    </w:rPr>
  </w:style>
  <w:style w:type="paragraph" w:customStyle="1" w:styleId="FachschuleET">
    <w:name w:val="Fachschule ET"/>
    <w:basedOn w:val="Standard"/>
    <w:rsid w:val="0064113C"/>
    <w:pPr>
      <w:spacing w:line="200" w:lineRule="atLeast"/>
      <w:jc w:val="center"/>
    </w:pPr>
    <w:rPr>
      <w:b/>
      <w:bCs/>
      <w:sz w:val="20"/>
      <w:szCs w:val="20"/>
    </w:rPr>
  </w:style>
  <w:style w:type="paragraph" w:customStyle="1" w:styleId="Einrckung">
    <w:name w:val="Einrückung"/>
    <w:basedOn w:val="Standard"/>
    <w:rsid w:val="00E22B0C"/>
    <w:pPr>
      <w:ind w:left="720"/>
    </w:pPr>
    <w:rPr>
      <w:szCs w:val="20"/>
    </w:rPr>
  </w:style>
  <w:style w:type="paragraph" w:customStyle="1" w:styleId="Verzeichnis">
    <w:name w:val="Verzeichnis"/>
    <w:basedOn w:val="Standard"/>
    <w:next w:val="Standard"/>
    <w:rsid w:val="002A48B9"/>
    <w:pPr>
      <w:numPr>
        <w:numId w:val="3"/>
      </w:numPr>
      <w:spacing w:before="320" w:after="240" w:line="240" w:lineRule="auto"/>
      <w:outlineLvl w:val="0"/>
    </w:pPr>
    <w:rPr>
      <w:sz w:val="28"/>
    </w:rPr>
  </w:style>
  <w:style w:type="paragraph" w:customStyle="1" w:styleId="Headline">
    <w:name w:val="Headline"/>
    <w:basedOn w:val="Standard"/>
    <w:next w:val="Standard"/>
    <w:rsid w:val="00A8186E"/>
    <w:pPr>
      <w:spacing w:before="240" w:after="360"/>
      <w:outlineLvl w:val="0"/>
    </w:pPr>
    <w:rPr>
      <w:b/>
      <w:sz w:val="32"/>
    </w:rPr>
  </w:style>
  <w:style w:type="paragraph" w:customStyle="1" w:styleId="Abschlussarbeit">
    <w:name w:val="Abschlussarbeit"/>
    <w:basedOn w:val="Standard"/>
    <w:next w:val="Standard"/>
    <w:link w:val="AbschlussarbeitZchnZchn"/>
    <w:rsid w:val="00B06BE3"/>
    <w:pPr>
      <w:spacing w:before="960" w:after="240" w:line="240" w:lineRule="auto"/>
      <w:jc w:val="center"/>
      <w:outlineLvl w:val="0"/>
    </w:pPr>
    <w:rPr>
      <w:b/>
      <w:sz w:val="56"/>
    </w:rPr>
  </w:style>
  <w:style w:type="character" w:customStyle="1" w:styleId="AbschlussarbeitZchnZchn">
    <w:name w:val="Abschlussarbeit Zchn Zchn"/>
    <w:link w:val="Abschlussarbeit"/>
    <w:rsid w:val="00B06BE3"/>
    <w:rPr>
      <w:rFonts w:ascii="Arial" w:hAnsi="Arial"/>
      <w:b/>
      <w:sz w:val="56"/>
      <w:szCs w:val="24"/>
      <w:lang w:val="de-AT" w:eastAsia="de-DE" w:bidi="ar-SA"/>
    </w:rPr>
  </w:style>
  <w:style w:type="paragraph" w:styleId="Funotentext">
    <w:name w:val="footnote text"/>
    <w:basedOn w:val="Standard"/>
    <w:semiHidden/>
    <w:rsid w:val="001B7F31"/>
    <w:rPr>
      <w:sz w:val="20"/>
      <w:szCs w:val="20"/>
    </w:rPr>
  </w:style>
  <w:style w:type="paragraph" w:customStyle="1" w:styleId="Listenabsatz1">
    <w:name w:val="Listenabsatz1"/>
    <w:basedOn w:val="Standard"/>
    <w:rsid w:val="00F4441E"/>
    <w:pPr>
      <w:spacing w:after="200" w:line="276" w:lineRule="auto"/>
      <w:ind w:left="720"/>
      <w:contextualSpacing/>
    </w:pPr>
    <w:rPr>
      <w:szCs w:val="22"/>
      <w:lang w:eastAsia="en-US"/>
    </w:rPr>
  </w:style>
  <w:style w:type="paragraph" w:customStyle="1" w:styleId="AutBetrNamen">
    <w:name w:val="Aut/Betr Namen"/>
    <w:basedOn w:val="Standard"/>
    <w:link w:val="AutBetrNamenZchnZchn"/>
    <w:rsid w:val="00F96F33"/>
  </w:style>
  <w:style w:type="character" w:customStyle="1" w:styleId="AutBetrNamenZchnZchn">
    <w:name w:val="Aut/Betr Namen Zchn Zchn"/>
    <w:link w:val="AutBetrNamen"/>
    <w:rsid w:val="00F96F33"/>
    <w:rPr>
      <w:rFonts w:ascii="Arial" w:hAnsi="Arial"/>
      <w:sz w:val="24"/>
      <w:szCs w:val="24"/>
      <w:lang w:val="de-AT" w:eastAsia="de-DE" w:bidi="ar-SA"/>
    </w:rPr>
  </w:style>
  <w:style w:type="paragraph" w:customStyle="1" w:styleId="Anhang">
    <w:name w:val="Anhang"/>
    <w:basedOn w:val="Standard"/>
    <w:rsid w:val="00A8186E"/>
    <w:pPr>
      <w:numPr>
        <w:numId w:val="2"/>
      </w:numPr>
      <w:spacing w:before="240" w:after="240"/>
      <w:outlineLvl w:val="0"/>
    </w:pPr>
    <w:rPr>
      <w:b/>
      <w:sz w:val="28"/>
      <w:szCs w:val="26"/>
    </w:rPr>
  </w:style>
  <w:style w:type="paragraph" w:customStyle="1" w:styleId="Ausgefhrt">
    <w:name w:val="Ausgeführt"/>
    <w:basedOn w:val="Standard"/>
    <w:next w:val="Standard"/>
    <w:rsid w:val="00F96F33"/>
    <w:rPr>
      <w:b/>
    </w:rPr>
  </w:style>
  <w:style w:type="paragraph" w:customStyle="1" w:styleId="HTBLH">
    <w:name w:val="HTBL H"/>
    <w:basedOn w:val="Standard"/>
    <w:next w:val="Standard"/>
    <w:rsid w:val="006B375B"/>
    <w:pPr>
      <w:spacing w:before="560" w:line="240" w:lineRule="auto"/>
      <w:jc w:val="center"/>
      <w:outlineLvl w:val="0"/>
    </w:pPr>
    <w:rPr>
      <w:b/>
      <w:sz w:val="40"/>
    </w:rPr>
  </w:style>
  <w:style w:type="paragraph" w:customStyle="1" w:styleId="Ausbildungsschwerpunkt">
    <w:name w:val="Ausbildungsschwerpunkt"/>
    <w:basedOn w:val="Standard"/>
    <w:rsid w:val="0064113C"/>
    <w:pPr>
      <w:spacing w:line="200" w:lineRule="atLeast"/>
      <w:jc w:val="center"/>
    </w:pPr>
    <w:rPr>
      <w:sz w:val="20"/>
      <w:szCs w:val="20"/>
    </w:rPr>
  </w:style>
  <w:style w:type="paragraph" w:customStyle="1" w:styleId="EidesstErklrung">
    <w:name w:val="Eidesst. Erklärung"/>
    <w:basedOn w:val="Standard"/>
    <w:next w:val="Standard"/>
    <w:rsid w:val="00BA043C"/>
    <w:pPr>
      <w:spacing w:before="1440" w:after="1440"/>
      <w:jc w:val="center"/>
    </w:pPr>
    <w:rPr>
      <w:b/>
      <w:sz w:val="32"/>
    </w:rPr>
  </w:style>
  <w:style w:type="character" w:styleId="Hyperlink">
    <w:name w:val="Hyperlink"/>
    <w:uiPriority w:val="99"/>
    <w:rsid w:val="002B23B8"/>
    <w:rPr>
      <w:color w:val="0000FF"/>
      <w:u w:val="single"/>
    </w:rPr>
  </w:style>
  <w:style w:type="table" w:styleId="Tabellenraster">
    <w:name w:val="Table Grid"/>
    <w:basedOn w:val="NormaleTabelle"/>
    <w:rsid w:val="009E5D04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qFormat/>
    <w:rsid w:val="008944AB"/>
    <w:rPr>
      <w:b/>
      <w:bCs/>
    </w:rPr>
  </w:style>
  <w:style w:type="paragraph" w:customStyle="1" w:styleId="Standardfettgro">
    <w:name w:val="Standard fett groß"/>
    <w:basedOn w:val="Standard"/>
    <w:next w:val="Standard"/>
    <w:rsid w:val="00192CDB"/>
    <w:pPr>
      <w:spacing w:line="240" w:lineRule="auto"/>
    </w:pPr>
    <w:rPr>
      <w:b/>
      <w:sz w:val="28"/>
      <w:szCs w:val="20"/>
      <w:lang w:val="de-DE"/>
    </w:rPr>
  </w:style>
  <w:style w:type="paragraph" w:styleId="Listenabsatz">
    <w:name w:val="List Paragraph"/>
    <w:basedOn w:val="Standard"/>
    <w:uiPriority w:val="34"/>
    <w:qFormat/>
    <w:rsid w:val="00BC22D5"/>
    <w:pPr>
      <w:ind w:left="708"/>
    </w:pPr>
  </w:style>
  <w:style w:type="character" w:styleId="Funotenzeichen">
    <w:name w:val="footnote reference"/>
    <w:rsid w:val="00F318BA"/>
    <w:rPr>
      <w:vertAlign w:val="superscript"/>
    </w:rPr>
  </w:style>
  <w:style w:type="character" w:customStyle="1" w:styleId="KopfzeileZchn">
    <w:name w:val="Kopfzeile Zchn"/>
    <w:link w:val="Kopfzeile"/>
    <w:rsid w:val="00FC3AA4"/>
    <w:rPr>
      <w:rFonts w:ascii="Arial" w:hAnsi="Arial"/>
      <w:sz w:val="18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FC3A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C3AA4"/>
    <w:rPr>
      <w:rFonts w:ascii="Tahoma" w:hAnsi="Tahoma" w:cs="Tahoma"/>
      <w:sz w:val="16"/>
      <w:szCs w:val="16"/>
      <w:lang w:eastAsia="de-DE"/>
    </w:rPr>
  </w:style>
  <w:style w:type="paragraph" w:customStyle="1" w:styleId="Default">
    <w:name w:val="Default"/>
    <w:rsid w:val="0057565A"/>
    <w:pPr>
      <w:autoSpaceDE w:val="0"/>
      <w:autoSpaceDN w:val="0"/>
      <w:adjustRightInd w:val="0"/>
    </w:pPr>
    <w:rPr>
      <w:rFonts w:eastAsiaTheme="minorHAnsi" w:cs="Arial"/>
      <w:color w:val="000000"/>
      <w:lang w:eastAsia="en-US"/>
    </w:rPr>
  </w:style>
  <w:style w:type="paragraph" w:customStyle="1" w:styleId="berschrift0">
    <w:name w:val="Überschrift 0"/>
    <w:basedOn w:val="Standard"/>
    <w:next w:val="Standard"/>
    <w:rsid w:val="00BE4132"/>
    <w:pPr>
      <w:widowControl w:val="0"/>
      <w:suppressAutoHyphens/>
      <w:spacing w:line="240" w:lineRule="auto"/>
    </w:pPr>
    <w:rPr>
      <w:rFonts w:ascii="Times New Roman" w:eastAsia="Lucida Sans Unicode" w:hAnsi="Times New Roman"/>
      <w:b/>
      <w:kern w:val="2"/>
      <w:sz w:val="2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28F9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D66F6B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BesuchterLink">
    <w:name w:val="FollowedHyperlink"/>
    <w:basedOn w:val="Absatz-Standardschriftart"/>
    <w:semiHidden/>
    <w:unhideWhenUsed/>
    <w:rsid w:val="00EF36E5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A04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ssh2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TL.EL5-01.004\Eigene%20Dateien\GroupWise\DA-Vorlage_HTLH_E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7F42-0556-42CD-8ABE-63FDE783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DA-Vorlage_HTLH_ET.dot</Template>
  <TotalTime>0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HTBL Hollabrunn</vt:lpstr>
    </vt:vector>
  </TitlesOfParts>
  <Company/>
  <LinksUpToDate>false</LinksUpToDate>
  <CharactersWithSpaces>7307</CharactersWithSpaces>
  <SharedDoc>false</SharedDoc>
  <HLinks>
    <vt:vector size="318" baseType="variant">
      <vt:variant>
        <vt:i4>6422572</vt:i4>
      </vt:variant>
      <vt:variant>
        <vt:i4>303</vt:i4>
      </vt:variant>
      <vt:variant>
        <vt:i4>0</vt:i4>
      </vt:variant>
      <vt:variant>
        <vt:i4>5</vt:i4>
      </vt:variant>
      <vt:variant>
        <vt:lpwstr>http://www.ethernet-powerlink.org/de/powerlink/technologie/</vt:lpwstr>
      </vt:variant>
      <vt:variant>
        <vt:lpwstr/>
      </vt:variant>
      <vt:variant>
        <vt:i4>1376305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_Toc386029636</vt:lpwstr>
      </vt:variant>
      <vt:variant>
        <vt:i4>1376305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_Toc386029635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_Toc386029634</vt:lpwstr>
      </vt:variant>
      <vt:variant>
        <vt:i4>1376305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_Toc386029633</vt:lpwstr>
      </vt:variant>
      <vt:variant>
        <vt:i4>1376305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_Toc386029632</vt:lpwstr>
      </vt:variant>
      <vt:variant>
        <vt:i4>1376305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_Toc386029631</vt:lpwstr>
      </vt:variant>
      <vt:variant>
        <vt:i4>1376305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_Toc386029630</vt:lpwstr>
      </vt:variant>
      <vt:variant>
        <vt:i4>1310769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_Toc386029629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_Toc386029628</vt:lpwstr>
      </vt:variant>
      <vt:variant>
        <vt:i4>1310769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_Toc386029627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_Toc386029626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_Toc386029625</vt:lpwstr>
      </vt:variant>
      <vt:variant>
        <vt:i4>1310769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_Toc386029624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_Toc386029623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_Toc386029622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_Toc386029621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_Toc386029620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_Toc386029619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_Toc386029618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_Toc386029617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_Toc386029616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_Toc386029615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_Toc386029614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_Toc386029613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_Toc386029612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_Toc386029611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_Toc386029610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_Toc386029609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_Toc386029608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_Toc386029607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_Toc386029606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_Toc386029605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_Toc386029604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_Toc386029603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_Toc386029602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_Toc386029601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_Toc386029600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_Toc386029599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_Toc386029598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_Toc386029597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_Toc386029596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_Toc386029595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_Toc386029594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_Toc386029593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_Toc386029592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_Toc386029591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_Toc386029590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_Toc386029589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_Toc386029588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_Toc386029587</vt:lpwstr>
      </vt:variant>
      <vt:variant>
        <vt:i4>3539044</vt:i4>
      </vt:variant>
      <vt:variant>
        <vt:i4>-1</vt:i4>
      </vt:variant>
      <vt:variant>
        <vt:i4>1167</vt:i4>
      </vt:variant>
      <vt:variant>
        <vt:i4>4</vt:i4>
      </vt:variant>
      <vt:variant>
        <vt:lpwstr>http://www.ethernet-powerlink.org/typo3temp/pics/47202f3d21.jpg</vt:lpwstr>
      </vt:variant>
      <vt:variant>
        <vt:lpwstr/>
      </vt:variant>
      <vt:variant>
        <vt:i4>6750266</vt:i4>
      </vt:variant>
      <vt:variant>
        <vt:i4>-1</vt:i4>
      </vt:variant>
      <vt:variant>
        <vt:i4>1167</vt:i4>
      </vt:variant>
      <vt:variant>
        <vt:i4>1</vt:i4>
      </vt:variant>
      <vt:variant>
        <vt:lpwstr>http://www.ethernet-powerlink.org/typo3temp/pics/2f795ba35d.jpg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HTBL Hollabrunn</dc:title>
  <dc:subject>ABA Dokumentation</dc:subject>
  <cp:lastModifiedBy>Robert Radu</cp:lastModifiedBy>
  <cp:revision>516</cp:revision>
  <cp:lastPrinted>2019-03-18T17:27:00Z</cp:lastPrinted>
  <dcterms:created xsi:type="dcterms:W3CDTF">2017-12-11T16:06:00Z</dcterms:created>
  <dcterms:modified xsi:type="dcterms:W3CDTF">2021-02-22T19:16:00Z</dcterms:modified>
</cp:coreProperties>
</file>