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BE" w:rsidRPr="00F2314D" w:rsidRDefault="00C730A1" w:rsidP="00AC2EBE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F2314D">
        <w:rPr>
          <w:rFonts w:asciiTheme="minorHAnsi" w:hAnsiTheme="minorHAnsi" w:cstheme="minorHAnsi"/>
          <w:b/>
        </w:rPr>
        <w:t xml:space="preserve">Non-Immigrant </w:t>
      </w:r>
      <w:r w:rsidR="00D60B36" w:rsidRPr="00F2314D">
        <w:rPr>
          <w:rFonts w:asciiTheme="minorHAnsi" w:hAnsiTheme="minorHAnsi" w:cstheme="minorHAnsi"/>
          <w:b/>
        </w:rPr>
        <w:t xml:space="preserve">Export </w:t>
      </w:r>
      <w:r w:rsidR="0019616E" w:rsidRPr="00F2314D">
        <w:rPr>
          <w:rFonts w:asciiTheme="minorHAnsi" w:hAnsiTheme="minorHAnsi" w:cstheme="minorHAnsi"/>
          <w:b/>
        </w:rPr>
        <w:t xml:space="preserve">Compliance </w:t>
      </w:r>
      <w:r w:rsidR="003414B8" w:rsidRPr="00F2314D">
        <w:rPr>
          <w:rFonts w:asciiTheme="minorHAnsi" w:hAnsiTheme="minorHAnsi" w:cstheme="minorHAnsi"/>
          <w:b/>
        </w:rPr>
        <w:t>Questionnaire</w:t>
      </w:r>
    </w:p>
    <w:p w:rsidR="00137291" w:rsidRPr="00F2314D" w:rsidRDefault="00137291" w:rsidP="00137291">
      <w:pPr>
        <w:rPr>
          <w:rFonts w:asciiTheme="minorHAnsi" w:hAnsiTheme="minorHAnsi" w:cstheme="minorHAnsi"/>
          <w:b/>
          <w:sz w:val="21"/>
          <w:szCs w:val="21"/>
        </w:rPr>
      </w:pPr>
    </w:p>
    <w:p w:rsidR="00AC2EBE" w:rsidRPr="00F2314D" w:rsidRDefault="00DB4189" w:rsidP="00D27590">
      <w:pPr>
        <w:ind w:left="-360" w:right="-81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Virginia Tech</w:t>
      </w:r>
      <w:r w:rsidR="004E6177">
        <w:rPr>
          <w:rFonts w:asciiTheme="minorHAnsi" w:hAnsiTheme="minorHAnsi" w:cstheme="minorHAnsi"/>
          <w:sz w:val="21"/>
          <w:szCs w:val="21"/>
        </w:rPr>
        <w:t xml:space="preserve"> </w:t>
      </w:r>
      <w:r w:rsidR="00137291" w:rsidRPr="00F2314D">
        <w:rPr>
          <w:rFonts w:asciiTheme="minorHAnsi" w:hAnsiTheme="minorHAnsi" w:cstheme="minorHAnsi"/>
          <w:sz w:val="21"/>
          <w:szCs w:val="21"/>
        </w:rPr>
        <w:t xml:space="preserve">is required </w:t>
      </w:r>
      <w:r w:rsidR="004E6177">
        <w:rPr>
          <w:rFonts w:asciiTheme="minorHAnsi" w:hAnsiTheme="minorHAnsi" w:cstheme="minorHAnsi"/>
          <w:sz w:val="21"/>
          <w:szCs w:val="21"/>
        </w:rPr>
        <w:t>by</w:t>
      </w:r>
      <w:r w:rsidR="008D34CF">
        <w:rPr>
          <w:rFonts w:asciiTheme="minorHAnsi" w:hAnsiTheme="minorHAnsi" w:cstheme="minorHAnsi"/>
          <w:sz w:val="21"/>
          <w:szCs w:val="21"/>
        </w:rPr>
        <w:t xml:space="preserve"> federal regulations </w:t>
      </w:r>
      <w:r w:rsidR="00137291" w:rsidRPr="00F2314D">
        <w:rPr>
          <w:rFonts w:asciiTheme="minorHAnsi" w:hAnsiTheme="minorHAnsi" w:cstheme="minorHAnsi"/>
          <w:sz w:val="21"/>
          <w:szCs w:val="21"/>
        </w:rPr>
        <w:t xml:space="preserve">to </w:t>
      </w:r>
      <w:r w:rsidR="004E6177">
        <w:rPr>
          <w:rFonts w:asciiTheme="minorHAnsi" w:hAnsiTheme="minorHAnsi" w:cstheme="minorHAnsi"/>
          <w:sz w:val="21"/>
          <w:szCs w:val="21"/>
        </w:rPr>
        <w:t>establish procedures to monitor assignments to its facilities of foreign nationals to ensure that the disclosure of, and access to, export-</w:t>
      </w:r>
      <w:r w:rsidR="004E6177" w:rsidRPr="0022445A">
        <w:rPr>
          <w:rFonts w:asciiTheme="minorHAnsi" w:hAnsiTheme="minorHAnsi" w:cstheme="minorHAnsi"/>
          <w:sz w:val="21"/>
          <w:szCs w:val="21"/>
        </w:rPr>
        <w:t xml:space="preserve">controlled articles and related information are limited to those that are approved by an export authorization.  </w:t>
      </w:r>
      <w:r w:rsidR="0022445A" w:rsidRPr="00A972C6">
        <w:rPr>
          <w:rFonts w:asciiTheme="minorHAnsi" w:hAnsiTheme="minorHAnsi" w:cstheme="minorHAnsi"/>
          <w:sz w:val="21"/>
          <w:szCs w:val="21"/>
        </w:rPr>
        <w:t xml:space="preserve">In accordance with part 6 of the I-129 </w:t>
      </w:r>
      <w:r w:rsidR="004C106C">
        <w:rPr>
          <w:rFonts w:asciiTheme="minorHAnsi" w:hAnsiTheme="minorHAnsi" w:cstheme="minorHAnsi"/>
          <w:sz w:val="21"/>
          <w:szCs w:val="21"/>
        </w:rPr>
        <w:t>Petition for a Nonimmigrant Worker</w:t>
      </w:r>
      <w:r w:rsidR="007845F5">
        <w:rPr>
          <w:rFonts w:asciiTheme="minorHAnsi" w:hAnsiTheme="minorHAnsi" w:cstheme="minorHAnsi"/>
          <w:sz w:val="21"/>
          <w:szCs w:val="21"/>
        </w:rPr>
        <w:t>,</w:t>
      </w:r>
      <w:r w:rsidR="0022445A" w:rsidRPr="00A972C6">
        <w:rPr>
          <w:rFonts w:asciiTheme="minorHAnsi" w:hAnsiTheme="minorHAnsi" w:cstheme="minorHAnsi"/>
          <w:sz w:val="21"/>
          <w:szCs w:val="21"/>
        </w:rPr>
        <w:t xml:space="preserve"> Virginia Tech must certify whether or not an H-1B/H-1B1/L-1/O-1A applicant requires an export license.  </w:t>
      </w:r>
      <w:r w:rsidR="0022445A" w:rsidRPr="0022445A">
        <w:rPr>
          <w:rFonts w:asciiTheme="minorHAnsi" w:hAnsiTheme="minorHAnsi" w:cstheme="minorHAnsi"/>
          <w:sz w:val="21"/>
          <w:szCs w:val="21"/>
        </w:rPr>
        <w:t>Additionally</w:t>
      </w:r>
      <w:r w:rsidR="0022445A" w:rsidRPr="00A972C6">
        <w:rPr>
          <w:rFonts w:asciiTheme="minorHAnsi" w:hAnsiTheme="minorHAnsi" w:cstheme="minorHAnsi"/>
          <w:sz w:val="21"/>
          <w:szCs w:val="21"/>
        </w:rPr>
        <w:t xml:space="preserve">, International Affairs </w:t>
      </w:r>
      <w:r w:rsidR="007845F5">
        <w:rPr>
          <w:rFonts w:asciiTheme="minorHAnsi" w:hAnsiTheme="minorHAnsi" w:cstheme="minorHAnsi"/>
          <w:sz w:val="21"/>
          <w:szCs w:val="21"/>
        </w:rPr>
        <w:t xml:space="preserve">and </w:t>
      </w:r>
      <w:r w:rsidR="0022445A" w:rsidRPr="00A972C6">
        <w:rPr>
          <w:rFonts w:asciiTheme="minorHAnsi" w:hAnsiTheme="minorHAnsi" w:cstheme="minorHAnsi"/>
          <w:sz w:val="21"/>
          <w:szCs w:val="21"/>
        </w:rPr>
        <w:t>the Office of Export and Secure Research Compliance (“OESRC”)</w:t>
      </w:r>
      <w:r w:rsidR="007845F5">
        <w:rPr>
          <w:rFonts w:asciiTheme="minorHAnsi" w:hAnsiTheme="minorHAnsi" w:cstheme="minorHAnsi"/>
          <w:sz w:val="21"/>
          <w:szCs w:val="21"/>
        </w:rPr>
        <w:t xml:space="preserve"> have established interim procedures that require OESRC</w:t>
      </w:r>
      <w:r w:rsidR="0022445A" w:rsidRPr="00A972C6">
        <w:rPr>
          <w:rFonts w:asciiTheme="minorHAnsi" w:hAnsiTheme="minorHAnsi" w:cstheme="minorHAnsi"/>
          <w:sz w:val="21"/>
          <w:szCs w:val="21"/>
        </w:rPr>
        <w:t xml:space="preserve"> review</w:t>
      </w:r>
      <w:r w:rsidR="007845F5">
        <w:rPr>
          <w:rFonts w:asciiTheme="minorHAnsi" w:hAnsiTheme="minorHAnsi" w:cstheme="minorHAnsi"/>
          <w:sz w:val="21"/>
          <w:szCs w:val="21"/>
        </w:rPr>
        <w:t xml:space="preserve"> of all foreign nationals who are not degree seeking students enrolled at Virginia Tech.</w:t>
      </w:r>
    </w:p>
    <w:p w:rsidR="00DE2989" w:rsidRPr="00F2314D" w:rsidRDefault="00DE2989" w:rsidP="00D27590">
      <w:pPr>
        <w:ind w:left="-360" w:right="-810"/>
        <w:jc w:val="both"/>
        <w:rPr>
          <w:rFonts w:asciiTheme="minorHAnsi" w:hAnsiTheme="minorHAnsi" w:cstheme="minorHAnsi"/>
          <w:sz w:val="21"/>
          <w:szCs w:val="21"/>
        </w:rPr>
      </w:pPr>
    </w:p>
    <w:p w:rsidR="001179DF" w:rsidRPr="00F2314D" w:rsidRDefault="00AC2EBE" w:rsidP="00D27590">
      <w:pPr>
        <w:ind w:left="-360" w:right="-810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314D">
        <w:rPr>
          <w:rFonts w:asciiTheme="minorHAnsi" w:hAnsiTheme="minorHAnsi" w:cstheme="minorHAnsi"/>
          <w:sz w:val="21"/>
          <w:szCs w:val="21"/>
        </w:rPr>
        <w:t xml:space="preserve">Please answer the following questions to the best of your ability.  Complete all fields and answer all questions.  The answers will assist our export compliance team in </w:t>
      </w:r>
      <w:r w:rsidR="00C730A1" w:rsidRPr="00F2314D">
        <w:rPr>
          <w:rFonts w:asciiTheme="minorHAnsi" w:hAnsiTheme="minorHAnsi" w:cstheme="minorHAnsi"/>
          <w:sz w:val="21"/>
          <w:szCs w:val="21"/>
        </w:rPr>
        <w:t xml:space="preserve">its </w:t>
      </w:r>
      <w:r w:rsidRPr="00F2314D">
        <w:rPr>
          <w:rFonts w:asciiTheme="minorHAnsi" w:hAnsiTheme="minorHAnsi" w:cstheme="minorHAnsi"/>
          <w:sz w:val="21"/>
          <w:szCs w:val="21"/>
        </w:rPr>
        <w:t>review of potential licensing requirements</w:t>
      </w:r>
      <w:r w:rsidR="00C61084" w:rsidRPr="00F2314D">
        <w:rPr>
          <w:rFonts w:asciiTheme="minorHAnsi" w:hAnsiTheme="minorHAnsi" w:cstheme="minorHAnsi"/>
          <w:sz w:val="21"/>
          <w:szCs w:val="21"/>
        </w:rPr>
        <w:t xml:space="preserve"> under U.S. export control regulations</w:t>
      </w:r>
      <w:r w:rsidRPr="00F2314D">
        <w:rPr>
          <w:rFonts w:asciiTheme="minorHAnsi" w:hAnsiTheme="minorHAnsi" w:cstheme="minorHAnsi"/>
          <w:sz w:val="21"/>
          <w:szCs w:val="21"/>
        </w:rPr>
        <w:t>.</w:t>
      </w:r>
      <w:r w:rsidR="00DB4189">
        <w:rPr>
          <w:rFonts w:asciiTheme="minorHAnsi" w:hAnsiTheme="minorHAnsi" w:cstheme="minorHAnsi"/>
          <w:sz w:val="21"/>
          <w:szCs w:val="21"/>
        </w:rPr>
        <w:t xml:space="preserve">  </w:t>
      </w:r>
      <w:r w:rsidR="00450B7C" w:rsidRPr="00F2314D">
        <w:rPr>
          <w:rFonts w:asciiTheme="minorHAnsi" w:hAnsiTheme="minorHAnsi" w:cstheme="minorHAnsi"/>
          <w:sz w:val="21"/>
          <w:szCs w:val="21"/>
        </w:rPr>
        <w:t>Please note that research can</w:t>
      </w:r>
      <w:r w:rsidR="0022445A">
        <w:rPr>
          <w:rFonts w:asciiTheme="minorHAnsi" w:hAnsiTheme="minorHAnsi" w:cstheme="minorHAnsi"/>
          <w:sz w:val="21"/>
          <w:szCs w:val="21"/>
        </w:rPr>
        <w:t>n</w:t>
      </w:r>
      <w:r w:rsidR="00450B7C" w:rsidRPr="00F2314D">
        <w:rPr>
          <w:rFonts w:asciiTheme="minorHAnsi" w:hAnsiTheme="minorHAnsi" w:cstheme="minorHAnsi"/>
          <w:sz w:val="21"/>
          <w:szCs w:val="21"/>
        </w:rPr>
        <w:t>ot be performed</w:t>
      </w:r>
      <w:r w:rsidR="004C106C">
        <w:rPr>
          <w:rFonts w:asciiTheme="minorHAnsi" w:hAnsiTheme="minorHAnsi" w:cstheme="minorHAnsi"/>
          <w:sz w:val="21"/>
          <w:szCs w:val="21"/>
        </w:rPr>
        <w:t xml:space="preserve"> at Virginia Tech</w:t>
      </w:r>
      <w:r w:rsidR="00450B7C" w:rsidRPr="00F2314D">
        <w:rPr>
          <w:rFonts w:asciiTheme="minorHAnsi" w:hAnsiTheme="minorHAnsi" w:cstheme="minorHAnsi"/>
          <w:sz w:val="21"/>
          <w:szCs w:val="21"/>
        </w:rPr>
        <w:t xml:space="preserve"> in B/</w:t>
      </w:r>
      <w:r w:rsidR="004C106C">
        <w:rPr>
          <w:rFonts w:asciiTheme="minorHAnsi" w:hAnsiTheme="minorHAnsi" w:cstheme="minorHAnsi"/>
          <w:sz w:val="21"/>
          <w:szCs w:val="21"/>
        </w:rPr>
        <w:t>WB/WT</w:t>
      </w:r>
      <w:r w:rsidR="004C106C" w:rsidRPr="00F2314D">
        <w:rPr>
          <w:rFonts w:asciiTheme="minorHAnsi" w:hAnsiTheme="minorHAnsi" w:cstheme="minorHAnsi"/>
          <w:sz w:val="21"/>
          <w:szCs w:val="21"/>
        </w:rPr>
        <w:t xml:space="preserve"> </w:t>
      </w:r>
      <w:r w:rsidR="00450B7C" w:rsidRPr="00F2314D">
        <w:rPr>
          <w:rFonts w:asciiTheme="minorHAnsi" w:hAnsiTheme="minorHAnsi" w:cstheme="minorHAnsi"/>
          <w:sz w:val="21"/>
          <w:szCs w:val="21"/>
        </w:rPr>
        <w:t xml:space="preserve">status. Please contact </w:t>
      </w:r>
      <w:hyperlink r:id="rId8" w:history="1">
        <w:r w:rsidR="005F5D57" w:rsidRPr="00C1238A">
          <w:rPr>
            <w:rStyle w:val="Hyperlink"/>
            <w:rFonts w:asciiTheme="minorHAnsi" w:hAnsiTheme="minorHAnsi" w:cstheme="minorHAnsi"/>
            <w:sz w:val="21"/>
            <w:szCs w:val="21"/>
          </w:rPr>
          <w:t>International Support Services</w:t>
        </w:r>
      </w:hyperlink>
      <w:r w:rsidR="005F5D57">
        <w:rPr>
          <w:rFonts w:asciiTheme="minorHAnsi" w:hAnsiTheme="minorHAnsi" w:cstheme="minorHAnsi"/>
          <w:sz w:val="21"/>
          <w:szCs w:val="21"/>
        </w:rPr>
        <w:t xml:space="preserve"> (“</w:t>
      </w:r>
      <w:r w:rsidR="00450B7C" w:rsidRPr="00F2314D">
        <w:rPr>
          <w:rFonts w:asciiTheme="minorHAnsi" w:hAnsiTheme="minorHAnsi" w:cstheme="minorHAnsi"/>
          <w:sz w:val="21"/>
          <w:szCs w:val="21"/>
        </w:rPr>
        <w:t>ISS</w:t>
      </w:r>
      <w:r w:rsidR="005F5D57">
        <w:rPr>
          <w:rFonts w:asciiTheme="minorHAnsi" w:hAnsiTheme="minorHAnsi" w:cstheme="minorHAnsi"/>
          <w:sz w:val="21"/>
          <w:szCs w:val="21"/>
        </w:rPr>
        <w:t>”)</w:t>
      </w:r>
      <w:r w:rsidR="00450B7C" w:rsidRPr="00F2314D">
        <w:rPr>
          <w:rFonts w:asciiTheme="minorHAnsi" w:hAnsiTheme="minorHAnsi" w:cstheme="minorHAnsi"/>
          <w:sz w:val="21"/>
          <w:szCs w:val="21"/>
        </w:rPr>
        <w:t xml:space="preserve"> to discuss the appropriate</w:t>
      </w:r>
      <w:r w:rsidR="00D0338C">
        <w:rPr>
          <w:rFonts w:asciiTheme="minorHAnsi" w:hAnsiTheme="minorHAnsi" w:cstheme="minorHAnsi"/>
          <w:sz w:val="21"/>
          <w:szCs w:val="21"/>
        </w:rPr>
        <w:t xml:space="preserve"> immigration </w:t>
      </w:r>
      <w:r w:rsidR="00450B7C" w:rsidRPr="00F2314D">
        <w:rPr>
          <w:rFonts w:asciiTheme="minorHAnsi" w:hAnsiTheme="minorHAnsi" w:cstheme="minorHAnsi"/>
          <w:sz w:val="21"/>
          <w:szCs w:val="21"/>
        </w:rPr>
        <w:t xml:space="preserve">status for all research activities. </w:t>
      </w:r>
      <w:r w:rsidRPr="00F2314D">
        <w:rPr>
          <w:rFonts w:asciiTheme="minorHAnsi" w:hAnsiTheme="minorHAnsi" w:cstheme="minorHAnsi"/>
          <w:b/>
          <w:sz w:val="21"/>
          <w:szCs w:val="21"/>
        </w:rPr>
        <w:t xml:space="preserve">Upon completion of this form, </w:t>
      </w:r>
      <w:r w:rsidRPr="00B6314D">
        <w:rPr>
          <w:rFonts w:asciiTheme="minorHAnsi" w:hAnsiTheme="minorHAnsi" w:cstheme="minorHAnsi"/>
          <w:b/>
          <w:sz w:val="21"/>
          <w:szCs w:val="21"/>
        </w:rPr>
        <w:t>a</w:t>
      </w:r>
      <w:r w:rsidR="009C6020" w:rsidRPr="00B6314D">
        <w:rPr>
          <w:rFonts w:asciiTheme="minorHAnsi" w:hAnsiTheme="minorHAnsi" w:cstheme="minorHAnsi"/>
          <w:b/>
          <w:sz w:val="21"/>
          <w:szCs w:val="21"/>
        </w:rPr>
        <w:t xml:space="preserve">ttach </w:t>
      </w:r>
      <w:r w:rsidRPr="00B6314D">
        <w:rPr>
          <w:rFonts w:asciiTheme="minorHAnsi" w:hAnsiTheme="minorHAnsi" w:cstheme="minorHAnsi"/>
          <w:b/>
          <w:sz w:val="21"/>
          <w:szCs w:val="21"/>
        </w:rPr>
        <w:t xml:space="preserve">a copy of the </w:t>
      </w:r>
      <w:r w:rsidR="00C730A1" w:rsidRPr="00B6314D">
        <w:rPr>
          <w:rFonts w:asciiTheme="minorHAnsi" w:hAnsiTheme="minorHAnsi" w:cstheme="minorHAnsi"/>
          <w:b/>
          <w:sz w:val="21"/>
          <w:szCs w:val="21"/>
        </w:rPr>
        <w:t>Foreign National</w:t>
      </w:r>
      <w:r w:rsidR="00450B7C" w:rsidRPr="00B6314D">
        <w:rPr>
          <w:rFonts w:asciiTheme="minorHAnsi" w:hAnsiTheme="minorHAnsi" w:cstheme="minorHAnsi"/>
          <w:b/>
          <w:sz w:val="21"/>
          <w:szCs w:val="21"/>
        </w:rPr>
        <w:t>’</w:t>
      </w:r>
      <w:r w:rsidR="00C730A1" w:rsidRPr="00B6314D">
        <w:rPr>
          <w:rFonts w:asciiTheme="minorHAnsi" w:hAnsiTheme="minorHAnsi" w:cstheme="minorHAnsi"/>
          <w:b/>
          <w:sz w:val="21"/>
          <w:szCs w:val="21"/>
        </w:rPr>
        <w:t xml:space="preserve">s </w:t>
      </w:r>
      <w:r w:rsidR="009C6020" w:rsidRPr="00B6314D">
        <w:rPr>
          <w:rFonts w:asciiTheme="minorHAnsi" w:hAnsiTheme="minorHAnsi" w:cstheme="minorHAnsi"/>
          <w:b/>
          <w:sz w:val="21"/>
          <w:szCs w:val="21"/>
        </w:rPr>
        <w:t>CV/Resume</w:t>
      </w:r>
      <w:r w:rsidR="00C730A1" w:rsidRPr="00B6314D">
        <w:rPr>
          <w:rFonts w:asciiTheme="minorHAnsi" w:hAnsiTheme="minorHAnsi" w:cstheme="minorHAnsi"/>
          <w:b/>
          <w:sz w:val="21"/>
          <w:szCs w:val="21"/>
        </w:rPr>
        <w:t xml:space="preserve"> and </w:t>
      </w:r>
      <w:r w:rsidR="007845F5" w:rsidRPr="00F2314D">
        <w:rPr>
          <w:rFonts w:asciiTheme="minorHAnsi" w:hAnsiTheme="minorHAnsi" w:cstheme="minorHAnsi"/>
          <w:b/>
          <w:sz w:val="21"/>
          <w:szCs w:val="21"/>
        </w:rPr>
        <w:t xml:space="preserve">send these documents </w:t>
      </w:r>
      <w:r w:rsidR="003E4226">
        <w:rPr>
          <w:rFonts w:asciiTheme="minorHAnsi" w:hAnsiTheme="minorHAnsi" w:cstheme="minorHAnsi"/>
          <w:b/>
          <w:sz w:val="21"/>
          <w:szCs w:val="21"/>
        </w:rPr>
        <w:t xml:space="preserve">to </w:t>
      </w:r>
      <w:r w:rsidR="00E91D31">
        <w:rPr>
          <w:rFonts w:asciiTheme="minorHAnsi" w:hAnsiTheme="minorHAnsi" w:cstheme="minorHAnsi"/>
          <w:b/>
          <w:sz w:val="21"/>
          <w:szCs w:val="21"/>
        </w:rPr>
        <w:t xml:space="preserve">OESRC by </w:t>
      </w:r>
      <w:r w:rsidR="008D34CF">
        <w:rPr>
          <w:rFonts w:asciiTheme="minorHAnsi" w:hAnsiTheme="minorHAnsi" w:cstheme="minorHAnsi"/>
          <w:b/>
          <w:sz w:val="21"/>
          <w:szCs w:val="21"/>
        </w:rPr>
        <w:t xml:space="preserve">email to </w:t>
      </w:r>
      <w:hyperlink r:id="rId9" w:history="1">
        <w:r w:rsidR="008D34CF" w:rsidRPr="003877CA">
          <w:rPr>
            <w:rStyle w:val="Hyperlink"/>
            <w:rFonts w:asciiTheme="minorHAnsi" w:hAnsiTheme="minorHAnsi" w:cstheme="minorHAnsi"/>
            <w:b/>
            <w:sz w:val="21"/>
            <w:szCs w:val="21"/>
          </w:rPr>
          <w:t>oesrc@vt.edu</w:t>
        </w:r>
      </w:hyperlink>
      <w:r w:rsidR="008D34C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91D31">
        <w:rPr>
          <w:rFonts w:asciiTheme="minorHAnsi" w:hAnsiTheme="minorHAnsi" w:cstheme="minorHAnsi"/>
          <w:b/>
          <w:sz w:val="21"/>
          <w:szCs w:val="21"/>
        </w:rPr>
        <w:t xml:space="preserve">campus mail (0497), </w:t>
      </w:r>
      <w:r w:rsidR="007845F5" w:rsidRPr="00F2314D">
        <w:rPr>
          <w:rFonts w:asciiTheme="minorHAnsi" w:hAnsiTheme="minorHAnsi" w:cstheme="minorHAnsi"/>
          <w:b/>
          <w:sz w:val="21"/>
          <w:szCs w:val="21"/>
        </w:rPr>
        <w:t>fax to 540/231-7297</w:t>
      </w:r>
      <w:r w:rsidR="00E91D31">
        <w:rPr>
          <w:rFonts w:asciiTheme="minorHAnsi" w:hAnsiTheme="minorHAnsi" w:cstheme="minorHAnsi"/>
          <w:b/>
          <w:sz w:val="21"/>
          <w:szCs w:val="21"/>
        </w:rPr>
        <w:t xml:space="preserve"> or hand deliver to our office location</w:t>
      </w:r>
      <w:r w:rsidR="007845F5">
        <w:rPr>
          <w:rFonts w:asciiTheme="minorHAnsi" w:hAnsiTheme="minorHAnsi" w:cstheme="minorHAnsi"/>
          <w:b/>
          <w:sz w:val="21"/>
          <w:szCs w:val="21"/>
        </w:rPr>
        <w:t xml:space="preserve">.  </w:t>
      </w:r>
      <w:r w:rsidR="00767A01" w:rsidRPr="00B6314D">
        <w:rPr>
          <w:rFonts w:asciiTheme="minorHAnsi" w:hAnsiTheme="minorHAnsi" w:cstheme="minorHAnsi"/>
          <w:sz w:val="21"/>
          <w:szCs w:val="21"/>
        </w:rPr>
        <w:t xml:space="preserve">OESRC </w:t>
      </w:r>
      <w:r w:rsidR="00B72D18" w:rsidRPr="00F2314D">
        <w:rPr>
          <w:rFonts w:asciiTheme="minorHAnsi" w:hAnsiTheme="minorHAnsi" w:cstheme="minorHAnsi"/>
          <w:sz w:val="21"/>
          <w:szCs w:val="21"/>
        </w:rPr>
        <w:t>cannot process</w:t>
      </w:r>
      <w:r w:rsidRPr="00F2314D">
        <w:rPr>
          <w:rFonts w:asciiTheme="minorHAnsi" w:hAnsiTheme="minorHAnsi" w:cstheme="minorHAnsi"/>
          <w:sz w:val="21"/>
          <w:szCs w:val="21"/>
        </w:rPr>
        <w:t xml:space="preserve"> this export compliance review</w:t>
      </w:r>
      <w:r w:rsidR="00B72D18" w:rsidRPr="00F2314D">
        <w:rPr>
          <w:rFonts w:asciiTheme="minorHAnsi" w:hAnsiTheme="minorHAnsi" w:cstheme="minorHAnsi"/>
          <w:sz w:val="21"/>
          <w:szCs w:val="21"/>
        </w:rPr>
        <w:t xml:space="preserve"> without </w:t>
      </w:r>
      <w:r w:rsidRPr="00F2314D">
        <w:rPr>
          <w:rFonts w:asciiTheme="minorHAnsi" w:hAnsiTheme="minorHAnsi" w:cstheme="minorHAnsi"/>
          <w:sz w:val="21"/>
          <w:szCs w:val="21"/>
        </w:rPr>
        <w:t>the</w:t>
      </w:r>
      <w:r w:rsidR="00215061" w:rsidRPr="00F2314D">
        <w:rPr>
          <w:rFonts w:asciiTheme="minorHAnsi" w:hAnsiTheme="minorHAnsi" w:cstheme="minorHAnsi"/>
          <w:sz w:val="21"/>
          <w:szCs w:val="21"/>
        </w:rPr>
        <w:t xml:space="preserve"> required information</w:t>
      </w:r>
      <w:r w:rsidRPr="00F2314D">
        <w:rPr>
          <w:rFonts w:asciiTheme="minorHAnsi" w:hAnsiTheme="minorHAnsi" w:cstheme="minorHAnsi"/>
          <w:sz w:val="21"/>
          <w:szCs w:val="21"/>
        </w:rPr>
        <w:t xml:space="preserve"> in this questionnaire and the CV/Resume.</w:t>
      </w:r>
      <w:r w:rsidR="005F5D57">
        <w:rPr>
          <w:rFonts w:asciiTheme="minorHAnsi" w:hAnsiTheme="minorHAnsi" w:cstheme="minorHAnsi"/>
          <w:sz w:val="21"/>
          <w:szCs w:val="21"/>
        </w:rPr>
        <w:t xml:space="preserve">  ISS will not process visa</w:t>
      </w:r>
      <w:r w:rsidR="00767A01">
        <w:rPr>
          <w:rFonts w:asciiTheme="minorHAnsi" w:hAnsiTheme="minorHAnsi" w:cstheme="minorHAnsi"/>
          <w:sz w:val="21"/>
          <w:szCs w:val="21"/>
        </w:rPr>
        <w:t xml:space="preserve"> request</w:t>
      </w:r>
      <w:r w:rsidR="005F5D57">
        <w:rPr>
          <w:rFonts w:asciiTheme="minorHAnsi" w:hAnsiTheme="minorHAnsi" w:cstheme="minorHAnsi"/>
          <w:sz w:val="21"/>
          <w:szCs w:val="21"/>
        </w:rPr>
        <w:t>s</w:t>
      </w:r>
      <w:r w:rsidR="00DC6A39">
        <w:rPr>
          <w:rFonts w:asciiTheme="minorHAnsi" w:hAnsiTheme="minorHAnsi" w:cstheme="minorHAnsi"/>
          <w:sz w:val="21"/>
          <w:szCs w:val="21"/>
        </w:rPr>
        <w:t xml:space="preserve"> or </w:t>
      </w:r>
      <w:r w:rsidR="002A720D">
        <w:rPr>
          <w:rFonts w:asciiTheme="minorHAnsi" w:hAnsiTheme="minorHAnsi" w:cstheme="minorHAnsi"/>
          <w:sz w:val="21"/>
          <w:szCs w:val="21"/>
        </w:rPr>
        <w:t xml:space="preserve">invitation </w:t>
      </w:r>
      <w:r w:rsidR="00DC6A39">
        <w:rPr>
          <w:rFonts w:asciiTheme="minorHAnsi" w:hAnsiTheme="minorHAnsi" w:cstheme="minorHAnsi"/>
          <w:sz w:val="21"/>
          <w:szCs w:val="21"/>
        </w:rPr>
        <w:t>letters</w:t>
      </w:r>
      <w:r w:rsidR="005F5D57">
        <w:rPr>
          <w:rFonts w:asciiTheme="minorHAnsi" w:hAnsiTheme="minorHAnsi" w:cstheme="minorHAnsi"/>
          <w:sz w:val="21"/>
          <w:szCs w:val="21"/>
        </w:rPr>
        <w:t xml:space="preserve"> without verification that OESRC has completed export compliance review.</w:t>
      </w:r>
    </w:p>
    <w:tbl>
      <w:tblPr>
        <w:tblStyle w:val="TableGrid"/>
        <w:tblW w:w="9821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5625"/>
        <w:gridCol w:w="225"/>
        <w:gridCol w:w="11"/>
      </w:tblGrid>
      <w:tr w:rsidR="001635D5" w:rsidRPr="00F2314D" w:rsidTr="00B6314D">
        <w:trPr>
          <w:gridAfter w:val="1"/>
          <w:wAfter w:w="11" w:type="dxa"/>
          <w:trHeight w:val="432"/>
        </w:trPr>
        <w:tc>
          <w:tcPr>
            <w:tcW w:w="9810" w:type="dxa"/>
            <w:gridSpan w:val="3"/>
            <w:vAlign w:val="bottom"/>
          </w:tcPr>
          <w:p w:rsidR="001635D5" w:rsidRPr="00F2314D" w:rsidRDefault="001635D5" w:rsidP="001179DF">
            <w:pP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F2314D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Biographical Information</w:t>
            </w:r>
          </w:p>
        </w:tc>
      </w:tr>
      <w:tr w:rsidR="002239BA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01440F" w:rsidRPr="00F2314D" w:rsidRDefault="0001440F" w:rsidP="00C730A1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Full name of</w:t>
            </w:r>
            <w:r w:rsidR="00AC2EBE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>Foreign National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</w:tc>
        <w:tc>
          <w:tcPr>
            <w:tcW w:w="5850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01440F" w:rsidRPr="00F2314D" w:rsidRDefault="00DD5446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 w:fldLock="1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bookmarkEnd w:id="1"/>
          </w:p>
        </w:tc>
      </w:tr>
      <w:tr w:rsidR="002239BA" w:rsidRPr="00F2314D" w:rsidTr="00B6314D">
        <w:trPr>
          <w:gridAfter w:val="1"/>
          <w:wAfter w:w="11" w:type="dxa"/>
          <w:trHeight w:val="648"/>
        </w:trPr>
        <w:tc>
          <w:tcPr>
            <w:tcW w:w="3960" w:type="dxa"/>
            <w:vAlign w:val="bottom"/>
          </w:tcPr>
          <w:p w:rsidR="0001440F" w:rsidRPr="00F2314D" w:rsidRDefault="00B50216" w:rsidP="00B50216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Status/</w:t>
            </w:r>
            <w:r w:rsidR="0001440F" w:rsidRPr="00F2314D">
              <w:rPr>
                <w:rFonts w:asciiTheme="minorHAnsi" w:hAnsiTheme="minorHAnsi" w:cstheme="minorHAnsi"/>
                <w:sz w:val="21"/>
                <w:szCs w:val="21"/>
              </w:rPr>
              <w:t>Position/Title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at Home Institution</w:t>
            </w:r>
            <w:r w:rsidR="00734EA8" w:rsidRPr="00F2314D">
              <w:rPr>
                <w:rFonts w:asciiTheme="minorHAnsi" w:hAnsiTheme="minorHAnsi" w:cstheme="minorHAnsi"/>
                <w:sz w:val="21"/>
                <w:szCs w:val="21"/>
              </w:rPr>
              <w:t>: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1179DF" w:rsidRPr="00F2314D">
              <w:rPr>
                <w:rFonts w:asciiTheme="minorHAnsi" w:hAnsiTheme="minorHAnsi" w:cstheme="minorHAnsi"/>
                <w:sz w:val="21"/>
                <w:szCs w:val="21"/>
              </w:rPr>
              <w:t>(</w:t>
            </w:r>
            <w:r w:rsidR="0001440F" w:rsidRPr="00F2314D">
              <w:rPr>
                <w:rFonts w:asciiTheme="minorHAnsi" w:hAnsiTheme="minorHAnsi" w:cstheme="minorHAnsi"/>
                <w:sz w:val="21"/>
                <w:szCs w:val="21"/>
              </w:rPr>
              <w:t>undergrad</w:t>
            </w:r>
            <w:r w:rsidR="001179DF" w:rsidRPr="00F2314D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="0001440F" w:rsidRPr="00F2314D">
              <w:rPr>
                <w:rFonts w:asciiTheme="minorHAnsi" w:hAnsiTheme="minorHAnsi" w:cstheme="minorHAnsi"/>
                <w:sz w:val="21"/>
                <w:szCs w:val="21"/>
              </w:rPr>
              <w:t>grad, faculty, postdoc</w:t>
            </w:r>
            <w:r w:rsidR="00DC6A3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01440F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etc.</w:t>
            </w:r>
            <w:r w:rsidR="00734EA8" w:rsidRPr="00F2314D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1440F" w:rsidRPr="00F2314D" w:rsidRDefault="00DD5446" w:rsidP="00A2639A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bookmarkEnd w:id="2"/>
          </w:p>
        </w:tc>
      </w:tr>
      <w:tr w:rsidR="001179DF" w:rsidRPr="00F2314D" w:rsidTr="00B6314D">
        <w:trPr>
          <w:gridAfter w:val="1"/>
          <w:wAfter w:w="11" w:type="dxa"/>
          <w:trHeight w:val="720"/>
        </w:trPr>
        <w:tc>
          <w:tcPr>
            <w:tcW w:w="3960" w:type="dxa"/>
            <w:vAlign w:val="bottom"/>
          </w:tcPr>
          <w:p w:rsidR="001179DF" w:rsidRPr="00F2314D" w:rsidRDefault="001179DF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Home Institution:</w:t>
            </w:r>
          </w:p>
          <w:p w:rsidR="001179DF" w:rsidRPr="00F2314D" w:rsidRDefault="001179DF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(with complete address)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1179DF" w:rsidRPr="00F2314D" w:rsidRDefault="001179DF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bookmarkEnd w:id="3"/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Country of birth:</w:t>
            </w:r>
          </w:p>
        </w:tc>
        <w:bookmarkStart w:id="4" w:name="Text5"/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bookmarkEnd w:id="4"/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Country of citizenship: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If dual citizen, other citizenship: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VT Hosting Faculty: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766E70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VT Hosting Department: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461"/>
        </w:trPr>
        <w:tc>
          <w:tcPr>
            <w:tcW w:w="3960" w:type="dxa"/>
            <w:vAlign w:val="bottom"/>
          </w:tcPr>
          <w:p w:rsidR="008F7F8E" w:rsidRPr="00F2314D" w:rsidRDefault="008F7F8E" w:rsidP="0022445A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Dates of visit: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DC6A39" w:rsidRPr="00F2314D" w:rsidTr="00B6314D">
        <w:trPr>
          <w:gridAfter w:val="1"/>
          <w:wAfter w:w="11" w:type="dxa"/>
          <w:trHeight w:val="432"/>
        </w:trPr>
        <w:tc>
          <w:tcPr>
            <w:tcW w:w="3960" w:type="dxa"/>
            <w:vAlign w:val="bottom"/>
          </w:tcPr>
          <w:p w:rsidR="00DC6A39" w:rsidRDefault="00DC6A39" w:rsidP="005D0E02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DC6A39" w:rsidRPr="00F2314D" w:rsidRDefault="00DC6A39" w:rsidP="009E354A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Intended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Immigration Status at VT (e.g. J-1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visiting scholar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, H-1B, B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-1/2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(tourist)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, etc.)</w:t>
            </w:r>
          </w:p>
        </w:tc>
        <w:tc>
          <w:tcPr>
            <w:tcW w:w="5850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DC6A39" w:rsidRPr="00F2314D" w:rsidRDefault="00DC6A39" w:rsidP="005D0E0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trHeight w:val="461"/>
        </w:trPr>
        <w:tc>
          <w:tcPr>
            <w:tcW w:w="9585" w:type="dxa"/>
            <w:gridSpan w:val="2"/>
            <w:vAlign w:val="bottom"/>
          </w:tcPr>
          <w:p w:rsidR="009330B0" w:rsidRDefault="009330B0" w:rsidP="001179DF">
            <w:pPr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</w:p>
          <w:p w:rsidR="0022445A" w:rsidRDefault="005D125C" w:rsidP="001179D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330B0">
              <w:rPr>
                <w:rFonts w:asciiTheme="minorHAnsi" w:hAnsiTheme="minorHAnsi" w:cstheme="minorHAnsi"/>
                <w:i/>
                <w:sz w:val="18"/>
                <w:szCs w:val="18"/>
              </w:rPr>
              <w:t>Note:  For multiple visitors in the same group, it is acceptable to submit multiple Biographical Information pages (page 1) with one Export and Secure Research Compliance Information questionnaire (pages 2 and 3).</w:t>
            </w:r>
          </w:p>
          <w:p w:rsidR="0022445A" w:rsidRDefault="0022445A" w:rsidP="001179D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  <w:p w:rsidR="00DB4189" w:rsidRPr="009330B0" w:rsidRDefault="005D125C" w:rsidP="001179DF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9330B0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:rsidR="008F7F8E" w:rsidRPr="00F2314D" w:rsidRDefault="008F7F8E" w:rsidP="004E6510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lastRenderedPageBreak/>
              <w:t>Export and Secure Research Compliance Information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7F8E" w:rsidRPr="00F2314D" w:rsidTr="00B6314D">
        <w:trPr>
          <w:trHeight w:val="648"/>
        </w:trPr>
        <w:tc>
          <w:tcPr>
            <w:tcW w:w="9585" w:type="dxa"/>
            <w:gridSpan w:val="2"/>
            <w:vAlign w:val="center"/>
          </w:tcPr>
          <w:p w:rsidR="008F7F8E" w:rsidRPr="00F2314D" w:rsidRDefault="00A40F25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9B6216">
              <w:rPr>
                <w:rFonts w:asciiTheme="minorHAnsi" w:eastAsiaTheme="majorEastAsia" w:hAnsiTheme="minorHAnsi" w:cstheme="minorHAnsi"/>
                <w:i/>
                <w:sz w:val="21"/>
                <w:szCs w:val="21"/>
              </w:rPr>
              <w:t>Reminder: Visitors coming on a B visa or the visa waiver program are not eligible to conduct research.</w:t>
            </w:r>
            <w:r w:rsidRPr="009B6216">
              <w:rPr>
                <w:rFonts w:asciiTheme="minorHAnsi" w:eastAsiaTheme="majorEastAsia" w:hAnsiTheme="minorHAnsi" w:cstheme="minorHAnsi"/>
                <w:sz w:val="21"/>
                <w:szCs w:val="21"/>
              </w:rPr>
              <w:t xml:space="preserve">  </w:t>
            </w:r>
          </w:p>
        </w:tc>
        <w:tc>
          <w:tcPr>
            <w:tcW w:w="236" w:type="dxa"/>
            <w:gridSpan w:val="2"/>
            <w:vAlign w:val="bottom"/>
          </w:tcPr>
          <w:p w:rsidR="008F7F8E" w:rsidRPr="00F2314D" w:rsidRDefault="008F7F8E" w:rsidP="001179DF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7F8E" w:rsidRPr="00F2314D" w:rsidTr="00B6314D">
        <w:trPr>
          <w:gridAfter w:val="1"/>
          <w:wAfter w:w="11" w:type="dxa"/>
          <w:trHeight w:val="576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Specify the purpose of the visit (e.g., </w:t>
            </w:r>
            <w:r w:rsidR="004E6510" w:rsidRPr="00F2314D">
              <w:rPr>
                <w:rFonts w:asciiTheme="minorHAnsi" w:hAnsiTheme="minorHAnsi" w:cstheme="minorHAnsi"/>
                <w:sz w:val="21"/>
                <w:szCs w:val="21"/>
              </w:rPr>
              <w:t>research, academic exchange, attends conference, etc.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).  </w:t>
            </w:r>
          </w:p>
          <w:p w:rsidR="0076666A" w:rsidRPr="00F2314D" w:rsidRDefault="0076666A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76666A" w:rsidRPr="00F2314D" w:rsidRDefault="0076666A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:rsidR="0076666A" w:rsidRPr="00F2314D" w:rsidRDefault="0076666A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</w:p>
        </w:tc>
      </w:tr>
      <w:tr w:rsidR="008F7F8E" w:rsidRPr="00F2314D" w:rsidTr="00B6314D">
        <w:trPr>
          <w:gridAfter w:val="1"/>
          <w:wAfter w:w="11" w:type="dxa"/>
          <w:trHeight w:val="576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Will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>Foreign National</w:t>
            </w:r>
            <w:r w:rsidR="00AC2EBE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work on any sponsored research project? If so provide the grant number(s) and sponsor name(</w:t>
            </w:r>
            <w:r w:rsidR="00A40F25">
              <w:rPr>
                <w:rFonts w:asciiTheme="minorHAnsi" w:eastAsiaTheme="majorEastAsia" w:hAnsiTheme="minorHAnsi" w:cstheme="minorHAnsi"/>
                <w:sz w:val="21"/>
                <w:szCs w:val="21"/>
              </w:rPr>
              <w:t>s).</w:t>
            </w:r>
          </w:p>
          <w:p w:rsidR="008F7F8E" w:rsidRPr="00F2314D" w:rsidRDefault="008F7F8E" w:rsidP="00215061">
            <w:pPr>
              <w:pStyle w:val="ListParagraph"/>
              <w:ind w:left="360"/>
              <w:jc w:val="both"/>
              <w:rPr>
                <w:rFonts w:asciiTheme="minorHAnsi" w:eastAsiaTheme="majorEastAsia" w:hAnsiTheme="minorHAnsi" w:cstheme="minorHAnsi"/>
                <w:sz w:val="21"/>
                <w:szCs w:val="21"/>
              </w:rPr>
            </w:pPr>
          </w:p>
          <w:p w:rsidR="008F7F8E" w:rsidRPr="00F2314D" w:rsidRDefault="008F7F8E" w:rsidP="0076666A">
            <w:pPr>
              <w:pStyle w:val="ListParagraph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:rsidR="008F7F8E" w:rsidRPr="00F2314D" w:rsidRDefault="008F7F8E" w:rsidP="00215061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8F7F8E" w:rsidRPr="00F2314D" w:rsidRDefault="00585467" w:rsidP="00A40F2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eastAsiaTheme="majorEastAsia" w:hAnsiTheme="minorHAnsi" w:cstheme="minorHAnsi"/>
                <w:sz w:val="21"/>
                <w:szCs w:val="21"/>
              </w:rPr>
              <w:t>Characterize the research being performed (basic, applied</w:t>
            </w:r>
            <w:r w:rsidR="004E6510" w:rsidRPr="00F2314D">
              <w:rPr>
                <w:rFonts w:asciiTheme="minorHAnsi" w:eastAsiaTheme="majorEastAsia" w:hAnsiTheme="minorHAnsi" w:cstheme="minorHAnsi"/>
                <w:sz w:val="21"/>
                <w:szCs w:val="21"/>
              </w:rPr>
              <w:t>,</w:t>
            </w:r>
            <w:r w:rsidRPr="00F2314D">
              <w:rPr>
                <w:rFonts w:asciiTheme="minorHAnsi" w:eastAsiaTheme="majorEastAsia" w:hAnsiTheme="minorHAnsi" w:cstheme="minorHAnsi"/>
                <w:sz w:val="21"/>
                <w:szCs w:val="21"/>
              </w:rPr>
              <w:t xml:space="preserve"> product development, testing, etc.) and d</w:t>
            </w:r>
            <w:r w:rsidR="008F7F8E" w:rsidRPr="00F2314D">
              <w:rPr>
                <w:rFonts w:asciiTheme="minorHAnsi" w:eastAsiaTheme="majorEastAsia" w:hAnsiTheme="minorHAnsi" w:cstheme="minorHAnsi"/>
                <w:sz w:val="21"/>
                <w:szCs w:val="21"/>
              </w:rPr>
              <w:t>escribe the goals, purpose and practical applications of the research</w:t>
            </w:r>
            <w:r w:rsidRPr="00F2314D">
              <w:rPr>
                <w:rFonts w:asciiTheme="minorHAnsi" w:eastAsiaTheme="majorEastAsia" w:hAnsiTheme="minorHAnsi" w:cstheme="minorHAnsi"/>
                <w:sz w:val="21"/>
                <w:szCs w:val="21"/>
              </w:rPr>
              <w:t>,</w:t>
            </w:r>
            <w:r w:rsidR="00A40F25">
              <w:rPr>
                <w:rFonts w:asciiTheme="minorHAnsi" w:eastAsiaTheme="majorEastAsia" w:hAnsiTheme="minorHAnsi" w:cstheme="minorHAnsi"/>
                <w:sz w:val="21"/>
                <w:szCs w:val="21"/>
              </w:rPr>
              <w:t xml:space="preserve"> if applicable.</w:t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C730A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Specify any University labs and centers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>Foreign National</w:t>
            </w:r>
            <w:r w:rsidR="00AC2EBE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will visit or work while at VT or its affiliate research centers</w:t>
            </w:r>
            <w:r w:rsidR="00585467" w:rsidRPr="00F2314D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 w:fldLock="1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576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DE11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Will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>Foreign National</w:t>
            </w:r>
            <w:r w:rsidR="00AC2EBE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provide or be provided with any proprietary or confidential information, materials, or software?  If so, please provide a description.  For software access, please specify if </w:t>
            </w:r>
            <w:r w:rsidR="008D34CF">
              <w:rPr>
                <w:rFonts w:asciiTheme="minorHAnsi" w:hAnsiTheme="minorHAnsi" w:cstheme="minorHAnsi"/>
                <w:sz w:val="21"/>
                <w:szCs w:val="21"/>
              </w:rPr>
              <w:t>the Foreign National</w:t>
            </w:r>
            <w:r w:rsidR="00AC2EBE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will have access to source code.</w:t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Will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Foreign National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be provided with any U.S. government furnished equipment, information, or software?  If so, please provide a description and the government source. For software access, please specify if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Foreign National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will have access to source code.</w:t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8F7F8E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What, if any, export-controlled technology and/or information will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Foreign National </w:t>
            </w:r>
            <w:r w:rsidR="00585467" w:rsidRPr="00F2314D">
              <w:rPr>
                <w:rFonts w:asciiTheme="minorHAnsi" w:hAnsiTheme="minorHAnsi" w:cstheme="minorHAnsi"/>
                <w:sz w:val="21"/>
                <w:szCs w:val="21"/>
              </w:rPr>
              <w:t>have access to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? If you have any questions about what may or may not be export controlled technology, please contact OESRC. </w:t>
            </w:r>
          </w:p>
          <w:p w:rsidR="00DE2989" w:rsidRPr="00F2314D" w:rsidRDefault="00DE2989" w:rsidP="00DE2989">
            <w:pPr>
              <w:pStyle w:val="ListParagraph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7F8E" w:rsidRPr="00F2314D" w:rsidTr="00B6314D">
        <w:trPr>
          <w:gridAfter w:val="1"/>
          <w:wAfter w:w="11" w:type="dxa"/>
          <w:trHeight w:val="783"/>
        </w:trPr>
        <w:tc>
          <w:tcPr>
            <w:tcW w:w="9810" w:type="dxa"/>
            <w:gridSpan w:val="3"/>
            <w:vAlign w:val="center"/>
          </w:tcPr>
          <w:p w:rsidR="008F7F8E" w:rsidRPr="00F2314D" w:rsidRDefault="008F7F8E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:rsidR="00DE2989" w:rsidRPr="00A40F25" w:rsidRDefault="00DE2989" w:rsidP="00A40F25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F2314D" w:rsidRPr="00A40F25" w:rsidRDefault="00F2314D" w:rsidP="00A40F25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DD6064" w:rsidRPr="00F2314D" w:rsidTr="00B6314D">
        <w:trPr>
          <w:gridAfter w:val="1"/>
          <w:wAfter w:w="11" w:type="dxa"/>
          <w:trHeight w:val="720"/>
        </w:trPr>
        <w:tc>
          <w:tcPr>
            <w:tcW w:w="9810" w:type="dxa"/>
            <w:gridSpan w:val="3"/>
            <w:vAlign w:val="center"/>
          </w:tcPr>
          <w:p w:rsidR="00DD6064" w:rsidRPr="00F2314D" w:rsidRDefault="00DD6064" w:rsidP="00B7745C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b/>
                <w:sz w:val="21"/>
                <w:szCs w:val="21"/>
              </w:rPr>
              <w:t>For J-1 visa only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, specify the source of funding allowing the </w:t>
            </w:r>
            <w:r w:rsidR="00C730A1" w:rsidRPr="00F2314D">
              <w:rPr>
                <w:rFonts w:asciiTheme="minorHAnsi" w:hAnsiTheme="minorHAnsi" w:cstheme="minorHAnsi"/>
                <w:sz w:val="21"/>
                <w:szCs w:val="21"/>
              </w:rPr>
              <w:t xml:space="preserve">Foreign National 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to come to Virginia Tech.  Full names of institutions/organizations and addresses are required.</w:t>
            </w:r>
          </w:p>
        </w:tc>
      </w:tr>
      <w:tr w:rsidR="00DD6064" w:rsidRPr="00F2314D" w:rsidTr="00B6314D">
        <w:trPr>
          <w:gridAfter w:val="1"/>
          <w:wAfter w:w="11" w:type="dxa"/>
          <w:trHeight w:val="720"/>
        </w:trPr>
        <w:tc>
          <w:tcPr>
            <w:tcW w:w="9810" w:type="dxa"/>
            <w:gridSpan w:val="3"/>
            <w:vAlign w:val="center"/>
          </w:tcPr>
          <w:p w:rsidR="00DD6064" w:rsidRPr="00F2314D" w:rsidRDefault="00DD6064" w:rsidP="00B7745C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DD6064" w:rsidRPr="00F2314D" w:rsidTr="00B6314D">
        <w:trPr>
          <w:gridAfter w:val="1"/>
          <w:wAfter w:w="11" w:type="dxa"/>
          <w:trHeight w:val="720"/>
        </w:trPr>
        <w:tc>
          <w:tcPr>
            <w:tcW w:w="9810" w:type="dxa"/>
            <w:gridSpan w:val="3"/>
            <w:vAlign w:val="center"/>
          </w:tcPr>
          <w:p w:rsidR="00DD6064" w:rsidRPr="00F2314D" w:rsidRDefault="00DD6064" w:rsidP="0076666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t>Additional comments or questions?</w:t>
            </w:r>
          </w:p>
        </w:tc>
      </w:tr>
      <w:tr w:rsidR="00DD6064" w:rsidRPr="00F2314D" w:rsidTr="00B6314D">
        <w:trPr>
          <w:gridAfter w:val="1"/>
          <w:wAfter w:w="11" w:type="dxa"/>
          <w:trHeight w:val="864"/>
        </w:trPr>
        <w:tc>
          <w:tcPr>
            <w:tcW w:w="9810" w:type="dxa"/>
            <w:gridSpan w:val="3"/>
            <w:vAlign w:val="center"/>
          </w:tcPr>
          <w:p w:rsidR="00DD6064" w:rsidRPr="00F2314D" w:rsidRDefault="00DD6064" w:rsidP="0076666A">
            <w:pPr>
              <w:pStyle w:val="ListParagraph"/>
              <w:rPr>
                <w:rFonts w:asciiTheme="minorHAnsi" w:hAnsiTheme="minorHAnsi" w:cstheme="minorHAnsi"/>
                <w:sz w:val="21"/>
                <w:szCs w:val="21"/>
              </w:rPr>
            </w:pP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F2314D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DD6064" w:rsidRPr="00F2314D" w:rsidTr="00B6314D">
        <w:trPr>
          <w:gridAfter w:val="1"/>
          <w:wAfter w:w="11" w:type="dxa"/>
          <w:trHeight w:val="432"/>
        </w:trPr>
        <w:tc>
          <w:tcPr>
            <w:tcW w:w="9810" w:type="dxa"/>
            <w:gridSpan w:val="3"/>
            <w:vAlign w:val="center"/>
          </w:tcPr>
          <w:p w:rsidR="001D002D" w:rsidRPr="00F2314D" w:rsidRDefault="001D002D" w:rsidP="001D002D">
            <w:pPr>
              <w:pStyle w:val="BodyText3"/>
              <w:rPr>
                <w:b/>
                <w:sz w:val="21"/>
                <w:szCs w:val="21"/>
              </w:rPr>
            </w:pPr>
            <w:r w:rsidRPr="00F2314D">
              <w:rPr>
                <w:b/>
                <w:sz w:val="21"/>
                <w:szCs w:val="21"/>
              </w:rPr>
              <w:t xml:space="preserve">Please sign in space provided below, attach a copy of </w:t>
            </w:r>
            <w:r w:rsidRPr="007A1201">
              <w:rPr>
                <w:b/>
                <w:sz w:val="21"/>
                <w:szCs w:val="21"/>
              </w:rPr>
              <w:t xml:space="preserve">the </w:t>
            </w:r>
            <w:r w:rsidRPr="00042E76">
              <w:rPr>
                <w:b/>
                <w:sz w:val="21"/>
                <w:szCs w:val="21"/>
              </w:rPr>
              <w:t xml:space="preserve">Foreign National’s </w:t>
            </w:r>
            <w:r w:rsidRPr="007A1201">
              <w:rPr>
                <w:b/>
                <w:sz w:val="21"/>
                <w:szCs w:val="21"/>
              </w:rPr>
              <w:t>CV</w:t>
            </w:r>
            <w:r w:rsidRPr="00F2314D">
              <w:rPr>
                <w:b/>
                <w:sz w:val="21"/>
                <w:szCs w:val="21"/>
              </w:rPr>
              <w:t xml:space="preserve">/Resume and send these documents </w:t>
            </w:r>
            <w:r w:rsidR="003E4226">
              <w:rPr>
                <w:b/>
                <w:sz w:val="21"/>
                <w:szCs w:val="21"/>
              </w:rPr>
              <w:t xml:space="preserve">to OESRC </w:t>
            </w:r>
            <w:r w:rsidR="008D34CF">
              <w:rPr>
                <w:b/>
                <w:sz w:val="21"/>
                <w:szCs w:val="21"/>
              </w:rPr>
              <w:t xml:space="preserve">by email to </w:t>
            </w:r>
            <w:hyperlink r:id="rId10" w:history="1">
              <w:r w:rsidR="008D34CF" w:rsidRPr="003877CA">
                <w:rPr>
                  <w:rStyle w:val="Hyperlink"/>
                  <w:b/>
                  <w:sz w:val="21"/>
                  <w:szCs w:val="21"/>
                </w:rPr>
                <w:t>oesrc@vt.edu</w:t>
              </w:r>
            </w:hyperlink>
            <w:r w:rsidR="008D34CF">
              <w:rPr>
                <w:b/>
                <w:sz w:val="21"/>
                <w:szCs w:val="21"/>
              </w:rPr>
              <w:t xml:space="preserve">, </w:t>
            </w:r>
            <w:r w:rsidR="003E4226">
              <w:rPr>
                <w:b/>
                <w:sz w:val="21"/>
                <w:szCs w:val="21"/>
              </w:rPr>
              <w:t xml:space="preserve">campus mail (0497), </w:t>
            </w:r>
            <w:r w:rsidR="003E4226" w:rsidRPr="00F2314D">
              <w:rPr>
                <w:b/>
                <w:sz w:val="21"/>
                <w:szCs w:val="21"/>
              </w:rPr>
              <w:t>fax to 540/231-7297</w:t>
            </w:r>
            <w:r w:rsidR="003E4226">
              <w:rPr>
                <w:b/>
                <w:sz w:val="21"/>
                <w:szCs w:val="21"/>
              </w:rPr>
              <w:t xml:space="preserve"> or hand deliver to our office location</w:t>
            </w:r>
            <w:r w:rsidRPr="00F2314D">
              <w:rPr>
                <w:b/>
                <w:sz w:val="21"/>
                <w:szCs w:val="21"/>
              </w:rPr>
              <w:t xml:space="preserve">. Once OESRC has reviewed the information, this form will be confirmed and sent to the appropriate department for incorporation into beneficiaries file. </w:t>
            </w:r>
          </w:p>
          <w:p w:rsidR="001D002D" w:rsidRDefault="001D002D" w:rsidP="00A2639A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:rsidR="00DD6064" w:rsidRPr="00F2314D" w:rsidRDefault="009E354A" w:rsidP="00A2639A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 certify that to the best of my knowledge and belief all of the information on this form is correct.  I also understand that failure to report completely and accurately may result in export control and/or sanctions violations punishable by criminal or civil penalties.  </w:t>
            </w:r>
            <w:r w:rsidR="00DD6064" w:rsidRPr="00F2314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If any of the responses to these questions change,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 will contact </w:t>
            </w:r>
            <w:r w:rsidR="00DD6064" w:rsidRPr="00F2314D">
              <w:rPr>
                <w:rFonts w:asciiTheme="minorHAnsi" w:hAnsiTheme="minorHAnsi" w:cstheme="minorHAnsi"/>
                <w:b/>
                <w:sz w:val="21"/>
                <w:szCs w:val="21"/>
              </w:rPr>
              <w:t>OESRC regarding export compliance.</w:t>
            </w:r>
          </w:p>
          <w:p w:rsidR="00DD6064" w:rsidRPr="00F2314D" w:rsidRDefault="00DD6064" w:rsidP="00560A82">
            <w:pPr>
              <w:pStyle w:val="BodyText3"/>
              <w:rPr>
                <w:b/>
                <w:sz w:val="21"/>
                <w:szCs w:val="21"/>
              </w:rPr>
            </w:pPr>
            <w:r w:rsidRPr="00F2314D">
              <w:rPr>
                <w:b/>
                <w:sz w:val="21"/>
                <w:szCs w:val="21"/>
              </w:rPr>
              <w:t xml:space="preserve"> </w:t>
            </w:r>
          </w:p>
          <w:tbl>
            <w:tblPr>
              <w:tblStyle w:val="TableGrid"/>
              <w:tblW w:w="98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5400"/>
              <w:gridCol w:w="2549"/>
            </w:tblGrid>
            <w:tr w:rsidR="00DD6064" w:rsidRPr="00F2314D" w:rsidTr="00560A82">
              <w:trPr>
                <w:trHeight w:val="90"/>
              </w:trPr>
              <w:tc>
                <w:tcPr>
                  <w:tcW w:w="9821" w:type="dxa"/>
                  <w:gridSpan w:val="3"/>
                  <w:vAlign w:val="center"/>
                </w:tcPr>
                <w:p w:rsidR="00DD6064" w:rsidRPr="00F2314D" w:rsidRDefault="00DD6064" w:rsidP="00560A82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</w:tr>
            <w:tr w:rsidR="00DD6064" w:rsidRPr="00F2314D" w:rsidTr="00B6314D">
              <w:trPr>
                <w:trHeight w:val="720"/>
              </w:trPr>
              <w:tc>
                <w:tcPr>
                  <w:tcW w:w="7272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DD6064" w:rsidRPr="00F2314D" w:rsidRDefault="00DD6064" w:rsidP="00560A82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/>
                      </w:ffData>
                    </w:fldCha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instrText xml:space="preserve"> FORMTEXT </w:instrTex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separate"/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end"/>
                  </w:r>
                </w:p>
              </w:tc>
              <w:tc>
                <w:tcPr>
                  <w:tcW w:w="2549" w:type="dxa"/>
                  <w:tcBorders>
                    <w:bottom w:val="single" w:sz="4" w:space="0" w:color="auto"/>
                  </w:tcBorders>
                  <w:vAlign w:val="bottom"/>
                </w:tcPr>
                <w:p w:rsidR="00DD6064" w:rsidRPr="00F2314D" w:rsidRDefault="00DD6064" w:rsidP="00560A82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/>
                      </w:ffData>
                    </w:fldCha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instrText xml:space="preserve"> FORMTEXT </w:instrTex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separate"/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end"/>
                  </w:r>
                </w:p>
              </w:tc>
            </w:tr>
            <w:tr w:rsidR="00DD6064" w:rsidRPr="00F2314D" w:rsidTr="00B6314D">
              <w:trPr>
                <w:trHeight w:val="593"/>
              </w:trPr>
              <w:tc>
                <w:tcPr>
                  <w:tcW w:w="7272" w:type="dxa"/>
                  <w:gridSpan w:val="2"/>
                  <w:tcBorders>
                    <w:top w:val="single" w:sz="4" w:space="0" w:color="auto"/>
                  </w:tcBorders>
                </w:tcPr>
                <w:p w:rsidR="00DD6064" w:rsidRPr="00F2314D" w:rsidRDefault="005B5598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Print Name </w:t>
                  </w:r>
                  <w:r w:rsidR="00DD6064"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of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VT Hosting </w:t>
                  </w:r>
                  <w:r w:rsidR="00DD6064"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Faculty </w:t>
                  </w:r>
                </w:p>
              </w:tc>
              <w:tc>
                <w:tcPr>
                  <w:tcW w:w="2549" w:type="dxa"/>
                </w:tcPr>
                <w:p w:rsidR="00DD6064" w:rsidRPr="00F2314D" w:rsidRDefault="00DD6064" w:rsidP="00560A82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Date:</w:t>
                  </w:r>
                </w:p>
              </w:tc>
            </w:tr>
            <w:tr w:rsidR="005B5598" w:rsidRPr="00F2314D" w:rsidTr="00B6314D">
              <w:trPr>
                <w:gridAfter w:val="1"/>
                <w:wAfter w:w="2549" w:type="dxa"/>
                <w:trHeight w:val="288"/>
              </w:trPr>
              <w:tc>
                <w:tcPr>
                  <w:tcW w:w="1872" w:type="dxa"/>
                  <w:vAlign w:val="bottom"/>
                </w:tcPr>
                <w:p w:rsidR="005B5598" w:rsidRPr="00F2314D" w:rsidRDefault="005B5598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Faculty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Signature</w: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5400" w:type="dxa"/>
                  <w:tcBorders>
                    <w:bottom w:val="single" w:sz="4" w:space="0" w:color="auto"/>
                  </w:tcBorders>
                  <w:vAlign w:val="bottom"/>
                </w:tcPr>
                <w:p w:rsidR="005B5598" w:rsidRPr="00F2314D" w:rsidRDefault="005B5598" w:rsidP="00560A82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begin">
                      <w:ffData>
                        <w:name w:val="Text5"/>
                        <w:enabled/>
                        <w:calcOnExit w:val="0"/>
                        <w:textInput/>
                      </w:ffData>
                    </w:fldCha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instrText xml:space="preserve"> FORMTEXT </w:instrTex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separate"/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noProof/>
                      <w:sz w:val="21"/>
                      <w:szCs w:val="21"/>
                    </w:rPr>
                    <w:t> </w:t>
                  </w:r>
                  <w:r w:rsidRPr="00F2314D">
                    <w:rPr>
                      <w:rFonts w:asciiTheme="minorHAnsi" w:hAnsiTheme="minorHAnsi" w:cstheme="minorHAnsi"/>
                      <w:sz w:val="21"/>
                      <w:szCs w:val="21"/>
                    </w:rPr>
                    <w:fldChar w:fldCharType="end"/>
                  </w:r>
                </w:p>
              </w:tc>
            </w:tr>
          </w:tbl>
          <w:p w:rsidR="00DD6064" w:rsidRPr="00F2314D" w:rsidRDefault="00DD6064" w:rsidP="00C34114">
            <w:pPr>
              <w:jc w:val="both"/>
              <w:rPr>
                <w:b/>
                <w:sz w:val="21"/>
                <w:szCs w:val="21"/>
              </w:rPr>
            </w:pPr>
          </w:p>
        </w:tc>
      </w:tr>
    </w:tbl>
    <w:p w:rsidR="0001440F" w:rsidRPr="009B6216" w:rsidRDefault="0001440F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646341" w:rsidRPr="009B6216" w:rsidRDefault="00646341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646341" w:rsidRPr="009B6216" w:rsidRDefault="00646341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4F3141" w:rsidRDefault="004F3141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9B6216" w:rsidRPr="009B6216" w:rsidRDefault="009B6216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4F3141" w:rsidRPr="009B6216" w:rsidRDefault="004F3141" w:rsidP="009B6216">
      <w:pPr>
        <w:ind w:left="-270" w:right="-720"/>
        <w:jc w:val="center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9B6216">
        <w:rPr>
          <w:rFonts w:asciiTheme="minorHAnsi" w:hAnsiTheme="minorHAnsi" w:cstheme="minorHAnsi"/>
          <w:b/>
          <w:color w:val="FF0000"/>
          <w:sz w:val="21"/>
          <w:szCs w:val="21"/>
        </w:rPr>
        <w:t>Special Notice regarding foreign nationals coming to VT on the basis of B- or VWP status</w:t>
      </w:r>
    </w:p>
    <w:p w:rsidR="004F3141" w:rsidRPr="009B6216" w:rsidRDefault="004F3141" w:rsidP="009B6216">
      <w:pPr>
        <w:ind w:left="-270" w:right="-720"/>
        <w:jc w:val="center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AA38C0" w:rsidRPr="009B6216" w:rsidRDefault="00AA38C0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b/>
          <w:sz w:val="18"/>
          <w:szCs w:val="18"/>
        </w:rPr>
        <w:t>All invitation letters to these visitors may only be issued by the Associate Vice President for International Affairs</w:t>
      </w:r>
      <w:r w:rsidRPr="009B6216">
        <w:rPr>
          <w:rFonts w:asciiTheme="minorHAnsi" w:hAnsiTheme="minorHAnsi" w:cstheme="minorHAnsi"/>
          <w:sz w:val="18"/>
          <w:szCs w:val="18"/>
        </w:rPr>
        <w:t xml:space="preserve">.  No other individual employee at VT may issue such an invitation letter.  To request an invitation letter, contact Mollie </w:t>
      </w:r>
      <w:r w:rsidR="002A720D">
        <w:rPr>
          <w:rFonts w:asciiTheme="minorHAnsi" w:hAnsiTheme="minorHAnsi" w:cstheme="minorHAnsi"/>
          <w:sz w:val="18"/>
          <w:szCs w:val="18"/>
        </w:rPr>
        <w:t>LoJacono</w:t>
      </w:r>
      <w:r w:rsidRPr="009B6216">
        <w:rPr>
          <w:rFonts w:asciiTheme="minorHAnsi" w:hAnsiTheme="minorHAnsi" w:cstheme="minorHAnsi"/>
          <w:sz w:val="18"/>
          <w:szCs w:val="18"/>
        </w:rPr>
        <w:t xml:space="preserve"> at </w:t>
      </w:r>
      <w:hyperlink r:id="rId11" w:history="1">
        <w:r w:rsidR="002A720D" w:rsidRPr="009E354A">
          <w:rPr>
            <w:rStyle w:val="Hyperlink"/>
            <w:rFonts w:asciiTheme="minorHAnsi" w:hAnsiTheme="minorHAnsi" w:cstheme="minorHAnsi"/>
            <w:sz w:val="18"/>
            <w:szCs w:val="18"/>
          </w:rPr>
          <w:t>mollie@vt.edu</w:t>
        </w:r>
      </w:hyperlink>
      <w:r w:rsidR="008F1A1C" w:rsidRPr="009B6216">
        <w:rPr>
          <w:rFonts w:asciiTheme="minorHAnsi" w:hAnsiTheme="minorHAnsi" w:cstheme="minorHAnsi"/>
          <w:sz w:val="18"/>
          <w:szCs w:val="18"/>
        </w:rPr>
        <w:t xml:space="preserve"> </w:t>
      </w:r>
      <w:r w:rsidRPr="009B6216">
        <w:rPr>
          <w:rFonts w:asciiTheme="minorHAnsi" w:hAnsiTheme="minorHAnsi" w:cstheme="minorHAnsi"/>
          <w:sz w:val="18"/>
          <w:szCs w:val="18"/>
        </w:rPr>
        <w:t xml:space="preserve">at least 2 weeks in advance of the visit.  </w:t>
      </w: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b/>
          <w:sz w:val="18"/>
          <w:szCs w:val="18"/>
        </w:rPr>
        <w:t>Appropriate activities for these visitors are</w:t>
      </w:r>
      <w:r w:rsidRPr="009B6216">
        <w:rPr>
          <w:rFonts w:asciiTheme="minorHAnsi" w:hAnsiTheme="minorHAnsi" w:cstheme="minorHAnsi"/>
          <w:sz w:val="18"/>
          <w:szCs w:val="18"/>
        </w:rPr>
        <w:t>:  prospective student visit, attend/present at conference/workshop; speaking engagement; discuss work/negotiate contracts; tour VT campus/labs/facilities.</w:t>
      </w: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sz w:val="18"/>
          <w:szCs w:val="18"/>
        </w:rPr>
        <w:t xml:space="preserve"> </w:t>
      </w: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b/>
          <w:sz w:val="18"/>
          <w:szCs w:val="18"/>
        </w:rPr>
        <w:t xml:space="preserve">Maximum stay for all others is 30 consecutive calendar days. No visitor </w:t>
      </w:r>
      <w:r w:rsidR="009B6216" w:rsidRPr="009B6216">
        <w:rPr>
          <w:rFonts w:asciiTheme="minorHAnsi" w:hAnsiTheme="minorHAnsi" w:cstheme="minorHAnsi"/>
          <w:b/>
          <w:sz w:val="18"/>
          <w:szCs w:val="18"/>
        </w:rPr>
        <w:t xml:space="preserve">in B or visa waiver status </w:t>
      </w:r>
      <w:r w:rsidRPr="009B6216">
        <w:rPr>
          <w:rFonts w:asciiTheme="minorHAnsi" w:hAnsiTheme="minorHAnsi" w:cstheme="minorHAnsi"/>
          <w:b/>
          <w:sz w:val="18"/>
          <w:szCs w:val="18"/>
        </w:rPr>
        <w:t>may engage in collaborative research</w:t>
      </w:r>
      <w:r w:rsidRPr="009B6216">
        <w:rPr>
          <w:rFonts w:asciiTheme="minorHAnsi" w:hAnsiTheme="minorHAnsi" w:cstheme="minorHAnsi"/>
          <w:sz w:val="18"/>
          <w:szCs w:val="18"/>
        </w:rPr>
        <w:t xml:space="preserve">.  For stays longer than 30 days or to conduct collaborative research, contact Mollie </w:t>
      </w:r>
      <w:r w:rsidR="002A720D">
        <w:rPr>
          <w:rFonts w:asciiTheme="minorHAnsi" w:hAnsiTheme="minorHAnsi" w:cstheme="minorHAnsi"/>
          <w:sz w:val="18"/>
          <w:szCs w:val="18"/>
        </w:rPr>
        <w:t>LoJacono</w:t>
      </w:r>
      <w:r w:rsidRPr="009B6216">
        <w:rPr>
          <w:rFonts w:asciiTheme="minorHAnsi" w:hAnsiTheme="minorHAnsi" w:cstheme="minorHAnsi"/>
          <w:sz w:val="18"/>
          <w:szCs w:val="18"/>
        </w:rPr>
        <w:t xml:space="preserve"> at </w:t>
      </w:r>
      <w:hyperlink r:id="rId12" w:history="1">
        <w:r w:rsidR="002A720D" w:rsidRPr="009E354A">
          <w:rPr>
            <w:rStyle w:val="Hyperlink"/>
            <w:rFonts w:asciiTheme="minorHAnsi" w:hAnsiTheme="minorHAnsi" w:cstheme="minorHAnsi"/>
            <w:sz w:val="18"/>
            <w:szCs w:val="18"/>
          </w:rPr>
          <w:t>mollie@vt.edu</w:t>
        </w:r>
      </w:hyperlink>
      <w:r w:rsidRPr="009B6216">
        <w:rPr>
          <w:rFonts w:asciiTheme="minorHAnsi" w:hAnsiTheme="minorHAnsi" w:cstheme="minorHAnsi"/>
          <w:sz w:val="18"/>
          <w:szCs w:val="18"/>
        </w:rPr>
        <w:t xml:space="preserve">. </w:t>
      </w:r>
    </w:p>
    <w:p w:rsidR="009B6216" w:rsidRDefault="009B6216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</w:p>
    <w:p w:rsidR="009B6216" w:rsidRPr="009B6216" w:rsidRDefault="009B6216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sz w:val="18"/>
          <w:szCs w:val="18"/>
        </w:rPr>
        <w:t xml:space="preserve">To be eligible for an </w:t>
      </w:r>
      <w:r w:rsidRPr="009B6216">
        <w:rPr>
          <w:rFonts w:asciiTheme="minorHAnsi" w:hAnsiTheme="minorHAnsi" w:cstheme="minorHAnsi"/>
          <w:b/>
          <w:sz w:val="18"/>
          <w:szCs w:val="18"/>
        </w:rPr>
        <w:t>honorarium,</w:t>
      </w:r>
      <w:r w:rsidRPr="009B6216">
        <w:rPr>
          <w:rFonts w:asciiTheme="minorHAnsi" w:hAnsiTheme="minorHAnsi" w:cstheme="minorHAnsi"/>
          <w:sz w:val="18"/>
          <w:szCs w:val="18"/>
        </w:rPr>
        <w:t xml:space="preserve"> </w:t>
      </w:r>
      <w:r w:rsidRPr="009B6216">
        <w:rPr>
          <w:rFonts w:asciiTheme="minorHAnsi" w:hAnsiTheme="minorHAnsi" w:cstheme="minorHAnsi"/>
          <w:b/>
          <w:sz w:val="18"/>
          <w:szCs w:val="18"/>
        </w:rPr>
        <w:t>the visitor’s activities can last no longer than 9 days</w:t>
      </w:r>
      <w:r w:rsidRPr="009B6216">
        <w:rPr>
          <w:rFonts w:asciiTheme="minorHAnsi" w:hAnsiTheme="minorHAnsi" w:cstheme="minorHAnsi"/>
          <w:sz w:val="18"/>
          <w:szCs w:val="18"/>
        </w:rPr>
        <w:t xml:space="preserve"> at any single institution and the visitor may not have accepted such payment from more than five institutions over the last six months. </w:t>
      </w: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</w:p>
    <w:p w:rsidR="004F3141" w:rsidRPr="009B6216" w:rsidRDefault="004F3141" w:rsidP="009B6216">
      <w:pPr>
        <w:ind w:left="-270" w:right="-720"/>
        <w:jc w:val="both"/>
        <w:rPr>
          <w:rFonts w:asciiTheme="minorHAnsi" w:hAnsiTheme="minorHAnsi" w:cstheme="minorHAnsi"/>
          <w:sz w:val="18"/>
          <w:szCs w:val="18"/>
        </w:rPr>
      </w:pPr>
      <w:r w:rsidRPr="009B6216">
        <w:rPr>
          <w:rFonts w:asciiTheme="minorHAnsi" w:hAnsiTheme="minorHAnsi" w:cstheme="minorHAnsi"/>
          <w:sz w:val="18"/>
          <w:szCs w:val="18"/>
        </w:rPr>
        <w:t xml:space="preserve">For </w:t>
      </w:r>
      <w:r w:rsidRPr="009B6216">
        <w:rPr>
          <w:rFonts w:asciiTheme="minorHAnsi" w:hAnsiTheme="minorHAnsi" w:cstheme="minorHAnsi"/>
          <w:b/>
          <w:sz w:val="18"/>
          <w:szCs w:val="18"/>
        </w:rPr>
        <w:t>payment</w:t>
      </w:r>
      <w:r w:rsidRPr="009B6216">
        <w:rPr>
          <w:rFonts w:asciiTheme="minorHAnsi" w:hAnsiTheme="minorHAnsi" w:cstheme="minorHAnsi"/>
          <w:sz w:val="18"/>
          <w:szCs w:val="18"/>
        </w:rPr>
        <w:t xml:space="preserve"> to the visitor (reimbursement, honorarium, direct payment of expenses, etc.), </w:t>
      </w:r>
      <w:r w:rsidRPr="009B6216">
        <w:rPr>
          <w:rFonts w:asciiTheme="minorHAnsi" w:hAnsiTheme="minorHAnsi" w:cstheme="minorHAnsi"/>
          <w:b/>
          <w:sz w:val="18"/>
          <w:szCs w:val="18"/>
        </w:rPr>
        <w:t>contact Janet Kunz</w:t>
      </w:r>
      <w:r w:rsidRPr="009B6216">
        <w:rPr>
          <w:rFonts w:asciiTheme="minorHAnsi" w:hAnsiTheme="minorHAnsi" w:cstheme="minorHAnsi"/>
          <w:sz w:val="18"/>
          <w:szCs w:val="18"/>
        </w:rPr>
        <w:t xml:space="preserve"> (</w:t>
      </w:r>
      <w:hyperlink r:id="rId13" w:history="1">
        <w:r w:rsidRPr="009B6216">
          <w:rPr>
            <w:rStyle w:val="Hyperlink"/>
            <w:rFonts w:asciiTheme="minorHAnsi" w:hAnsiTheme="minorHAnsi" w:cstheme="minorHAnsi"/>
            <w:sz w:val="18"/>
            <w:szCs w:val="18"/>
          </w:rPr>
          <w:t>jakunz@vt.edu</w:t>
        </w:r>
      </w:hyperlink>
      <w:r w:rsidRPr="009B6216">
        <w:rPr>
          <w:rFonts w:asciiTheme="minorHAnsi" w:hAnsiTheme="minorHAnsi" w:cstheme="minorHAnsi"/>
          <w:sz w:val="18"/>
          <w:szCs w:val="18"/>
        </w:rPr>
        <w:t>) before visitor arrives to determine what documents (passport, visa, I-94 card, payroll forms, etc.) you and the visitor must submit for payment to be issued. Payroll CANNOT issue payment without the required documentation.</w:t>
      </w:r>
    </w:p>
    <w:p w:rsidR="00646341" w:rsidRPr="004F3141" w:rsidRDefault="00646341" w:rsidP="009B6216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18"/>
          <w:szCs w:val="18"/>
        </w:rPr>
      </w:pPr>
    </w:p>
    <w:p w:rsidR="00646341" w:rsidRDefault="00646341" w:rsidP="00C34114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p w:rsidR="00646341" w:rsidRPr="00F2314D" w:rsidRDefault="00646341" w:rsidP="00646341">
      <w:pPr>
        <w:pStyle w:val="Header"/>
        <w:tabs>
          <w:tab w:val="clear" w:pos="4320"/>
          <w:tab w:val="clear" w:pos="8640"/>
        </w:tabs>
        <w:rPr>
          <w:sz w:val="21"/>
          <w:szCs w:val="21"/>
        </w:rPr>
      </w:pPr>
    </w:p>
    <w:sectPr w:rsidR="00646341" w:rsidRPr="00F2314D" w:rsidSect="00AA71F2">
      <w:footerReference w:type="default" r:id="rId14"/>
      <w:headerReference w:type="first" r:id="rId15"/>
      <w:footerReference w:type="first" r:id="rId16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230" w:rsidRDefault="00F43230">
      <w:r>
        <w:separator/>
      </w:r>
    </w:p>
  </w:endnote>
  <w:endnote w:type="continuationSeparator" w:id="0">
    <w:p w:rsidR="00F43230" w:rsidRDefault="00F4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6339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7745C" w:rsidRDefault="00B7745C" w:rsidP="009A3380">
            <w:pPr>
              <w:pStyle w:val="Footer"/>
              <w:jc w:val="center"/>
            </w:pPr>
            <w:r w:rsidRPr="009A3380">
              <w:rPr>
                <w:rFonts w:asciiTheme="minorHAnsi" w:hAnsiTheme="minorHAnsi" w:cstheme="minorHAnsi"/>
              </w:rPr>
              <w:t xml:space="preserve">Page </w:t>
            </w:r>
            <w:r w:rsidRPr="009A3380">
              <w:rPr>
                <w:rFonts w:asciiTheme="minorHAnsi" w:hAnsiTheme="minorHAnsi" w:cstheme="minorHAnsi"/>
                <w:bCs/>
              </w:rPr>
              <w:fldChar w:fldCharType="begin"/>
            </w:r>
            <w:r w:rsidRPr="009A3380">
              <w:rPr>
                <w:rFonts w:asciiTheme="minorHAnsi" w:hAnsiTheme="minorHAnsi" w:cstheme="minorHAnsi"/>
                <w:bCs/>
              </w:rPr>
              <w:instrText xml:space="preserve"> PAGE </w:instrText>
            </w:r>
            <w:r w:rsidRPr="009A3380">
              <w:rPr>
                <w:rFonts w:asciiTheme="minorHAnsi" w:hAnsiTheme="minorHAnsi" w:cstheme="minorHAnsi"/>
                <w:bCs/>
              </w:rPr>
              <w:fldChar w:fldCharType="separate"/>
            </w:r>
            <w:r w:rsidR="00403F86">
              <w:rPr>
                <w:rFonts w:asciiTheme="minorHAnsi" w:hAnsiTheme="minorHAnsi" w:cstheme="minorHAnsi"/>
                <w:bCs/>
                <w:noProof/>
              </w:rPr>
              <w:t>2</w:t>
            </w:r>
            <w:r w:rsidRPr="009A3380">
              <w:rPr>
                <w:rFonts w:asciiTheme="minorHAnsi" w:hAnsiTheme="minorHAnsi" w:cstheme="minorHAnsi"/>
                <w:bCs/>
              </w:rPr>
              <w:fldChar w:fldCharType="end"/>
            </w:r>
            <w:r w:rsidRPr="009A3380">
              <w:rPr>
                <w:rFonts w:asciiTheme="minorHAnsi" w:hAnsiTheme="minorHAnsi" w:cstheme="minorHAnsi"/>
              </w:rPr>
              <w:t xml:space="preserve"> of </w:t>
            </w:r>
            <w:r w:rsidRPr="009A3380">
              <w:rPr>
                <w:rFonts w:asciiTheme="minorHAnsi" w:hAnsiTheme="minorHAnsi" w:cstheme="minorHAnsi"/>
                <w:bCs/>
              </w:rPr>
              <w:fldChar w:fldCharType="begin"/>
            </w:r>
            <w:r w:rsidRPr="009A3380">
              <w:rPr>
                <w:rFonts w:asciiTheme="minorHAnsi" w:hAnsiTheme="minorHAnsi" w:cstheme="minorHAnsi"/>
                <w:bCs/>
              </w:rPr>
              <w:instrText xml:space="preserve"> NUMPAGES  </w:instrText>
            </w:r>
            <w:r w:rsidRPr="009A3380">
              <w:rPr>
                <w:rFonts w:asciiTheme="minorHAnsi" w:hAnsiTheme="minorHAnsi" w:cstheme="minorHAnsi"/>
                <w:bCs/>
              </w:rPr>
              <w:fldChar w:fldCharType="separate"/>
            </w:r>
            <w:r w:rsidR="00403F86">
              <w:rPr>
                <w:rFonts w:asciiTheme="minorHAnsi" w:hAnsiTheme="minorHAnsi" w:cstheme="minorHAnsi"/>
                <w:bCs/>
                <w:noProof/>
              </w:rPr>
              <w:t>3</w:t>
            </w:r>
            <w:r w:rsidRPr="009A3380">
              <w:rPr>
                <w:rFonts w:asciiTheme="minorHAnsi" w:hAnsiTheme="minorHAnsi" w:cstheme="minorHAnsi"/>
                <w:bCs/>
              </w:rPr>
              <w:fldChar w:fldCharType="end"/>
            </w:r>
          </w:p>
        </w:sdtContent>
      </w:sdt>
    </w:sdtContent>
  </w:sdt>
  <w:p w:rsidR="00B7745C" w:rsidRPr="00F2314D" w:rsidRDefault="00B7745C" w:rsidP="00F2314D">
    <w:pPr>
      <w:pStyle w:val="Footer"/>
      <w:rPr>
        <w:rFonts w:asciiTheme="minorHAnsi" w:hAnsiTheme="minorHAnsi" w:cstheme="minorHAnsi"/>
        <w:sz w:val="16"/>
        <w:szCs w:val="16"/>
      </w:rPr>
    </w:pPr>
    <w:r w:rsidRPr="00F2314D">
      <w:rPr>
        <w:rFonts w:asciiTheme="minorHAnsi" w:hAnsiTheme="minorHAnsi" w:cstheme="minorHAnsi"/>
        <w:i/>
        <w:sz w:val="16"/>
        <w:szCs w:val="16"/>
      </w:rPr>
      <w:t>Rev 1.</w:t>
    </w:r>
    <w:r w:rsidR="001422FA">
      <w:rPr>
        <w:rFonts w:asciiTheme="minorHAnsi" w:hAnsiTheme="minorHAnsi" w:cstheme="minorHAnsi"/>
        <w:i/>
        <w:sz w:val="16"/>
        <w:szCs w:val="16"/>
      </w:rPr>
      <w:t>4</w:t>
    </w:r>
    <w:r w:rsidRPr="00F2314D">
      <w:rPr>
        <w:rFonts w:asciiTheme="minorHAnsi" w:hAnsiTheme="minorHAnsi" w:cstheme="minorHAnsi"/>
        <w:i/>
        <w:sz w:val="16"/>
        <w:szCs w:val="16"/>
      </w:rPr>
      <w:t xml:space="preserve">  - </w:t>
    </w:r>
    <w:r w:rsidR="001422FA">
      <w:rPr>
        <w:rFonts w:asciiTheme="minorHAnsi" w:hAnsiTheme="minorHAnsi" w:cstheme="minorHAnsi"/>
        <w:i/>
        <w:sz w:val="16"/>
        <w:szCs w:val="16"/>
      </w:rPr>
      <w:t>06/24/13</w:t>
    </w:r>
    <w:r w:rsidRPr="00F2314D">
      <w:rPr>
        <w:rFonts w:asciiTheme="minorHAnsi" w:hAnsiTheme="minorHAnsi" w:cstheme="minorHAnsi"/>
        <w:i/>
        <w:sz w:val="16"/>
        <w:szCs w:val="16"/>
      </w:rPr>
      <w:ptab w:relativeTo="margin" w:alignment="center" w:leader="none"/>
    </w:r>
  </w:p>
  <w:p w:rsidR="00B7745C" w:rsidRDefault="00B7745C" w:rsidP="00F23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5C" w:rsidRPr="00042E76" w:rsidRDefault="00B7745C">
    <w:pPr>
      <w:pStyle w:val="Footer"/>
      <w:rPr>
        <w:rFonts w:asciiTheme="minorHAnsi" w:hAnsiTheme="minorHAnsi" w:cstheme="minorHAnsi"/>
        <w:i/>
        <w:sz w:val="16"/>
        <w:szCs w:val="16"/>
      </w:rPr>
    </w:pPr>
    <w:r w:rsidRPr="00F2314D">
      <w:rPr>
        <w:rFonts w:asciiTheme="minorHAnsi" w:hAnsiTheme="minorHAnsi" w:cstheme="minorHAnsi"/>
        <w:i/>
        <w:sz w:val="16"/>
        <w:szCs w:val="16"/>
      </w:rPr>
      <w:t>Rev 1.</w:t>
    </w:r>
    <w:r w:rsidR="00DE117B">
      <w:rPr>
        <w:rFonts w:asciiTheme="minorHAnsi" w:hAnsiTheme="minorHAnsi" w:cstheme="minorHAnsi"/>
        <w:i/>
        <w:sz w:val="16"/>
        <w:szCs w:val="16"/>
      </w:rPr>
      <w:t>4</w:t>
    </w:r>
    <w:r w:rsidRPr="00F2314D">
      <w:rPr>
        <w:rFonts w:asciiTheme="minorHAnsi" w:hAnsiTheme="minorHAnsi" w:cstheme="minorHAnsi"/>
        <w:i/>
        <w:sz w:val="16"/>
        <w:szCs w:val="16"/>
      </w:rPr>
      <w:t xml:space="preserve">  - </w:t>
    </w:r>
    <w:r w:rsidR="00DE117B">
      <w:rPr>
        <w:rFonts w:asciiTheme="minorHAnsi" w:hAnsiTheme="minorHAnsi" w:cstheme="minorHAnsi"/>
        <w:i/>
        <w:sz w:val="16"/>
        <w:szCs w:val="16"/>
      </w:rPr>
      <w:t>06/24/13</w:t>
    </w:r>
    <w:r w:rsidRPr="00F2314D">
      <w:rPr>
        <w:rFonts w:asciiTheme="minorHAnsi" w:hAnsiTheme="minorHAnsi" w:cstheme="minorHAnsi"/>
        <w:i/>
        <w:sz w:val="16"/>
        <w:szCs w:val="16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230" w:rsidRDefault="00F43230">
      <w:r>
        <w:separator/>
      </w:r>
    </w:p>
  </w:footnote>
  <w:footnote w:type="continuationSeparator" w:id="0">
    <w:p w:rsidR="00F43230" w:rsidRDefault="00F43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45C" w:rsidRDefault="00B7745C" w:rsidP="008E7843">
    <w:pPr>
      <w:pStyle w:val="Header"/>
      <w:tabs>
        <w:tab w:val="clear" w:pos="4320"/>
        <w:tab w:val="clear" w:pos="8640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9A124D" wp14:editId="40BCE9EA">
              <wp:simplePos x="0" y="0"/>
              <wp:positionH relativeFrom="page">
                <wp:posOffset>905510</wp:posOffset>
              </wp:positionH>
              <wp:positionV relativeFrom="page">
                <wp:posOffset>-209550</wp:posOffset>
              </wp:positionV>
              <wp:extent cx="6055995" cy="1600200"/>
              <wp:effectExtent l="0" t="0" r="20955" b="19050"/>
              <wp:wrapSquare wrapText="bothSides"/>
              <wp:docPr id="9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5995" cy="16002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933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714E7" id="Rectangle 25" o:spid="_x0000_s1026" style="position:absolute;margin-left:71.3pt;margin-top:-16.5pt;width:476.85pt;height:12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" filled="f" fillcolor="#930" strokecolor="white" strokeweight="0"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69CF6" wp14:editId="3DA052DF">
              <wp:simplePos x="0" y="0"/>
              <wp:positionH relativeFrom="page">
                <wp:posOffset>4251960</wp:posOffset>
              </wp:positionH>
              <wp:positionV relativeFrom="page">
                <wp:posOffset>502920</wp:posOffset>
              </wp:positionV>
              <wp:extent cx="2778125" cy="811530"/>
              <wp:effectExtent l="0" t="0" r="0" b="7620"/>
              <wp:wrapNone/>
              <wp:docPr id="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8125" cy="811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745C" w:rsidRPr="00234F4C" w:rsidRDefault="00B7745C" w:rsidP="002F0EFA">
                          <w:pPr>
                            <w:rPr>
                              <w:b/>
                              <w:sz w:val="17"/>
                            </w:rPr>
                          </w:pPr>
                          <w:r w:rsidRPr="00234F4C">
                            <w:rPr>
                              <w:b/>
                              <w:sz w:val="17"/>
                            </w:rPr>
                            <w:t>Office of Export and Secure Research Compliance</w:t>
                          </w:r>
                        </w:p>
                        <w:p w:rsidR="00DE117B" w:rsidRDefault="00DE117B" w:rsidP="00DE117B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North End Center, Suite 4400, </w:t>
                          </w:r>
                          <w:r w:rsidRPr="00B95829">
                            <w:rPr>
                              <w:sz w:val="16"/>
                            </w:rPr>
                            <w:t>Virginia Tech</w:t>
                          </w:r>
                        </w:p>
                        <w:p w:rsidR="00DE117B" w:rsidRDefault="00DE117B" w:rsidP="00DE117B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300 Turner Street NW</w:t>
                          </w:r>
                        </w:p>
                        <w:p w:rsidR="00DE117B" w:rsidRDefault="00DE117B" w:rsidP="00DE117B">
                          <w:pPr>
                            <w:spacing w:line="200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Blacksburg, Virginia 24061</w:t>
                          </w:r>
                        </w:p>
                        <w:p w:rsidR="00B7745C" w:rsidRPr="008E7843" w:rsidRDefault="00B7745C" w:rsidP="008E7843">
                          <w:pPr>
                            <w:rPr>
                              <w:rFonts w:cs="Arial"/>
                              <w:sz w:val="16"/>
                              <w:lang w:val="fr-FR"/>
                            </w:rPr>
                          </w:pPr>
                          <w:r w:rsidRPr="008E7843">
                            <w:rPr>
                              <w:rFonts w:cs="Arial"/>
                              <w:sz w:val="16"/>
                              <w:lang w:val="fr-FR"/>
                            </w:rPr>
                            <w:t>Fax: 540/231-7297</w:t>
                          </w:r>
                        </w:p>
                        <w:p w:rsidR="00B7745C" w:rsidRPr="008E7843" w:rsidRDefault="00B7745C" w:rsidP="008E7843">
                          <w:pPr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  <w:r w:rsidRPr="008E7843"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  <w:t>www.oesrc.researchcompliance.vt.edu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69CF6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34.8pt;margin-top:39.6pt;width:218.7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WUswIAALc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" filled="f" stroked="f" strokeweight="0">
              <v:textbox>
                <w:txbxContent>
                  <w:p w:rsidR="00B7745C" w:rsidRPr="00234F4C" w:rsidRDefault="00B7745C" w:rsidP="002F0EFA">
                    <w:pPr>
                      <w:rPr>
                        <w:b/>
                        <w:sz w:val="17"/>
                      </w:rPr>
                    </w:pPr>
                    <w:r w:rsidRPr="00234F4C">
                      <w:rPr>
                        <w:b/>
                        <w:sz w:val="17"/>
                      </w:rPr>
                      <w:t>Office of Export and Secure Research Compliance</w:t>
                    </w:r>
                  </w:p>
                  <w:p w:rsidR="00DE117B" w:rsidRDefault="00DE117B" w:rsidP="00DE117B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North End Center, Suite 4400, </w:t>
                    </w:r>
                    <w:r w:rsidRPr="00B95829">
                      <w:rPr>
                        <w:sz w:val="16"/>
                      </w:rPr>
                      <w:t>Virginia Tech</w:t>
                    </w:r>
                  </w:p>
                  <w:p w:rsidR="00DE117B" w:rsidRDefault="00DE117B" w:rsidP="00DE117B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300 Turner Street NW</w:t>
                    </w:r>
                  </w:p>
                  <w:p w:rsidR="00DE117B" w:rsidRDefault="00DE117B" w:rsidP="00DE117B">
                    <w:pPr>
                      <w:spacing w:line="20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Blacksburg, Virginia 24061</w:t>
                    </w:r>
                  </w:p>
                  <w:p w:rsidR="00B7745C" w:rsidRPr="008E7843" w:rsidRDefault="00B7745C" w:rsidP="008E7843">
                    <w:pPr>
                      <w:rPr>
                        <w:rFonts w:cs="Arial"/>
                        <w:sz w:val="16"/>
                        <w:lang w:val="fr-FR"/>
                      </w:rPr>
                    </w:pPr>
                    <w:r w:rsidRPr="008E7843">
                      <w:rPr>
                        <w:rFonts w:cs="Arial"/>
                        <w:sz w:val="16"/>
                        <w:lang w:val="fr-FR"/>
                      </w:rPr>
                      <w:t>Fax: 540/231-7297</w:t>
                    </w:r>
                  </w:p>
                  <w:p w:rsidR="00B7745C" w:rsidRPr="008E7843" w:rsidRDefault="00B7745C" w:rsidP="008E7843">
                    <w:pPr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  <w:r w:rsidRPr="008E7843">
                      <w:rPr>
                        <w:rFonts w:cs="Arial"/>
                        <w:sz w:val="16"/>
                        <w:szCs w:val="16"/>
                        <w:lang w:val="fr-FR"/>
                      </w:rPr>
                      <w:t>www.oesrc.researchcompliance.vt.edu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1312" behindDoc="0" locked="0" layoutInCell="1" allowOverlap="1" wp14:anchorId="4A98161E" wp14:editId="47956653">
              <wp:simplePos x="0" y="0"/>
              <wp:positionH relativeFrom="page">
                <wp:posOffset>740409</wp:posOffset>
              </wp:positionH>
              <wp:positionV relativeFrom="page">
                <wp:posOffset>859790</wp:posOffset>
              </wp:positionV>
              <wp:extent cx="0" cy="8211185"/>
              <wp:effectExtent l="0" t="0" r="19050" b="18415"/>
              <wp:wrapNone/>
              <wp:docPr id="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211185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95038" id="Line 32" o:spid="_x0000_s1026" style="position:absolute;flip:y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8.3pt,67.7pt" to="58.3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" strokeweight=".3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4983476F" wp14:editId="4C583987">
          <wp:simplePos x="0" y="0"/>
          <wp:positionH relativeFrom="page">
            <wp:posOffset>877570</wp:posOffset>
          </wp:positionH>
          <wp:positionV relativeFrom="page">
            <wp:posOffset>511810</wp:posOffset>
          </wp:positionV>
          <wp:extent cx="1587500" cy="304800"/>
          <wp:effectExtent l="0" t="0" r="0" b="0"/>
          <wp:wrapNone/>
          <wp:docPr id="1" name="Picture 1" descr="vt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vt_logoty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FA3BF77" wp14:editId="77F526BF">
          <wp:simplePos x="0" y="0"/>
          <wp:positionH relativeFrom="page">
            <wp:posOffset>631190</wp:posOffset>
          </wp:positionH>
          <wp:positionV relativeFrom="page">
            <wp:posOffset>511810</wp:posOffset>
          </wp:positionV>
          <wp:extent cx="228600" cy="311150"/>
          <wp:effectExtent l="0" t="0" r="0" b="0"/>
          <wp:wrapNone/>
          <wp:docPr id="10" name="Picture 10" descr="vt_shie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vt_shiel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311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12DC6A98" wp14:editId="2CF210C7">
              <wp:simplePos x="0" y="0"/>
              <wp:positionH relativeFrom="page">
                <wp:posOffset>2514599</wp:posOffset>
              </wp:positionH>
              <wp:positionV relativeFrom="page">
                <wp:posOffset>457200</wp:posOffset>
              </wp:positionV>
              <wp:extent cx="0" cy="328930"/>
              <wp:effectExtent l="0" t="0" r="19050" b="1397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893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1086D" id="Line 2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98pt,36pt" to="19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x+EQ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5D7A67AD" wp14:editId="3BE83954">
              <wp:simplePos x="0" y="0"/>
              <wp:positionH relativeFrom="page">
                <wp:posOffset>2514600</wp:posOffset>
              </wp:positionH>
              <wp:positionV relativeFrom="page">
                <wp:posOffset>457199</wp:posOffset>
              </wp:positionV>
              <wp:extent cx="2514600" cy="0"/>
              <wp:effectExtent l="0" t="0" r="19050" b="19050"/>
              <wp:wrapNone/>
              <wp:docPr id="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460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6515B" id="Line 26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198pt,36pt" to="39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jLEw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6EC316B" wp14:editId="3E30B0E9">
              <wp:simplePos x="0" y="0"/>
              <wp:positionH relativeFrom="page">
                <wp:posOffset>4279265</wp:posOffset>
              </wp:positionH>
              <wp:positionV relativeFrom="page">
                <wp:posOffset>8961120</wp:posOffset>
              </wp:positionV>
              <wp:extent cx="1371600" cy="228600"/>
              <wp:effectExtent l="0" t="0" r="0" b="0"/>
              <wp:wrapNone/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745C" w:rsidRDefault="00B7745C">
                          <w:pPr>
                            <w:rPr>
                              <w:b/>
                              <w:i/>
                              <w:spacing w:val="16"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pacing w:val="16"/>
                              <w:sz w:val="18"/>
                            </w:rPr>
                            <w:t xml:space="preserve"> Invent the Future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C316B" id="Text Box 23" o:spid="_x0000_s1027" type="#_x0000_t202" style="position:absolute;margin-left:336.95pt;margin-top:705.6pt;width:10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" filled="f" stroked="f" strokeweight="0">
              <v:textbox>
                <w:txbxContent>
                  <w:p w:rsidR="00B7745C" w:rsidRDefault="00B7745C">
                    <w:pPr>
                      <w:rPr>
                        <w:b/>
                        <w:i/>
                        <w:spacing w:val="16"/>
                        <w:sz w:val="18"/>
                      </w:rPr>
                    </w:pPr>
                    <w:r>
                      <w:rPr>
                        <w:b/>
                        <w:i/>
                        <w:spacing w:val="16"/>
                        <w:sz w:val="18"/>
                      </w:rPr>
                      <w:t xml:space="preserve"> Invent the Future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4144" behindDoc="0" locked="0" layoutInCell="1" allowOverlap="1" wp14:anchorId="6CFFA8B8" wp14:editId="26F87F06">
              <wp:simplePos x="0" y="0"/>
              <wp:positionH relativeFrom="page">
                <wp:posOffset>740410</wp:posOffset>
              </wp:positionH>
              <wp:positionV relativeFrom="page">
                <wp:posOffset>9070974</wp:posOffset>
              </wp:positionV>
              <wp:extent cx="3602990" cy="0"/>
              <wp:effectExtent l="0" t="0" r="16510" b="19050"/>
              <wp:wrapNone/>
              <wp:docPr id="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299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122AE" id="Line 22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8.3pt,714.25pt" to="342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uyEgIAACkEAAAOAAAAZHJzL2Uyb0RvYy54bWysU02P2jAQvVfqf7B8h3xAKU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62DDD7A" wp14:editId="4896520F">
              <wp:simplePos x="0" y="0"/>
              <wp:positionH relativeFrom="page">
                <wp:posOffset>969010</wp:posOffset>
              </wp:positionH>
              <wp:positionV relativeFrom="page">
                <wp:posOffset>9189720</wp:posOffset>
              </wp:positionV>
              <wp:extent cx="5829300" cy="342900"/>
              <wp:effectExtent l="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745C" w:rsidRDefault="00B7745C">
                          <w:pPr>
                            <w:jc w:val="center"/>
                            <w:rPr>
                              <w:spacing w:val="60"/>
                              <w:sz w:val="14"/>
                            </w:rPr>
                          </w:pPr>
                          <w:r>
                            <w:rPr>
                              <w:spacing w:val="60"/>
                              <w:sz w:val="14"/>
                            </w:rPr>
                            <w:t>VIRGINIA POLYTECHNIC INSTITUTE AND STATE UNIVERSITY</w:t>
                          </w:r>
                        </w:p>
                        <w:p w:rsidR="00B7745C" w:rsidRDefault="00B7745C">
                          <w:pPr>
                            <w:spacing w:before="4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20"/>
                              <w:sz w:val="14"/>
                            </w:rPr>
                            <w:t>An equal opportunity, affirmative action institution</w:t>
                          </w:r>
                        </w:p>
                        <w:p w:rsidR="00B7745C" w:rsidRDefault="00B7745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DDD7A" id="Text Box 21" o:spid="_x0000_s1028" type="#_x0000_t202" style="position:absolute;margin-left:76.3pt;margin-top:723.6pt;width:459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xp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" filled="f" stroked="f">
              <v:textbox>
                <w:txbxContent>
                  <w:p w:rsidR="00B7745C" w:rsidRDefault="00B7745C">
                    <w:pPr>
                      <w:jc w:val="center"/>
                      <w:rPr>
                        <w:spacing w:val="60"/>
                        <w:sz w:val="14"/>
                      </w:rPr>
                    </w:pPr>
                    <w:r>
                      <w:rPr>
                        <w:spacing w:val="60"/>
                        <w:sz w:val="14"/>
                      </w:rPr>
                      <w:t>VIRGINIA POLYTECHNIC INSTITUTE AND STATE UNIVERSITY</w:t>
                    </w:r>
                  </w:p>
                  <w:p w:rsidR="00B7745C" w:rsidRDefault="00B7745C">
                    <w:pPr>
                      <w:spacing w:before="4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20"/>
                        <w:sz w:val="14"/>
                      </w:rPr>
                      <w:t>An equal opportunity, affirmative action institution</w:t>
                    </w:r>
                  </w:p>
                  <w:p w:rsidR="00B7745C" w:rsidRDefault="00B7745C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33D7"/>
    <w:multiLevelType w:val="hybridMultilevel"/>
    <w:tmpl w:val="9D64AFDA"/>
    <w:lvl w:ilvl="0" w:tplc="ECF8900C">
      <w:numFmt w:val="bullet"/>
      <w:lvlText w:val="-"/>
      <w:lvlJc w:val="left"/>
      <w:pPr>
        <w:ind w:left="342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 w15:restartNumberingAfterBreak="0">
    <w:nsid w:val="12CF49AE"/>
    <w:multiLevelType w:val="multilevel"/>
    <w:tmpl w:val="C2D04C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193AFB"/>
    <w:multiLevelType w:val="hybridMultilevel"/>
    <w:tmpl w:val="DFC2B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65AE"/>
    <w:multiLevelType w:val="hybridMultilevel"/>
    <w:tmpl w:val="7A9C225E"/>
    <w:lvl w:ilvl="0" w:tplc="0B40F78C">
      <w:numFmt w:val="bullet"/>
      <w:lvlText w:val="-"/>
      <w:lvlJc w:val="left"/>
      <w:pPr>
        <w:ind w:left="144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E670C"/>
    <w:multiLevelType w:val="hybridMultilevel"/>
    <w:tmpl w:val="FBD60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6A55F3"/>
    <w:multiLevelType w:val="hybridMultilevel"/>
    <w:tmpl w:val="462EA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C03C6"/>
    <w:multiLevelType w:val="hybridMultilevel"/>
    <w:tmpl w:val="7DE2C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0E23"/>
    <w:multiLevelType w:val="multilevel"/>
    <w:tmpl w:val="22683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25F33F0"/>
    <w:multiLevelType w:val="hybridMultilevel"/>
    <w:tmpl w:val="1EF4C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62D7"/>
    <w:multiLevelType w:val="hybridMultilevel"/>
    <w:tmpl w:val="838C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0444B"/>
    <w:multiLevelType w:val="hybridMultilevel"/>
    <w:tmpl w:val="338A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75C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DC742C"/>
    <w:multiLevelType w:val="hybridMultilevel"/>
    <w:tmpl w:val="7BEC87EA"/>
    <w:lvl w:ilvl="0" w:tplc="3D426AD2">
      <w:numFmt w:val="bullet"/>
      <w:lvlText w:val="-"/>
      <w:lvlJc w:val="left"/>
      <w:pPr>
        <w:ind w:left="108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2E597C"/>
    <w:multiLevelType w:val="hybridMultilevel"/>
    <w:tmpl w:val="3F3653CA"/>
    <w:lvl w:ilvl="0" w:tplc="C546C530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2DED"/>
    <w:multiLevelType w:val="hybridMultilevel"/>
    <w:tmpl w:val="ED406296"/>
    <w:lvl w:ilvl="0" w:tplc="04090015">
      <w:start w:val="1"/>
      <w:numFmt w:val="upp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79422DD6"/>
    <w:multiLevelType w:val="hybridMultilevel"/>
    <w:tmpl w:val="6352C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753C77"/>
    <w:multiLevelType w:val="multilevel"/>
    <w:tmpl w:val="22683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6"/>
  </w:num>
  <w:num w:numId="9">
    <w:abstractNumId w:val="9"/>
  </w:num>
  <w:num w:numId="10">
    <w:abstractNumId w:val="15"/>
  </w:num>
  <w:num w:numId="11">
    <w:abstractNumId w:val="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8D"/>
    <w:rsid w:val="00002145"/>
    <w:rsid w:val="0001440F"/>
    <w:rsid w:val="000147AC"/>
    <w:rsid w:val="00017E59"/>
    <w:rsid w:val="00023D6E"/>
    <w:rsid w:val="000245AA"/>
    <w:rsid w:val="00025DDC"/>
    <w:rsid w:val="0003246D"/>
    <w:rsid w:val="000369CA"/>
    <w:rsid w:val="0004230C"/>
    <w:rsid w:val="00042E76"/>
    <w:rsid w:val="000511CA"/>
    <w:rsid w:val="00065B4B"/>
    <w:rsid w:val="00076BED"/>
    <w:rsid w:val="00077A05"/>
    <w:rsid w:val="00083BD6"/>
    <w:rsid w:val="00091386"/>
    <w:rsid w:val="0009510E"/>
    <w:rsid w:val="000A1ACE"/>
    <w:rsid w:val="000A6856"/>
    <w:rsid w:val="000B26DE"/>
    <w:rsid w:val="000B41AA"/>
    <w:rsid w:val="000D395F"/>
    <w:rsid w:val="000F2518"/>
    <w:rsid w:val="000F3D74"/>
    <w:rsid w:val="001075BA"/>
    <w:rsid w:val="001106AD"/>
    <w:rsid w:val="0011147E"/>
    <w:rsid w:val="00114590"/>
    <w:rsid w:val="001179DF"/>
    <w:rsid w:val="0012215D"/>
    <w:rsid w:val="0012438A"/>
    <w:rsid w:val="0012785F"/>
    <w:rsid w:val="00137291"/>
    <w:rsid w:val="001422FA"/>
    <w:rsid w:val="00147F75"/>
    <w:rsid w:val="00162385"/>
    <w:rsid w:val="001635D5"/>
    <w:rsid w:val="00170BCC"/>
    <w:rsid w:val="0017358C"/>
    <w:rsid w:val="00186406"/>
    <w:rsid w:val="001876DD"/>
    <w:rsid w:val="0018789F"/>
    <w:rsid w:val="0019616E"/>
    <w:rsid w:val="001A5E14"/>
    <w:rsid w:val="001B0E23"/>
    <w:rsid w:val="001C46D4"/>
    <w:rsid w:val="001C786D"/>
    <w:rsid w:val="001D002D"/>
    <w:rsid w:val="001D65B8"/>
    <w:rsid w:val="001E164C"/>
    <w:rsid w:val="001E61AA"/>
    <w:rsid w:val="00200610"/>
    <w:rsid w:val="00200DC7"/>
    <w:rsid w:val="00201E05"/>
    <w:rsid w:val="00202335"/>
    <w:rsid w:val="00203988"/>
    <w:rsid w:val="0020791B"/>
    <w:rsid w:val="00215061"/>
    <w:rsid w:val="002239BA"/>
    <w:rsid w:val="0022445A"/>
    <w:rsid w:val="0022712D"/>
    <w:rsid w:val="00232C49"/>
    <w:rsid w:val="00234F4C"/>
    <w:rsid w:val="002464ED"/>
    <w:rsid w:val="00256B3B"/>
    <w:rsid w:val="0026018F"/>
    <w:rsid w:val="00273EAA"/>
    <w:rsid w:val="00274F25"/>
    <w:rsid w:val="00281CE1"/>
    <w:rsid w:val="002922B5"/>
    <w:rsid w:val="00295001"/>
    <w:rsid w:val="00297C4E"/>
    <w:rsid w:val="002A720D"/>
    <w:rsid w:val="002B1676"/>
    <w:rsid w:val="002B55FA"/>
    <w:rsid w:val="002B60FB"/>
    <w:rsid w:val="002C0795"/>
    <w:rsid w:val="002C3306"/>
    <w:rsid w:val="002C57AD"/>
    <w:rsid w:val="002C6E59"/>
    <w:rsid w:val="002D165E"/>
    <w:rsid w:val="002D2382"/>
    <w:rsid w:val="002D614E"/>
    <w:rsid w:val="002F0EFA"/>
    <w:rsid w:val="002F6BC2"/>
    <w:rsid w:val="00323F4E"/>
    <w:rsid w:val="003259EB"/>
    <w:rsid w:val="00335C92"/>
    <w:rsid w:val="003414B8"/>
    <w:rsid w:val="00342A82"/>
    <w:rsid w:val="00344D5B"/>
    <w:rsid w:val="00362C1D"/>
    <w:rsid w:val="00365E14"/>
    <w:rsid w:val="003779D8"/>
    <w:rsid w:val="003B0007"/>
    <w:rsid w:val="003C3434"/>
    <w:rsid w:val="003D013C"/>
    <w:rsid w:val="003D706A"/>
    <w:rsid w:val="003E4226"/>
    <w:rsid w:val="003E462C"/>
    <w:rsid w:val="003F2FEA"/>
    <w:rsid w:val="003F483C"/>
    <w:rsid w:val="0040389F"/>
    <w:rsid w:val="00403F86"/>
    <w:rsid w:val="00412EB4"/>
    <w:rsid w:val="00413139"/>
    <w:rsid w:val="0041610D"/>
    <w:rsid w:val="004162C8"/>
    <w:rsid w:val="00444E3B"/>
    <w:rsid w:val="00450B7C"/>
    <w:rsid w:val="00455CE7"/>
    <w:rsid w:val="004718F9"/>
    <w:rsid w:val="00474B9F"/>
    <w:rsid w:val="00476CB8"/>
    <w:rsid w:val="0047734C"/>
    <w:rsid w:val="004809F0"/>
    <w:rsid w:val="004813CB"/>
    <w:rsid w:val="0049389E"/>
    <w:rsid w:val="004957E2"/>
    <w:rsid w:val="00497233"/>
    <w:rsid w:val="004B5423"/>
    <w:rsid w:val="004B6945"/>
    <w:rsid w:val="004B6946"/>
    <w:rsid w:val="004B7EDF"/>
    <w:rsid w:val="004C106C"/>
    <w:rsid w:val="004C677C"/>
    <w:rsid w:val="004E6177"/>
    <w:rsid w:val="004E6510"/>
    <w:rsid w:val="004F3141"/>
    <w:rsid w:val="005004D2"/>
    <w:rsid w:val="005078FD"/>
    <w:rsid w:val="0051595A"/>
    <w:rsid w:val="00515F82"/>
    <w:rsid w:val="00527A61"/>
    <w:rsid w:val="005310AD"/>
    <w:rsid w:val="005369AA"/>
    <w:rsid w:val="005414E3"/>
    <w:rsid w:val="00555C3B"/>
    <w:rsid w:val="00556AE6"/>
    <w:rsid w:val="00560A82"/>
    <w:rsid w:val="00563EE7"/>
    <w:rsid w:val="00566270"/>
    <w:rsid w:val="00585467"/>
    <w:rsid w:val="005A4D0D"/>
    <w:rsid w:val="005B5598"/>
    <w:rsid w:val="005D125C"/>
    <w:rsid w:val="005D1FD5"/>
    <w:rsid w:val="005D4207"/>
    <w:rsid w:val="005D4BD1"/>
    <w:rsid w:val="005E2452"/>
    <w:rsid w:val="005E5275"/>
    <w:rsid w:val="005F47B8"/>
    <w:rsid w:val="005F5D57"/>
    <w:rsid w:val="005F642F"/>
    <w:rsid w:val="00624BC4"/>
    <w:rsid w:val="00633AFE"/>
    <w:rsid w:val="00636851"/>
    <w:rsid w:val="006418E3"/>
    <w:rsid w:val="00646341"/>
    <w:rsid w:val="006470ED"/>
    <w:rsid w:val="0069669A"/>
    <w:rsid w:val="00697259"/>
    <w:rsid w:val="006A0DEC"/>
    <w:rsid w:val="006B2747"/>
    <w:rsid w:val="006D0A2A"/>
    <w:rsid w:val="006D7FBF"/>
    <w:rsid w:val="006E0EF5"/>
    <w:rsid w:val="006E6DC8"/>
    <w:rsid w:val="006E7F14"/>
    <w:rsid w:val="006F6097"/>
    <w:rsid w:val="007030A5"/>
    <w:rsid w:val="007169E9"/>
    <w:rsid w:val="007320D0"/>
    <w:rsid w:val="00734EA8"/>
    <w:rsid w:val="00742A24"/>
    <w:rsid w:val="00745AA1"/>
    <w:rsid w:val="00765A78"/>
    <w:rsid w:val="0076666A"/>
    <w:rsid w:val="00766E70"/>
    <w:rsid w:val="00767A01"/>
    <w:rsid w:val="007845F5"/>
    <w:rsid w:val="00791A26"/>
    <w:rsid w:val="007A1201"/>
    <w:rsid w:val="007A1B32"/>
    <w:rsid w:val="007B4F5D"/>
    <w:rsid w:val="007B5FC7"/>
    <w:rsid w:val="007D13AF"/>
    <w:rsid w:val="007E1D98"/>
    <w:rsid w:val="007E4EA5"/>
    <w:rsid w:val="007E6264"/>
    <w:rsid w:val="0080262E"/>
    <w:rsid w:val="00802B3B"/>
    <w:rsid w:val="008051CB"/>
    <w:rsid w:val="00810799"/>
    <w:rsid w:val="008133AD"/>
    <w:rsid w:val="00827ED3"/>
    <w:rsid w:val="00833B37"/>
    <w:rsid w:val="008816D4"/>
    <w:rsid w:val="008B344A"/>
    <w:rsid w:val="008D053B"/>
    <w:rsid w:val="008D06C0"/>
    <w:rsid w:val="008D34CF"/>
    <w:rsid w:val="008E3159"/>
    <w:rsid w:val="008E7126"/>
    <w:rsid w:val="008E7843"/>
    <w:rsid w:val="008F1A1C"/>
    <w:rsid w:val="008F7F8E"/>
    <w:rsid w:val="0090038B"/>
    <w:rsid w:val="00900CC3"/>
    <w:rsid w:val="00904217"/>
    <w:rsid w:val="009046E3"/>
    <w:rsid w:val="00915FC0"/>
    <w:rsid w:val="0092222F"/>
    <w:rsid w:val="00930B64"/>
    <w:rsid w:val="00932388"/>
    <w:rsid w:val="009330B0"/>
    <w:rsid w:val="00933F72"/>
    <w:rsid w:val="00936FFF"/>
    <w:rsid w:val="00963E79"/>
    <w:rsid w:val="0096417A"/>
    <w:rsid w:val="00966982"/>
    <w:rsid w:val="00985E2E"/>
    <w:rsid w:val="00997321"/>
    <w:rsid w:val="009A3380"/>
    <w:rsid w:val="009B6216"/>
    <w:rsid w:val="009C38A4"/>
    <w:rsid w:val="009C6020"/>
    <w:rsid w:val="009E1B83"/>
    <w:rsid w:val="009E354A"/>
    <w:rsid w:val="009F5160"/>
    <w:rsid w:val="009F52D4"/>
    <w:rsid w:val="009F685F"/>
    <w:rsid w:val="00A23900"/>
    <w:rsid w:val="00A25BBA"/>
    <w:rsid w:val="00A2639A"/>
    <w:rsid w:val="00A2732D"/>
    <w:rsid w:val="00A27981"/>
    <w:rsid w:val="00A27E60"/>
    <w:rsid w:val="00A40F25"/>
    <w:rsid w:val="00A5182B"/>
    <w:rsid w:val="00A6307F"/>
    <w:rsid w:val="00A7788D"/>
    <w:rsid w:val="00A83E35"/>
    <w:rsid w:val="00A84A81"/>
    <w:rsid w:val="00A855AE"/>
    <w:rsid w:val="00A92A88"/>
    <w:rsid w:val="00A972C6"/>
    <w:rsid w:val="00AA38C0"/>
    <w:rsid w:val="00AA71F2"/>
    <w:rsid w:val="00AB1FD3"/>
    <w:rsid w:val="00AB4C31"/>
    <w:rsid w:val="00AC2EBE"/>
    <w:rsid w:val="00AC7017"/>
    <w:rsid w:val="00B0517D"/>
    <w:rsid w:val="00B0652E"/>
    <w:rsid w:val="00B15B44"/>
    <w:rsid w:val="00B302B1"/>
    <w:rsid w:val="00B31051"/>
    <w:rsid w:val="00B376DA"/>
    <w:rsid w:val="00B41FE1"/>
    <w:rsid w:val="00B420DF"/>
    <w:rsid w:val="00B43342"/>
    <w:rsid w:val="00B43F25"/>
    <w:rsid w:val="00B50216"/>
    <w:rsid w:val="00B50CA3"/>
    <w:rsid w:val="00B6314D"/>
    <w:rsid w:val="00B70882"/>
    <w:rsid w:val="00B72D18"/>
    <w:rsid w:val="00B7745C"/>
    <w:rsid w:val="00B83078"/>
    <w:rsid w:val="00B86F94"/>
    <w:rsid w:val="00B9654A"/>
    <w:rsid w:val="00BA42E7"/>
    <w:rsid w:val="00BB3533"/>
    <w:rsid w:val="00BB59D8"/>
    <w:rsid w:val="00BE65C8"/>
    <w:rsid w:val="00C01426"/>
    <w:rsid w:val="00C1179D"/>
    <w:rsid w:val="00C1214F"/>
    <w:rsid w:val="00C1238A"/>
    <w:rsid w:val="00C12F8D"/>
    <w:rsid w:val="00C14C66"/>
    <w:rsid w:val="00C20818"/>
    <w:rsid w:val="00C305F3"/>
    <w:rsid w:val="00C34114"/>
    <w:rsid w:val="00C373CC"/>
    <w:rsid w:val="00C61084"/>
    <w:rsid w:val="00C61163"/>
    <w:rsid w:val="00C611E2"/>
    <w:rsid w:val="00C71D31"/>
    <w:rsid w:val="00C72144"/>
    <w:rsid w:val="00C72A0D"/>
    <w:rsid w:val="00C72D57"/>
    <w:rsid w:val="00C730A1"/>
    <w:rsid w:val="00C739F5"/>
    <w:rsid w:val="00C867AB"/>
    <w:rsid w:val="00CB4C4D"/>
    <w:rsid w:val="00CC3C3C"/>
    <w:rsid w:val="00CE2E2E"/>
    <w:rsid w:val="00CF7990"/>
    <w:rsid w:val="00D0338C"/>
    <w:rsid w:val="00D046A0"/>
    <w:rsid w:val="00D05EDC"/>
    <w:rsid w:val="00D210FA"/>
    <w:rsid w:val="00D2182E"/>
    <w:rsid w:val="00D27590"/>
    <w:rsid w:val="00D32ED5"/>
    <w:rsid w:val="00D37752"/>
    <w:rsid w:val="00D444DE"/>
    <w:rsid w:val="00D45853"/>
    <w:rsid w:val="00D60B36"/>
    <w:rsid w:val="00D62837"/>
    <w:rsid w:val="00D63B3C"/>
    <w:rsid w:val="00D807CE"/>
    <w:rsid w:val="00D83FF7"/>
    <w:rsid w:val="00D9336D"/>
    <w:rsid w:val="00DA35AA"/>
    <w:rsid w:val="00DA4555"/>
    <w:rsid w:val="00DA72C3"/>
    <w:rsid w:val="00DB4189"/>
    <w:rsid w:val="00DB5AEE"/>
    <w:rsid w:val="00DC01F5"/>
    <w:rsid w:val="00DC0D7D"/>
    <w:rsid w:val="00DC6A39"/>
    <w:rsid w:val="00DD5446"/>
    <w:rsid w:val="00DD6064"/>
    <w:rsid w:val="00DE117B"/>
    <w:rsid w:val="00DE14B2"/>
    <w:rsid w:val="00DE2989"/>
    <w:rsid w:val="00DE4DFA"/>
    <w:rsid w:val="00E142FF"/>
    <w:rsid w:val="00E149F3"/>
    <w:rsid w:val="00E2024A"/>
    <w:rsid w:val="00E2476F"/>
    <w:rsid w:val="00E31185"/>
    <w:rsid w:val="00E31C94"/>
    <w:rsid w:val="00E3297B"/>
    <w:rsid w:val="00E37DD7"/>
    <w:rsid w:val="00E478F9"/>
    <w:rsid w:val="00E513C0"/>
    <w:rsid w:val="00E64333"/>
    <w:rsid w:val="00E91D31"/>
    <w:rsid w:val="00E942B6"/>
    <w:rsid w:val="00E9748D"/>
    <w:rsid w:val="00EA16CC"/>
    <w:rsid w:val="00EB1FEE"/>
    <w:rsid w:val="00EB68AA"/>
    <w:rsid w:val="00ED2412"/>
    <w:rsid w:val="00EE4097"/>
    <w:rsid w:val="00EE5CE7"/>
    <w:rsid w:val="00EF0E91"/>
    <w:rsid w:val="00EF3659"/>
    <w:rsid w:val="00EF3F2F"/>
    <w:rsid w:val="00EF57AA"/>
    <w:rsid w:val="00F127F9"/>
    <w:rsid w:val="00F148B8"/>
    <w:rsid w:val="00F2314D"/>
    <w:rsid w:val="00F240E5"/>
    <w:rsid w:val="00F37017"/>
    <w:rsid w:val="00F42296"/>
    <w:rsid w:val="00F43230"/>
    <w:rsid w:val="00F479E9"/>
    <w:rsid w:val="00F666AC"/>
    <w:rsid w:val="00F74698"/>
    <w:rsid w:val="00F83928"/>
    <w:rsid w:val="00F9098D"/>
    <w:rsid w:val="00F918A4"/>
    <w:rsid w:val="00F979B0"/>
    <w:rsid w:val="00FA4A06"/>
    <w:rsid w:val="00FA5DF5"/>
    <w:rsid w:val="00FA667E"/>
    <w:rsid w:val="00FB027D"/>
    <w:rsid w:val="00FB02E3"/>
    <w:rsid w:val="00FB09B8"/>
    <w:rsid w:val="00FC3B49"/>
    <w:rsid w:val="00FD07E8"/>
    <w:rsid w:val="00FF59E5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5:docId w15:val="{519B8EDE-CF04-49E7-8328-855EB477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F8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5AA1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14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E14B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rginiaTechBody">
    <w:name w:val="Virginia Tech Body"/>
    <w:basedOn w:val="Normal"/>
    <w:rsid w:val="002C3306"/>
    <w:pPr>
      <w:spacing w:line="360" w:lineRule="auto"/>
    </w:pPr>
    <w:rPr>
      <w:sz w:val="19"/>
    </w:rPr>
  </w:style>
  <w:style w:type="paragraph" w:styleId="Header">
    <w:name w:val="header"/>
    <w:basedOn w:val="Normal"/>
    <w:rsid w:val="002C3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C330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C3306"/>
    <w:rPr>
      <w:color w:val="0000FF"/>
      <w:u w:val="single"/>
    </w:rPr>
  </w:style>
  <w:style w:type="character" w:styleId="FollowedHyperlink">
    <w:name w:val="FollowedHyperlink"/>
    <w:basedOn w:val="DefaultParagraphFont"/>
    <w:rsid w:val="002C3306"/>
    <w:rPr>
      <w:color w:val="800080"/>
      <w:u w:val="single"/>
    </w:rPr>
  </w:style>
  <w:style w:type="paragraph" w:styleId="FootnoteText">
    <w:name w:val="footnote text"/>
    <w:basedOn w:val="Normal"/>
    <w:semiHidden/>
    <w:rsid w:val="0090421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042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745AA1"/>
    <w:rPr>
      <w:b/>
      <w:bCs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5AA1"/>
    <w:rPr>
      <w:rFonts w:ascii="Arial" w:hAnsi="Arial"/>
      <w:sz w:val="24"/>
      <w:szCs w:val="24"/>
    </w:rPr>
  </w:style>
  <w:style w:type="paragraph" w:customStyle="1" w:styleId="InsideAddress">
    <w:name w:val="Inside Address"/>
    <w:basedOn w:val="Normal"/>
    <w:rsid w:val="00745AA1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next w:val="Normal"/>
    <w:link w:val="PlainTextChar"/>
    <w:uiPriority w:val="99"/>
    <w:rsid w:val="006F6097"/>
    <w:pPr>
      <w:autoSpaceDE w:val="0"/>
      <w:autoSpaceDN w:val="0"/>
      <w:adjustRightInd w:val="0"/>
    </w:pPr>
    <w:rPr>
      <w:rFonts w:ascii="Times New Roman" w:hAnsi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6F6097"/>
    <w:rPr>
      <w:sz w:val="24"/>
      <w:szCs w:val="24"/>
    </w:rPr>
  </w:style>
  <w:style w:type="paragraph" w:styleId="Title">
    <w:name w:val="Title"/>
    <w:basedOn w:val="Normal"/>
    <w:link w:val="TitleChar"/>
    <w:qFormat/>
    <w:rsid w:val="006470ED"/>
    <w:pPr>
      <w:jc w:val="center"/>
    </w:pPr>
    <w:rPr>
      <w:rFonts w:ascii="Times New Roman" w:hAnsi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6470ED"/>
    <w:rPr>
      <w:b/>
      <w:sz w:val="24"/>
    </w:rPr>
  </w:style>
  <w:style w:type="paragraph" w:styleId="BodyText">
    <w:name w:val="Body Text"/>
    <w:basedOn w:val="Normal"/>
    <w:link w:val="BodyTextChar"/>
    <w:rsid w:val="006470ED"/>
    <w:rPr>
      <w:rFonts w:ascii="Times New Roman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470ED"/>
    <w:rPr>
      <w:sz w:val="28"/>
    </w:rPr>
  </w:style>
  <w:style w:type="paragraph" w:styleId="BodyTextIndent">
    <w:name w:val="Body Text Indent"/>
    <w:basedOn w:val="Normal"/>
    <w:link w:val="BodyTextIndentChar"/>
    <w:rsid w:val="006470ED"/>
    <w:pPr>
      <w:ind w:left="-810"/>
    </w:pPr>
    <w:rPr>
      <w:rFonts w:ascii="Times New Roman" w:hAnsi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470ED"/>
    <w:rPr>
      <w:sz w:val="24"/>
    </w:rPr>
  </w:style>
  <w:style w:type="paragraph" w:styleId="BodyTextIndent2">
    <w:name w:val="Body Text Indent 2"/>
    <w:basedOn w:val="Normal"/>
    <w:link w:val="BodyTextIndent2Char"/>
    <w:rsid w:val="006470ED"/>
    <w:pPr>
      <w:tabs>
        <w:tab w:val="left" w:pos="90"/>
      </w:tabs>
      <w:ind w:left="720"/>
    </w:pPr>
    <w:rPr>
      <w:rFonts w:ascii="Times New Roman" w:hAnsi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470ED"/>
    <w:rPr>
      <w:sz w:val="24"/>
    </w:rPr>
  </w:style>
  <w:style w:type="paragraph" w:styleId="BodyText2">
    <w:name w:val="Body Text 2"/>
    <w:basedOn w:val="Normal"/>
    <w:link w:val="BodyText2Char"/>
    <w:rsid w:val="006470ED"/>
    <w:pPr>
      <w:tabs>
        <w:tab w:val="left" w:pos="90"/>
      </w:tabs>
    </w:pPr>
    <w:rPr>
      <w:rFonts w:ascii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470ED"/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DE14B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DE14B2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F8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B49"/>
    <w:pPr>
      <w:ind w:left="720"/>
    </w:pPr>
  </w:style>
  <w:style w:type="paragraph" w:styleId="BalloonText">
    <w:name w:val="Balloon Text"/>
    <w:basedOn w:val="Normal"/>
    <w:link w:val="BalloonTextChar"/>
    <w:rsid w:val="007B5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5F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3E35"/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C611E2"/>
    <w:pPr>
      <w:pBdr>
        <w:bottom w:val="single" w:sz="12" w:space="1" w:color="auto"/>
      </w:pBdr>
      <w:ind w:left="1512" w:hanging="1512"/>
    </w:pPr>
    <w:rPr>
      <w:rFonts w:asciiTheme="minorHAnsi" w:eastAsia="PMingLiU" w:hAnsiTheme="minorHAnsi" w:cstheme="minorHAnsi"/>
      <w:b/>
      <w:lang w:eastAsia="zh-TW"/>
    </w:rPr>
  </w:style>
  <w:style w:type="character" w:customStyle="1" w:styleId="BodyTextIndent3Char">
    <w:name w:val="Body Text Indent 3 Char"/>
    <w:basedOn w:val="DefaultParagraphFont"/>
    <w:link w:val="BodyTextIndent3"/>
    <w:rsid w:val="00C611E2"/>
    <w:rPr>
      <w:rFonts w:asciiTheme="minorHAnsi" w:eastAsia="PMingLiU" w:hAnsiTheme="minorHAnsi" w:cstheme="minorHAnsi"/>
      <w:b/>
      <w:sz w:val="24"/>
      <w:szCs w:val="24"/>
      <w:lang w:eastAsia="zh-TW"/>
    </w:rPr>
  </w:style>
  <w:style w:type="paragraph" w:styleId="BodyText3">
    <w:name w:val="Body Text 3"/>
    <w:basedOn w:val="Normal"/>
    <w:link w:val="BodyText3Char"/>
    <w:rsid w:val="009A3380"/>
    <w:pPr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9A3380"/>
    <w:rPr>
      <w:rFonts w:asciiTheme="minorHAnsi" w:hAnsiTheme="minorHAnsi" w:cstheme="minorHAnsi"/>
      <w:sz w:val="22"/>
      <w:szCs w:val="22"/>
    </w:rPr>
  </w:style>
  <w:style w:type="character" w:styleId="CommentReference">
    <w:name w:val="annotation reference"/>
    <w:basedOn w:val="DefaultParagraphFont"/>
    <w:rsid w:val="004C10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10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C106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C1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06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red.vt.edu/iss/" TargetMode="External"/><Relationship Id="rId13" Type="http://schemas.openxmlformats.org/officeDocument/2006/relationships/hyperlink" Target="mailto:jakunz@vt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llie@vt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lie@vt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oesrc@v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esrc@vt.ed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kendric\My%20Documents\Letter%20Templates\OESR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DAE41-ABCF-481F-A064-6C11E864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OESRC Template</Template>
  <TotalTime>1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Tech Letterhead</vt:lpstr>
    </vt:vector>
  </TitlesOfParts>
  <Company>Virginia Tech</Company>
  <LinksUpToDate>false</LinksUpToDate>
  <CharactersWithSpaces>6935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Tech Letterhead</dc:title>
  <dc:creator>mkendric</dc:creator>
  <cp:lastModifiedBy>Christina Brannan</cp:lastModifiedBy>
  <cp:revision>2</cp:revision>
  <cp:lastPrinted>2012-03-29T18:14:00Z</cp:lastPrinted>
  <dcterms:created xsi:type="dcterms:W3CDTF">2016-03-17T17:53:00Z</dcterms:created>
  <dcterms:modified xsi:type="dcterms:W3CDTF">2016-03-17T17:53:00Z</dcterms:modified>
</cp:coreProperties>
</file>