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83" w:rsidRPr="00EB7617" w:rsidRDefault="009573E3" w:rsidP="00AB7AF6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BALTARIU Alexandra</w:t>
      </w:r>
      <w:r w:rsidR="00E61683" w:rsidRPr="00EB7617">
        <w:rPr>
          <w:rFonts w:ascii="Arial" w:hAnsi="Arial" w:cs="Arial"/>
          <w:color w:val="000000" w:themeColor="text1"/>
          <w:sz w:val="24"/>
          <w:szCs w:val="24"/>
        </w:rPr>
        <w:t>, grupa 1A, anul 3</w:t>
      </w:r>
    </w:p>
    <w:p w:rsidR="00E61683" w:rsidRDefault="009573E3" w:rsidP="00AB7AF6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CHIRILĂ Ștefan Alexandru, grupa 2</w:t>
      </w:r>
      <w:r w:rsidR="00E61683" w:rsidRPr="00EB7617">
        <w:rPr>
          <w:rFonts w:ascii="Arial" w:hAnsi="Arial" w:cs="Arial"/>
          <w:color w:val="000000" w:themeColor="text1"/>
          <w:sz w:val="24"/>
          <w:szCs w:val="24"/>
        </w:rPr>
        <w:t>A, anul 3</w:t>
      </w:r>
    </w:p>
    <w:p w:rsidR="009573E3" w:rsidRPr="00EB7617" w:rsidRDefault="009573E3" w:rsidP="00AB7AF6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PĂRPĂUȚĂ Dan, grupa 2A, anul 3</w:t>
      </w:r>
    </w:p>
    <w:p w:rsidR="00E61683" w:rsidRPr="00EB7617" w:rsidRDefault="00E61683" w:rsidP="00AB7AF6">
      <w:pPr>
        <w:spacing w:after="0" w:line="36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BA3CCB" w:rsidRPr="00EB7617" w:rsidRDefault="00BA3CCB" w:rsidP="00AB7AF6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B7617">
        <w:rPr>
          <w:rFonts w:ascii="Arial" w:hAnsi="Arial" w:cs="Arial"/>
          <w:b/>
          <w:color w:val="000000" w:themeColor="text1"/>
          <w:sz w:val="28"/>
          <w:szCs w:val="28"/>
        </w:rPr>
        <w:t>COMPARAȚIE</w:t>
      </w:r>
    </w:p>
    <w:p w:rsidR="00C356A1" w:rsidRPr="00EB7617" w:rsidRDefault="00EF2775" w:rsidP="00AB7AF6">
      <w:pPr>
        <w:spacing w:after="0" w:line="360" w:lineRule="auto"/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EB7617">
        <w:rPr>
          <w:rFonts w:ascii="Arial" w:hAnsi="Arial" w:cs="Arial"/>
          <w:b/>
          <w:color w:val="000000" w:themeColor="text1"/>
          <w:sz w:val="28"/>
          <w:szCs w:val="28"/>
        </w:rPr>
        <w:t>ADO.NET vs. Entity Framework</w:t>
      </w:r>
      <w:r w:rsidR="008C4011" w:rsidRPr="00EB761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8C4011" w:rsidRPr="00EB7617">
        <w:rPr>
          <w:rFonts w:ascii="Arial" w:hAnsi="Arial" w:cs="Arial"/>
          <w:b/>
          <w:i/>
          <w:color w:val="000000" w:themeColor="text1"/>
          <w:sz w:val="28"/>
          <w:szCs w:val="28"/>
        </w:rPr>
        <w:t>(operații fundamentale)</w:t>
      </w:r>
    </w:p>
    <w:p w:rsidR="00BA3CCB" w:rsidRPr="00EB7617" w:rsidRDefault="00BA3CCB" w:rsidP="00AB7AF6">
      <w:pPr>
        <w:spacing w:after="0" w:line="36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296C40" w:rsidRPr="00EB7617" w:rsidRDefault="00296C40" w:rsidP="00AB7AF6">
      <w:pPr>
        <w:spacing w:after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  <w:sectPr w:rsidR="00296C40" w:rsidRPr="00EB7617" w:rsidSect="004F0D1E">
          <w:footerReference w:type="default" r:id="rId8"/>
          <w:pgSz w:w="11906" w:h="16838"/>
          <w:pgMar w:top="1134" w:right="1134" w:bottom="1134" w:left="1134" w:header="709" w:footer="227" w:gutter="0"/>
          <w:cols w:space="708"/>
          <w:docGrid w:linePitch="360"/>
        </w:sectPr>
      </w:pPr>
    </w:p>
    <w:p w:rsidR="00910130" w:rsidRPr="00EB7617" w:rsidRDefault="00296C40" w:rsidP="00AB7AF6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ADO.NET</w:t>
      </w:r>
    </w:p>
    <w:p w:rsidR="00296C40" w:rsidRPr="00EB7617" w:rsidRDefault="00296C40" w:rsidP="00AB7AF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E61C1" w:rsidRPr="00EB7617" w:rsidRDefault="00262FDF" w:rsidP="00AB7AF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ADO.NET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clasic presupune folosirea de obiecte de tip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DataReader/ DataAdapter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pentru a </w:t>
      </w:r>
      <w:r w:rsidR="0025724E" w:rsidRPr="00EB7617">
        <w:rPr>
          <w:rFonts w:ascii="Arial" w:hAnsi="Arial" w:cs="Arial"/>
          <w:color w:val="000000" w:themeColor="text1"/>
          <w:sz w:val="24"/>
          <w:szCs w:val="24"/>
        </w:rPr>
        <w:t>prelua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5724E" w:rsidRPr="00EB7617">
        <w:rPr>
          <w:rFonts w:ascii="Arial" w:hAnsi="Arial" w:cs="Arial"/>
          <w:color w:val="000000" w:themeColor="text1"/>
          <w:sz w:val="24"/>
          <w:szCs w:val="24"/>
        </w:rPr>
        <w:t>date din baza de date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5724E" w:rsidRPr="00EB7617">
        <w:rPr>
          <w:rFonts w:ascii="Arial" w:hAnsi="Arial" w:cs="Arial"/>
          <w:color w:val="000000" w:themeColor="text1"/>
          <w:sz w:val="24"/>
          <w:szCs w:val="24"/>
        </w:rPr>
        <w:t>ș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>i</w:t>
      </w:r>
      <w:r w:rsidR="0025724E" w:rsidRPr="00EB76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2A5F" w:rsidRPr="00EB7617">
        <w:rPr>
          <w:rFonts w:ascii="Arial" w:hAnsi="Arial" w:cs="Arial"/>
          <w:color w:val="000000" w:themeColor="text1"/>
          <w:sz w:val="24"/>
          <w:szCs w:val="24"/>
        </w:rPr>
        <w:t>comenzi SQL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pentru a executa </w:t>
      </w:r>
      <w:r w:rsidR="00241471">
        <w:rPr>
          <w:rFonts w:ascii="Arial" w:hAnsi="Arial" w:cs="Arial"/>
          <w:color w:val="000000" w:themeColor="text1"/>
          <w:sz w:val="24"/>
          <w:szCs w:val="24"/>
        </w:rPr>
        <w:t>operații CRUD.</w:t>
      </w:r>
    </w:p>
    <w:p w:rsidR="00241E7A" w:rsidRPr="00EB7617" w:rsidRDefault="007A56CD" w:rsidP="00AB7AF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Obiectele de conectare sunt utilizate pentru a stabili o conexiune la o bază de date, operaţie necesară înainte de a folosi obiectele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DataAdapter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şi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Command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pentru a interacţiona cu baza de date. Clasele acestor obiecte </w:t>
      </w:r>
      <w:r w:rsidRPr="00EB7617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implementează interfaţa </w:t>
      </w:r>
      <w:r w:rsidRPr="00EB7617">
        <w:rPr>
          <w:rFonts w:ascii="Arial" w:hAnsi="Arial" w:cs="Arial"/>
          <w:b/>
          <w:color w:val="000000" w:themeColor="text1"/>
          <w:spacing w:val="-20"/>
          <w:sz w:val="24"/>
          <w:szCs w:val="24"/>
        </w:rPr>
        <w:t>IDbConnection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. Această interfaţă specifică metode comune, precum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Open()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sau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Close()</w:t>
      </w:r>
      <w:r w:rsidR="009C0B50" w:rsidRPr="00EB7617">
        <w:rPr>
          <w:rFonts w:ascii="Arial" w:hAnsi="Arial" w:cs="Arial"/>
          <w:color w:val="000000" w:themeColor="text1"/>
          <w:sz w:val="24"/>
          <w:szCs w:val="24"/>
        </w:rPr>
        <w:t>,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pentru toţi furnizorii de surse de date.</w:t>
      </w:r>
    </w:p>
    <w:p w:rsidR="0054724F" w:rsidRPr="00EB7617" w:rsidRDefault="0054724F" w:rsidP="00AB7AF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Soluţia folosită în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ADO.NET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pentru lucrul în mod deconectat cu sursa de date este clasa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DataSet</w:t>
      </w:r>
      <w:r w:rsidR="00C50411" w:rsidRPr="00EB7617">
        <w:rPr>
          <w:rFonts w:ascii="Arial" w:hAnsi="Arial" w:cs="Arial"/>
          <w:color w:val="000000" w:themeColor="text1"/>
          <w:sz w:val="24"/>
          <w:szCs w:val="24"/>
        </w:rPr>
        <w:t>, care este alcătuită din două componente de bază: o colecţie de tabele (</w:t>
      </w:r>
      <w:r w:rsidR="00C50411" w:rsidRPr="00EB7617">
        <w:rPr>
          <w:rFonts w:ascii="Arial" w:hAnsi="Arial" w:cs="Arial"/>
          <w:b/>
          <w:color w:val="000000" w:themeColor="text1"/>
          <w:sz w:val="24"/>
          <w:szCs w:val="24"/>
        </w:rPr>
        <w:t>DataTable</w:t>
      </w:r>
      <w:r w:rsidR="00C50411" w:rsidRPr="00EB7617">
        <w:rPr>
          <w:rFonts w:ascii="Arial" w:hAnsi="Arial" w:cs="Arial"/>
          <w:color w:val="000000" w:themeColor="text1"/>
          <w:sz w:val="24"/>
          <w:szCs w:val="24"/>
        </w:rPr>
        <w:t>) şi una de relaţii (</w:t>
      </w:r>
      <w:r w:rsidR="00C50411" w:rsidRPr="00EB7617">
        <w:rPr>
          <w:rFonts w:ascii="Arial" w:hAnsi="Arial" w:cs="Arial"/>
          <w:b/>
          <w:color w:val="000000" w:themeColor="text1"/>
          <w:sz w:val="24"/>
          <w:szCs w:val="24"/>
        </w:rPr>
        <w:t>DataRelation</w:t>
      </w:r>
      <w:r w:rsidR="00C50411" w:rsidRPr="00EB7617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665D15" w:rsidRPr="00EB7617" w:rsidRDefault="00665D15" w:rsidP="00AB7AF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Altă clasă ce permite lucrul deconectat cu sursa de date este 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clasa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DataView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>, similară cu un view dintr-o bază de date.</w:t>
      </w:r>
    </w:p>
    <w:p w:rsidR="00BF5A74" w:rsidRPr="00EB7617" w:rsidRDefault="00BF5A74" w:rsidP="00AB7AF6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Entity Framework (EF)</w:t>
      </w:r>
    </w:p>
    <w:p w:rsidR="00BF5A74" w:rsidRPr="00EB7617" w:rsidRDefault="00BF5A74" w:rsidP="00AB7AF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F5A74" w:rsidRPr="00EB7617" w:rsidRDefault="00BF5A74" w:rsidP="00AB7AF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În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EF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rândurile și coloanele din tabele sunt returnate ca obiecte și nu mai sunt folosite în mod direct comenzi SQL, altfel spus, se translatează datele din forma tabelară in obiecte;</w:t>
      </w:r>
    </w:p>
    <w:p w:rsidR="00BF5A74" w:rsidRPr="00EB7617" w:rsidRDefault="00BF5A74" w:rsidP="00AB7AF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EF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folosește un model de date dezvoltat din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Entity Relationship Modeling (ERM)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, numit 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Entity Data Model (EDM)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>, care creează entități;</w:t>
      </w:r>
    </w:p>
    <w:p w:rsidR="00BF5A74" w:rsidRPr="00C67D3C" w:rsidRDefault="00BF5A74" w:rsidP="00AB7AF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color w:val="000000" w:themeColor="text1"/>
          <w:sz w:val="24"/>
          <w:szCs w:val="24"/>
        </w:rPr>
        <w:t>Clasa</w:t>
      </w: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 xml:space="preserve"> ObjectServices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 xml:space="preserve"> furnizează funcționalitatea necesară de a lucra cu obiecte din entități,  construind comenzile </w:t>
      </w:r>
      <w:r w:rsidRPr="00C67D3C">
        <w:rPr>
          <w:rFonts w:ascii="Arial" w:hAnsi="Arial" w:cs="Arial"/>
          <w:color w:val="000000" w:themeColor="text1"/>
          <w:sz w:val="24"/>
          <w:szCs w:val="24"/>
        </w:rPr>
        <w:t>Insert, Update și Delete pentru fiecare  obiect adăugat, modificat sau șters;</w:t>
      </w:r>
    </w:p>
    <w:p w:rsidR="00182E48" w:rsidRPr="00247F16" w:rsidRDefault="00371905" w:rsidP="00AB7AF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i/>
          <w:iCs/>
          <w:sz w:val="20"/>
          <w:szCs w:val="20"/>
        </w:rPr>
      </w:pPr>
      <w:r w:rsidRPr="00247F16">
        <w:rPr>
          <w:rFonts w:ascii="Arial" w:hAnsi="Arial" w:cs="Arial"/>
          <w:b/>
          <w:bCs/>
          <w:noProof w:val="0"/>
          <w:sz w:val="24"/>
          <w:szCs w:val="24"/>
        </w:rPr>
        <w:t>ObjectServices</w:t>
      </w:r>
      <w:r w:rsidRPr="00247F16">
        <w:rPr>
          <w:rFonts w:ascii="Arial" w:hAnsi="Arial" w:cs="Arial"/>
          <w:bCs/>
          <w:noProof w:val="0"/>
          <w:sz w:val="24"/>
          <w:szCs w:val="24"/>
        </w:rPr>
        <w:t xml:space="preserve"> 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 xml:space="preserve">lucrează direct cu obiectele </w:t>
      </w:r>
      <w:r w:rsidR="00F8386A" w:rsidRPr="00247F16">
        <w:rPr>
          <w:rFonts w:ascii="Arial" w:hAnsi="Arial" w:cs="Arial"/>
          <w:bCs/>
          <w:noProof w:val="0"/>
          <w:sz w:val="24"/>
          <w:szCs w:val="24"/>
        </w:rPr>
        <w:t>create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 xml:space="preserve"> și furnizează funcționalitatea necesară pentru a genera și a interacționa cu obiectele din modelul conceptual care extrag datele din baza de date</w:t>
      </w:r>
      <w:r w:rsidR="00D74546" w:rsidRPr="00247F16">
        <w:rPr>
          <w:rFonts w:ascii="Arial" w:hAnsi="Arial" w:cs="Arial"/>
          <w:bCs/>
          <w:noProof w:val="0"/>
          <w:sz w:val="24"/>
          <w:szCs w:val="24"/>
        </w:rPr>
        <w:t>, procesând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 xml:space="preserve"> cereri </w:t>
      </w:r>
      <w:r w:rsidR="00C67D3C" w:rsidRPr="00247F16">
        <w:rPr>
          <w:rFonts w:ascii="Arial" w:hAnsi="Arial" w:cs="Arial"/>
          <w:b/>
          <w:bCs/>
          <w:noProof w:val="0"/>
          <w:sz w:val="24"/>
          <w:szCs w:val="24"/>
        </w:rPr>
        <w:t>Linq To Entities (LtE)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 xml:space="preserve"> </w:t>
      </w:r>
      <w:r w:rsidR="00D74546" w:rsidRPr="00247F16">
        <w:rPr>
          <w:rFonts w:ascii="Arial" w:hAnsi="Arial" w:cs="Arial"/>
          <w:bCs/>
          <w:noProof w:val="0"/>
          <w:sz w:val="24"/>
          <w:szCs w:val="24"/>
        </w:rPr>
        <w:t>ș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 xml:space="preserve">i </w:t>
      </w:r>
      <w:r w:rsidR="00C67D3C" w:rsidRPr="00247F16">
        <w:rPr>
          <w:rFonts w:ascii="Arial" w:hAnsi="Arial" w:cs="Arial"/>
          <w:b/>
          <w:bCs/>
          <w:noProof w:val="0"/>
          <w:sz w:val="24"/>
          <w:szCs w:val="24"/>
        </w:rPr>
        <w:t>ObjectQuery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 xml:space="preserve"> rezult</w:t>
      </w:r>
      <w:r w:rsidR="00F04A2E" w:rsidRPr="00247F16">
        <w:rPr>
          <w:rFonts w:ascii="Arial" w:hAnsi="Arial" w:cs="Arial"/>
          <w:bCs/>
          <w:noProof w:val="0"/>
          <w:sz w:val="24"/>
          <w:szCs w:val="24"/>
        </w:rPr>
        <w:t>â</w:t>
      </w:r>
      <w:r w:rsidR="00C67D3C" w:rsidRPr="00247F16">
        <w:rPr>
          <w:rFonts w:ascii="Arial" w:hAnsi="Arial" w:cs="Arial"/>
          <w:bCs/>
          <w:noProof w:val="0"/>
          <w:sz w:val="24"/>
          <w:szCs w:val="24"/>
        </w:rPr>
        <w:t>nd obiecte.</w:t>
      </w:r>
    </w:p>
    <w:p w:rsidR="00182E48" w:rsidRPr="00EB7617" w:rsidRDefault="00182E48" w:rsidP="00AB7AF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</w:p>
    <w:p w:rsidR="00182E48" w:rsidRPr="00EB7617" w:rsidRDefault="00182E48" w:rsidP="00AB7AF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</w:p>
    <w:p w:rsidR="00182E48" w:rsidRPr="00EB7617" w:rsidRDefault="00182E48" w:rsidP="00AB7AF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</w:p>
    <w:p w:rsidR="00182E48" w:rsidRPr="00EB7617" w:rsidRDefault="00182E48" w:rsidP="00AB7AF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</w:p>
    <w:p w:rsidR="0027220C" w:rsidRPr="00EB7617" w:rsidRDefault="00CA2681" w:rsidP="00AB7AF6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i/>
          <w:iCs/>
          <w:sz w:val="20"/>
          <w:szCs w:val="20"/>
        </w:rPr>
        <w:t xml:space="preserve">Utilizarea obiectelor </w:t>
      </w:r>
      <w:r w:rsidRPr="00EB7617">
        <w:rPr>
          <w:rFonts w:ascii="Arial" w:hAnsi="Arial" w:cs="Arial"/>
          <w:b/>
          <w:i/>
          <w:iCs/>
          <w:sz w:val="20"/>
          <w:szCs w:val="20"/>
        </w:rPr>
        <w:t>DataReader</w:t>
      </w:r>
      <w:r w:rsidRPr="00EB7617">
        <w:rPr>
          <w:rFonts w:ascii="Arial" w:hAnsi="Arial" w:cs="Arial"/>
          <w:i/>
          <w:iCs/>
          <w:sz w:val="20"/>
          <w:szCs w:val="20"/>
        </w:rPr>
        <w:t xml:space="preserve"> şi </w:t>
      </w:r>
      <w:r w:rsidRPr="00EB7617">
        <w:rPr>
          <w:rFonts w:ascii="Arial" w:hAnsi="Arial" w:cs="Arial"/>
          <w:b/>
          <w:i/>
          <w:iCs/>
          <w:sz w:val="20"/>
          <w:szCs w:val="20"/>
        </w:rPr>
        <w:t>Command</w:t>
      </w:r>
    </w:p>
    <w:p w:rsidR="00BF5A74" w:rsidRPr="00F94E49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F94E49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// 1. instantiaza un nou obiect conexiune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SqlConnection conn = new qlConnection(@"Data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Source=localhost\SQLEXPRESS;Initial Catalog=northwind;Integrated Security=SSPI");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SqlDataReader rdr = null;</w:t>
      </w:r>
    </w:p>
    <w:p w:rsidR="00241471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try {conn.Open();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//</w:t>
      </w:r>
      <w:r w:rsidR="00241471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 xml:space="preserve"> </w:t>
      </w:r>
      <w:r w:rsidRPr="002112D8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2. Deschide conexiunea</w:t>
      </w:r>
    </w:p>
    <w:p w:rsidR="00BF5A74" w:rsidRPr="002112D8" w:rsidRDefault="00241471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="00BF5A74" w:rsidRPr="002112D8">
        <w:rPr>
          <w:rFonts w:ascii="Courier New" w:hAnsi="Courier New" w:cs="Courier New"/>
          <w:color w:val="000000" w:themeColor="text1"/>
          <w:sz w:val="20"/>
          <w:szCs w:val="20"/>
        </w:rPr>
        <w:t>3. Foloseste obiectul de conexiune la creare unui obiect Command</w:t>
      </w:r>
    </w:p>
    <w:p w:rsidR="00BF5A74" w:rsidRPr="00D95A7B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D95A7B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 xml:space="preserve">SqlCommand cmd = new SqlCommand("select * </w:t>
      </w:r>
      <w:bookmarkStart w:id="0" w:name="_GoBack"/>
      <w:bookmarkEnd w:id="0"/>
      <w:r w:rsidRPr="00D95A7B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from employees", conn);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// 4.Executa comanda si preia rezultatele interogarii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rdr = cmd.ExecuteReader();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// afiseaza toate câmpurile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while (rdr.Read()){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for(int i=0; i&lt; rdr.FieldCount; i++)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{ Console.Write(rdr[i]+" "); }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Console.WriteLine("");}}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catch(Exception ex)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{ Console.WriteLine(ex.Message); }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finally{ // închide reader-ul</w:t>
      </w:r>
    </w:p>
    <w:p w:rsidR="00BF5A74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if (rdr != null){ rdr.Close(); }</w:t>
      </w:r>
    </w:p>
    <w:p w:rsidR="00176F89" w:rsidRPr="002112D8" w:rsidRDefault="00176F8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// 5. Închide conexiunea</w:t>
      </w:r>
    </w:p>
    <w:p w:rsidR="00BF5A74" w:rsidRPr="002112D8" w:rsidRDefault="00BF5A74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if (conn != null){ conn.Close(); }}}</w:t>
      </w:r>
    </w:p>
    <w:p w:rsidR="009E61C1" w:rsidRPr="00EB7617" w:rsidRDefault="009E61C1" w:rsidP="00AB7AF6">
      <w:pPr>
        <w:spacing w:after="0" w:line="360" w:lineRule="auto"/>
        <w:jc w:val="both"/>
        <w:rPr>
          <w:rFonts w:ascii="Courier" w:hAnsi="Courier" w:cs="Arial"/>
          <w:color w:val="000000" w:themeColor="text1"/>
          <w:sz w:val="20"/>
          <w:szCs w:val="20"/>
        </w:rPr>
      </w:pPr>
    </w:p>
    <w:p w:rsidR="00522359" w:rsidRPr="00EB7617" w:rsidRDefault="00307CD1" w:rsidP="00AB7AF6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spacing w:val="-20"/>
          <w:sz w:val="20"/>
          <w:szCs w:val="20"/>
        </w:rPr>
      </w:pPr>
      <w:r w:rsidRPr="00EB7617">
        <w:rPr>
          <w:rFonts w:ascii="Arial" w:hAnsi="Arial" w:cs="Arial"/>
          <w:i/>
          <w:iCs/>
          <w:spacing w:val="-20"/>
          <w:sz w:val="20"/>
          <w:szCs w:val="20"/>
        </w:rPr>
        <w:t>U</w:t>
      </w:r>
      <w:r w:rsidR="00522359" w:rsidRPr="00EB7617">
        <w:rPr>
          <w:rFonts w:ascii="Arial" w:hAnsi="Arial" w:cs="Arial"/>
          <w:i/>
          <w:iCs/>
          <w:spacing w:val="-20"/>
          <w:sz w:val="20"/>
          <w:szCs w:val="20"/>
        </w:rPr>
        <w:t xml:space="preserve">tilizarea obiectelor </w:t>
      </w:r>
      <w:r w:rsidR="00522359" w:rsidRPr="00EB7617">
        <w:rPr>
          <w:rFonts w:ascii="Arial" w:hAnsi="Arial" w:cs="Arial"/>
          <w:b/>
          <w:i/>
          <w:iCs/>
          <w:spacing w:val="-20"/>
          <w:sz w:val="20"/>
          <w:szCs w:val="20"/>
        </w:rPr>
        <w:t>DataTable</w:t>
      </w:r>
      <w:r w:rsidR="00522359" w:rsidRPr="00EB7617">
        <w:rPr>
          <w:rFonts w:ascii="Arial" w:hAnsi="Arial" w:cs="Arial"/>
          <w:i/>
          <w:iCs/>
          <w:spacing w:val="-20"/>
          <w:sz w:val="20"/>
          <w:szCs w:val="20"/>
        </w:rPr>
        <w:t xml:space="preserve">, </w:t>
      </w:r>
      <w:r w:rsidR="00522359" w:rsidRPr="00EB7617">
        <w:rPr>
          <w:rFonts w:ascii="Arial" w:hAnsi="Arial" w:cs="Arial"/>
          <w:b/>
          <w:i/>
          <w:iCs/>
          <w:spacing w:val="-20"/>
          <w:sz w:val="20"/>
          <w:szCs w:val="20"/>
        </w:rPr>
        <w:t>DataRow</w:t>
      </w:r>
      <w:r w:rsidR="00522359" w:rsidRPr="00EB7617">
        <w:rPr>
          <w:rFonts w:ascii="Arial" w:hAnsi="Arial" w:cs="Arial"/>
          <w:i/>
          <w:iCs/>
          <w:spacing w:val="-20"/>
          <w:sz w:val="20"/>
          <w:szCs w:val="20"/>
        </w:rPr>
        <w:t xml:space="preserve"> şi </w:t>
      </w:r>
      <w:r w:rsidR="00522359" w:rsidRPr="00EB7617">
        <w:rPr>
          <w:rFonts w:ascii="Arial" w:hAnsi="Arial" w:cs="Arial"/>
          <w:b/>
          <w:i/>
          <w:iCs/>
          <w:spacing w:val="-20"/>
          <w:sz w:val="20"/>
          <w:szCs w:val="20"/>
        </w:rPr>
        <w:t>DataColumn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//obţin o referinţă la tabelul Orders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DataTable dt = myDataSet.Tables["Order"];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//iterez peste toate coloanele tabelului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foreach (DataColumn dc in dt.Columns)</w:t>
      </w:r>
    </w:p>
    <w:p w:rsidR="00522359" w:rsidRPr="002112D8" w:rsidRDefault="002112D8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{Console.Write</w:t>
      </w:r>
      <w:r w:rsidR="00522359" w:rsidRPr="002112D8">
        <w:rPr>
          <w:rFonts w:ascii="Courier New" w:hAnsi="Courier New" w:cs="Courier New"/>
          <w:color w:val="000000" w:themeColor="text1"/>
          <w:sz w:val="20"/>
          <w:szCs w:val="20"/>
        </w:rPr>
        <w:t>(String.Format("{0}\t", dc.ColumnName); }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Console.WriteLine(“Inregistrari:”);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foreach(DataRow row în dt.Rows){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foreach(DataColumn dc în dt.Columns)</w:t>
      </w:r>
    </w:p>
    <w:p w:rsidR="00522359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{ onsole.Write(String.Format("{0}\t", row[dc])); }</w:t>
      </w:r>
    </w:p>
    <w:p w:rsidR="009E61C1" w:rsidRPr="002112D8" w:rsidRDefault="00522359" w:rsidP="00AB7AF6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12D8">
        <w:rPr>
          <w:rFonts w:ascii="Courier New" w:hAnsi="Courier New" w:cs="Courier New"/>
          <w:color w:val="000000" w:themeColor="text1"/>
          <w:sz w:val="20"/>
          <w:szCs w:val="20"/>
        </w:rPr>
        <w:t>Console.WriteLine();}</w:t>
      </w:r>
    </w:p>
    <w:p w:rsidR="009E61C1" w:rsidRPr="00EB7617" w:rsidRDefault="009E61C1" w:rsidP="00AB7AF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A1F00" w:rsidRDefault="00FA1F00" w:rsidP="00AB7AF6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925AB3" w:rsidRPr="00D12DEA" w:rsidRDefault="00925AB3" w:rsidP="00AB7AF6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2DEA">
        <w:rPr>
          <w:rFonts w:ascii="Arial" w:hAnsi="Arial" w:cs="Arial"/>
          <w:color w:val="000000" w:themeColor="text1"/>
          <w:sz w:val="24"/>
          <w:szCs w:val="24"/>
        </w:rPr>
        <w:t xml:space="preserve">Clasa </w:t>
      </w:r>
      <w:r w:rsidRPr="00D12DEA">
        <w:rPr>
          <w:rFonts w:ascii="Arial" w:hAnsi="Arial" w:cs="Arial"/>
          <w:b/>
          <w:color w:val="000000" w:themeColor="text1"/>
          <w:sz w:val="24"/>
          <w:szCs w:val="24"/>
        </w:rPr>
        <w:t xml:space="preserve">ObjectContext </w:t>
      </w:r>
      <w:r w:rsidRPr="00D12DEA">
        <w:rPr>
          <w:rFonts w:ascii="Arial" w:hAnsi="Arial" w:cs="Arial"/>
          <w:color w:val="000000" w:themeColor="text1"/>
          <w:sz w:val="24"/>
          <w:szCs w:val="24"/>
        </w:rPr>
        <w:t xml:space="preserve">furnizează </w:t>
      </w:r>
      <w:r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metode pentru lucrul cu date </w:t>
      </w:r>
      <w:r w:rsidR="00D12DEA"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>transformate în</w:t>
      </w:r>
      <w:r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obiecte</w:t>
      </w:r>
      <w:r w:rsidR="00D12DEA"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>,</w:t>
      </w:r>
      <w:r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instan</w:t>
      </w:r>
      <w:r w:rsidR="00D12DEA"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>ț</w:t>
      </w:r>
      <w:r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>e ale tipurilor entitate</w:t>
      </w:r>
      <w:r w:rsidR="00D12DEA"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, </w:t>
      </w:r>
      <w:r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definite </w:t>
      </w:r>
      <w:r w:rsidR="00D12DEA"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>î</w:t>
      </w:r>
      <w:r w:rsidRPr="00ED3344">
        <w:rPr>
          <w:rFonts w:ascii="Arial" w:hAnsi="Arial" w:cs="Arial"/>
          <w:color w:val="000000" w:themeColor="text1"/>
          <w:spacing w:val="-20"/>
          <w:sz w:val="24"/>
          <w:szCs w:val="24"/>
        </w:rPr>
        <w:t>n modelul conceptual.</w:t>
      </w:r>
    </w:p>
    <w:p w:rsidR="00774F51" w:rsidRDefault="009D781E" w:rsidP="00AB7AF6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pacing w:val="-20"/>
          <w:sz w:val="24"/>
          <w:szCs w:val="24"/>
        </w:rPr>
      </w:pPr>
      <w:r w:rsidRPr="00ED1CBC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925AB3" w:rsidRPr="00ED1CBC">
        <w:rPr>
          <w:rFonts w:ascii="Arial" w:hAnsi="Arial" w:cs="Arial"/>
          <w:color w:val="000000" w:themeColor="text1"/>
          <w:sz w:val="24"/>
          <w:szCs w:val="24"/>
        </w:rPr>
        <w:t>instan</w:t>
      </w:r>
      <w:r w:rsidRPr="00ED1CBC">
        <w:rPr>
          <w:rFonts w:ascii="Arial" w:hAnsi="Arial" w:cs="Arial"/>
          <w:color w:val="000000" w:themeColor="text1"/>
          <w:sz w:val="24"/>
          <w:szCs w:val="24"/>
        </w:rPr>
        <w:t>ță</w:t>
      </w:r>
      <w:r w:rsidR="00925AB3" w:rsidRPr="00ED1CBC">
        <w:rPr>
          <w:rFonts w:ascii="Arial" w:hAnsi="Arial" w:cs="Arial"/>
          <w:color w:val="000000" w:themeColor="text1"/>
          <w:sz w:val="24"/>
          <w:szCs w:val="24"/>
        </w:rPr>
        <w:t xml:space="preserve"> a clasei </w:t>
      </w:r>
      <w:r w:rsidR="00925AB3" w:rsidRPr="00ED1CBC">
        <w:rPr>
          <w:rFonts w:ascii="Arial" w:hAnsi="Arial" w:cs="Arial"/>
          <w:b/>
          <w:color w:val="000000" w:themeColor="text1"/>
          <w:sz w:val="24"/>
          <w:szCs w:val="24"/>
        </w:rPr>
        <w:t>ObjectContext</w:t>
      </w:r>
      <w:r w:rsidR="00925AB3" w:rsidRPr="00ED1CBC">
        <w:rPr>
          <w:rFonts w:ascii="Arial" w:hAnsi="Arial" w:cs="Arial"/>
          <w:color w:val="000000" w:themeColor="text1"/>
          <w:sz w:val="24"/>
          <w:szCs w:val="24"/>
        </w:rPr>
        <w:t xml:space="preserve"> con</w:t>
      </w:r>
      <w:r w:rsidRPr="00ED1CBC">
        <w:rPr>
          <w:rFonts w:ascii="Arial" w:hAnsi="Arial" w:cs="Arial"/>
          <w:color w:val="000000" w:themeColor="text1"/>
          <w:sz w:val="24"/>
          <w:szCs w:val="24"/>
        </w:rPr>
        <w:t>ț</w:t>
      </w:r>
      <w:r w:rsidR="00925AB3" w:rsidRPr="00ED1CBC">
        <w:rPr>
          <w:rFonts w:ascii="Arial" w:hAnsi="Arial" w:cs="Arial"/>
          <w:color w:val="000000" w:themeColor="text1"/>
          <w:sz w:val="24"/>
          <w:szCs w:val="24"/>
        </w:rPr>
        <w:t>ine</w:t>
      </w:r>
      <w:r w:rsidRPr="00ED1CBC">
        <w:rPr>
          <w:rFonts w:ascii="Arial" w:hAnsi="Arial" w:cs="Arial"/>
          <w:color w:val="000000" w:themeColor="text1"/>
          <w:sz w:val="24"/>
          <w:szCs w:val="24"/>
        </w:rPr>
        <w:t xml:space="preserve"> o c</w:t>
      </w:r>
      <w:r w:rsidR="00925AB3" w:rsidRPr="00ED1CBC">
        <w:rPr>
          <w:rFonts w:ascii="Arial" w:hAnsi="Arial" w:cs="Arial"/>
          <w:color w:val="000000" w:themeColor="text1"/>
          <w:sz w:val="24"/>
          <w:szCs w:val="24"/>
        </w:rPr>
        <w:t xml:space="preserve">onexiune la </w:t>
      </w:r>
      <w:r w:rsidRPr="00ED1CBC">
        <w:rPr>
          <w:rFonts w:ascii="Arial" w:hAnsi="Arial" w:cs="Arial"/>
          <w:color w:val="000000" w:themeColor="text1"/>
          <w:sz w:val="24"/>
          <w:szCs w:val="24"/>
        </w:rPr>
        <w:t>baza de</w:t>
      </w:r>
      <w:r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date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</w:t>
      </w:r>
      <w:r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>sub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forma unui obiect </w:t>
      </w:r>
      <w:r w:rsidR="00925AB3" w:rsidRPr="00DF502E">
        <w:rPr>
          <w:rFonts w:ascii="Arial" w:hAnsi="Arial" w:cs="Arial"/>
          <w:b/>
          <w:color w:val="000000" w:themeColor="text1"/>
          <w:spacing w:val="-20"/>
          <w:sz w:val="24"/>
          <w:szCs w:val="24"/>
        </w:rPr>
        <w:t>EntityConnection</w:t>
      </w:r>
      <w:r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>,</w:t>
      </w:r>
      <w:r w:rsidR="00ED1CBC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un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obiect </w:t>
      </w:r>
      <w:r w:rsidR="00925AB3" w:rsidRPr="00DF502E">
        <w:rPr>
          <w:rFonts w:ascii="Arial" w:hAnsi="Arial" w:cs="Arial"/>
          <w:b/>
          <w:color w:val="000000" w:themeColor="text1"/>
          <w:spacing w:val="-20"/>
          <w:sz w:val="24"/>
          <w:szCs w:val="24"/>
        </w:rPr>
        <w:t>MetadataWorkspace</w:t>
      </w:r>
      <w:r w:rsidR="00ED1CBC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care descrie modelul</w:t>
      </w:r>
      <w:r w:rsidR="00DF502E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și u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>n obie</w:t>
      </w:r>
      <w:r w:rsidR="00DF502E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>c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t </w:t>
      </w:r>
      <w:r w:rsidR="00925AB3" w:rsidRPr="00DF502E">
        <w:rPr>
          <w:rFonts w:ascii="Arial" w:hAnsi="Arial" w:cs="Arial"/>
          <w:b/>
          <w:color w:val="000000" w:themeColor="text1"/>
          <w:spacing w:val="-20"/>
          <w:sz w:val="24"/>
          <w:szCs w:val="24"/>
        </w:rPr>
        <w:t>ObjectStateManager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c</w:t>
      </w:r>
      <w:r w:rsidR="00DF502E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>are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gestioneaz</w:t>
      </w:r>
      <w:r w:rsidR="00DF502E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>ă</w:t>
      </w:r>
      <w:r w:rsidR="00925AB3" w:rsidRPr="00DF502E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obiectele din cache.</w:t>
      </w:r>
    </w:p>
    <w:p w:rsidR="00DF502E" w:rsidRPr="00DF502E" w:rsidRDefault="00DF502E" w:rsidP="00AB7AF6">
      <w:pPr>
        <w:pStyle w:val="ListParagraph"/>
        <w:spacing w:after="0" w:line="360" w:lineRule="auto"/>
        <w:ind w:left="426"/>
        <w:jc w:val="both"/>
        <w:rPr>
          <w:rFonts w:ascii="Arial" w:hAnsi="Arial" w:cs="Arial"/>
          <w:color w:val="000000" w:themeColor="text1"/>
          <w:spacing w:val="-20"/>
          <w:sz w:val="24"/>
          <w:szCs w:val="24"/>
        </w:rPr>
      </w:pPr>
    </w:p>
    <w:p w:rsidR="00296C40" w:rsidRPr="00EB7617" w:rsidRDefault="00EB7617" w:rsidP="00AB7AF6">
      <w:pPr>
        <w:spacing w:after="0" w:line="360" w:lineRule="auto"/>
        <w:jc w:val="both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EB7617">
        <w:rPr>
          <w:rFonts w:ascii="Arial" w:hAnsi="Arial" w:cs="Arial"/>
          <w:i/>
          <w:color w:val="000000" w:themeColor="text1"/>
          <w:sz w:val="20"/>
          <w:szCs w:val="20"/>
        </w:rPr>
        <w:t xml:space="preserve">Utilizarea modeului </w:t>
      </w:r>
      <w:r w:rsidRPr="00EB7617">
        <w:rPr>
          <w:rFonts w:ascii="Arial" w:hAnsi="Arial" w:cs="Arial"/>
          <w:b/>
          <w:i/>
          <w:color w:val="000000" w:themeColor="text1"/>
          <w:sz w:val="20"/>
          <w:szCs w:val="20"/>
        </w:rPr>
        <w:t>EDM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private static void QueryContacts()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{using (var context = new SampleEntities()){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var contacts = context.Contacts;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foreach (var contact in contacts){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Console.WriteLine("{0} {1}",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contact.FirstName.Trim(),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contact.LastName);}}</w:t>
      </w:r>
    </w:p>
    <w:p w:rsidR="00EB7617" w:rsidRP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Console.Write("Press Enter...");</w:t>
      </w:r>
    </w:p>
    <w:p w:rsidR="00EB7617" w:rsidRDefault="00EB7617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EB7617">
        <w:rPr>
          <w:rFonts w:ascii="Courier New" w:hAnsi="Courier New" w:cs="Courier New"/>
          <w:bCs/>
          <w:sz w:val="20"/>
          <w:szCs w:val="20"/>
        </w:rPr>
        <w:t>Console.ReadLine();}</w:t>
      </w:r>
    </w:p>
    <w:p w:rsidR="00812E3F" w:rsidRDefault="00812E3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</w:p>
    <w:p w:rsidR="00812E3F" w:rsidRPr="00185F5B" w:rsidRDefault="00812E3F" w:rsidP="00AB7A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000000" w:themeColor="text1"/>
          <w:sz w:val="20"/>
          <w:szCs w:val="20"/>
        </w:rPr>
      </w:pPr>
      <w:r w:rsidRPr="00185F5B">
        <w:rPr>
          <w:rFonts w:ascii="Arial" w:hAnsi="Arial" w:cs="Arial"/>
          <w:i/>
          <w:color w:val="000000" w:themeColor="text1"/>
          <w:sz w:val="20"/>
          <w:szCs w:val="20"/>
        </w:rPr>
        <w:t>Utilizare</w:t>
      </w:r>
      <w:r w:rsidR="001A7969" w:rsidRPr="00185F5B">
        <w:rPr>
          <w:rFonts w:ascii="Arial" w:hAnsi="Arial" w:cs="Arial"/>
          <w:i/>
          <w:color w:val="000000" w:themeColor="text1"/>
          <w:sz w:val="20"/>
          <w:szCs w:val="20"/>
        </w:rPr>
        <w:t>a obiectului</w:t>
      </w:r>
      <w:r w:rsidRPr="00185F5B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="001A7969" w:rsidRPr="00185F5B">
        <w:rPr>
          <w:rFonts w:ascii="Arial" w:hAnsi="Arial" w:cs="Arial"/>
          <w:b/>
          <w:i/>
          <w:color w:val="000000" w:themeColor="text1"/>
          <w:sz w:val="20"/>
          <w:szCs w:val="20"/>
        </w:rPr>
        <w:t>DataSource</w:t>
      </w:r>
    </w:p>
    <w:p w:rsidR="00812E3F" w:rsidRPr="00DF5A95" w:rsidRDefault="00812E3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5A95">
        <w:rPr>
          <w:rFonts w:ascii="Courier New" w:hAnsi="Courier New" w:cs="Courier New"/>
          <w:color w:val="000000" w:themeColor="text1"/>
          <w:sz w:val="20"/>
          <w:szCs w:val="20"/>
        </w:rPr>
        <w:t>authorList.DataSource = publishContext.Author;</w:t>
      </w:r>
    </w:p>
    <w:p w:rsidR="00812E3F" w:rsidRDefault="00812E3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812E3F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authorList.DisplayMember = "FirstName";</w:t>
      </w:r>
    </w:p>
    <w:p w:rsidR="00F0060F" w:rsidRPr="00F0060F" w:rsidRDefault="00F0060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0060F" w:rsidRPr="00AB7AF6" w:rsidRDefault="00F0060F" w:rsidP="00AB7A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AB7AF6">
        <w:rPr>
          <w:rFonts w:ascii="Arial" w:hAnsi="Arial" w:cs="Arial"/>
          <w:i/>
          <w:color w:val="000000" w:themeColor="text1"/>
          <w:sz w:val="20"/>
          <w:szCs w:val="20"/>
        </w:rPr>
        <w:t xml:space="preserve">Utilizarea </w:t>
      </w:r>
      <w:r w:rsidRPr="00AB7AF6">
        <w:rPr>
          <w:rFonts w:ascii="Arial" w:hAnsi="Arial" w:cs="Arial"/>
          <w:b/>
          <w:i/>
          <w:color w:val="000000" w:themeColor="text1"/>
          <w:sz w:val="20"/>
          <w:szCs w:val="20"/>
        </w:rPr>
        <w:t>Linq-to-Entities (LtE)</w:t>
      </w:r>
    </w:p>
    <w:p w:rsidR="00F0060F" w:rsidRPr="00F0060F" w:rsidRDefault="00F0060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060F">
        <w:rPr>
          <w:rFonts w:ascii="Courier New" w:hAnsi="Courier New" w:cs="Courier New"/>
          <w:color w:val="000000" w:themeColor="text1"/>
          <w:sz w:val="20"/>
          <w:szCs w:val="20"/>
        </w:rPr>
        <w:t>IQueryable&lt;Payroll&gt; payrollQuery =</w:t>
      </w:r>
    </w:p>
    <w:p w:rsidR="00F0060F" w:rsidRPr="00F0060F" w:rsidRDefault="00F0060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060F">
        <w:rPr>
          <w:rFonts w:ascii="Courier New" w:hAnsi="Courier New" w:cs="Courier New"/>
          <w:color w:val="000000" w:themeColor="text1"/>
          <w:sz w:val="20"/>
          <w:szCs w:val="20"/>
        </w:rPr>
        <w:t>from p in publishContext.Payroll</w:t>
      </w:r>
    </w:p>
    <w:p w:rsidR="00F0060F" w:rsidRPr="00F0060F" w:rsidRDefault="00F0060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060F">
        <w:rPr>
          <w:rFonts w:ascii="Courier New" w:hAnsi="Courier New" w:cs="Courier New"/>
          <w:color w:val="000000" w:themeColor="text1"/>
          <w:sz w:val="20"/>
          <w:szCs w:val="20"/>
        </w:rPr>
        <w:t>where p.Author.AuthorID == selectedAuthorID select p;</w:t>
      </w:r>
    </w:p>
    <w:p w:rsidR="00F0060F" w:rsidRDefault="00F0060F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0060F">
        <w:rPr>
          <w:rFonts w:ascii="Courier New" w:hAnsi="Courier New" w:cs="Courier New"/>
          <w:color w:val="000000" w:themeColor="text1"/>
          <w:sz w:val="20"/>
          <w:szCs w:val="20"/>
        </w:rPr>
        <w:t>List&lt;Payroll&gt; selectedPayroll = payrollQuery.ToList();</w:t>
      </w:r>
    </w:p>
    <w:p w:rsidR="00652B53" w:rsidRPr="00652B53" w:rsidRDefault="00652B53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52B53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if (selectedPayroll != null &amp;&amp; selectedPayroll.Count &gt; 0){</w:t>
      </w:r>
    </w:p>
    <w:p w:rsidR="00652B53" w:rsidRDefault="00652B53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52B53">
        <w:rPr>
          <w:rFonts w:ascii="Courier New" w:hAnsi="Courier New" w:cs="Courier New"/>
          <w:color w:val="000000" w:themeColor="text1"/>
          <w:sz w:val="20"/>
          <w:szCs w:val="20"/>
        </w:rPr>
        <w:t>currentPayroll = selectedPayroll.First();}</w:t>
      </w:r>
    </w:p>
    <w:p w:rsidR="00652B53" w:rsidRPr="00F0060F" w:rsidRDefault="00652B53" w:rsidP="00AB7A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52B53">
        <w:rPr>
          <w:rFonts w:ascii="Courier New" w:hAnsi="Courier New" w:cs="Courier New"/>
          <w:color w:val="000000" w:themeColor="text1"/>
          <w:sz w:val="20"/>
          <w:szCs w:val="20"/>
        </w:rPr>
        <w:t>else{currentPayroll = null;}</w:t>
      </w:r>
    </w:p>
    <w:sectPr w:rsidR="00652B53" w:rsidRPr="00F0060F" w:rsidSect="00522359">
      <w:type w:val="continuous"/>
      <w:pgSz w:w="11906" w:h="16838" w:code="9"/>
      <w:pgMar w:top="1134" w:right="1134" w:bottom="1134" w:left="1134" w:header="709" w:footer="227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4E" w:rsidRDefault="00D35F4E" w:rsidP="0028684B">
      <w:pPr>
        <w:spacing w:after="0" w:line="240" w:lineRule="auto"/>
      </w:pPr>
      <w:r>
        <w:separator/>
      </w:r>
    </w:p>
  </w:endnote>
  <w:endnote w:type="continuationSeparator" w:id="0">
    <w:p w:rsidR="00D35F4E" w:rsidRDefault="00D35F4E" w:rsidP="0028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4B" w:rsidRDefault="002868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ADO.NET vs. Entity Framework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  <w:noProof w:val="0"/>
      </w:rPr>
      <w:fldChar w:fldCharType="begin"/>
    </w:r>
    <w:r>
      <w:instrText xml:space="preserve"> PAGE   \* MERGEFORMAT </w:instrText>
    </w:r>
    <w:r>
      <w:rPr>
        <w:rFonts w:eastAsiaTheme="minorEastAsia"/>
        <w:noProof w:val="0"/>
      </w:rPr>
      <w:fldChar w:fldCharType="separate"/>
    </w:r>
    <w:r w:rsidR="00241471" w:rsidRPr="00241471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28684B" w:rsidRDefault="00286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4E" w:rsidRDefault="00D35F4E" w:rsidP="0028684B">
      <w:pPr>
        <w:spacing w:after="0" w:line="240" w:lineRule="auto"/>
      </w:pPr>
      <w:r>
        <w:separator/>
      </w:r>
    </w:p>
  </w:footnote>
  <w:footnote w:type="continuationSeparator" w:id="0">
    <w:p w:rsidR="00D35F4E" w:rsidRDefault="00D35F4E" w:rsidP="00286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10DC"/>
    <w:multiLevelType w:val="hybridMultilevel"/>
    <w:tmpl w:val="59CE86A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5C4C6A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7ADD"/>
    <w:multiLevelType w:val="hybridMultilevel"/>
    <w:tmpl w:val="E16EF6A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9D"/>
    <w:rsid w:val="00014957"/>
    <w:rsid w:val="0002163D"/>
    <w:rsid w:val="00024600"/>
    <w:rsid w:val="00046B31"/>
    <w:rsid w:val="000B1572"/>
    <w:rsid w:val="000B25C6"/>
    <w:rsid w:val="000B70EF"/>
    <w:rsid w:val="00176F89"/>
    <w:rsid w:val="00182E48"/>
    <w:rsid w:val="00185F5B"/>
    <w:rsid w:val="001A7969"/>
    <w:rsid w:val="001E1EAA"/>
    <w:rsid w:val="002009D2"/>
    <w:rsid w:val="002112D8"/>
    <w:rsid w:val="0021461F"/>
    <w:rsid w:val="00241471"/>
    <w:rsid w:val="00241E7A"/>
    <w:rsid w:val="00247F16"/>
    <w:rsid w:val="0025724E"/>
    <w:rsid w:val="00262FDF"/>
    <w:rsid w:val="0027220C"/>
    <w:rsid w:val="00282938"/>
    <w:rsid w:val="0028684B"/>
    <w:rsid w:val="0029215B"/>
    <w:rsid w:val="00296C40"/>
    <w:rsid w:val="002D66DC"/>
    <w:rsid w:val="00307CD1"/>
    <w:rsid w:val="0035134E"/>
    <w:rsid w:val="00371905"/>
    <w:rsid w:val="00386081"/>
    <w:rsid w:val="003A50A1"/>
    <w:rsid w:val="003E5E75"/>
    <w:rsid w:val="00416E51"/>
    <w:rsid w:val="00466E89"/>
    <w:rsid w:val="00477190"/>
    <w:rsid w:val="004F0D1E"/>
    <w:rsid w:val="00522359"/>
    <w:rsid w:val="0054724F"/>
    <w:rsid w:val="0061329D"/>
    <w:rsid w:val="00652B53"/>
    <w:rsid w:val="00653A04"/>
    <w:rsid w:val="00665D15"/>
    <w:rsid w:val="00692BFA"/>
    <w:rsid w:val="006B1B81"/>
    <w:rsid w:val="006E3185"/>
    <w:rsid w:val="00722D95"/>
    <w:rsid w:val="00774F51"/>
    <w:rsid w:val="007A56CD"/>
    <w:rsid w:val="007C494F"/>
    <w:rsid w:val="00810B37"/>
    <w:rsid w:val="00812E3F"/>
    <w:rsid w:val="008C4011"/>
    <w:rsid w:val="008C7111"/>
    <w:rsid w:val="008D0A35"/>
    <w:rsid w:val="00910130"/>
    <w:rsid w:val="00925AB3"/>
    <w:rsid w:val="009573E3"/>
    <w:rsid w:val="0099652E"/>
    <w:rsid w:val="009C0B50"/>
    <w:rsid w:val="009D781E"/>
    <w:rsid w:val="009E61C1"/>
    <w:rsid w:val="00A80ADE"/>
    <w:rsid w:val="00A85903"/>
    <w:rsid w:val="00AB7AF6"/>
    <w:rsid w:val="00AD5C19"/>
    <w:rsid w:val="00AF5F8D"/>
    <w:rsid w:val="00B130C3"/>
    <w:rsid w:val="00B1437B"/>
    <w:rsid w:val="00BA3CCB"/>
    <w:rsid w:val="00BF5A74"/>
    <w:rsid w:val="00C12FFB"/>
    <w:rsid w:val="00C356A1"/>
    <w:rsid w:val="00C50411"/>
    <w:rsid w:val="00C67D3C"/>
    <w:rsid w:val="00CA2681"/>
    <w:rsid w:val="00CD687E"/>
    <w:rsid w:val="00D07772"/>
    <w:rsid w:val="00D12DEA"/>
    <w:rsid w:val="00D35F4E"/>
    <w:rsid w:val="00D74546"/>
    <w:rsid w:val="00D82A5F"/>
    <w:rsid w:val="00D95A7B"/>
    <w:rsid w:val="00DF502E"/>
    <w:rsid w:val="00DF5A95"/>
    <w:rsid w:val="00E61683"/>
    <w:rsid w:val="00E6774E"/>
    <w:rsid w:val="00E87790"/>
    <w:rsid w:val="00EA4354"/>
    <w:rsid w:val="00EB7617"/>
    <w:rsid w:val="00ED1CBC"/>
    <w:rsid w:val="00ED3344"/>
    <w:rsid w:val="00EF2775"/>
    <w:rsid w:val="00F0060F"/>
    <w:rsid w:val="00F007B3"/>
    <w:rsid w:val="00F04A2E"/>
    <w:rsid w:val="00F11B15"/>
    <w:rsid w:val="00F60CC4"/>
    <w:rsid w:val="00F8386A"/>
    <w:rsid w:val="00F94E49"/>
    <w:rsid w:val="00FA1F00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4B"/>
  </w:style>
  <w:style w:type="paragraph" w:styleId="Footer">
    <w:name w:val="footer"/>
    <w:basedOn w:val="Normal"/>
    <w:link w:val="Foot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4B"/>
  </w:style>
  <w:style w:type="paragraph" w:styleId="BalloonText">
    <w:name w:val="Balloon Text"/>
    <w:basedOn w:val="Normal"/>
    <w:link w:val="BalloonTextChar"/>
    <w:uiPriority w:val="99"/>
    <w:semiHidden/>
    <w:unhideWhenUsed/>
    <w:rsid w:val="0028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4B"/>
  </w:style>
  <w:style w:type="paragraph" w:styleId="Footer">
    <w:name w:val="footer"/>
    <w:basedOn w:val="Normal"/>
    <w:link w:val="Foot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4B"/>
  </w:style>
  <w:style w:type="paragraph" w:styleId="BalloonText">
    <w:name w:val="Balloon Text"/>
    <w:basedOn w:val="Normal"/>
    <w:link w:val="BalloonTextChar"/>
    <w:uiPriority w:val="99"/>
    <w:semiHidden/>
    <w:unhideWhenUsed/>
    <w:rsid w:val="0028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629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Ionuț Dănilă</dc:creator>
  <cp:lastModifiedBy>DAN</cp:lastModifiedBy>
  <cp:revision>97</cp:revision>
  <dcterms:created xsi:type="dcterms:W3CDTF">2012-03-04T16:45:00Z</dcterms:created>
  <dcterms:modified xsi:type="dcterms:W3CDTF">2013-03-15T11:30:00Z</dcterms:modified>
</cp:coreProperties>
</file>