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3FAC" w14:textId="7A48B97A" w:rsidR="00C071F3" w:rsidRPr="00B44909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Основа</w:t>
      </w:r>
      <w:r w:rsidRPr="00B44909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53006CAA" w14:textId="2FAD5666" w:rsid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Модули игра и боты.</w:t>
      </w:r>
    </w:p>
    <w:p w14:paraId="27D85C8D" w14:textId="1E99C42D" w:rsid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Боты</w:t>
      </w:r>
      <w:r w:rsidRPr="00C071F3">
        <w:rPr>
          <w:rFonts w:ascii="Arial" w:eastAsia="Times New Roman" w:hAnsi="Arial" w:cs="Arial"/>
          <w:color w:val="000000"/>
          <w:lang w:val="ru-RU" w:eastAsia="ru-RU"/>
        </w:rPr>
        <w:t>: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прием и отправку определяет игра, есть стандарт ввода и вывода.</w:t>
      </w:r>
    </w:p>
    <w:p w14:paraId="27EB1259" w14:textId="1DDF67B1" w:rsidR="00C071F3" w:rsidRP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Игра</w:t>
      </w:r>
      <w:r w:rsidRPr="00B44909">
        <w:rPr>
          <w:rFonts w:ascii="Arial" w:eastAsia="Times New Roman" w:hAnsi="Arial" w:cs="Arial"/>
          <w:color w:val="000000"/>
          <w:lang w:val="ru-RU" w:eastAsia="ru-RU"/>
        </w:rPr>
        <w:t>: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класс питона.</w:t>
      </w:r>
    </w:p>
    <w:p w14:paraId="656B9FC0" w14:textId="77777777" w:rsid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</w:p>
    <w:p w14:paraId="6821BA82" w14:textId="09A3DD80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Название работы:</w:t>
      </w:r>
      <w:r w:rsidR="009559FD">
        <w:rPr>
          <w:rFonts w:ascii="Arial" w:eastAsia="Times New Roman" w:hAnsi="Arial" w:cs="Arial"/>
          <w:color w:val="000000"/>
          <w:lang w:val="ru-RU" w:eastAsia="ru-RU"/>
        </w:rPr>
        <w:t xml:space="preserve"> Битвы ботов</w:t>
      </w:r>
    </w:p>
    <w:p w14:paraId="70FCF62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37B0EDB" w14:textId="505F674D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Заказчик:</w:t>
      </w:r>
      <w:r w:rsidR="00C071F3">
        <w:rPr>
          <w:rFonts w:ascii="Arial" w:eastAsia="Times New Roman" w:hAnsi="Arial" w:cs="Arial"/>
          <w:color w:val="000000"/>
          <w:lang w:val="ru-RU" w:eastAsia="ru-RU"/>
        </w:rPr>
        <w:t xml:space="preserve"> Антон</w:t>
      </w:r>
    </w:p>
    <w:p w14:paraId="12F5AA53" w14:textId="32CBAF5C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Руководитель:</w:t>
      </w:r>
      <w:r w:rsidR="00C071F3">
        <w:rPr>
          <w:rFonts w:ascii="Arial" w:eastAsia="Times New Roman" w:hAnsi="Arial" w:cs="Arial"/>
          <w:color w:val="000000"/>
          <w:lang w:val="ru-RU" w:eastAsia="ru-RU"/>
        </w:rPr>
        <w:t xml:space="preserve"> Антон</w:t>
      </w:r>
    </w:p>
    <w:p w14:paraId="7593DF8E" w14:textId="0968BEF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Консультант:</w:t>
      </w:r>
      <w:r w:rsidR="00C071F3">
        <w:rPr>
          <w:rFonts w:ascii="Arial" w:eastAsia="Times New Roman" w:hAnsi="Arial" w:cs="Arial"/>
          <w:color w:val="000000"/>
          <w:lang w:val="ru-RU" w:eastAsia="ru-RU"/>
        </w:rPr>
        <w:t xml:space="preserve"> Антон</w:t>
      </w:r>
    </w:p>
    <w:p w14:paraId="44F44DA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B533436" w14:textId="0FA399FE" w:rsidR="00EE3DEA" w:rsidRDefault="00EE3DEA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(Краткое описание)</w:t>
      </w:r>
    </w:p>
    <w:p w14:paraId="12575C0D" w14:textId="7D275B62" w:rsidR="00B44909" w:rsidRDefault="009559FD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Локальная платформа </w:t>
      </w:r>
      <w:r w:rsidR="008978CD">
        <w:rPr>
          <w:rFonts w:ascii="Arial" w:eastAsia="Times New Roman" w:hAnsi="Arial" w:cs="Arial"/>
          <w:color w:val="000000"/>
          <w:lang w:val="ru-RU" w:eastAsia="ru-RU"/>
        </w:rPr>
        <w:t>д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ля битвы ботов. Должна быть </w:t>
      </w:r>
      <w:r w:rsidR="006D1C3A">
        <w:rPr>
          <w:rFonts w:ascii="Arial" w:eastAsia="Times New Roman" w:hAnsi="Arial" w:cs="Arial"/>
          <w:color w:val="000000"/>
          <w:lang w:val="ru-RU" w:eastAsia="ru-RU"/>
        </w:rPr>
        <w:t>модульная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в 2 местах</w:t>
      </w:r>
      <w:r w:rsidRPr="009559FD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3835B25D" w14:textId="6A446C66" w:rsidR="009559FD" w:rsidRPr="009559FD" w:rsidRDefault="009559FD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Игры и боты, которое в них играют. Боты – </w:t>
      </w:r>
      <w:r>
        <w:rPr>
          <w:rFonts w:ascii="Arial" w:eastAsia="Times New Roman" w:hAnsi="Arial" w:cs="Arial"/>
          <w:color w:val="000000"/>
          <w:lang w:val="en-US" w:eastAsia="ru-RU"/>
        </w:rPr>
        <w:t>class</w:t>
      </w:r>
      <w:r w:rsidRPr="009559FD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python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, у всех стандартный ввод и выход, которые определяет игра. Обмен информацией происходит через строку. </w:t>
      </w:r>
    </w:p>
    <w:p w14:paraId="7206FF30" w14:textId="31219F15" w:rsid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1E0C7B6" w14:textId="3006C02B" w:rsidR="008978CD" w:rsidRDefault="008978CD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неделю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E06EE17" w14:textId="77777777" w:rsidR="008978CD" w:rsidRPr="008978CD" w:rsidRDefault="008978CD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A8C970" w14:textId="77777777" w:rsidR="008978CD" w:rsidRPr="00EE3DEA" w:rsidRDefault="008978CD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178D325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Режимы работы программы</w:t>
      </w:r>
    </w:p>
    <w:p w14:paraId="7F8F2FB1" w14:textId="77777777" w:rsidR="00EE3DEA" w:rsidRPr="00EE3DEA" w:rsidRDefault="00EE3DEA" w:rsidP="00EE3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Генерация электрической схемы по заданным параметрам</w:t>
      </w:r>
    </w:p>
    <w:p w14:paraId="3325A8A4" w14:textId="77777777" w:rsidR="00EE3DEA" w:rsidRPr="00EE3DEA" w:rsidRDefault="00EE3DEA" w:rsidP="00EE3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Возможность редактирования электрической схемы</w:t>
      </w:r>
    </w:p>
    <w:p w14:paraId="46C3617C" w14:textId="77777777" w:rsidR="00EE3DEA" w:rsidRPr="00EE3DEA" w:rsidRDefault="00EE3DEA" w:rsidP="00EE3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Настройки программы</w:t>
      </w:r>
    </w:p>
    <w:p w14:paraId="507FBDF1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FA6B5F8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Режим работы 1.</w:t>
      </w:r>
    </w:p>
    <w:p w14:paraId="499FC8C1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Возможности:</w:t>
      </w:r>
    </w:p>
    <w:p w14:paraId="11E56FE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Пользователь вводит параметры схемы.</w:t>
      </w:r>
    </w:p>
    <w:p w14:paraId="2A02B7F4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Нажимает на кнопку “</w:t>
      </w:r>
      <w:proofErr w:type="spellStart"/>
      <w:r w:rsidRPr="00EE3DEA">
        <w:rPr>
          <w:rFonts w:ascii="Arial" w:eastAsia="Times New Roman" w:hAnsi="Arial" w:cs="Arial"/>
          <w:color w:val="000000"/>
          <w:lang w:val="ru-RU" w:eastAsia="ru-RU"/>
        </w:rPr>
        <w:t>Сгенерить</w:t>
      </w:r>
      <w:proofErr w:type="spellEnd"/>
      <w:r w:rsidRPr="00EE3DEA">
        <w:rPr>
          <w:rFonts w:ascii="Arial" w:eastAsia="Times New Roman" w:hAnsi="Arial" w:cs="Arial"/>
          <w:color w:val="000000"/>
          <w:lang w:val="ru-RU" w:eastAsia="ru-RU"/>
        </w:rPr>
        <w:t>”.</w:t>
      </w:r>
    </w:p>
    <w:p w14:paraId="4557C69C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 экране отображается вариант схемы.</w:t>
      </w:r>
    </w:p>
    <w:p w14:paraId="536B26A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Если схема не подходит пользователю, он может нажать кнопку “</w:t>
      </w:r>
      <w:proofErr w:type="spellStart"/>
      <w:r w:rsidRPr="00EE3DEA">
        <w:rPr>
          <w:rFonts w:ascii="Arial" w:eastAsia="Times New Roman" w:hAnsi="Arial" w:cs="Arial"/>
          <w:color w:val="000000"/>
          <w:lang w:val="ru-RU" w:eastAsia="ru-RU"/>
        </w:rPr>
        <w:t>Сгенерить</w:t>
      </w:r>
      <w:proofErr w:type="spellEnd"/>
      <w:r w:rsidRPr="00EE3DEA">
        <w:rPr>
          <w:rFonts w:ascii="Arial" w:eastAsia="Times New Roman" w:hAnsi="Arial" w:cs="Arial"/>
          <w:color w:val="000000"/>
          <w:lang w:val="ru-RU" w:eastAsia="ru-RU"/>
        </w:rPr>
        <w:t>” любое количество раз.</w:t>
      </w:r>
    </w:p>
    <w:p w14:paraId="50B61E7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Если какая-то схема подошла, он может нажать кнопку “Сохранить”. Будет выведено диалоговое окно для сохранения файла.</w:t>
      </w:r>
    </w:p>
    <w:p w14:paraId="75BCBB7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Картинка со схемой сохраняется на жёсткий диск по указанному адресу.</w:t>
      </w:r>
    </w:p>
    <w:p w14:paraId="6470891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C480E7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Параметры схемы:</w:t>
      </w:r>
    </w:p>
    <w:p w14:paraId="0361017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Количество элементов в схеме</w:t>
      </w:r>
    </w:p>
    <w:p w14:paraId="3B831312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Виды элементов (можно выбрать любой набор):</w:t>
      </w:r>
    </w:p>
    <w:p w14:paraId="2E7F5A4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ab/>
        <w:t>резистор</w:t>
      </w:r>
    </w:p>
    <w:p w14:paraId="66B72D3B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ab/>
        <w:t>конденсатор</w:t>
      </w:r>
    </w:p>
    <w:p w14:paraId="1C4F2FAA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ab/>
        <w:t>ЭДС</w:t>
      </w:r>
    </w:p>
    <w:p w14:paraId="24E45092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5F3B34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Интерфейс</w:t>
      </w:r>
    </w:p>
    <w:p w14:paraId="5131742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(тут нужны </w:t>
      </w: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_рисунки_</w:t>
      </w:r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 или скриншоты</w:t>
      </w:r>
      <w:proofErr w:type="gramStart"/>
      <w:r w:rsidRPr="00EE3DEA">
        <w:rPr>
          <w:rFonts w:ascii="Arial" w:eastAsia="Times New Roman" w:hAnsi="Arial" w:cs="Arial"/>
          <w:color w:val="000000"/>
          <w:lang w:val="ru-RU" w:eastAsia="ru-RU"/>
        </w:rPr>
        <w:t>)</w:t>
      </w:r>
      <w:proofErr w:type="gramEnd"/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 Возможно обойтись “техническим описанием интерфейса”.</w:t>
      </w:r>
    </w:p>
    <w:p w14:paraId="7141A8F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EFC4A1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Данные</w:t>
      </w:r>
    </w:p>
    <w:p w14:paraId="2FB4763B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(Входные: могут быть описаны выше в режимах работы программы или в интерфейсе)</w:t>
      </w:r>
    </w:p>
    <w:p w14:paraId="39288FB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Параметры схемы</w:t>
      </w:r>
    </w:p>
    <w:p w14:paraId="641E815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154342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(Выходные: могут быть описаны выше в режимах работы программы или в интерфейсе)</w:t>
      </w:r>
    </w:p>
    <w:p w14:paraId="1662993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Схема на экране</w:t>
      </w:r>
    </w:p>
    <w:p w14:paraId="5F9B7D0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Файл картинки на жёстком диске</w:t>
      </w:r>
    </w:p>
    <w:p w14:paraId="6B199DB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C5A31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Хранение данных</w:t>
      </w:r>
      <w:r w:rsidRPr="00EE3DEA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90FA41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Настройки программы хранятся в .</w:t>
      </w:r>
      <w:proofErr w:type="spellStart"/>
      <w:r w:rsidRPr="00EE3DEA">
        <w:rPr>
          <w:rFonts w:ascii="Arial" w:eastAsia="Times New Roman" w:hAnsi="Arial" w:cs="Arial"/>
          <w:color w:val="000000"/>
          <w:lang w:val="ru-RU" w:eastAsia="ru-RU"/>
        </w:rPr>
        <w:t>ini</w:t>
      </w:r>
      <w:proofErr w:type="spellEnd"/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 файле, лежащем в папке с программой.</w:t>
      </w:r>
    </w:p>
    <w:p w14:paraId="7817F42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lastRenderedPageBreak/>
        <w:t>(Возможны варианты:</w:t>
      </w:r>
    </w:p>
    <w:p w14:paraId="49FE738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БД для хранения данных</w:t>
      </w:r>
    </w:p>
    <w:p w14:paraId="41A2E985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Данные хранятся на сервере …</w:t>
      </w:r>
    </w:p>
    <w:p w14:paraId="21E5673D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Введённые пользователем данные хранятся в текстовых файлах в указанной папке на жёстком диске)</w:t>
      </w:r>
    </w:p>
    <w:p w14:paraId="78B6536B" w14:textId="77777777" w:rsidR="00EE3DEA" w:rsidRPr="00EE3DEA" w:rsidRDefault="00EE3DEA" w:rsidP="00EE3D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AB1BEC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Технические особенности</w:t>
      </w:r>
    </w:p>
    <w:p w14:paraId="105ADD84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ОС: Windows.</w:t>
      </w:r>
    </w:p>
    <w:p w14:paraId="08F0CDF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Тип программы: однопользовательское </w:t>
      </w:r>
      <w:proofErr w:type="spellStart"/>
      <w:r w:rsidRPr="00EE3DEA">
        <w:rPr>
          <w:rFonts w:ascii="Arial" w:eastAsia="Times New Roman" w:hAnsi="Arial" w:cs="Arial"/>
          <w:color w:val="000000"/>
          <w:lang w:val="ru-RU" w:eastAsia="ru-RU"/>
        </w:rPr>
        <w:t>desktop</w:t>
      </w:r>
      <w:proofErr w:type="spellEnd"/>
      <w:r w:rsidRPr="00EE3DEA">
        <w:rPr>
          <w:rFonts w:ascii="Arial" w:eastAsia="Times New Roman" w:hAnsi="Arial" w:cs="Arial"/>
          <w:color w:val="000000"/>
          <w:lang w:val="ru-RU" w:eastAsia="ru-RU"/>
        </w:rPr>
        <w:t>-приложение.</w:t>
      </w:r>
    </w:p>
    <w:p w14:paraId="1919913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(Запускается, как программа на компьютере)</w:t>
      </w:r>
    </w:p>
    <w:p w14:paraId="04E4855C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Работает оффлайн.</w:t>
      </w:r>
    </w:p>
    <w:p w14:paraId="4DDCCB8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Системные требования (ограничения): нужна такая-то библиотека. лицензионная версия Word.</w:t>
      </w:r>
    </w:p>
    <w:p w14:paraId="2A77C65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Нужно 232Гб памяти, и 101 млрд лет, чтобы отсортировать мой массив</w:t>
      </w:r>
    </w:p>
    <w:p w14:paraId="5001C7F5" w14:textId="77777777" w:rsidR="00EE3DEA" w:rsidRPr="00EE3DEA" w:rsidRDefault="00EE3DEA" w:rsidP="00EE3D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F60EA9A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(Возможны варианты:</w:t>
      </w:r>
    </w:p>
    <w:p w14:paraId="741505A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Web-страничка (запускается в браузере)</w:t>
      </w:r>
    </w:p>
    <w:p w14:paraId="65871E0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Многопользовательское клиент-серверное Web-приложение. Запускается на двух (нескольких) компьютерах одновременно. На одном - программа-сервер, на другом - программа-клиент. Требуется возможность подключения к локальной сети.</w:t>
      </w:r>
    </w:p>
    <w:p w14:paraId="7E0D9DA2" w14:textId="089E517F" w:rsidR="00712C8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Онлайн-приложение. Для работы требуется доступ в инет.)</w:t>
      </w:r>
    </w:p>
    <w:sectPr w:rsidR="00712C8A" w:rsidRPr="00EE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6D1C3A"/>
    <w:rsid w:val="00712C8A"/>
    <w:rsid w:val="008978CD"/>
    <w:rsid w:val="009559FD"/>
    <w:rsid w:val="00A341FD"/>
    <w:rsid w:val="00B44909"/>
    <w:rsid w:val="00C071F3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7</cp:revision>
  <dcterms:created xsi:type="dcterms:W3CDTF">2021-09-17T18:34:00Z</dcterms:created>
  <dcterms:modified xsi:type="dcterms:W3CDTF">2021-09-19T09:15:00Z</dcterms:modified>
</cp:coreProperties>
</file>