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UMOWA O ROBOTY BUDOWLANE</w:t>
      </w:r>
    </w:p>
    <w:p>
      <w:pPr>
        <w:jc w:val="center"/>
      </w:pPr>
      <w:r>
        <w:rPr>
          <w:color w:val="646464"/>
          <w:sz w:val="22"/>
        </w:rPr>
        <w:t>Z klauzulą materiałową</w:t>
      </w:r>
    </w:p>
    <w:p/>
    <w:p>
      <w:r>
        <w:t>zawarta w dniu [DATA ZAWARCIA UMOWY] w [MIEJSCOWOŚĆ]</w:t>
      </w:r>
    </w:p>
    <w:p>
      <w:r>
        <w:t>pomiędzy:</w:t>
      </w:r>
    </w:p>
    <w:p/>
    <w:p>
      <w:r>
        <w:t>ZAMAWIAJĄCY (Inwestor):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a</w:t>
      </w:r>
    </w:p>
    <w:p>
      <w:r>
        <w:t>WYKONAWCA: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zwanymi dalej łącznie 'Stronami', a każda z osobna 'Stroną',</w:t>
      </w:r>
    </w:p>
    <w:p>
      <w:r>
        <w:t>o następującej treści:</w:t>
      </w:r>
    </w:p>
    <w:p/>
    <w:p>
      <w:r>
        <w:rPr>
          <w:b/>
          <w:sz w:val="24"/>
        </w:rPr>
        <w:t>§ 1. Przedmiot umowy</w:t>
      </w:r>
    </w:p>
    <w:p>
      <w:r>
        <w:t>1. Wykonawca zobowiązuje się do wykonania robót budowlanych polegających na:</w:t>
      </w:r>
    </w:p>
    <w:p>
      <w:r>
        <w:rPr>
          <w:b/>
          <w:color w:val="CC0000"/>
        </w:rPr>
        <w:t>[Szczegółowy opis robót budowlanych]</w:t>
      </w:r>
    </w:p>
    <w:p>
      <w:r>
        <w:t>2. Adres obiektu:</w:t>
      </w:r>
    </w:p>
    <w:p>
      <w:r>
        <w:rPr>
          <w:b/>
          <w:color w:val="CC0000"/>
        </w:rPr>
        <w:t>[Adres obiektu / nieruchomości]</w:t>
      </w:r>
    </w:p>
    <w:p>
      <w:r>
        <w:t>3. Zakres robót obejmuje prace opisane w Załączniku nr 1 (Specyfikacja robót).</w:t>
      </w:r>
    </w:p>
    <w:p>
      <w:r>
        <w:rPr>
          <w:b/>
          <w:sz w:val="24"/>
        </w:rPr>
        <w:t>§ 2. Termin realizacji</w:t>
      </w:r>
    </w:p>
    <w:p>
      <w:r>
        <w:t>1. Rozpoczęcie robót: [DATA ROZPOCZĘCIA]</w:t>
      </w:r>
    </w:p>
    <w:p>
      <w:r>
        <w:t>2. Zakończenie robót: [DATA ZAKOŃCZENIA]</w:t>
      </w:r>
    </w:p>
    <w:p>
      <w:r>
        <w:t>3. Zmiana terminu wymaga pisemnego aneksu do umowy.</w:t>
      </w:r>
    </w:p>
    <w:p>
      <w:r>
        <w:rPr>
          <w:b/>
          <w:sz w:val="24"/>
        </w:rPr>
        <w:t>§ 3. Klauzula materiałowa — podział odpowiedzialności</w:t>
      </w:r>
    </w:p>
    <w:p>
      <w:r>
        <w:rPr>
          <w:b/>
        </w:rPr>
        <w:t>1. Strony ustalają następujący podział odpowiedzialności za materiały budowlane:</w:t>
      </w:r>
    </w:p>
    <w:p/>
    <w:p>
      <w:r>
        <w:rPr>
          <w:b/>
        </w:rPr>
        <w:t>MATERIAŁY DOSTARCZANE PRZEZ ZAMAWIAJĄCEGO:</w:t>
      </w:r>
    </w:p>
    <w:p>
      <w:r>
        <w:rPr>
          <w:b/>
          <w:color w:val="CC0000"/>
        </w:rPr>
        <w:t>[Lista materiałów dostarczanych przez Zamawiającego — np. okna, drzwi, płytki, armatura]</w:t>
      </w:r>
    </w:p>
    <w:p>
      <w:r>
        <w:t>a) Zamawiający zobowiązuje się dostarczyć powyższe materiały na plac budowy w terminach uzgodnionych z Wykonawcą, nie później niż 5 dni roboczych przed planowanym terminem ich wbudowania.</w:t>
      </w:r>
    </w:p>
    <w:p>
      <w:r>
        <w:t>b) Materiały muszą odpowiadać wymaganiom jakościowym określonym w dokumentacji technicznej.</w:t>
      </w:r>
    </w:p>
    <w:p>
      <w:r>
        <w:t>c) Wykonawca potwierdza odbiór materiałów protokołem odbioru materiałów (Załącznik nr 3).</w:t>
      </w:r>
    </w:p>
    <w:p>
      <w:r>
        <w:t>d) Odpowiedzialność za wady materiałów dostarczonych przez Zamawiającego ponosi Zamawiający.</w:t>
      </w:r>
    </w:p>
    <w:p>
      <w:r>
        <w:t>e) Wykonawca ponosi odpowiedzialność za prawidłowe wbudowanie i przechowywanie materiałów od momentu ich odebrania.</w:t>
      </w:r>
    </w:p>
    <w:p/>
    <w:p>
      <w:r>
        <w:rPr>
          <w:b/>
        </w:rPr>
        <w:t>MATERIAŁY DOSTARCZANE PRZEZ WYKONAWCĘ:</w:t>
      </w:r>
    </w:p>
    <w:p>
      <w:r>
        <w:rPr>
          <w:b/>
          <w:color w:val="CC0000"/>
        </w:rPr>
        <w:t>[Lista materiałów dostarczanych przez Wykonawcę — np. cement, piasek, kleje, zaprawy, elementy instalacyjne]</w:t>
      </w:r>
    </w:p>
    <w:p>
      <w:r>
        <w:t>a) Wykonawca zobowiązuje się dostarczyć materiały spełniające wymagania jakościowe i normy techniczne.</w:t>
      </w:r>
    </w:p>
    <w:p>
      <w:r>
        <w:t>b) Na żądanie Zamawiającego, Wykonawca przedstawi certyfikaty jakości, deklaracje zgodności lub karty techniczne materiałów.</w:t>
      </w:r>
    </w:p>
    <w:p>
      <w:r>
        <w:t>c) Wykonawca ponosi pełną odpowiedzialność za jakość i terminowość dostaw materiałów własnych.</w:t>
      </w:r>
    </w:p>
    <w:p>
      <w:r>
        <w:t>d) Zamawiający ma prawo odmówić wbudowania materiałów niespełniających wymagań jakościowych.</w:t>
      </w:r>
    </w:p>
    <w:p>
      <w:r>
        <w:rPr>
          <w:b/>
          <w:sz w:val="24"/>
        </w:rPr>
        <w:t>§ 4. Procedura zmiany materiałów</w:t>
      </w:r>
    </w:p>
    <w:p>
      <w:r>
        <w:t>1. Zmiana rodzaju lub producenta materiału wymaga pisemnej zgody obu Stron.</w:t>
      </w:r>
    </w:p>
    <w:p>
      <w:r>
        <w:t>2. W przypadku niedostępności materiału wskazanego w umowie, Wykonawca niezwłocznie informuje Zamawiającego i proponuje zamiennik o parametrach nie gorszych niż materiał pierwotny.</w:t>
      </w:r>
    </w:p>
    <w:p>
      <w:r>
        <w:t>3. Różnica w cenie materiału zamiennego podlega rozliczeniu na podstawie pisemnego porozumienia Stron.</w:t>
      </w:r>
    </w:p>
    <w:p>
      <w:r>
        <w:t>4. Wykonawca nie może samodzielnie dokonywać zamiany materiałów bez pisemnej zgody Zamawiającego.</w:t>
      </w:r>
    </w:p>
    <w:p>
      <w:r>
        <w:rPr>
          <w:b/>
          <w:sz w:val="24"/>
        </w:rPr>
        <w:t>§ 5. Wynagrodzenie</w:t>
      </w:r>
    </w:p>
    <w:p>
      <w:r>
        <w:t>1. Wynagrodzenie Wykonawcy składa się z:</w:t>
      </w:r>
    </w:p>
    <w:p>
      <w:r>
        <w:t xml:space="preserve">   a) wynagrodzenia za robociznę (netto):</w:t>
      </w:r>
    </w:p>
    <w:p>
      <w:r>
        <w:rPr>
          <w:b/>
          <w:color w:val="CC0000"/>
        </w:rPr>
        <w:t>[Kwota za robociznę netto]</w:t>
      </w:r>
    </w:p>
    <w:p>
      <w:r>
        <w:t xml:space="preserve">   b) kosztów materiałów dostarczanych przez Wykonawcę (wg rzeczywistych faktur + marża [PROCENT]%):</w:t>
      </w:r>
    </w:p>
    <w:p>
      <w:r>
        <w:rPr>
          <w:b/>
          <w:color w:val="CC0000"/>
        </w:rPr>
        <w:t>[Szacunkowa kwota materiałów Wykonawcy]</w:t>
      </w:r>
    </w:p>
    <w:p>
      <w:r>
        <w:t xml:space="preserve">   c) łączne szacunkowe wynagrodzenie brutto (robocizna + materiały Wykonawcy + VAT):</w:t>
      </w:r>
    </w:p>
    <w:p>
      <w:r>
        <w:rPr>
          <w:b/>
          <w:color w:val="CC0000"/>
        </w:rPr>
        <w:t>[Łączna szacunkowa kwota brutto]</w:t>
      </w:r>
    </w:p>
    <w:p>
      <w:r>
        <w:t>2. Koszty materiałów dostarczanych przez Zamawiającego nie wchodzą w skład wynagrodzenia Wykonawcy.</w:t>
      </w:r>
    </w:p>
    <w:p>
      <w:r>
        <w:t>3. Rozliczenie materiałów Wykonawcy odbywa się na podstawie faktur zakupu, udostępnianych Zamawiającemu na żądanie.</w:t>
      </w:r>
    </w:p>
    <w:p>
      <w:r>
        <w:rPr>
          <w:b/>
          <w:sz w:val="24"/>
        </w:rPr>
        <w:t>§ 6. Warunki płatności</w:t>
      </w:r>
    </w:p>
    <w:p>
      <w:r>
        <w:t>1. Płatność na podstawie faktur VAT w terminie [LICZBA] dni od doręczenia.</w:t>
      </w:r>
    </w:p>
    <w:p>
      <w:r>
        <w:t>2. Przelew na rachunek bankowy Wykonawcy:</w:t>
      </w:r>
    </w:p>
    <w:p>
      <w:r>
        <w:rPr>
          <w:b/>
          <w:color w:val="CC0000"/>
        </w:rPr>
        <w:t>[Numer rachunku bankowego]</w:t>
      </w:r>
    </w:p>
    <w:p>
      <w:r>
        <w:t>3. Faktury częściowe za materiały mogą być wystawiane po dostarczeniu i wbudowaniu materiałów.</w:t>
      </w:r>
    </w:p>
    <w:p>
      <w:r>
        <w:rPr>
          <w:b/>
          <w:sz w:val="24"/>
        </w:rPr>
        <w:t>§ 7. Obowiązki Stron</w:t>
      </w:r>
    </w:p>
    <w:p>
      <w:r>
        <w:t>1. Wykonawca: realizacja robót zgodnie z projektem i sztuką budowlaną, prawidłowe wbudowanie materiałów, utrzymanie porządku na budowie.</w:t>
      </w:r>
    </w:p>
    <w:p>
      <w:r>
        <w:t>2. Zamawiający: terminowe dostarczenie materiałów, przekazanie placu budowy, nadzór inwestorski, terminowe płatności.</w:t>
      </w:r>
    </w:p>
    <w:p>
      <w:r>
        <w:rPr>
          <w:b/>
          <w:sz w:val="24"/>
        </w:rPr>
        <w:t>§ 8. Odbiór robót</w:t>
      </w:r>
    </w:p>
    <w:p>
      <w:r>
        <w:t>1. Odbiór końcowy w ciągu 7 dni od zgłoszenia gotowości.</w:t>
      </w:r>
    </w:p>
    <w:p>
      <w:r>
        <w:t>2. Protokół odbioru obejmuje weryfikację jakości wbudowania materiałów obu Stron.</w:t>
      </w:r>
    </w:p>
    <w:p>
      <w:r>
        <w:t>3. Niewykorzystane materiały Zamawiającego zostaną zwrócone w stanie niepogorszonym.</w:t>
      </w:r>
    </w:p>
    <w:p>
      <w:r>
        <w:rPr>
          <w:b/>
          <w:sz w:val="24"/>
        </w:rPr>
        <w:t>§ 9. Gwarancja i rękojmia</w:t>
      </w:r>
    </w:p>
    <w:p>
      <w:r>
        <w:t>1. Gwarancja Wykonawcy na roboty budowlane:</w:t>
      </w:r>
    </w:p>
    <w:p>
      <w:r>
        <w:rPr>
          <w:b/>
          <w:color w:val="CC0000"/>
        </w:rPr>
        <w:t>[Okres gwarancji na roboty (np. 36 miesięcy)]</w:t>
      </w:r>
    </w:p>
    <w:p>
      <w:r>
        <w:t>2. Gwarancja Wykonawcy na materiały dostarczone przez Wykonawcę:</w:t>
      </w:r>
    </w:p>
    <w:p>
      <w:r>
        <w:rPr>
          <w:b/>
          <w:color w:val="CC0000"/>
        </w:rPr>
        <w:t>[Okres gwarancji na materiały Wykonawcy (np. 24 miesiące)]</w:t>
      </w:r>
    </w:p>
    <w:p>
      <w:r>
        <w:t>3. Gwarancja na materiały dostarczone przez Zamawiającego — zgodnie z gwarancją producenta.</w:t>
      </w:r>
    </w:p>
    <w:p>
      <w:r>
        <w:t>4. Wykonawca odpowiada za wady wynikające z nieprawidłowego wbudowania materiałów, niezależnie od tego, kto je dostarczył.</w:t>
      </w:r>
    </w:p>
    <w:p>
      <w:r>
        <w:rPr>
          <w:b/>
          <w:sz w:val="24"/>
        </w:rPr>
        <w:t>§ 10. Kary umowne i postanowienia końcowe</w:t>
      </w:r>
    </w:p>
    <w:p>
      <w:r>
        <w:t>1. Kary umowne stosuje się analogicznie do standardowej umowy o roboty budowlane (0,2% za dzień opóźnienia, 10% za odstąpienie).</w:t>
      </w:r>
    </w:p>
    <w:p>
      <w:r>
        <w:t>2. Opóźnienie w dostawie materiałów przez Zamawiającego skutkuje odpowiednim przesunięciem terminu realizacji.</w:t>
      </w:r>
    </w:p>
    <w:p>
      <w:r>
        <w:t>3. Zmiany umowy wymagają formy pisemnej.</w:t>
      </w:r>
    </w:p>
    <w:p>
      <w:r>
        <w:t>4. W sprawach nieuregulowanych stosuje się Kodeks cywilny.</w:t>
      </w:r>
    </w:p>
    <w:p>
      <w:r>
        <w:t>5. Umowę sporządzono w dwóch jednobrzmiących egzemplarzach.</w:t>
      </w:r>
    </w:p>
    <w:p>
      <w:r>
        <w:t>6. Załączniki:</w:t>
      </w:r>
    </w:p>
    <w:p>
      <w:r>
        <w:t xml:space="preserve">   Załącznik nr 1 — Specyfikacja robót</w:t>
      </w:r>
    </w:p>
    <w:p>
      <w:r>
        <w:t xml:space="preserve">   Załącznik nr 2 — Lista materiałów z podziałem odpowiedzialności</w:t>
      </w:r>
    </w:p>
    <w:p>
      <w:r>
        <w:t xml:space="preserve">   Załącznik nr 3 — Wzór protokołu odbioru materiałów</w:t>
      </w:r>
    </w:p>
    <w:p/>
    <w:p>
      <w:r>
        <w:rPr>
          <w:b/>
        </w:rPr>
        <w:t>Podstawy prawne:</w:t>
      </w:r>
    </w:p>
    <w:p>
      <w:r>
        <w:t>• Kodeks cywilny, art. 627–646 (umowa o dzieło), Dz.U. 1964 nr 16 poz. 93 ze zm.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Wykonawca</w:t>
            </w:r>
          </w:p>
        </w:tc>
        <w:tc>
          <w:tcPr>
            <w:tcW w:type="dxa" w:w="4320"/>
          </w:tcPr>
          <w:p>
            <w:r>
              <w:t>Zamawiający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[Data i miejsce]</w:t>
            </w:r>
          </w:p>
        </w:tc>
        <w:tc>
          <w:tcPr>
            <w:tcW w:type="dxa" w:w="4320"/>
          </w:tcPr>
          <w:p>
            <w:r>
              <w:t>[Data i miejsce]</w:t>
            </w:r>
          </w:p>
        </w:tc>
      </w:tr>
    </w:tbl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r>
        <w:rPr>
          <w:i/>
          <w:color w:val="999999"/>
          <w:sz w:val="16"/>
        </w:rPr>
        <w:t>UWAGA: Niniejszy wzór ma charakter wyłącznie informacyjny i edukacyjny. Przed użyciem należy dostosować go do konkretnej sytuacji oraz zweryfikować pod kątem prawnym z wykwalifikowanym prawnikiem. Majster.AI nie ponosi odpowiedzialności za skutki użycia tego wzoru.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