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E65B" w14:textId="77777777" w:rsidR="00B00F3D" w:rsidRDefault="00B00F3D" w:rsidP="00EA2962">
      <w:pPr>
        <w:spacing w:line="480" w:lineRule="auto"/>
        <w:rPr>
          <w:rFonts w:ascii="Times New Roman" w:hAnsi="Times New Roman" w:cs="Times New Roman"/>
        </w:rPr>
      </w:pPr>
    </w:p>
    <w:p w14:paraId="530859BB" w14:textId="77777777" w:rsidR="00AF0487" w:rsidRDefault="00AF0487" w:rsidP="00EA2962">
      <w:pPr>
        <w:spacing w:line="480" w:lineRule="auto"/>
        <w:rPr>
          <w:rFonts w:ascii="Times New Roman" w:hAnsi="Times New Roman" w:cs="Times New Roman"/>
        </w:rPr>
      </w:pPr>
    </w:p>
    <w:p w14:paraId="4DE75003" w14:textId="77777777" w:rsidR="00AF0487" w:rsidRDefault="00AF0487" w:rsidP="00EA2962">
      <w:pPr>
        <w:spacing w:line="480" w:lineRule="auto"/>
        <w:rPr>
          <w:rFonts w:ascii="Times New Roman" w:hAnsi="Times New Roman" w:cs="Times New Roman"/>
        </w:rPr>
      </w:pPr>
    </w:p>
    <w:p w14:paraId="08D84F42" w14:textId="77777777" w:rsidR="00CE3EDF" w:rsidRDefault="00CE3EDF" w:rsidP="00EA2962">
      <w:pPr>
        <w:spacing w:line="480" w:lineRule="auto"/>
        <w:rPr>
          <w:rFonts w:ascii="Times New Roman" w:hAnsi="Times New Roman" w:cs="Times New Roman"/>
        </w:rPr>
      </w:pPr>
    </w:p>
    <w:p w14:paraId="6FB7E8AC" w14:textId="77777777" w:rsidR="00CE3EDF" w:rsidRDefault="00CE3EDF" w:rsidP="00EA2962">
      <w:pPr>
        <w:spacing w:line="480" w:lineRule="auto"/>
        <w:rPr>
          <w:rFonts w:ascii="Times New Roman" w:hAnsi="Times New Roman" w:cs="Times New Roman"/>
        </w:rPr>
      </w:pPr>
    </w:p>
    <w:p w14:paraId="1234061E" w14:textId="77777777" w:rsidR="00387AA8" w:rsidRDefault="00387AA8" w:rsidP="00EA2962">
      <w:pPr>
        <w:spacing w:line="480" w:lineRule="auto"/>
        <w:rPr>
          <w:rFonts w:ascii="Times New Roman" w:hAnsi="Times New Roman" w:cs="Times New Roman"/>
        </w:rPr>
      </w:pPr>
    </w:p>
    <w:p w14:paraId="0B28A60D" w14:textId="77777777" w:rsidR="00AF0487" w:rsidRDefault="00AF0487" w:rsidP="00EA2962">
      <w:pPr>
        <w:spacing w:line="480" w:lineRule="auto"/>
        <w:rPr>
          <w:rFonts w:ascii="Times New Roman" w:hAnsi="Times New Roman" w:cs="Times New Roman"/>
        </w:rPr>
      </w:pPr>
    </w:p>
    <w:p w14:paraId="3DDF0EA7" w14:textId="56EE6CA3" w:rsidR="00B00F3D" w:rsidRPr="00AF0487" w:rsidRDefault="00CE3EDF" w:rsidP="00387AA8">
      <w:pPr>
        <w:spacing w:line="480" w:lineRule="auto"/>
        <w:jc w:val="center"/>
        <w:rPr>
          <w:rFonts w:ascii="Times New Roman" w:hAnsi="Times New Roman" w:cs="Times New Roman"/>
          <w:sz w:val="48"/>
          <w:szCs w:val="48"/>
        </w:rPr>
      </w:pPr>
      <w:r w:rsidRPr="00AF0487">
        <w:rPr>
          <w:rFonts w:ascii="Times New Roman" w:hAnsi="Times New Roman" w:cs="Times New Roman"/>
          <w:sz w:val="48"/>
          <w:szCs w:val="48"/>
        </w:rPr>
        <w:t xml:space="preserve">Case </w:t>
      </w:r>
      <w:r w:rsidR="00387AA8" w:rsidRPr="00AF0487">
        <w:rPr>
          <w:rFonts w:ascii="Times New Roman" w:hAnsi="Times New Roman" w:cs="Times New Roman"/>
          <w:sz w:val="48"/>
          <w:szCs w:val="48"/>
        </w:rPr>
        <w:t>Studies</w:t>
      </w:r>
      <w:r w:rsidR="00387AA8">
        <w:rPr>
          <w:rFonts w:ascii="Times New Roman" w:hAnsi="Times New Roman" w:cs="Times New Roman"/>
          <w:sz w:val="48"/>
          <w:szCs w:val="48"/>
        </w:rPr>
        <w:t xml:space="preserve"> &amp;</w:t>
      </w:r>
      <w:r>
        <w:rPr>
          <w:rFonts w:ascii="Times New Roman" w:hAnsi="Times New Roman" w:cs="Times New Roman"/>
          <w:sz w:val="48"/>
          <w:szCs w:val="48"/>
        </w:rPr>
        <w:t xml:space="preserve"> </w:t>
      </w:r>
      <w:r w:rsidR="00B00F3D" w:rsidRPr="00AF0487">
        <w:rPr>
          <w:rFonts w:ascii="Times New Roman" w:hAnsi="Times New Roman" w:cs="Times New Roman"/>
          <w:sz w:val="48"/>
          <w:szCs w:val="48"/>
        </w:rPr>
        <w:t xml:space="preserve">Lessons Learned </w:t>
      </w:r>
    </w:p>
    <w:p w14:paraId="210E54FC" w14:textId="77777777" w:rsidR="00B00F3D" w:rsidRDefault="00B00F3D" w:rsidP="00EA2962">
      <w:pPr>
        <w:spacing w:line="480" w:lineRule="auto"/>
        <w:rPr>
          <w:rFonts w:ascii="Times New Roman" w:hAnsi="Times New Roman" w:cs="Times New Roman"/>
        </w:rPr>
      </w:pPr>
    </w:p>
    <w:p w14:paraId="21DF3B0D" w14:textId="77777777" w:rsidR="00B00F3D" w:rsidRDefault="00B00F3D" w:rsidP="00EA2962">
      <w:pPr>
        <w:spacing w:line="480" w:lineRule="auto"/>
        <w:rPr>
          <w:rFonts w:ascii="Times New Roman" w:hAnsi="Times New Roman" w:cs="Times New Roman"/>
        </w:rPr>
      </w:pPr>
    </w:p>
    <w:p w14:paraId="2A385900" w14:textId="77777777" w:rsidR="00B00F3D" w:rsidRDefault="00B00F3D" w:rsidP="00AF0487">
      <w:pPr>
        <w:spacing w:line="480" w:lineRule="auto"/>
        <w:rPr>
          <w:rFonts w:ascii="Times New Roman" w:hAnsi="Times New Roman" w:cs="Times New Roman"/>
        </w:rPr>
      </w:pPr>
    </w:p>
    <w:p w14:paraId="09D7127C" w14:textId="77777777" w:rsidR="00B00F3D" w:rsidRDefault="00B00F3D" w:rsidP="00B00F3D">
      <w:pPr>
        <w:spacing w:line="480" w:lineRule="auto"/>
        <w:jc w:val="center"/>
        <w:rPr>
          <w:rFonts w:ascii="Times New Roman" w:hAnsi="Times New Roman" w:cs="Times New Roman"/>
        </w:rPr>
      </w:pPr>
    </w:p>
    <w:p w14:paraId="05165067" w14:textId="77777777" w:rsidR="00AF0487" w:rsidRDefault="00AF0487" w:rsidP="00AF0487">
      <w:pPr>
        <w:spacing w:line="480" w:lineRule="auto"/>
        <w:jc w:val="center"/>
        <w:rPr>
          <w:rFonts w:ascii="Times New Roman" w:hAnsi="Times New Roman" w:cs="Times New Roman"/>
        </w:rPr>
      </w:pPr>
      <w:r>
        <w:rPr>
          <w:rFonts w:ascii="Times New Roman" w:hAnsi="Times New Roman" w:cs="Times New Roman"/>
        </w:rPr>
        <w:t>Robert Dylan Bean</w:t>
      </w:r>
    </w:p>
    <w:p w14:paraId="4417227C" w14:textId="77777777" w:rsidR="00AF0487" w:rsidRDefault="00AF0487" w:rsidP="00AF0487">
      <w:pPr>
        <w:spacing w:line="480" w:lineRule="auto"/>
        <w:jc w:val="center"/>
        <w:rPr>
          <w:rFonts w:ascii="Times New Roman" w:hAnsi="Times New Roman" w:cs="Times New Roman"/>
        </w:rPr>
      </w:pPr>
      <w:r>
        <w:rPr>
          <w:rFonts w:ascii="Times New Roman" w:hAnsi="Times New Roman" w:cs="Times New Roman"/>
        </w:rPr>
        <w:t>Bellevue University</w:t>
      </w:r>
    </w:p>
    <w:p w14:paraId="4692C92F" w14:textId="77777777" w:rsidR="00AF0487" w:rsidRDefault="00AF0487" w:rsidP="00AF0487">
      <w:pPr>
        <w:spacing w:line="480" w:lineRule="auto"/>
        <w:jc w:val="center"/>
        <w:rPr>
          <w:rFonts w:ascii="Times New Roman" w:hAnsi="Times New Roman" w:cs="Times New Roman"/>
        </w:rPr>
      </w:pPr>
      <w:r>
        <w:rPr>
          <w:rFonts w:ascii="Times New Roman" w:hAnsi="Times New Roman" w:cs="Times New Roman"/>
        </w:rPr>
        <w:t>CSD:380 DevOps</w:t>
      </w:r>
    </w:p>
    <w:p w14:paraId="083CFDA0" w14:textId="77777777" w:rsidR="00AF0487" w:rsidRDefault="00AF0487" w:rsidP="00AF0487">
      <w:pPr>
        <w:spacing w:line="480" w:lineRule="auto"/>
        <w:jc w:val="center"/>
        <w:rPr>
          <w:rFonts w:ascii="Times New Roman" w:hAnsi="Times New Roman" w:cs="Times New Roman"/>
        </w:rPr>
      </w:pPr>
      <w:r>
        <w:rPr>
          <w:rFonts w:ascii="Times New Roman" w:hAnsi="Times New Roman" w:cs="Times New Roman"/>
        </w:rPr>
        <w:t>Professor John Woods</w:t>
      </w:r>
    </w:p>
    <w:p w14:paraId="26DA85AB" w14:textId="5CDA81DD" w:rsidR="00AF0487" w:rsidRDefault="00AF0487" w:rsidP="00AF0487">
      <w:pPr>
        <w:spacing w:line="480" w:lineRule="auto"/>
        <w:jc w:val="center"/>
        <w:rPr>
          <w:rFonts w:ascii="Times New Roman" w:hAnsi="Times New Roman" w:cs="Times New Roman"/>
        </w:rPr>
      </w:pPr>
      <w:r>
        <w:rPr>
          <w:rFonts w:ascii="Times New Roman" w:hAnsi="Times New Roman" w:cs="Times New Roman"/>
        </w:rPr>
        <w:t xml:space="preserve">Assignment </w:t>
      </w:r>
      <w:r>
        <w:rPr>
          <w:rFonts w:ascii="Times New Roman" w:hAnsi="Times New Roman" w:cs="Times New Roman"/>
        </w:rPr>
        <w:t>12.2</w:t>
      </w:r>
    </w:p>
    <w:p w14:paraId="61D0DA9A" w14:textId="25758BCC" w:rsidR="00EA2962" w:rsidRPr="00EA2962" w:rsidRDefault="00AF0487" w:rsidP="00B874DD">
      <w:pPr>
        <w:spacing w:line="480" w:lineRule="auto"/>
        <w:jc w:val="center"/>
        <w:rPr>
          <w:rFonts w:ascii="Times New Roman" w:hAnsi="Times New Roman" w:cs="Times New Roman"/>
        </w:rPr>
      </w:pPr>
      <w:r>
        <w:rPr>
          <w:rFonts w:ascii="Times New Roman" w:hAnsi="Times New Roman" w:cs="Times New Roman"/>
        </w:rPr>
        <w:t xml:space="preserve">May </w:t>
      </w:r>
      <w:r>
        <w:rPr>
          <w:rFonts w:ascii="Times New Roman" w:hAnsi="Times New Roman" w:cs="Times New Roman"/>
        </w:rPr>
        <w:t>18</w:t>
      </w:r>
      <w:r>
        <w:rPr>
          <w:rFonts w:ascii="Times New Roman" w:hAnsi="Times New Roman" w:cs="Times New Roman"/>
        </w:rPr>
        <w:t>, 2025</w:t>
      </w:r>
      <w:r w:rsidR="00F42A74">
        <w:rPr>
          <w:rFonts w:ascii="Times New Roman" w:hAnsi="Times New Roman" w:cs="Times New Roman"/>
        </w:rPr>
        <w:br w:type="page"/>
      </w:r>
    </w:p>
    <w:p w14:paraId="0CA3CAD6" w14:textId="77777777" w:rsidR="00EA2962" w:rsidRPr="00EA2962" w:rsidRDefault="00EA2962" w:rsidP="00EA2962">
      <w:pPr>
        <w:spacing w:line="480" w:lineRule="auto"/>
        <w:jc w:val="center"/>
        <w:rPr>
          <w:rFonts w:ascii="Times New Roman" w:hAnsi="Times New Roman" w:cs="Times New Roman"/>
        </w:rPr>
      </w:pPr>
      <w:r w:rsidRPr="00EA2962">
        <w:rPr>
          <w:rFonts w:ascii="Times New Roman" w:hAnsi="Times New Roman" w:cs="Times New Roman"/>
        </w:rPr>
        <w:lastRenderedPageBreak/>
        <w:t>Lessons Learned from Compliance and Production Telemetry Case Studies</w:t>
      </w:r>
    </w:p>
    <w:p w14:paraId="2F1E77D6" w14:textId="4F3B75A6" w:rsidR="00EA2962" w:rsidRPr="00EA2962" w:rsidRDefault="00EA2962" w:rsidP="00EA2962">
      <w:pPr>
        <w:spacing w:line="480" w:lineRule="auto"/>
        <w:ind w:firstLine="720"/>
        <w:rPr>
          <w:rFonts w:ascii="Times New Roman" w:hAnsi="Times New Roman" w:cs="Times New Roman"/>
        </w:rPr>
      </w:pPr>
      <w:r w:rsidRPr="00EA2962">
        <w:rPr>
          <w:rFonts w:ascii="Times New Roman" w:hAnsi="Times New Roman" w:cs="Times New Roman"/>
        </w:rPr>
        <w:t xml:space="preserve">In </w:t>
      </w:r>
      <w:r w:rsidRPr="00EA2962">
        <w:rPr>
          <w:rFonts w:ascii="Times New Roman" w:hAnsi="Times New Roman" w:cs="Times New Roman"/>
          <w:i/>
          <w:iCs/>
        </w:rPr>
        <w:t>The DevOps Handbook</w:t>
      </w:r>
      <w:r w:rsidRPr="00EA2962">
        <w:rPr>
          <w:rFonts w:ascii="Times New Roman" w:hAnsi="Times New Roman" w:cs="Times New Roman"/>
        </w:rPr>
        <w:t xml:space="preserve">, </w:t>
      </w:r>
      <w:r>
        <w:rPr>
          <w:rFonts w:ascii="Times New Roman" w:hAnsi="Times New Roman" w:cs="Times New Roman"/>
        </w:rPr>
        <w:t xml:space="preserve">there are </w:t>
      </w:r>
      <w:r w:rsidRPr="00EA2962">
        <w:rPr>
          <w:rFonts w:ascii="Times New Roman" w:hAnsi="Times New Roman" w:cs="Times New Roman"/>
        </w:rPr>
        <w:t>two case studies</w:t>
      </w:r>
      <w:r>
        <w:rPr>
          <w:rFonts w:ascii="Times New Roman" w:hAnsi="Times New Roman" w:cs="Times New Roman"/>
        </w:rPr>
        <w:t xml:space="preserve"> in Chapter 23</w:t>
      </w:r>
      <w:r w:rsidRPr="00EA2962">
        <w:rPr>
          <w:rFonts w:ascii="Times New Roman" w:hAnsi="Times New Roman" w:cs="Times New Roman"/>
        </w:rPr>
        <w:t xml:space="preserve"> </w:t>
      </w:r>
      <w:r>
        <w:rPr>
          <w:rFonts w:ascii="Times New Roman" w:hAnsi="Times New Roman" w:cs="Times New Roman"/>
        </w:rPr>
        <w:t xml:space="preserve">that </w:t>
      </w:r>
      <w:r w:rsidRPr="00EA2962">
        <w:rPr>
          <w:rFonts w:ascii="Times New Roman" w:hAnsi="Times New Roman" w:cs="Times New Roman"/>
        </w:rPr>
        <w:t>provide valuable lessons about DevOps practices in challenging environments. The first study, "Providing Compliance in Regulated Environments," discusses a large healthcare company's struggle with frequent compliance checks and slow software releases. The second, "Relying on Production Telemetry for ATM Systems," explains how an ATM provider improved reliability by using real-time monitoring.</w:t>
      </w:r>
    </w:p>
    <w:p w14:paraId="67711517" w14:textId="100EE459" w:rsidR="00EA2962" w:rsidRPr="00EA2962" w:rsidRDefault="003E4DC0" w:rsidP="00EA2962">
      <w:pPr>
        <w:spacing w:line="480" w:lineRule="auto"/>
        <w:ind w:firstLine="720"/>
        <w:rPr>
          <w:rFonts w:ascii="Times New Roman" w:hAnsi="Times New Roman" w:cs="Times New Roman"/>
        </w:rPr>
      </w:pPr>
      <w:r>
        <w:rPr>
          <w:rFonts w:ascii="Times New Roman" w:hAnsi="Times New Roman" w:cs="Times New Roman"/>
        </w:rPr>
        <w:t>In the</w:t>
      </w:r>
      <w:r w:rsidR="00EA2962" w:rsidRPr="00EA2962">
        <w:rPr>
          <w:rFonts w:ascii="Times New Roman" w:hAnsi="Times New Roman" w:cs="Times New Roman"/>
        </w:rPr>
        <w:t xml:space="preserve"> first case study, the healthcare organization was originally stuck with slow deployments because they worried about breaking regulatory rules. They needed many manual checks and had lots of paperwork to make sure everything met the strict regulations. Deployments took weeks, making developers and testers frustrated. The company realized they needed a better way to manage compliance. They started using automation tools to check compliance earlier in the process. Instead of doing manual checks right before deployment, the team </w:t>
      </w:r>
      <w:r>
        <w:rPr>
          <w:rFonts w:ascii="Times New Roman" w:hAnsi="Times New Roman" w:cs="Times New Roman"/>
        </w:rPr>
        <w:t>integrated</w:t>
      </w:r>
      <w:r w:rsidR="00EA2962" w:rsidRPr="00EA2962">
        <w:rPr>
          <w:rFonts w:ascii="Times New Roman" w:hAnsi="Times New Roman" w:cs="Times New Roman"/>
        </w:rPr>
        <w:t xml:space="preserve"> compliance checks directly into their automated testing. They </w:t>
      </w:r>
      <w:r>
        <w:rPr>
          <w:rFonts w:ascii="Times New Roman" w:hAnsi="Times New Roman" w:cs="Times New Roman"/>
        </w:rPr>
        <w:t xml:space="preserve">were able to </w:t>
      </w:r>
      <w:r w:rsidRPr="00EA2962">
        <w:rPr>
          <w:rFonts w:ascii="Times New Roman" w:hAnsi="Times New Roman" w:cs="Times New Roman"/>
        </w:rPr>
        <w:t>find</w:t>
      </w:r>
      <w:r w:rsidR="00EA2962" w:rsidRPr="00EA2962">
        <w:rPr>
          <w:rFonts w:ascii="Times New Roman" w:hAnsi="Times New Roman" w:cs="Times New Roman"/>
        </w:rPr>
        <w:t xml:space="preserve"> problems sooner and </w:t>
      </w:r>
      <w:r w:rsidRPr="00EA2962">
        <w:rPr>
          <w:rFonts w:ascii="Times New Roman" w:hAnsi="Times New Roman" w:cs="Times New Roman"/>
        </w:rPr>
        <w:t>fix</w:t>
      </w:r>
      <w:r w:rsidR="00EA2962" w:rsidRPr="00EA2962">
        <w:rPr>
          <w:rFonts w:ascii="Times New Roman" w:hAnsi="Times New Roman" w:cs="Times New Roman"/>
        </w:rPr>
        <w:t xml:space="preserve"> them quickly, rather than right before a release. As a result, they could release software faster while still following all the regulations. </w:t>
      </w:r>
      <w:r>
        <w:rPr>
          <w:rFonts w:ascii="Times New Roman" w:hAnsi="Times New Roman" w:cs="Times New Roman"/>
        </w:rPr>
        <w:t xml:space="preserve">Due to everything being documented automatically, the auditors found this process more efficient as well. </w:t>
      </w:r>
      <w:r w:rsidR="00EA2962" w:rsidRPr="00EA2962">
        <w:rPr>
          <w:rFonts w:ascii="Times New Roman" w:hAnsi="Times New Roman" w:cs="Times New Roman"/>
        </w:rPr>
        <w:t>A lesson</w:t>
      </w:r>
      <w:r>
        <w:rPr>
          <w:rFonts w:ascii="Times New Roman" w:hAnsi="Times New Roman" w:cs="Times New Roman"/>
        </w:rPr>
        <w:t xml:space="preserve"> learned</w:t>
      </w:r>
      <w:r w:rsidR="00EA2962" w:rsidRPr="00EA2962">
        <w:rPr>
          <w:rFonts w:ascii="Times New Roman" w:hAnsi="Times New Roman" w:cs="Times New Roman"/>
        </w:rPr>
        <w:t xml:space="preserve"> from this case study is that automating compliance doesn't just speed things up; it also makes the process safer and easier to understand for everyone involved.</w:t>
      </w:r>
    </w:p>
    <w:p w14:paraId="1A7DF32E" w14:textId="490AB42D" w:rsidR="00EA2962" w:rsidRPr="00EA2962" w:rsidRDefault="00EA2962" w:rsidP="00EA2962">
      <w:pPr>
        <w:spacing w:line="480" w:lineRule="auto"/>
        <w:ind w:firstLine="720"/>
        <w:rPr>
          <w:rFonts w:ascii="Times New Roman" w:hAnsi="Times New Roman" w:cs="Times New Roman"/>
        </w:rPr>
      </w:pPr>
      <w:r w:rsidRPr="00EA2962">
        <w:rPr>
          <w:rFonts w:ascii="Times New Roman" w:hAnsi="Times New Roman" w:cs="Times New Roman"/>
        </w:rPr>
        <w:t xml:space="preserve">In the second case study about ATM systems, the company initially relied on customer complaints to find out when something broke. This reactive approach meant they were always a step behind. They faced problems such as frequent outages and unhappy customers. To solve this, the company introduced real-time telemetry, which monitored how their systems performed </w:t>
      </w:r>
      <w:r w:rsidRPr="00EA2962">
        <w:rPr>
          <w:rFonts w:ascii="Times New Roman" w:hAnsi="Times New Roman" w:cs="Times New Roman"/>
        </w:rPr>
        <w:lastRenderedPageBreak/>
        <w:t>all the time. They created dashboards that showed important information immediately, so they could spot issues and fix them fast. This proactive approach improved their stability dramatically. Instead of waiting for problems</w:t>
      </w:r>
      <w:r w:rsidR="003E4DC0">
        <w:rPr>
          <w:rFonts w:ascii="Times New Roman" w:hAnsi="Times New Roman" w:cs="Times New Roman"/>
        </w:rPr>
        <w:t xml:space="preserve"> to be reported</w:t>
      </w:r>
      <w:r w:rsidRPr="00EA2962">
        <w:rPr>
          <w:rFonts w:ascii="Times New Roman" w:hAnsi="Times New Roman" w:cs="Times New Roman"/>
        </w:rPr>
        <w:t>, teams knew exactly when something started going wrong</w:t>
      </w:r>
      <w:r w:rsidR="003E4DC0">
        <w:rPr>
          <w:rFonts w:ascii="Times New Roman" w:hAnsi="Times New Roman" w:cs="Times New Roman"/>
        </w:rPr>
        <w:t xml:space="preserve"> and were rapid with a resolution. </w:t>
      </w:r>
      <w:r w:rsidRPr="00EA2962">
        <w:rPr>
          <w:rFonts w:ascii="Times New Roman" w:hAnsi="Times New Roman" w:cs="Times New Roman"/>
        </w:rPr>
        <w:t>They could make smaller, safer changes without worrying as much about unexpected failures. A key lesson here is that fast feedback from telemetry helps teams act quickly and make smarter decisions about their software systems.</w:t>
      </w:r>
    </w:p>
    <w:p w14:paraId="18D9B4DB" w14:textId="77777777" w:rsidR="00EA2962" w:rsidRPr="00EA2962" w:rsidRDefault="00EA2962" w:rsidP="00EA2962">
      <w:pPr>
        <w:spacing w:line="480" w:lineRule="auto"/>
        <w:ind w:firstLine="720"/>
        <w:rPr>
          <w:rFonts w:ascii="Times New Roman" w:hAnsi="Times New Roman" w:cs="Times New Roman"/>
        </w:rPr>
      </w:pPr>
      <w:r w:rsidRPr="00EA2962">
        <w:rPr>
          <w:rFonts w:ascii="Times New Roman" w:hAnsi="Times New Roman" w:cs="Times New Roman"/>
        </w:rPr>
        <w:t>Both case studies teach important lessons about DevOps in environments where failure can have serious consequences. In regulated settings like healthcare, automation helps reduce risk and speeds up delivery. Companies learn that compliance doesn't need to slow things down. With ATM systems, companies find that monitoring systems closely with telemetry is essential for reliability and faster response times.</w:t>
      </w:r>
    </w:p>
    <w:p w14:paraId="07459FF0" w14:textId="7296A8E1" w:rsidR="00EA2962" w:rsidRPr="00EA2962" w:rsidRDefault="00EA2962" w:rsidP="00EA2962">
      <w:pPr>
        <w:spacing w:line="480" w:lineRule="auto"/>
        <w:ind w:firstLine="720"/>
        <w:rPr>
          <w:rFonts w:ascii="Times New Roman" w:hAnsi="Times New Roman" w:cs="Times New Roman"/>
        </w:rPr>
      </w:pPr>
      <w:r w:rsidRPr="00EA2962">
        <w:rPr>
          <w:rFonts w:ascii="Times New Roman" w:hAnsi="Times New Roman" w:cs="Times New Roman"/>
        </w:rPr>
        <w:t>In conclusion, these two stories highlight important aspects of successful DevOps. Automation of compliance and real-time monitoring both help teams deal with complicated systems and regulations. Organizations that adopt these practices become faster, safer, and better at serving their customers. These improvements also boost morale because developers spend less time fixing problems and more time creating valuable software. Overall, DevOps practices clearly provide benefits, even in challenging, high-risk industries.</w:t>
      </w:r>
    </w:p>
    <w:p w14:paraId="15156B6B" w14:textId="77777777" w:rsidR="00EA2962" w:rsidRDefault="00EA2962" w:rsidP="00EA2962">
      <w:pPr>
        <w:spacing w:line="480" w:lineRule="auto"/>
        <w:rPr>
          <w:rFonts w:ascii="Times New Roman" w:hAnsi="Times New Roman" w:cs="Times New Roman"/>
        </w:rPr>
      </w:pPr>
    </w:p>
    <w:p w14:paraId="4CFC94EA" w14:textId="77777777" w:rsidR="00B874DD" w:rsidRDefault="00B874DD" w:rsidP="00EA2962">
      <w:pPr>
        <w:spacing w:line="480" w:lineRule="auto"/>
        <w:rPr>
          <w:rFonts w:ascii="Times New Roman" w:hAnsi="Times New Roman" w:cs="Times New Roman"/>
        </w:rPr>
      </w:pPr>
    </w:p>
    <w:p w14:paraId="6DD7842B" w14:textId="77777777" w:rsidR="00B874DD" w:rsidRDefault="00B874DD" w:rsidP="00EA2962">
      <w:pPr>
        <w:spacing w:line="480" w:lineRule="auto"/>
        <w:rPr>
          <w:rFonts w:ascii="Times New Roman" w:hAnsi="Times New Roman" w:cs="Times New Roman"/>
        </w:rPr>
      </w:pPr>
    </w:p>
    <w:p w14:paraId="28A4D8E2" w14:textId="77777777" w:rsidR="00B874DD" w:rsidRPr="00EA2962" w:rsidRDefault="00B874DD" w:rsidP="00EA2962">
      <w:pPr>
        <w:spacing w:line="480" w:lineRule="auto"/>
        <w:rPr>
          <w:rFonts w:ascii="Times New Roman" w:hAnsi="Times New Roman" w:cs="Times New Roman"/>
        </w:rPr>
      </w:pPr>
    </w:p>
    <w:p w14:paraId="6D33C0A1" w14:textId="6C7C1977" w:rsidR="00EA2962" w:rsidRPr="00EA2962" w:rsidRDefault="00EA2962" w:rsidP="00B874DD">
      <w:pPr>
        <w:spacing w:line="480" w:lineRule="auto"/>
        <w:jc w:val="center"/>
        <w:rPr>
          <w:rFonts w:ascii="Times New Roman" w:hAnsi="Times New Roman" w:cs="Times New Roman"/>
        </w:rPr>
      </w:pPr>
      <w:r w:rsidRPr="00EA2962">
        <w:rPr>
          <w:rFonts w:ascii="Times New Roman" w:hAnsi="Times New Roman" w:cs="Times New Roman"/>
        </w:rPr>
        <w:lastRenderedPageBreak/>
        <w:t>References</w:t>
      </w:r>
    </w:p>
    <w:p w14:paraId="0E483C65" w14:textId="7571C9E9" w:rsidR="00A26C68" w:rsidRPr="00EA2962" w:rsidRDefault="00EA2962" w:rsidP="00EA2962">
      <w:pPr>
        <w:spacing w:line="480" w:lineRule="auto"/>
        <w:ind w:left="720" w:hanging="720"/>
        <w:rPr>
          <w:rFonts w:ascii="Times New Roman" w:hAnsi="Times New Roman" w:cs="Times New Roman"/>
        </w:rPr>
      </w:pPr>
      <w:r w:rsidRPr="00EA2962">
        <w:rPr>
          <w:rFonts w:ascii="Times New Roman" w:hAnsi="Times New Roman" w:cs="Times New Roman"/>
        </w:rPr>
        <w:t xml:space="preserve">Kim, G., Humble, J., Debois, P., Willis, J., &amp; </w:t>
      </w:r>
      <w:proofErr w:type="spellStart"/>
      <w:r w:rsidRPr="00EA2962">
        <w:rPr>
          <w:rFonts w:ascii="Times New Roman" w:hAnsi="Times New Roman" w:cs="Times New Roman"/>
        </w:rPr>
        <w:t>Allspaw</w:t>
      </w:r>
      <w:proofErr w:type="spellEnd"/>
      <w:r w:rsidRPr="00EA2962">
        <w:rPr>
          <w:rFonts w:ascii="Times New Roman" w:hAnsi="Times New Roman" w:cs="Times New Roman"/>
        </w:rPr>
        <w:t>, J. (2021). The DevOps handbook: How to create world-class agility, reliability, &amp; security in technology organizations (2nd ed.). IT Revolution Press.</w:t>
      </w:r>
    </w:p>
    <w:sectPr w:rsidR="00A26C68" w:rsidRPr="00EA2962" w:rsidSect="00AF048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60E61" w14:textId="77777777" w:rsidR="00AF0487" w:rsidRDefault="00AF0487" w:rsidP="00AF0487">
      <w:pPr>
        <w:spacing w:after="0" w:line="240" w:lineRule="auto"/>
      </w:pPr>
      <w:r>
        <w:separator/>
      </w:r>
    </w:p>
  </w:endnote>
  <w:endnote w:type="continuationSeparator" w:id="0">
    <w:p w14:paraId="296BF7FB" w14:textId="77777777" w:rsidR="00AF0487" w:rsidRDefault="00AF0487" w:rsidP="00AF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860E0" w14:textId="77777777" w:rsidR="00AF0487" w:rsidRDefault="00AF0487" w:rsidP="00AF0487">
      <w:pPr>
        <w:spacing w:after="0" w:line="240" w:lineRule="auto"/>
      </w:pPr>
      <w:r>
        <w:separator/>
      </w:r>
    </w:p>
  </w:footnote>
  <w:footnote w:type="continuationSeparator" w:id="0">
    <w:p w14:paraId="28494492" w14:textId="77777777" w:rsidR="00AF0487" w:rsidRDefault="00AF0487" w:rsidP="00AF0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E0F80" w14:textId="24D6AEE6" w:rsidR="00AF0487" w:rsidRPr="00B874DD" w:rsidRDefault="00CE3EDF" w:rsidP="00B874DD">
    <w:pPr>
      <w:pStyle w:val="Header"/>
      <w:rPr>
        <w:rFonts w:ascii="Times New Roman" w:hAnsi="Times New Roman" w:cs="Times New Roman"/>
      </w:rPr>
    </w:pPr>
    <w:r w:rsidRPr="00CE3EDF">
      <w:rPr>
        <w:rFonts w:ascii="Times New Roman" w:hAnsi="Times New Roman" w:cs="Times New Roman"/>
      </w:rPr>
      <w:t>Case Studies</w:t>
    </w:r>
    <w:r w:rsidR="00387AA8">
      <w:rPr>
        <w:rFonts w:ascii="Times New Roman" w:hAnsi="Times New Roman" w:cs="Times New Roman"/>
      </w:rPr>
      <w:t xml:space="preserve"> </w:t>
    </w:r>
    <w:r w:rsidR="009266D9">
      <w:rPr>
        <w:rFonts w:ascii="Times New Roman" w:hAnsi="Times New Roman" w:cs="Times New Roman"/>
      </w:rPr>
      <w:t xml:space="preserve">&amp; </w:t>
    </w:r>
    <w:r w:rsidRPr="00CE3EDF">
      <w:rPr>
        <w:rFonts w:ascii="Times New Roman" w:hAnsi="Times New Roman" w:cs="Times New Roman"/>
      </w:rPr>
      <w:t>Lessons Learned</w:t>
    </w:r>
    <w:r>
      <w:rPr>
        <w:rFonts w:ascii="Times New Roman" w:hAnsi="Times New Roman" w:cs="Times New Roman"/>
      </w:rPr>
      <w:tab/>
    </w:r>
    <w:r>
      <w:rPr>
        <w:rFonts w:ascii="Times New Roman" w:hAnsi="Times New Roman" w:cs="Times New Roman"/>
      </w:rPr>
      <w:tab/>
    </w:r>
    <w:r w:rsidR="00B874DD" w:rsidRPr="00B874DD">
      <w:rPr>
        <w:rFonts w:ascii="Times New Roman" w:hAnsi="Times New Roman" w:cs="Times New Roman"/>
      </w:rPr>
      <w:t xml:space="preserve">Bean </w:t>
    </w:r>
    <w:sdt>
      <w:sdtPr>
        <w:rPr>
          <w:rFonts w:ascii="Times New Roman" w:hAnsi="Times New Roman" w:cs="Times New Roman"/>
        </w:rPr>
        <w:id w:val="-1172562746"/>
        <w:docPartObj>
          <w:docPartGallery w:val="Page Numbers (Top of Page)"/>
          <w:docPartUnique/>
        </w:docPartObj>
      </w:sdtPr>
      <w:sdtEndPr>
        <w:rPr>
          <w:noProof/>
        </w:rPr>
      </w:sdtEndPr>
      <w:sdtContent>
        <w:r w:rsidR="00AF0487" w:rsidRPr="00B874DD">
          <w:rPr>
            <w:rFonts w:ascii="Times New Roman" w:hAnsi="Times New Roman" w:cs="Times New Roman"/>
          </w:rPr>
          <w:fldChar w:fldCharType="begin"/>
        </w:r>
        <w:r w:rsidR="00AF0487" w:rsidRPr="00B874DD">
          <w:rPr>
            <w:rFonts w:ascii="Times New Roman" w:hAnsi="Times New Roman" w:cs="Times New Roman"/>
          </w:rPr>
          <w:instrText xml:space="preserve"> PAGE   \* MERGEFORMAT </w:instrText>
        </w:r>
        <w:r w:rsidR="00AF0487" w:rsidRPr="00B874DD">
          <w:rPr>
            <w:rFonts w:ascii="Times New Roman" w:hAnsi="Times New Roman" w:cs="Times New Roman"/>
          </w:rPr>
          <w:fldChar w:fldCharType="separate"/>
        </w:r>
        <w:r w:rsidR="00AF0487" w:rsidRPr="00B874DD">
          <w:rPr>
            <w:rFonts w:ascii="Times New Roman" w:hAnsi="Times New Roman" w:cs="Times New Roman"/>
            <w:noProof/>
          </w:rPr>
          <w:t>2</w:t>
        </w:r>
        <w:r w:rsidR="00AF0487" w:rsidRPr="00B874DD">
          <w:rPr>
            <w:rFonts w:ascii="Times New Roman" w:hAnsi="Times New Roman" w:cs="Times New Roman"/>
            <w:noProof/>
          </w:rPr>
          <w:fldChar w:fldCharType="end"/>
        </w:r>
      </w:sdtContent>
    </w:sdt>
  </w:p>
  <w:p w14:paraId="063A3A00" w14:textId="32128F3E" w:rsidR="00AF0487" w:rsidRPr="00AF0487" w:rsidRDefault="00AF0487">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F166" w14:textId="3EA9FDAC" w:rsidR="00AF0487" w:rsidRPr="00CE3EDF" w:rsidRDefault="00CE3EDF" w:rsidP="00CE3EDF">
    <w:pPr>
      <w:pStyle w:val="Header"/>
      <w:rPr>
        <w:rFonts w:ascii="Times New Roman" w:hAnsi="Times New Roman" w:cs="Times New Roman"/>
      </w:rPr>
    </w:pPr>
    <w:r w:rsidRPr="00CE3EDF">
      <w:rPr>
        <w:rFonts w:ascii="Times New Roman" w:hAnsi="Times New Roman" w:cs="Times New Roman"/>
      </w:rPr>
      <w:t>Case Studies</w:t>
    </w:r>
    <w:r w:rsidR="00387AA8">
      <w:rPr>
        <w:rFonts w:ascii="Times New Roman" w:hAnsi="Times New Roman" w:cs="Times New Roman"/>
      </w:rPr>
      <w:t xml:space="preserve"> </w:t>
    </w:r>
    <w:r w:rsidR="009266D9">
      <w:rPr>
        <w:rFonts w:ascii="Times New Roman" w:hAnsi="Times New Roman" w:cs="Times New Roman"/>
      </w:rPr>
      <w:t>&amp;</w:t>
    </w:r>
    <w:r w:rsidRPr="00CE3EDF">
      <w:rPr>
        <w:rFonts w:ascii="Times New Roman" w:hAnsi="Times New Roman" w:cs="Times New Roman"/>
      </w:rPr>
      <w:t xml:space="preserve"> Lessons Learned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62"/>
    <w:rsid w:val="00387AA8"/>
    <w:rsid w:val="003E4DC0"/>
    <w:rsid w:val="009266D9"/>
    <w:rsid w:val="0097285B"/>
    <w:rsid w:val="00A26C68"/>
    <w:rsid w:val="00AF0487"/>
    <w:rsid w:val="00B00F3D"/>
    <w:rsid w:val="00B874DD"/>
    <w:rsid w:val="00CE3EDF"/>
    <w:rsid w:val="00D46026"/>
    <w:rsid w:val="00EA2962"/>
    <w:rsid w:val="00F42A74"/>
    <w:rsid w:val="00F4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A0E35"/>
  <w15:chartTrackingRefBased/>
  <w15:docId w15:val="{C3A7CBF5-8F5A-4BD3-BDCE-44030900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62"/>
    <w:rPr>
      <w:rFonts w:eastAsiaTheme="majorEastAsia" w:cstheme="majorBidi"/>
      <w:color w:val="272727" w:themeColor="text1" w:themeTint="D8"/>
    </w:rPr>
  </w:style>
  <w:style w:type="paragraph" w:styleId="Title">
    <w:name w:val="Title"/>
    <w:basedOn w:val="Normal"/>
    <w:next w:val="Normal"/>
    <w:link w:val="TitleChar"/>
    <w:uiPriority w:val="10"/>
    <w:qFormat/>
    <w:rsid w:val="00EA2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62"/>
    <w:pPr>
      <w:spacing w:before="160"/>
      <w:jc w:val="center"/>
    </w:pPr>
    <w:rPr>
      <w:i/>
      <w:iCs/>
      <w:color w:val="404040" w:themeColor="text1" w:themeTint="BF"/>
    </w:rPr>
  </w:style>
  <w:style w:type="character" w:customStyle="1" w:styleId="QuoteChar">
    <w:name w:val="Quote Char"/>
    <w:basedOn w:val="DefaultParagraphFont"/>
    <w:link w:val="Quote"/>
    <w:uiPriority w:val="29"/>
    <w:rsid w:val="00EA2962"/>
    <w:rPr>
      <w:i/>
      <w:iCs/>
      <w:color w:val="404040" w:themeColor="text1" w:themeTint="BF"/>
    </w:rPr>
  </w:style>
  <w:style w:type="paragraph" w:styleId="ListParagraph">
    <w:name w:val="List Paragraph"/>
    <w:basedOn w:val="Normal"/>
    <w:uiPriority w:val="34"/>
    <w:qFormat/>
    <w:rsid w:val="00EA2962"/>
    <w:pPr>
      <w:ind w:left="720"/>
      <w:contextualSpacing/>
    </w:pPr>
  </w:style>
  <w:style w:type="character" w:styleId="IntenseEmphasis">
    <w:name w:val="Intense Emphasis"/>
    <w:basedOn w:val="DefaultParagraphFont"/>
    <w:uiPriority w:val="21"/>
    <w:qFormat/>
    <w:rsid w:val="00EA2962"/>
    <w:rPr>
      <w:i/>
      <w:iCs/>
      <w:color w:val="0F4761" w:themeColor="accent1" w:themeShade="BF"/>
    </w:rPr>
  </w:style>
  <w:style w:type="paragraph" w:styleId="IntenseQuote">
    <w:name w:val="Intense Quote"/>
    <w:basedOn w:val="Normal"/>
    <w:next w:val="Normal"/>
    <w:link w:val="IntenseQuoteChar"/>
    <w:uiPriority w:val="30"/>
    <w:qFormat/>
    <w:rsid w:val="00EA2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62"/>
    <w:rPr>
      <w:i/>
      <w:iCs/>
      <w:color w:val="0F4761" w:themeColor="accent1" w:themeShade="BF"/>
    </w:rPr>
  </w:style>
  <w:style w:type="character" w:styleId="IntenseReference">
    <w:name w:val="Intense Reference"/>
    <w:basedOn w:val="DefaultParagraphFont"/>
    <w:uiPriority w:val="32"/>
    <w:qFormat/>
    <w:rsid w:val="00EA2962"/>
    <w:rPr>
      <w:b/>
      <w:bCs/>
      <w:smallCaps/>
      <w:color w:val="0F4761" w:themeColor="accent1" w:themeShade="BF"/>
      <w:spacing w:val="5"/>
    </w:rPr>
  </w:style>
  <w:style w:type="paragraph" w:styleId="Header">
    <w:name w:val="header"/>
    <w:basedOn w:val="Normal"/>
    <w:link w:val="HeaderChar"/>
    <w:uiPriority w:val="99"/>
    <w:unhideWhenUsed/>
    <w:rsid w:val="00AF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487"/>
  </w:style>
  <w:style w:type="paragraph" w:styleId="Footer">
    <w:name w:val="footer"/>
    <w:basedOn w:val="Normal"/>
    <w:link w:val="FooterChar"/>
    <w:uiPriority w:val="99"/>
    <w:unhideWhenUsed/>
    <w:rsid w:val="00AF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Bean</dc:creator>
  <cp:keywords/>
  <dc:description/>
  <cp:lastModifiedBy>Dylan Bean</cp:lastModifiedBy>
  <cp:revision>8</cp:revision>
  <dcterms:created xsi:type="dcterms:W3CDTF">2025-05-18T15:38:00Z</dcterms:created>
  <dcterms:modified xsi:type="dcterms:W3CDTF">2025-05-18T16:23:00Z</dcterms:modified>
</cp:coreProperties>
</file>