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731BE" w14:textId="77777777" w:rsidR="006A4B03" w:rsidRDefault="006A4B03" w:rsidP="008108E2">
      <w:pPr>
        <w:spacing w:line="480" w:lineRule="auto"/>
        <w:rPr>
          <w:rFonts w:ascii="Times New Roman" w:hAnsi="Times New Roman" w:cs="Times New Roman"/>
          <w:b/>
          <w:bCs/>
        </w:rPr>
      </w:pPr>
    </w:p>
    <w:p w14:paraId="49C285A3" w14:textId="77777777" w:rsidR="007D2153" w:rsidRDefault="007D2153" w:rsidP="008108E2">
      <w:pPr>
        <w:spacing w:line="480" w:lineRule="auto"/>
        <w:rPr>
          <w:rFonts w:ascii="Times New Roman" w:hAnsi="Times New Roman" w:cs="Times New Roman"/>
          <w:b/>
          <w:bCs/>
        </w:rPr>
      </w:pPr>
    </w:p>
    <w:p w14:paraId="440BC05B" w14:textId="77777777" w:rsidR="007D2153" w:rsidRDefault="007D2153" w:rsidP="008108E2">
      <w:pPr>
        <w:spacing w:line="480" w:lineRule="auto"/>
        <w:rPr>
          <w:rFonts w:ascii="Times New Roman" w:hAnsi="Times New Roman" w:cs="Times New Roman"/>
          <w:b/>
          <w:bCs/>
        </w:rPr>
      </w:pPr>
    </w:p>
    <w:p w14:paraId="3E9179CF" w14:textId="77777777" w:rsidR="007D2153" w:rsidRDefault="007D2153" w:rsidP="008108E2">
      <w:pPr>
        <w:spacing w:line="480" w:lineRule="auto"/>
        <w:rPr>
          <w:rFonts w:ascii="Times New Roman" w:hAnsi="Times New Roman" w:cs="Times New Roman"/>
          <w:b/>
          <w:bCs/>
        </w:rPr>
      </w:pPr>
    </w:p>
    <w:p w14:paraId="4BE18714" w14:textId="77777777" w:rsidR="007D2153" w:rsidRDefault="007D2153" w:rsidP="008108E2">
      <w:pPr>
        <w:spacing w:line="480" w:lineRule="auto"/>
        <w:rPr>
          <w:rFonts w:ascii="Times New Roman" w:hAnsi="Times New Roman" w:cs="Times New Roman"/>
          <w:b/>
          <w:bCs/>
        </w:rPr>
      </w:pPr>
    </w:p>
    <w:p w14:paraId="18C3A61A" w14:textId="77777777" w:rsidR="007D2153" w:rsidRDefault="007D2153" w:rsidP="008108E2">
      <w:pPr>
        <w:spacing w:line="480" w:lineRule="auto"/>
        <w:rPr>
          <w:rFonts w:ascii="Times New Roman" w:hAnsi="Times New Roman" w:cs="Times New Roman"/>
          <w:b/>
          <w:bCs/>
        </w:rPr>
      </w:pPr>
    </w:p>
    <w:p w14:paraId="270659F9" w14:textId="5078964C" w:rsidR="007D2153" w:rsidRDefault="007D2153" w:rsidP="007D2153">
      <w:pPr>
        <w:spacing w:line="480" w:lineRule="auto"/>
        <w:jc w:val="center"/>
        <w:rPr>
          <w:rFonts w:ascii="Times New Roman" w:hAnsi="Times New Roman" w:cs="Times New Roman"/>
          <w:sz w:val="48"/>
          <w:szCs w:val="48"/>
        </w:rPr>
      </w:pPr>
      <w:r w:rsidRPr="007D2153">
        <w:rPr>
          <w:rFonts w:ascii="Times New Roman" w:hAnsi="Times New Roman" w:cs="Times New Roman"/>
          <w:sz w:val="48"/>
          <w:szCs w:val="48"/>
        </w:rPr>
        <w:t>The Dangers of Change Approval Processes</w:t>
      </w:r>
    </w:p>
    <w:p w14:paraId="67C3E487" w14:textId="77777777" w:rsidR="00342ADD" w:rsidRDefault="00342ADD" w:rsidP="007D2153">
      <w:pPr>
        <w:spacing w:line="480" w:lineRule="auto"/>
        <w:jc w:val="center"/>
        <w:rPr>
          <w:rFonts w:ascii="Times New Roman" w:hAnsi="Times New Roman" w:cs="Times New Roman"/>
          <w:sz w:val="48"/>
          <w:szCs w:val="48"/>
        </w:rPr>
      </w:pPr>
    </w:p>
    <w:p w14:paraId="19297445" w14:textId="77777777" w:rsidR="00342ADD" w:rsidRDefault="00342ADD" w:rsidP="007D2153">
      <w:pPr>
        <w:spacing w:line="480" w:lineRule="auto"/>
        <w:jc w:val="center"/>
        <w:rPr>
          <w:rFonts w:ascii="Times New Roman" w:hAnsi="Times New Roman" w:cs="Times New Roman"/>
          <w:sz w:val="48"/>
          <w:szCs w:val="48"/>
        </w:rPr>
      </w:pPr>
    </w:p>
    <w:p w14:paraId="40FB40C9" w14:textId="77777777" w:rsidR="00CF7B80" w:rsidRDefault="00CF7B80" w:rsidP="00CF7B80">
      <w:pPr>
        <w:spacing w:line="480" w:lineRule="auto"/>
        <w:jc w:val="center"/>
        <w:rPr>
          <w:rFonts w:ascii="Times New Roman" w:hAnsi="Times New Roman" w:cs="Times New Roman"/>
        </w:rPr>
      </w:pPr>
    </w:p>
    <w:p w14:paraId="3B7F8658" w14:textId="01F12C80" w:rsidR="00CF7B80" w:rsidRDefault="00CF7B80" w:rsidP="00CF7B80">
      <w:pPr>
        <w:spacing w:line="480" w:lineRule="auto"/>
        <w:jc w:val="center"/>
        <w:rPr>
          <w:rFonts w:ascii="Times New Roman" w:hAnsi="Times New Roman" w:cs="Times New Roman"/>
        </w:rPr>
      </w:pPr>
      <w:r>
        <w:rPr>
          <w:rFonts w:ascii="Times New Roman" w:hAnsi="Times New Roman" w:cs="Times New Roman"/>
        </w:rPr>
        <w:t>Robert Dylan Bean</w:t>
      </w:r>
    </w:p>
    <w:p w14:paraId="2651B99C" w14:textId="77777777" w:rsidR="00CF7B80" w:rsidRDefault="00CF7B80" w:rsidP="00CF7B80">
      <w:pPr>
        <w:spacing w:line="480" w:lineRule="auto"/>
        <w:jc w:val="center"/>
        <w:rPr>
          <w:rFonts w:ascii="Times New Roman" w:hAnsi="Times New Roman" w:cs="Times New Roman"/>
        </w:rPr>
      </w:pPr>
      <w:r>
        <w:rPr>
          <w:rFonts w:ascii="Times New Roman" w:hAnsi="Times New Roman" w:cs="Times New Roman"/>
        </w:rPr>
        <w:t>Bellevue University</w:t>
      </w:r>
    </w:p>
    <w:p w14:paraId="284A4EC5" w14:textId="77777777" w:rsidR="00CF7B80" w:rsidRDefault="00CF7B80" w:rsidP="00CF7B80">
      <w:pPr>
        <w:spacing w:line="480" w:lineRule="auto"/>
        <w:jc w:val="center"/>
        <w:rPr>
          <w:rFonts w:ascii="Times New Roman" w:hAnsi="Times New Roman" w:cs="Times New Roman"/>
        </w:rPr>
      </w:pPr>
      <w:r>
        <w:rPr>
          <w:rFonts w:ascii="Times New Roman" w:hAnsi="Times New Roman" w:cs="Times New Roman"/>
        </w:rPr>
        <w:t>CSD:380 DevOps</w:t>
      </w:r>
    </w:p>
    <w:p w14:paraId="45BC9EC7" w14:textId="77777777" w:rsidR="00CF7B80" w:rsidRDefault="00CF7B80" w:rsidP="00CF7B80">
      <w:pPr>
        <w:spacing w:line="480" w:lineRule="auto"/>
        <w:jc w:val="center"/>
        <w:rPr>
          <w:rFonts w:ascii="Times New Roman" w:hAnsi="Times New Roman" w:cs="Times New Roman"/>
        </w:rPr>
      </w:pPr>
      <w:r>
        <w:rPr>
          <w:rFonts w:ascii="Times New Roman" w:hAnsi="Times New Roman" w:cs="Times New Roman"/>
        </w:rPr>
        <w:t>Professor John Woods</w:t>
      </w:r>
    </w:p>
    <w:p w14:paraId="70240F82" w14:textId="16F23388" w:rsidR="00CF7B80" w:rsidRDefault="00CF7B80" w:rsidP="00CF7B80">
      <w:pPr>
        <w:spacing w:line="480" w:lineRule="auto"/>
        <w:jc w:val="center"/>
        <w:rPr>
          <w:rFonts w:ascii="Times New Roman" w:hAnsi="Times New Roman" w:cs="Times New Roman"/>
        </w:rPr>
      </w:pPr>
      <w:r>
        <w:rPr>
          <w:rFonts w:ascii="Times New Roman" w:hAnsi="Times New Roman" w:cs="Times New Roman"/>
        </w:rPr>
        <w:t>Assignment 8.2</w:t>
      </w:r>
    </w:p>
    <w:p w14:paraId="2DD63813" w14:textId="71F30380" w:rsidR="006A4B03" w:rsidRPr="00CF7B80" w:rsidRDefault="00CF7B80" w:rsidP="00CF7B80">
      <w:pPr>
        <w:spacing w:line="480" w:lineRule="auto"/>
        <w:jc w:val="center"/>
        <w:rPr>
          <w:rFonts w:ascii="Times New Roman" w:hAnsi="Times New Roman" w:cs="Times New Roman"/>
        </w:rPr>
      </w:pPr>
      <w:r>
        <w:rPr>
          <w:rFonts w:ascii="Times New Roman" w:hAnsi="Times New Roman" w:cs="Times New Roman"/>
        </w:rPr>
        <w:t xml:space="preserve">May </w:t>
      </w:r>
      <w:r w:rsidR="00AD045B">
        <w:rPr>
          <w:rFonts w:ascii="Times New Roman" w:hAnsi="Times New Roman" w:cs="Times New Roman"/>
        </w:rPr>
        <w:t>3</w:t>
      </w:r>
      <w:r>
        <w:rPr>
          <w:rFonts w:ascii="Times New Roman" w:hAnsi="Times New Roman" w:cs="Times New Roman"/>
        </w:rPr>
        <w:t>, 2025</w:t>
      </w:r>
    </w:p>
    <w:p w14:paraId="48989720" w14:textId="77777777" w:rsidR="00CF7B80" w:rsidRDefault="00F861AD" w:rsidP="00646901">
      <w:pPr>
        <w:spacing w:line="480" w:lineRule="auto"/>
        <w:jc w:val="center"/>
        <w:rPr>
          <w:rFonts w:ascii="Times New Roman" w:hAnsi="Times New Roman" w:cs="Times New Roman"/>
          <w:b/>
          <w:bCs/>
        </w:rPr>
      </w:pPr>
      <w:r w:rsidRPr="00F861AD">
        <w:rPr>
          <w:rFonts w:ascii="Times New Roman" w:hAnsi="Times New Roman" w:cs="Times New Roman"/>
          <w:b/>
          <w:bCs/>
        </w:rPr>
        <w:lastRenderedPageBreak/>
        <w:t>Abstract</w:t>
      </w:r>
    </w:p>
    <w:p w14:paraId="2E4176DE" w14:textId="285A20FC" w:rsidR="00CF7B80" w:rsidRDefault="00F861AD" w:rsidP="00CF7B80">
      <w:pPr>
        <w:spacing w:line="480" w:lineRule="auto"/>
        <w:ind w:firstLine="720"/>
        <w:rPr>
          <w:rFonts w:ascii="Times New Roman" w:hAnsi="Times New Roman" w:cs="Times New Roman"/>
          <w:b/>
          <w:bCs/>
        </w:rPr>
      </w:pPr>
      <w:r w:rsidRPr="00F861AD">
        <w:rPr>
          <w:rFonts w:ascii="Times New Roman" w:hAnsi="Times New Roman" w:cs="Times New Roman"/>
        </w:rPr>
        <w:t xml:space="preserve">Many companies use Change Advisory Boards (CABs) to check </w:t>
      </w:r>
      <w:r w:rsidR="00780535">
        <w:rPr>
          <w:rFonts w:ascii="Times New Roman" w:hAnsi="Times New Roman" w:cs="Times New Roman"/>
        </w:rPr>
        <w:t xml:space="preserve">for </w:t>
      </w:r>
      <w:r w:rsidRPr="00F861AD">
        <w:rPr>
          <w:rFonts w:ascii="Times New Roman" w:hAnsi="Times New Roman" w:cs="Times New Roman"/>
        </w:rPr>
        <w:t>changes before they go live. Though the goal is to keep systems safe and meet rules, CABs often slow things down and</w:t>
      </w:r>
      <w:r w:rsidR="003832EE">
        <w:rPr>
          <w:rFonts w:ascii="Times New Roman" w:hAnsi="Times New Roman" w:cs="Times New Roman"/>
        </w:rPr>
        <w:t xml:space="preserve"> </w:t>
      </w:r>
      <w:r w:rsidRPr="00F861AD">
        <w:rPr>
          <w:rFonts w:ascii="Times New Roman" w:hAnsi="Times New Roman" w:cs="Times New Roman"/>
        </w:rPr>
        <w:t>do not stop failures. Studies show that waiting for formal approvals makes teams move slower and recover from problems more slowly without cutting down mistakes. Other common issues</w:t>
      </w:r>
      <w:r w:rsidR="0025677A">
        <w:rPr>
          <w:rFonts w:ascii="Times New Roman" w:hAnsi="Times New Roman" w:cs="Times New Roman"/>
        </w:rPr>
        <w:t xml:space="preserve">, </w:t>
      </w:r>
      <w:r w:rsidRPr="00F861AD">
        <w:rPr>
          <w:rFonts w:ascii="Times New Roman" w:hAnsi="Times New Roman" w:cs="Times New Roman"/>
        </w:rPr>
        <w:t>like poor communication, un</w:t>
      </w:r>
      <w:r w:rsidR="0025677A">
        <w:rPr>
          <w:rFonts w:ascii="Times New Roman" w:hAnsi="Times New Roman" w:cs="Times New Roman"/>
        </w:rPr>
        <w:t xml:space="preserve">realistic and unclear </w:t>
      </w:r>
      <w:r w:rsidRPr="00F861AD">
        <w:rPr>
          <w:rFonts w:ascii="Times New Roman" w:hAnsi="Times New Roman" w:cs="Times New Roman"/>
        </w:rPr>
        <w:t>goals, and weak planning</w:t>
      </w:r>
      <w:r w:rsidR="0025677A">
        <w:rPr>
          <w:rFonts w:ascii="Times New Roman" w:hAnsi="Times New Roman" w:cs="Times New Roman"/>
        </w:rPr>
        <w:t xml:space="preserve">, </w:t>
      </w:r>
      <w:r w:rsidRPr="00F861AD">
        <w:rPr>
          <w:rFonts w:ascii="Times New Roman" w:hAnsi="Times New Roman" w:cs="Times New Roman"/>
        </w:rPr>
        <w:t xml:space="preserve">make up to 70 percent of change efforts fail. A simpler way is to use a Quick Impact Score to </w:t>
      </w:r>
      <w:r w:rsidR="0025677A" w:rsidRPr="00F861AD">
        <w:rPr>
          <w:rFonts w:ascii="Times New Roman" w:hAnsi="Times New Roman" w:cs="Times New Roman"/>
        </w:rPr>
        <w:t>send</w:t>
      </w:r>
      <w:r w:rsidRPr="00F861AD">
        <w:rPr>
          <w:rFonts w:ascii="Times New Roman" w:hAnsi="Times New Roman" w:cs="Times New Roman"/>
        </w:rPr>
        <w:t xml:space="preserve"> </w:t>
      </w:r>
      <w:r w:rsidR="0025677A">
        <w:rPr>
          <w:rFonts w:ascii="Times New Roman" w:hAnsi="Times New Roman" w:cs="Times New Roman"/>
        </w:rPr>
        <w:t>high risk</w:t>
      </w:r>
      <w:r w:rsidRPr="00F861AD">
        <w:rPr>
          <w:rFonts w:ascii="Times New Roman" w:hAnsi="Times New Roman" w:cs="Times New Roman"/>
        </w:rPr>
        <w:t xml:space="preserve"> changes to the CAB and let smaller updates go through faster. This method</w:t>
      </w:r>
      <w:r w:rsidR="0025677A">
        <w:rPr>
          <w:rFonts w:ascii="Times New Roman" w:hAnsi="Times New Roman" w:cs="Times New Roman"/>
        </w:rPr>
        <w:t xml:space="preserve"> manages changes and </w:t>
      </w:r>
      <w:r w:rsidR="0025677A" w:rsidRPr="00F861AD">
        <w:rPr>
          <w:rFonts w:ascii="Times New Roman" w:hAnsi="Times New Roman" w:cs="Times New Roman"/>
        </w:rPr>
        <w:t>control</w:t>
      </w:r>
      <w:r w:rsidR="0025677A">
        <w:rPr>
          <w:rFonts w:ascii="Times New Roman" w:hAnsi="Times New Roman" w:cs="Times New Roman"/>
        </w:rPr>
        <w:t>s efficiency and concise.</w:t>
      </w:r>
    </w:p>
    <w:p w14:paraId="2A2DDACB" w14:textId="77777777" w:rsidR="00780535" w:rsidRDefault="00780535">
      <w:pPr>
        <w:rPr>
          <w:rFonts w:ascii="Times New Roman" w:hAnsi="Times New Roman" w:cs="Times New Roman"/>
          <w:b/>
          <w:bCs/>
        </w:rPr>
      </w:pPr>
      <w:r>
        <w:rPr>
          <w:rFonts w:ascii="Times New Roman" w:hAnsi="Times New Roman" w:cs="Times New Roman"/>
          <w:b/>
          <w:bCs/>
        </w:rPr>
        <w:br w:type="page"/>
      </w:r>
    </w:p>
    <w:p w14:paraId="7826012F" w14:textId="2339F791" w:rsidR="00F861AD" w:rsidRPr="00F861AD" w:rsidRDefault="00F861AD" w:rsidP="00631232">
      <w:pPr>
        <w:spacing w:line="480" w:lineRule="auto"/>
        <w:ind w:firstLine="720"/>
        <w:rPr>
          <w:rFonts w:ascii="Times New Roman" w:hAnsi="Times New Roman" w:cs="Times New Roman"/>
          <w:b/>
          <w:bCs/>
        </w:rPr>
      </w:pPr>
      <w:r w:rsidRPr="00F861AD">
        <w:rPr>
          <w:rFonts w:ascii="Times New Roman" w:hAnsi="Times New Roman" w:cs="Times New Roman"/>
        </w:rPr>
        <w:lastRenderedPageBreak/>
        <w:t xml:space="preserve">Change review processes are meant to protect live systems </w:t>
      </w:r>
      <w:r w:rsidR="004827BC">
        <w:rPr>
          <w:rFonts w:ascii="Times New Roman" w:hAnsi="Times New Roman" w:cs="Times New Roman"/>
        </w:rPr>
        <w:t xml:space="preserve">while they </w:t>
      </w:r>
      <w:r w:rsidRPr="00F861AD">
        <w:rPr>
          <w:rFonts w:ascii="Times New Roman" w:hAnsi="Times New Roman" w:cs="Times New Roman"/>
        </w:rPr>
        <w:t xml:space="preserve">meet legal </w:t>
      </w:r>
      <w:r w:rsidR="004827BC">
        <w:rPr>
          <w:rFonts w:ascii="Times New Roman" w:hAnsi="Times New Roman" w:cs="Times New Roman"/>
        </w:rPr>
        <w:t>regulatory requirements.</w:t>
      </w:r>
      <w:r w:rsidRPr="00F861AD">
        <w:rPr>
          <w:rFonts w:ascii="Times New Roman" w:hAnsi="Times New Roman" w:cs="Times New Roman"/>
        </w:rPr>
        <w:t xml:space="preserve"> In reality, they often add long waits, push more work into queues, and block quick fixes. In today’s fast market, delays can mean lost </w:t>
      </w:r>
      <w:r w:rsidR="004827BC">
        <w:rPr>
          <w:rFonts w:ascii="Times New Roman" w:hAnsi="Times New Roman" w:cs="Times New Roman"/>
        </w:rPr>
        <w:t>time</w:t>
      </w:r>
      <w:r w:rsidRPr="00F861AD">
        <w:rPr>
          <w:rFonts w:ascii="Times New Roman" w:hAnsi="Times New Roman" w:cs="Times New Roman"/>
        </w:rPr>
        <w:t xml:space="preserve"> and extra costs. It is important to </w:t>
      </w:r>
      <w:r w:rsidR="000F157F">
        <w:rPr>
          <w:rFonts w:ascii="Times New Roman" w:hAnsi="Times New Roman" w:cs="Times New Roman"/>
        </w:rPr>
        <w:t xml:space="preserve">evaluate </w:t>
      </w:r>
      <w:r w:rsidRPr="00F861AD">
        <w:rPr>
          <w:rFonts w:ascii="Times New Roman" w:hAnsi="Times New Roman" w:cs="Times New Roman"/>
        </w:rPr>
        <w:t>how CABs work, fix communication gaps, and choose a lighter, risk</w:t>
      </w:r>
      <w:r w:rsidRPr="00F861AD">
        <w:rPr>
          <w:rFonts w:ascii="Times New Roman" w:hAnsi="Times New Roman" w:cs="Times New Roman"/>
        </w:rPr>
        <w:noBreakHyphen/>
        <w:t>based approach</w:t>
      </w:r>
      <w:r w:rsidR="00140B66">
        <w:rPr>
          <w:rFonts w:ascii="Times New Roman" w:hAnsi="Times New Roman" w:cs="Times New Roman"/>
        </w:rPr>
        <w:t xml:space="preserve">, </w:t>
      </w:r>
      <w:r w:rsidRPr="00F861AD">
        <w:rPr>
          <w:rFonts w:ascii="Times New Roman" w:hAnsi="Times New Roman" w:cs="Times New Roman"/>
        </w:rPr>
        <w:t xml:space="preserve">so teams can move fast without </w:t>
      </w:r>
      <w:r w:rsidR="000F157F">
        <w:rPr>
          <w:rFonts w:ascii="Times New Roman" w:hAnsi="Times New Roman" w:cs="Times New Roman"/>
        </w:rPr>
        <w:t>sacrificing safety or quality.</w:t>
      </w:r>
    </w:p>
    <w:p w14:paraId="6467F346" w14:textId="77777777" w:rsidR="00631232" w:rsidRDefault="00F861AD" w:rsidP="008108E2">
      <w:pPr>
        <w:spacing w:line="480" w:lineRule="auto"/>
        <w:rPr>
          <w:rFonts w:ascii="Times New Roman" w:hAnsi="Times New Roman" w:cs="Times New Roman"/>
        </w:rPr>
      </w:pPr>
      <w:r w:rsidRPr="00F861AD">
        <w:rPr>
          <w:rFonts w:ascii="Times New Roman" w:hAnsi="Times New Roman" w:cs="Times New Roman"/>
          <w:b/>
          <w:bCs/>
        </w:rPr>
        <w:t>The Problem with Traditional Change Advisory Boards</w:t>
      </w:r>
    </w:p>
    <w:p w14:paraId="2E6F144B" w14:textId="44F53DCE" w:rsidR="00631232" w:rsidRPr="00F861AD" w:rsidRDefault="00F861AD" w:rsidP="000C27E3">
      <w:pPr>
        <w:spacing w:line="480" w:lineRule="auto"/>
        <w:ind w:firstLine="720"/>
        <w:rPr>
          <w:rFonts w:ascii="Times New Roman" w:hAnsi="Times New Roman" w:cs="Times New Roman"/>
        </w:rPr>
      </w:pPr>
      <w:r w:rsidRPr="00F861AD">
        <w:rPr>
          <w:rFonts w:ascii="Times New Roman" w:hAnsi="Times New Roman" w:cs="Times New Roman"/>
        </w:rPr>
        <w:t>Traditional CABs meet on a set schedule, often once a week. A fix that takes an hour to write might wait days for approval. This delay makes teams bundle many changes together, and large bundles are harder to deploy. Research shows that relying on external approvals leads to slower lead times, less frequent deployments, and longer recovery times, yet does not lower failure rates. In short, CABs add slowdowns without benefit</w:t>
      </w:r>
      <w:r w:rsidR="00140B66">
        <w:rPr>
          <w:rFonts w:ascii="Times New Roman" w:hAnsi="Times New Roman" w:cs="Times New Roman"/>
        </w:rPr>
        <w:t xml:space="preserve">, thus they are not cost effective to address the changes. </w:t>
      </w:r>
    </w:p>
    <w:p w14:paraId="1E3EFE8A" w14:textId="77777777" w:rsidR="00631232" w:rsidRDefault="00F861AD" w:rsidP="008108E2">
      <w:pPr>
        <w:spacing w:line="480" w:lineRule="auto"/>
        <w:rPr>
          <w:rFonts w:ascii="Times New Roman" w:hAnsi="Times New Roman" w:cs="Times New Roman"/>
        </w:rPr>
      </w:pPr>
      <w:r w:rsidRPr="00F861AD">
        <w:rPr>
          <w:rFonts w:ascii="Times New Roman" w:hAnsi="Times New Roman" w:cs="Times New Roman"/>
          <w:b/>
          <w:bCs/>
        </w:rPr>
        <w:t>Common Change Management Pitfalls</w:t>
      </w:r>
    </w:p>
    <w:p w14:paraId="22692297" w14:textId="77777777" w:rsidR="00C34418" w:rsidRDefault="00DA3182" w:rsidP="00C34418">
      <w:pPr>
        <w:spacing w:line="480" w:lineRule="auto"/>
        <w:ind w:firstLine="720"/>
        <w:rPr>
          <w:rFonts w:ascii="Times New Roman" w:hAnsi="Times New Roman" w:cs="Times New Roman"/>
        </w:rPr>
      </w:pPr>
      <w:r w:rsidRPr="00F861AD">
        <w:rPr>
          <w:rFonts w:ascii="Times New Roman" w:hAnsi="Times New Roman" w:cs="Times New Roman"/>
        </w:rPr>
        <w:t>Changing</w:t>
      </w:r>
      <w:r w:rsidR="00F861AD" w:rsidRPr="00F861AD">
        <w:rPr>
          <w:rFonts w:ascii="Times New Roman" w:hAnsi="Times New Roman" w:cs="Times New Roman"/>
        </w:rPr>
        <w:t xml:space="preserve"> efforts also fail when key steps are missed. When leaders </w:t>
      </w:r>
      <w:r w:rsidR="00C34418">
        <w:rPr>
          <w:rFonts w:ascii="Times New Roman" w:hAnsi="Times New Roman" w:cs="Times New Roman"/>
        </w:rPr>
        <w:t xml:space="preserve">withhold essential </w:t>
      </w:r>
      <w:r w:rsidR="00F861AD" w:rsidRPr="00F861AD">
        <w:rPr>
          <w:rFonts w:ascii="Times New Roman" w:hAnsi="Times New Roman" w:cs="Times New Roman"/>
        </w:rPr>
        <w:t xml:space="preserve">information, </w:t>
      </w:r>
      <w:r w:rsidR="00C34418" w:rsidRPr="00F861AD">
        <w:rPr>
          <w:rFonts w:ascii="Times New Roman" w:hAnsi="Times New Roman" w:cs="Times New Roman"/>
        </w:rPr>
        <w:t xml:space="preserve">staff </w:t>
      </w:r>
      <w:r w:rsidR="00C34418">
        <w:rPr>
          <w:rFonts w:ascii="Times New Roman" w:hAnsi="Times New Roman" w:cs="Times New Roman"/>
        </w:rPr>
        <w:t xml:space="preserve">must </w:t>
      </w:r>
      <w:r w:rsidR="00F861AD" w:rsidRPr="00F861AD">
        <w:rPr>
          <w:rFonts w:ascii="Times New Roman" w:hAnsi="Times New Roman" w:cs="Times New Roman"/>
        </w:rPr>
        <w:t xml:space="preserve">guess what will happen </w:t>
      </w:r>
      <w:r w:rsidR="00C34418">
        <w:rPr>
          <w:rFonts w:ascii="Times New Roman" w:hAnsi="Times New Roman" w:cs="Times New Roman"/>
        </w:rPr>
        <w:t>starting</w:t>
      </w:r>
      <w:r w:rsidR="00F861AD" w:rsidRPr="00F861AD">
        <w:rPr>
          <w:rFonts w:ascii="Times New Roman" w:hAnsi="Times New Roman" w:cs="Times New Roman"/>
        </w:rPr>
        <w:t xml:space="preserve"> rumors </w:t>
      </w:r>
      <w:r w:rsidR="00A5412E">
        <w:rPr>
          <w:rFonts w:ascii="Times New Roman" w:hAnsi="Times New Roman" w:cs="Times New Roman"/>
        </w:rPr>
        <w:t xml:space="preserve">and </w:t>
      </w:r>
      <w:r w:rsidR="00C34418">
        <w:rPr>
          <w:rFonts w:ascii="Times New Roman" w:hAnsi="Times New Roman" w:cs="Times New Roman"/>
        </w:rPr>
        <w:t xml:space="preserve">causing </w:t>
      </w:r>
      <w:r w:rsidR="00A5412E">
        <w:rPr>
          <w:rFonts w:ascii="Times New Roman" w:hAnsi="Times New Roman" w:cs="Times New Roman"/>
        </w:rPr>
        <w:t>speculations</w:t>
      </w:r>
      <w:r w:rsidR="00C34418">
        <w:rPr>
          <w:rFonts w:ascii="Times New Roman" w:hAnsi="Times New Roman" w:cs="Times New Roman"/>
        </w:rPr>
        <w:t xml:space="preserve"> to</w:t>
      </w:r>
      <w:r w:rsidR="00A5412E">
        <w:rPr>
          <w:rFonts w:ascii="Times New Roman" w:hAnsi="Times New Roman" w:cs="Times New Roman"/>
        </w:rPr>
        <w:t xml:space="preserve"> </w:t>
      </w:r>
      <w:r w:rsidR="00F861AD" w:rsidRPr="00F861AD">
        <w:rPr>
          <w:rFonts w:ascii="Times New Roman" w:hAnsi="Times New Roman" w:cs="Times New Roman"/>
        </w:rPr>
        <w:t>spread. If messages are mixed</w:t>
      </w:r>
      <w:r w:rsidR="00A5412E">
        <w:rPr>
          <w:rFonts w:ascii="Times New Roman" w:hAnsi="Times New Roman" w:cs="Times New Roman"/>
        </w:rPr>
        <w:t xml:space="preserve">, </w:t>
      </w:r>
      <w:r w:rsidR="00F861AD" w:rsidRPr="00F861AD">
        <w:rPr>
          <w:rFonts w:ascii="Times New Roman" w:hAnsi="Times New Roman" w:cs="Times New Roman"/>
        </w:rPr>
        <w:t>so that different teams or executives hear different stories</w:t>
      </w:r>
      <w:r w:rsidR="00A5412E">
        <w:rPr>
          <w:rFonts w:ascii="Times New Roman" w:hAnsi="Times New Roman" w:cs="Times New Roman"/>
        </w:rPr>
        <w:t xml:space="preserve">, </w:t>
      </w:r>
      <w:r w:rsidR="00F861AD" w:rsidRPr="00F861AD">
        <w:rPr>
          <w:rFonts w:ascii="Times New Roman" w:hAnsi="Times New Roman" w:cs="Times New Roman"/>
        </w:rPr>
        <w:t xml:space="preserve">trust breaks </w:t>
      </w:r>
      <w:r w:rsidR="00A5412E" w:rsidRPr="00F861AD">
        <w:rPr>
          <w:rFonts w:ascii="Times New Roman" w:hAnsi="Times New Roman" w:cs="Times New Roman"/>
        </w:rPr>
        <w:t>down,</w:t>
      </w:r>
      <w:r w:rsidR="00F861AD" w:rsidRPr="00F861AD">
        <w:rPr>
          <w:rFonts w:ascii="Times New Roman" w:hAnsi="Times New Roman" w:cs="Times New Roman"/>
        </w:rPr>
        <w:t xml:space="preserve"> </w:t>
      </w:r>
      <w:r w:rsidR="00A5412E">
        <w:rPr>
          <w:rFonts w:ascii="Times New Roman" w:hAnsi="Times New Roman" w:cs="Times New Roman"/>
        </w:rPr>
        <w:t xml:space="preserve">fostering confusion amongst the management and personnel. </w:t>
      </w:r>
      <w:r w:rsidR="00C34418">
        <w:rPr>
          <w:rFonts w:ascii="Times New Roman" w:hAnsi="Times New Roman" w:cs="Times New Roman"/>
        </w:rPr>
        <w:t>Being under budgeted</w:t>
      </w:r>
      <w:r w:rsidR="00A5412E">
        <w:rPr>
          <w:rFonts w:ascii="Times New Roman" w:hAnsi="Times New Roman" w:cs="Times New Roman"/>
        </w:rPr>
        <w:t xml:space="preserve"> and plans lacking essential detail can </w:t>
      </w:r>
      <w:r w:rsidR="00C34418">
        <w:rPr>
          <w:rFonts w:ascii="Times New Roman" w:hAnsi="Times New Roman" w:cs="Times New Roman"/>
        </w:rPr>
        <w:t>affect</w:t>
      </w:r>
      <w:r w:rsidR="00A5412E">
        <w:rPr>
          <w:rFonts w:ascii="Times New Roman" w:hAnsi="Times New Roman" w:cs="Times New Roman"/>
        </w:rPr>
        <w:t xml:space="preserve"> projects to </w:t>
      </w:r>
      <w:r w:rsidR="00C34418">
        <w:rPr>
          <w:rFonts w:ascii="Times New Roman" w:hAnsi="Times New Roman" w:cs="Times New Roman"/>
        </w:rPr>
        <w:t>be over budget and over schedule.</w:t>
      </w:r>
      <w:r w:rsidR="00C34418" w:rsidRPr="00F861AD">
        <w:rPr>
          <w:rFonts w:ascii="Times New Roman" w:hAnsi="Times New Roman" w:cs="Times New Roman"/>
        </w:rPr>
        <w:t xml:space="preserve"> Change</w:t>
      </w:r>
      <w:r w:rsidR="00F861AD" w:rsidRPr="00F861AD">
        <w:rPr>
          <w:rFonts w:ascii="Times New Roman" w:hAnsi="Times New Roman" w:cs="Times New Roman"/>
        </w:rPr>
        <w:t xml:space="preserve"> must be more than a one</w:t>
      </w:r>
      <w:r w:rsidR="00F861AD" w:rsidRPr="00F861AD">
        <w:rPr>
          <w:rFonts w:ascii="Times New Roman" w:hAnsi="Times New Roman" w:cs="Times New Roman"/>
        </w:rPr>
        <w:noBreakHyphen/>
        <w:t>time event. Without ongoing support</w:t>
      </w:r>
      <w:r w:rsidR="00C34418">
        <w:rPr>
          <w:rFonts w:ascii="Times New Roman" w:hAnsi="Times New Roman" w:cs="Times New Roman"/>
        </w:rPr>
        <w:t xml:space="preserve">, teams fall back into old habits.  There is a need for </w:t>
      </w:r>
      <w:r w:rsidR="00F861AD" w:rsidRPr="00F861AD">
        <w:rPr>
          <w:rFonts w:ascii="Times New Roman" w:hAnsi="Times New Roman" w:cs="Times New Roman"/>
        </w:rPr>
        <w:t>up</w:t>
      </w:r>
      <w:r w:rsidR="00C34418">
        <w:rPr>
          <w:rFonts w:ascii="Times New Roman" w:hAnsi="Times New Roman" w:cs="Times New Roman"/>
        </w:rPr>
        <w:t>dated</w:t>
      </w:r>
      <w:r w:rsidR="00F861AD" w:rsidRPr="00F861AD">
        <w:rPr>
          <w:rFonts w:ascii="Times New Roman" w:hAnsi="Times New Roman" w:cs="Times New Roman"/>
        </w:rPr>
        <w:t xml:space="preserve"> guides, regular training, feedback surveys, and tracking of results</w:t>
      </w:r>
      <w:r w:rsidR="00C34418">
        <w:rPr>
          <w:rFonts w:ascii="Times New Roman" w:hAnsi="Times New Roman" w:cs="Times New Roman"/>
        </w:rPr>
        <w:t xml:space="preserve"> to continuously improve the skillset of team members.</w:t>
      </w:r>
      <w:r w:rsidR="00F861AD" w:rsidRPr="00F861AD">
        <w:rPr>
          <w:rFonts w:ascii="Times New Roman" w:hAnsi="Times New Roman" w:cs="Times New Roman"/>
        </w:rPr>
        <w:t xml:space="preserve"> </w:t>
      </w:r>
    </w:p>
    <w:p w14:paraId="18A97D76" w14:textId="1FCCC842" w:rsidR="00C34418" w:rsidRDefault="00F861AD" w:rsidP="00C34418">
      <w:pPr>
        <w:spacing w:line="480" w:lineRule="auto"/>
        <w:ind w:firstLine="720"/>
        <w:rPr>
          <w:rFonts w:ascii="Times New Roman" w:hAnsi="Times New Roman" w:cs="Times New Roman"/>
        </w:rPr>
      </w:pPr>
      <w:r w:rsidRPr="00F861AD">
        <w:rPr>
          <w:rFonts w:ascii="Times New Roman" w:hAnsi="Times New Roman" w:cs="Times New Roman"/>
        </w:rPr>
        <w:lastRenderedPageBreak/>
        <w:t xml:space="preserve">Finally, many change plans ignore </w:t>
      </w:r>
      <w:r w:rsidR="00C34418">
        <w:rPr>
          <w:rFonts w:ascii="Times New Roman" w:hAnsi="Times New Roman" w:cs="Times New Roman"/>
        </w:rPr>
        <w:t xml:space="preserve">team dynamics and environment. </w:t>
      </w:r>
      <w:r w:rsidRPr="00F861AD">
        <w:rPr>
          <w:rFonts w:ascii="Times New Roman" w:hAnsi="Times New Roman" w:cs="Times New Roman"/>
        </w:rPr>
        <w:t xml:space="preserve">Staff </w:t>
      </w:r>
      <w:r w:rsidR="00C34418">
        <w:rPr>
          <w:rFonts w:ascii="Times New Roman" w:hAnsi="Times New Roman" w:cs="Times New Roman"/>
        </w:rPr>
        <w:t xml:space="preserve">will </w:t>
      </w:r>
      <w:r w:rsidRPr="00F861AD">
        <w:rPr>
          <w:rFonts w:ascii="Times New Roman" w:hAnsi="Times New Roman" w:cs="Times New Roman"/>
        </w:rPr>
        <w:t xml:space="preserve">worry </w:t>
      </w:r>
      <w:r w:rsidR="00C34418">
        <w:rPr>
          <w:rFonts w:ascii="Times New Roman" w:hAnsi="Times New Roman" w:cs="Times New Roman"/>
        </w:rPr>
        <w:t xml:space="preserve">due to the uncertainty about the changes that may bring. They become worried about their roles, time, and stability when changes are not handled consistently and effectively. </w:t>
      </w:r>
      <w:r w:rsidR="00492B6E">
        <w:rPr>
          <w:rFonts w:ascii="Times New Roman" w:hAnsi="Times New Roman" w:cs="Times New Roman"/>
        </w:rPr>
        <w:t xml:space="preserve">Distrust with leadership and fellow team members will foster due to the </w:t>
      </w:r>
      <w:r w:rsidR="00C73938">
        <w:rPr>
          <w:rFonts w:ascii="Times New Roman" w:hAnsi="Times New Roman" w:cs="Times New Roman"/>
        </w:rPr>
        <w:t>uncertainty</w:t>
      </w:r>
      <w:r w:rsidR="00492B6E">
        <w:rPr>
          <w:rFonts w:ascii="Times New Roman" w:hAnsi="Times New Roman" w:cs="Times New Roman"/>
        </w:rPr>
        <w:t>.</w:t>
      </w:r>
      <w:r w:rsidR="00C73938">
        <w:rPr>
          <w:rFonts w:ascii="Times New Roman" w:hAnsi="Times New Roman" w:cs="Times New Roman"/>
        </w:rPr>
        <w:t xml:space="preserve"> </w:t>
      </w:r>
      <w:r w:rsidR="00A11654">
        <w:rPr>
          <w:rFonts w:ascii="Times New Roman" w:hAnsi="Times New Roman" w:cs="Times New Roman"/>
        </w:rPr>
        <w:t>Employee c</w:t>
      </w:r>
      <w:r w:rsidR="00C73938">
        <w:rPr>
          <w:rFonts w:ascii="Times New Roman" w:hAnsi="Times New Roman" w:cs="Times New Roman"/>
        </w:rPr>
        <w:t xml:space="preserve">ollaboration, </w:t>
      </w:r>
      <w:r w:rsidR="00A11654">
        <w:rPr>
          <w:rFonts w:ascii="Times New Roman" w:hAnsi="Times New Roman" w:cs="Times New Roman"/>
        </w:rPr>
        <w:t xml:space="preserve">growth, skillset, </w:t>
      </w:r>
      <w:r w:rsidR="00C73938">
        <w:rPr>
          <w:rFonts w:ascii="Times New Roman" w:hAnsi="Times New Roman" w:cs="Times New Roman"/>
        </w:rPr>
        <w:t xml:space="preserve">and </w:t>
      </w:r>
      <w:r w:rsidR="00A11654">
        <w:rPr>
          <w:rFonts w:ascii="Times New Roman" w:hAnsi="Times New Roman" w:cs="Times New Roman"/>
        </w:rPr>
        <w:t xml:space="preserve">retention suffer due to uncertain changes that </w:t>
      </w:r>
      <w:r w:rsidR="00B97680">
        <w:rPr>
          <w:rFonts w:ascii="Times New Roman" w:hAnsi="Times New Roman" w:cs="Times New Roman"/>
        </w:rPr>
        <w:t>impact</w:t>
      </w:r>
      <w:r w:rsidR="00A11654">
        <w:rPr>
          <w:rFonts w:ascii="Times New Roman" w:hAnsi="Times New Roman" w:cs="Times New Roman"/>
        </w:rPr>
        <w:t xml:space="preserve"> product and work quality.</w:t>
      </w:r>
    </w:p>
    <w:p w14:paraId="0D2ECD0A" w14:textId="3C3EE5BE" w:rsidR="00631232" w:rsidRPr="00140B66" w:rsidRDefault="00F861AD" w:rsidP="00140B66">
      <w:pPr>
        <w:rPr>
          <w:rFonts w:ascii="Times New Roman" w:hAnsi="Times New Roman" w:cs="Times New Roman"/>
          <w:b/>
          <w:bCs/>
        </w:rPr>
      </w:pPr>
      <w:r w:rsidRPr="00F861AD">
        <w:rPr>
          <w:rFonts w:ascii="Times New Roman" w:hAnsi="Times New Roman" w:cs="Times New Roman"/>
          <w:b/>
          <w:bCs/>
        </w:rPr>
        <w:t>A Risk</w:t>
      </w:r>
      <w:r w:rsidRPr="00F861AD">
        <w:rPr>
          <w:rFonts w:ascii="Times New Roman" w:hAnsi="Times New Roman" w:cs="Times New Roman"/>
          <w:b/>
          <w:bCs/>
        </w:rPr>
        <w:noBreakHyphen/>
        <w:t>Based Approval Model</w:t>
      </w:r>
    </w:p>
    <w:p w14:paraId="4329F6F4" w14:textId="588B6EC2" w:rsidR="00631232" w:rsidRPr="00F861AD" w:rsidRDefault="00B97680" w:rsidP="000C27E3">
      <w:pPr>
        <w:spacing w:line="480" w:lineRule="auto"/>
        <w:ind w:firstLine="720"/>
        <w:rPr>
          <w:rFonts w:ascii="Times New Roman" w:hAnsi="Times New Roman" w:cs="Times New Roman"/>
        </w:rPr>
      </w:pPr>
      <w:r>
        <w:rPr>
          <w:rFonts w:ascii="Times New Roman" w:hAnsi="Times New Roman" w:cs="Times New Roman"/>
        </w:rPr>
        <w:t xml:space="preserve">Streamline change can be simplified by rating change by impact </w:t>
      </w:r>
      <w:r w:rsidR="00F861AD" w:rsidRPr="00F861AD">
        <w:rPr>
          <w:rFonts w:ascii="Times New Roman" w:hAnsi="Times New Roman" w:cs="Times New Roman"/>
        </w:rPr>
        <w:t xml:space="preserve">using a Quick Impact Score. Teams </w:t>
      </w:r>
      <w:r>
        <w:rPr>
          <w:rFonts w:ascii="Times New Roman" w:hAnsi="Times New Roman" w:cs="Times New Roman"/>
        </w:rPr>
        <w:t>will assess different</w:t>
      </w:r>
      <w:r w:rsidR="00F861AD" w:rsidRPr="00F861AD">
        <w:rPr>
          <w:rFonts w:ascii="Times New Roman" w:hAnsi="Times New Roman" w:cs="Times New Roman"/>
        </w:rPr>
        <w:t xml:space="preserve"> factors such as how many users are affected, cost, security risks, and rule compliance. Each change is </w:t>
      </w:r>
      <w:r w:rsidR="00B36049">
        <w:rPr>
          <w:rFonts w:ascii="Times New Roman" w:hAnsi="Times New Roman" w:cs="Times New Roman"/>
        </w:rPr>
        <w:t xml:space="preserve">evaluated and </w:t>
      </w:r>
      <w:r w:rsidR="00F861AD" w:rsidRPr="00F861AD">
        <w:rPr>
          <w:rFonts w:ascii="Times New Roman" w:hAnsi="Times New Roman" w:cs="Times New Roman"/>
        </w:rPr>
        <w:t>labeled low, medium, or high impact. Low</w:t>
      </w:r>
      <w:r w:rsidR="00F861AD" w:rsidRPr="00F861AD">
        <w:rPr>
          <w:rFonts w:ascii="Times New Roman" w:hAnsi="Times New Roman" w:cs="Times New Roman"/>
        </w:rPr>
        <w:noBreakHyphen/>
        <w:t>impact changes move ahead automatically or with a brief check. Medium</w:t>
      </w:r>
      <w:r w:rsidR="00B36049">
        <w:rPr>
          <w:rFonts w:ascii="Times New Roman" w:hAnsi="Times New Roman" w:cs="Times New Roman"/>
        </w:rPr>
        <w:t>-impact</w:t>
      </w:r>
      <w:r w:rsidR="00F861AD" w:rsidRPr="00F861AD">
        <w:rPr>
          <w:rFonts w:ascii="Times New Roman" w:hAnsi="Times New Roman" w:cs="Times New Roman"/>
        </w:rPr>
        <w:t xml:space="preserve"> changes </w:t>
      </w:r>
      <w:r w:rsidR="00B36049">
        <w:rPr>
          <w:rFonts w:ascii="Times New Roman" w:hAnsi="Times New Roman" w:cs="Times New Roman"/>
        </w:rPr>
        <w:t>need only a</w:t>
      </w:r>
      <w:r w:rsidR="00F861AD" w:rsidRPr="00F861AD">
        <w:rPr>
          <w:rFonts w:ascii="Times New Roman" w:hAnsi="Times New Roman" w:cs="Times New Roman"/>
        </w:rPr>
        <w:t xml:space="preserve"> single manager for approval. </w:t>
      </w:r>
      <w:r w:rsidR="00B36049">
        <w:rPr>
          <w:rFonts w:ascii="Times New Roman" w:hAnsi="Times New Roman" w:cs="Times New Roman"/>
        </w:rPr>
        <w:t>H</w:t>
      </w:r>
      <w:r w:rsidR="00F861AD" w:rsidRPr="00F861AD">
        <w:rPr>
          <w:rFonts w:ascii="Times New Roman" w:hAnsi="Times New Roman" w:cs="Times New Roman"/>
        </w:rPr>
        <w:t>igh</w:t>
      </w:r>
      <w:r w:rsidR="00F861AD" w:rsidRPr="00F861AD">
        <w:rPr>
          <w:rFonts w:ascii="Times New Roman" w:hAnsi="Times New Roman" w:cs="Times New Roman"/>
        </w:rPr>
        <w:noBreakHyphen/>
        <w:t xml:space="preserve">impact changes go to the full CAB. This approach can cut CAB work by about 80 percent, so the board focuses on the most critical </w:t>
      </w:r>
      <w:r w:rsidR="00B36049" w:rsidRPr="00F861AD">
        <w:rPr>
          <w:rFonts w:ascii="Times New Roman" w:hAnsi="Times New Roman" w:cs="Times New Roman"/>
        </w:rPr>
        <w:t>elements</w:t>
      </w:r>
      <w:r w:rsidR="00F861AD" w:rsidRPr="00F861AD">
        <w:rPr>
          <w:rFonts w:ascii="Times New Roman" w:hAnsi="Times New Roman" w:cs="Times New Roman"/>
        </w:rPr>
        <w:t>. Other steps</w:t>
      </w:r>
      <w:r w:rsidR="00B36049">
        <w:rPr>
          <w:rFonts w:ascii="Times New Roman" w:hAnsi="Times New Roman" w:cs="Times New Roman"/>
        </w:rPr>
        <w:t xml:space="preserve">, </w:t>
      </w:r>
      <w:r w:rsidR="00F861AD" w:rsidRPr="00F861AD">
        <w:rPr>
          <w:rFonts w:ascii="Times New Roman" w:hAnsi="Times New Roman" w:cs="Times New Roman"/>
        </w:rPr>
        <w:t>such as peer code reviews, automated deployment checks, and clear meeting agendas</w:t>
      </w:r>
      <w:r w:rsidR="00B36049">
        <w:rPr>
          <w:rFonts w:ascii="Times New Roman" w:hAnsi="Times New Roman" w:cs="Times New Roman"/>
        </w:rPr>
        <w:t xml:space="preserve">, </w:t>
      </w:r>
      <w:r w:rsidR="00F861AD" w:rsidRPr="00F861AD">
        <w:rPr>
          <w:rFonts w:ascii="Times New Roman" w:hAnsi="Times New Roman" w:cs="Times New Roman"/>
        </w:rPr>
        <w:t>help keep quality high without slowing the flow. Simple tools and dashboards can automate routine tasks and share updates in real time.</w:t>
      </w:r>
    </w:p>
    <w:p w14:paraId="6CF12D4A" w14:textId="211D54C3" w:rsidR="00631232" w:rsidRDefault="00F861AD" w:rsidP="00631232">
      <w:pPr>
        <w:spacing w:line="480" w:lineRule="auto"/>
        <w:ind w:firstLine="720"/>
        <w:rPr>
          <w:rFonts w:ascii="Times New Roman" w:hAnsi="Times New Roman" w:cs="Times New Roman"/>
        </w:rPr>
      </w:pPr>
      <w:r w:rsidRPr="00F861AD">
        <w:rPr>
          <w:rFonts w:ascii="Times New Roman" w:hAnsi="Times New Roman" w:cs="Times New Roman"/>
        </w:rPr>
        <w:t>Relying on a heavy</w:t>
      </w:r>
      <w:r w:rsidRPr="00F861AD">
        <w:rPr>
          <w:rFonts w:ascii="Times New Roman" w:hAnsi="Times New Roman" w:cs="Times New Roman"/>
        </w:rPr>
        <w:noBreakHyphen/>
        <w:t>handed CAB for every change gives a false sense of security while slowing down teams and raising risk. By fixing communication gaps, respecting culture, and using a Quick Impact Score to route work, companies can keep control of important changes and let routine updates move fast. Moving from a one</w:t>
      </w:r>
      <w:r w:rsidRPr="00F861AD">
        <w:rPr>
          <w:rFonts w:ascii="Times New Roman" w:hAnsi="Times New Roman" w:cs="Times New Roman"/>
        </w:rPr>
        <w:noBreakHyphen/>
        <w:t>size</w:t>
      </w:r>
      <w:r w:rsidRPr="00F861AD">
        <w:rPr>
          <w:rFonts w:ascii="Times New Roman" w:hAnsi="Times New Roman" w:cs="Times New Roman"/>
        </w:rPr>
        <w:noBreakHyphen/>
        <w:t>fits</w:t>
      </w:r>
      <w:r w:rsidRPr="00F861AD">
        <w:rPr>
          <w:rFonts w:ascii="Times New Roman" w:hAnsi="Times New Roman" w:cs="Times New Roman"/>
        </w:rPr>
        <w:noBreakHyphen/>
        <w:t>all review process to a risk</w:t>
      </w:r>
      <w:r w:rsidRPr="00F861AD">
        <w:rPr>
          <w:rFonts w:ascii="Times New Roman" w:hAnsi="Times New Roman" w:cs="Times New Roman"/>
        </w:rPr>
        <w:noBreakHyphen/>
        <w:t>driven model lets teams deliver value more quickly and safely.</w:t>
      </w:r>
    </w:p>
    <w:p w14:paraId="7D496E97" w14:textId="77777777" w:rsidR="00631232" w:rsidRDefault="00631232">
      <w:pPr>
        <w:rPr>
          <w:rFonts w:ascii="Times New Roman" w:hAnsi="Times New Roman" w:cs="Times New Roman"/>
        </w:rPr>
      </w:pPr>
      <w:r>
        <w:rPr>
          <w:rFonts w:ascii="Times New Roman" w:hAnsi="Times New Roman" w:cs="Times New Roman"/>
        </w:rPr>
        <w:br w:type="page"/>
      </w:r>
    </w:p>
    <w:p w14:paraId="11847230" w14:textId="589FA616" w:rsidR="00F861AD" w:rsidRPr="00DA3182" w:rsidRDefault="00631232" w:rsidP="00631232">
      <w:pPr>
        <w:spacing w:line="480" w:lineRule="auto"/>
        <w:ind w:firstLine="720"/>
        <w:jc w:val="center"/>
        <w:rPr>
          <w:rFonts w:ascii="Times New Roman" w:hAnsi="Times New Roman" w:cs="Times New Roman"/>
          <w:b/>
          <w:bCs/>
          <w:color w:val="000000" w:themeColor="text1"/>
        </w:rPr>
      </w:pPr>
      <w:r w:rsidRPr="00DA3182">
        <w:rPr>
          <w:rFonts w:ascii="Times New Roman" w:hAnsi="Times New Roman" w:cs="Times New Roman"/>
          <w:b/>
          <w:bCs/>
          <w:color w:val="000000" w:themeColor="text1"/>
        </w:rPr>
        <w:lastRenderedPageBreak/>
        <w:t>References</w:t>
      </w:r>
    </w:p>
    <w:p w14:paraId="11A32D22" w14:textId="77777777" w:rsidR="00CC57BE" w:rsidRPr="00DA3182" w:rsidRDefault="00CC57BE" w:rsidP="00CC57BE">
      <w:pPr>
        <w:spacing w:line="480" w:lineRule="auto"/>
        <w:ind w:left="720" w:hanging="720"/>
        <w:rPr>
          <w:rFonts w:ascii="Times New Roman" w:hAnsi="Times New Roman" w:cs="Times New Roman"/>
          <w:color w:val="000000" w:themeColor="text1"/>
        </w:rPr>
      </w:pPr>
      <w:r w:rsidRPr="00DA3182">
        <w:rPr>
          <w:rFonts w:ascii="Times New Roman" w:hAnsi="Times New Roman" w:cs="Times New Roman"/>
          <w:color w:val="000000" w:themeColor="text1"/>
        </w:rPr>
        <w:t xml:space="preserve">CrossCountry Consulting. (2024, February 27). </w:t>
      </w:r>
      <w:r w:rsidRPr="00DA3182">
        <w:rPr>
          <w:rFonts w:ascii="Times New Roman" w:hAnsi="Times New Roman" w:cs="Times New Roman"/>
          <w:i/>
          <w:iCs/>
          <w:color w:val="000000" w:themeColor="text1"/>
        </w:rPr>
        <w:t>Change management pitfalls and how to overcome them</w:t>
      </w:r>
      <w:r w:rsidRPr="00DA3182">
        <w:rPr>
          <w:rFonts w:ascii="Times New Roman" w:hAnsi="Times New Roman" w:cs="Times New Roman"/>
          <w:color w:val="000000" w:themeColor="text1"/>
        </w:rPr>
        <w:t xml:space="preserve"> [Blog post]. CrossCountry Consulting. </w:t>
      </w:r>
      <w:hyperlink r:id="rId6" w:tgtFrame="_new" w:history="1">
        <w:r w:rsidRPr="00DA3182">
          <w:rPr>
            <w:rStyle w:val="Hyperlink"/>
            <w:rFonts w:ascii="Times New Roman" w:hAnsi="Times New Roman" w:cs="Times New Roman"/>
            <w:color w:val="000000" w:themeColor="text1"/>
          </w:rPr>
          <w:t>https://www.crosscountry-consulting.com/insights/blog/change-management-pitfalls/</w:t>
        </w:r>
      </w:hyperlink>
    </w:p>
    <w:p w14:paraId="3C0727E6" w14:textId="77777777" w:rsidR="00CC57BE" w:rsidRPr="00DA3182" w:rsidRDefault="00CC57BE" w:rsidP="00CC57BE">
      <w:pPr>
        <w:spacing w:line="480" w:lineRule="auto"/>
        <w:ind w:left="720" w:hanging="720"/>
        <w:rPr>
          <w:rFonts w:ascii="Times New Roman" w:hAnsi="Times New Roman" w:cs="Times New Roman"/>
          <w:color w:val="000000" w:themeColor="text1"/>
        </w:rPr>
      </w:pPr>
      <w:r w:rsidRPr="00DA3182">
        <w:rPr>
          <w:rFonts w:ascii="Times New Roman" w:hAnsi="Times New Roman" w:cs="Times New Roman"/>
          <w:color w:val="000000" w:themeColor="text1"/>
        </w:rPr>
        <w:t xml:space="preserve">Emerson, M. S. (2022, November 18). </w:t>
      </w:r>
      <w:r w:rsidRPr="00DA3182">
        <w:rPr>
          <w:rFonts w:ascii="Times New Roman" w:hAnsi="Times New Roman" w:cs="Times New Roman"/>
          <w:i/>
          <w:iCs/>
          <w:color w:val="000000" w:themeColor="text1"/>
        </w:rPr>
        <w:t>7 reasons why change management strategies fail and how to avoid them</w:t>
      </w:r>
      <w:r w:rsidRPr="00DA3182">
        <w:rPr>
          <w:rFonts w:ascii="Times New Roman" w:hAnsi="Times New Roman" w:cs="Times New Roman"/>
          <w:color w:val="000000" w:themeColor="text1"/>
        </w:rPr>
        <w:t xml:space="preserve"> [Blog post]. Harvard DCE Professional &amp; Executive Development. </w:t>
      </w:r>
      <w:hyperlink r:id="rId7" w:tgtFrame="_new" w:history="1">
        <w:r w:rsidRPr="00DA3182">
          <w:rPr>
            <w:rStyle w:val="Hyperlink"/>
            <w:rFonts w:ascii="Times New Roman" w:hAnsi="Times New Roman" w:cs="Times New Roman"/>
            <w:color w:val="000000" w:themeColor="text1"/>
          </w:rPr>
          <w:t>https://professional.dce.harvard.edu/blog/7-reasons-why-change-management-strategies-fail-and-how-to-avoid-them/</w:t>
        </w:r>
      </w:hyperlink>
    </w:p>
    <w:p w14:paraId="79928562" w14:textId="77777777" w:rsidR="00CC57BE" w:rsidRPr="00DA3182" w:rsidRDefault="00CC57BE" w:rsidP="00CC57BE">
      <w:pPr>
        <w:spacing w:line="480" w:lineRule="auto"/>
        <w:ind w:left="720" w:hanging="720"/>
        <w:rPr>
          <w:rFonts w:ascii="Times New Roman" w:hAnsi="Times New Roman" w:cs="Times New Roman"/>
          <w:color w:val="000000" w:themeColor="text1"/>
        </w:rPr>
      </w:pPr>
      <w:r w:rsidRPr="00DA3182">
        <w:rPr>
          <w:rFonts w:ascii="Times New Roman" w:hAnsi="Times New Roman" w:cs="Times New Roman"/>
          <w:color w:val="000000" w:themeColor="text1"/>
        </w:rPr>
        <w:t xml:space="preserve">TOPdesk. (2025, March 27). </w:t>
      </w:r>
      <w:r w:rsidRPr="00DA3182">
        <w:rPr>
          <w:rFonts w:ascii="Times New Roman" w:hAnsi="Times New Roman" w:cs="Times New Roman"/>
          <w:i/>
          <w:iCs/>
          <w:color w:val="000000" w:themeColor="text1"/>
        </w:rPr>
        <w:t>How to optimize your change advisory board for faster IT change management</w:t>
      </w:r>
      <w:r w:rsidRPr="00DA3182">
        <w:rPr>
          <w:rFonts w:ascii="Times New Roman" w:hAnsi="Times New Roman" w:cs="Times New Roman"/>
          <w:color w:val="000000" w:themeColor="text1"/>
        </w:rPr>
        <w:t xml:space="preserve"> [Blog post]. TOPdesk. </w:t>
      </w:r>
      <w:hyperlink r:id="rId8" w:tgtFrame="_new" w:history="1">
        <w:r w:rsidRPr="00DA3182">
          <w:rPr>
            <w:rStyle w:val="Hyperlink"/>
            <w:rFonts w:ascii="Times New Roman" w:hAnsi="Times New Roman" w:cs="Times New Roman"/>
            <w:color w:val="000000" w:themeColor="text1"/>
          </w:rPr>
          <w:t>https://www.topdesk.com/en/blog/change-advisory-board/</w:t>
        </w:r>
      </w:hyperlink>
    </w:p>
    <w:p w14:paraId="0513F0D9" w14:textId="77777777" w:rsidR="00CC57BE" w:rsidRPr="00DA3182" w:rsidRDefault="00CC57BE" w:rsidP="00CC57BE">
      <w:pPr>
        <w:spacing w:line="480" w:lineRule="auto"/>
        <w:ind w:left="720" w:hanging="720"/>
        <w:rPr>
          <w:rFonts w:ascii="Times New Roman" w:hAnsi="Times New Roman" w:cs="Times New Roman"/>
          <w:color w:val="000000" w:themeColor="text1"/>
        </w:rPr>
      </w:pPr>
      <w:r w:rsidRPr="00DA3182">
        <w:rPr>
          <w:rFonts w:ascii="Times New Roman" w:hAnsi="Times New Roman" w:cs="Times New Roman"/>
          <w:color w:val="000000" w:themeColor="text1"/>
        </w:rPr>
        <w:t xml:space="preserve">Yates, A. (2020, July 16). </w:t>
      </w:r>
      <w:r w:rsidRPr="00DA3182">
        <w:rPr>
          <w:rFonts w:ascii="Times New Roman" w:hAnsi="Times New Roman" w:cs="Times New Roman"/>
          <w:i/>
          <w:iCs/>
          <w:color w:val="000000" w:themeColor="text1"/>
        </w:rPr>
        <w:t>Change advisory boards don’t work</w:t>
      </w:r>
      <w:r w:rsidRPr="00DA3182">
        <w:rPr>
          <w:rFonts w:ascii="Times New Roman" w:hAnsi="Times New Roman" w:cs="Times New Roman"/>
          <w:color w:val="000000" w:themeColor="text1"/>
        </w:rPr>
        <w:t xml:space="preserve"> [Blog post]. Octopus. </w:t>
      </w:r>
      <w:hyperlink r:id="rId9" w:tgtFrame="_new" w:history="1">
        <w:r w:rsidRPr="00DA3182">
          <w:rPr>
            <w:rStyle w:val="Hyperlink"/>
            <w:rFonts w:ascii="Times New Roman" w:hAnsi="Times New Roman" w:cs="Times New Roman"/>
            <w:color w:val="000000" w:themeColor="text1"/>
          </w:rPr>
          <w:t>https://octopus.com/blog/change-advisory-boards-dont-work</w:t>
        </w:r>
      </w:hyperlink>
    </w:p>
    <w:p w14:paraId="23B45570" w14:textId="77777777" w:rsidR="00631232" w:rsidRPr="00DA3182" w:rsidRDefault="00631232" w:rsidP="00631232">
      <w:pPr>
        <w:spacing w:line="480" w:lineRule="auto"/>
        <w:ind w:firstLine="720"/>
        <w:rPr>
          <w:rFonts w:ascii="Times New Roman" w:hAnsi="Times New Roman" w:cs="Times New Roman"/>
          <w:color w:val="000000" w:themeColor="text1"/>
        </w:rPr>
      </w:pPr>
    </w:p>
    <w:p w14:paraId="66AA106C" w14:textId="77777777" w:rsidR="00A26C68" w:rsidRPr="00DA3182" w:rsidRDefault="00A26C68" w:rsidP="008108E2">
      <w:pPr>
        <w:spacing w:line="480" w:lineRule="auto"/>
        <w:rPr>
          <w:rFonts w:ascii="Times New Roman" w:hAnsi="Times New Roman" w:cs="Times New Roman"/>
          <w:color w:val="000000" w:themeColor="text1"/>
        </w:rPr>
      </w:pPr>
    </w:p>
    <w:sectPr w:rsidR="00A26C68" w:rsidRPr="00DA3182" w:rsidSect="001A66E4">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4A3CA" w14:textId="77777777" w:rsidR="00FF3486" w:rsidRDefault="00FF3486" w:rsidP="006A4B03">
      <w:pPr>
        <w:spacing w:after="0" w:line="240" w:lineRule="auto"/>
      </w:pPr>
      <w:r>
        <w:separator/>
      </w:r>
    </w:p>
  </w:endnote>
  <w:endnote w:type="continuationSeparator" w:id="0">
    <w:p w14:paraId="79A6A8BF" w14:textId="77777777" w:rsidR="00FF3486" w:rsidRDefault="00FF3486" w:rsidP="006A4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8C8AE" w14:textId="77777777" w:rsidR="00FF3486" w:rsidRDefault="00FF3486" w:rsidP="006A4B03">
      <w:pPr>
        <w:spacing w:after="0" w:line="240" w:lineRule="auto"/>
      </w:pPr>
      <w:r>
        <w:separator/>
      </w:r>
    </w:p>
  </w:footnote>
  <w:footnote w:type="continuationSeparator" w:id="0">
    <w:p w14:paraId="515C554D" w14:textId="77777777" w:rsidR="00FF3486" w:rsidRDefault="00FF3486" w:rsidP="006A4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C2C1D" w14:textId="34A91D9D" w:rsidR="001A66E4" w:rsidRPr="00635E5D" w:rsidRDefault="001A66E4" w:rsidP="00635E5D">
    <w:pPr>
      <w:pStyle w:val="Header"/>
      <w:jc w:val="center"/>
      <w:rPr>
        <w:rFonts w:ascii="Times New Roman" w:hAnsi="Times New Roman" w:cs="Times New Roman"/>
      </w:rPr>
    </w:pPr>
    <w:r w:rsidRPr="00635E5D">
      <w:rPr>
        <w:rFonts w:ascii="Times New Roman" w:hAnsi="Times New Roman" w:cs="Times New Roman"/>
      </w:rPr>
      <w:t>The Dangers of Change Approval Processes</w:t>
    </w:r>
    <w:r w:rsidR="00635E5D">
      <w:rPr>
        <w:rFonts w:ascii="Times New Roman" w:hAnsi="Times New Roman" w:cs="Times New Roman"/>
      </w:rPr>
      <w:tab/>
    </w:r>
    <w:r w:rsidR="00635E5D" w:rsidRPr="00635E5D">
      <w:rPr>
        <w:rFonts w:ascii="Times New Roman" w:hAnsi="Times New Roman" w:cs="Times New Roman"/>
      </w:rPr>
      <w:tab/>
    </w:r>
    <w:r w:rsidRPr="00635E5D">
      <w:rPr>
        <w:rFonts w:ascii="Times New Roman" w:hAnsi="Times New Roman" w:cs="Times New Roman"/>
      </w:rPr>
      <w:t>Bean</w:t>
    </w:r>
    <w:r w:rsidR="00635E5D" w:rsidRPr="00635E5D">
      <w:rPr>
        <w:rFonts w:ascii="Times New Roman" w:hAnsi="Times New Roman" w:cs="Times New Roman"/>
      </w:rPr>
      <w:t xml:space="preserve"> </w:t>
    </w:r>
    <w:sdt>
      <w:sdtPr>
        <w:rPr>
          <w:rFonts w:ascii="Times New Roman" w:hAnsi="Times New Roman" w:cs="Times New Roman"/>
        </w:rPr>
        <w:id w:val="-927183658"/>
        <w:docPartObj>
          <w:docPartGallery w:val="Page Numbers (Top of Page)"/>
          <w:docPartUnique/>
        </w:docPartObj>
      </w:sdtPr>
      <w:sdtEndPr>
        <w:rPr>
          <w:noProof/>
        </w:rPr>
      </w:sdtEndPr>
      <w:sdtContent>
        <w:r w:rsidRPr="00635E5D">
          <w:rPr>
            <w:rFonts w:ascii="Times New Roman" w:hAnsi="Times New Roman" w:cs="Times New Roman"/>
          </w:rPr>
          <w:fldChar w:fldCharType="begin"/>
        </w:r>
        <w:r w:rsidRPr="00635E5D">
          <w:rPr>
            <w:rFonts w:ascii="Times New Roman" w:hAnsi="Times New Roman" w:cs="Times New Roman"/>
          </w:rPr>
          <w:instrText xml:space="preserve"> PAGE   \* MERGEFORMAT </w:instrText>
        </w:r>
        <w:r w:rsidRPr="00635E5D">
          <w:rPr>
            <w:rFonts w:ascii="Times New Roman" w:hAnsi="Times New Roman" w:cs="Times New Roman"/>
          </w:rPr>
          <w:fldChar w:fldCharType="separate"/>
        </w:r>
        <w:r w:rsidRPr="00635E5D">
          <w:rPr>
            <w:rFonts w:ascii="Times New Roman" w:hAnsi="Times New Roman" w:cs="Times New Roman"/>
            <w:noProof/>
          </w:rPr>
          <w:t>2</w:t>
        </w:r>
        <w:r w:rsidRPr="00635E5D">
          <w:rPr>
            <w:rFonts w:ascii="Times New Roman" w:hAnsi="Times New Roman" w:cs="Times New Roman"/>
            <w:noProof/>
          </w:rPr>
          <w:fldChar w:fldCharType="end"/>
        </w:r>
      </w:sdtContent>
    </w:sdt>
  </w:p>
  <w:p w14:paraId="2EFCF0A0" w14:textId="2BC0C1EB" w:rsidR="006A4B03" w:rsidRPr="001A66E4" w:rsidRDefault="006A4B03">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ED9AB" w14:textId="33C00B6D" w:rsidR="001A66E4" w:rsidRPr="001A66E4" w:rsidRDefault="001A66E4">
    <w:pPr>
      <w:pStyle w:val="Header"/>
      <w:rPr>
        <w:rFonts w:ascii="Times New Roman" w:hAnsi="Times New Roman" w:cs="Times New Roman"/>
      </w:rPr>
    </w:pPr>
    <w:r w:rsidRPr="001A66E4">
      <w:rPr>
        <w:rFonts w:ascii="Times New Roman" w:hAnsi="Times New Roman" w:cs="Times New Roman"/>
      </w:rPr>
      <w:t>The Dangers of Change Approval Processes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1AD"/>
    <w:rsid w:val="000C27E3"/>
    <w:rsid w:val="000F157F"/>
    <w:rsid w:val="00140B66"/>
    <w:rsid w:val="001A66E4"/>
    <w:rsid w:val="0025677A"/>
    <w:rsid w:val="00342ADD"/>
    <w:rsid w:val="003832EE"/>
    <w:rsid w:val="004827BC"/>
    <w:rsid w:val="00492B6E"/>
    <w:rsid w:val="005F384C"/>
    <w:rsid w:val="00631232"/>
    <w:rsid w:val="00635E5D"/>
    <w:rsid w:val="00646901"/>
    <w:rsid w:val="006A4B03"/>
    <w:rsid w:val="00780535"/>
    <w:rsid w:val="007D2153"/>
    <w:rsid w:val="008108E2"/>
    <w:rsid w:val="009429E3"/>
    <w:rsid w:val="009A2F8E"/>
    <w:rsid w:val="00A11654"/>
    <w:rsid w:val="00A12F88"/>
    <w:rsid w:val="00A26C68"/>
    <w:rsid w:val="00A5412E"/>
    <w:rsid w:val="00AD045B"/>
    <w:rsid w:val="00B36049"/>
    <w:rsid w:val="00B97680"/>
    <w:rsid w:val="00C34418"/>
    <w:rsid w:val="00C73938"/>
    <w:rsid w:val="00CC3FFF"/>
    <w:rsid w:val="00CC57BE"/>
    <w:rsid w:val="00CF7B80"/>
    <w:rsid w:val="00D46026"/>
    <w:rsid w:val="00D70B7B"/>
    <w:rsid w:val="00DA3182"/>
    <w:rsid w:val="00EC4314"/>
    <w:rsid w:val="00ED6F34"/>
    <w:rsid w:val="00F861AD"/>
    <w:rsid w:val="00FF3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783B5"/>
  <w15:chartTrackingRefBased/>
  <w15:docId w15:val="{3972F93F-46A4-41AF-975A-42FA23AFE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1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1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1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1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1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1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1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1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1AD"/>
    <w:rPr>
      <w:rFonts w:eastAsiaTheme="majorEastAsia" w:cstheme="majorBidi"/>
      <w:color w:val="272727" w:themeColor="text1" w:themeTint="D8"/>
    </w:rPr>
  </w:style>
  <w:style w:type="paragraph" w:styleId="Title">
    <w:name w:val="Title"/>
    <w:basedOn w:val="Normal"/>
    <w:next w:val="Normal"/>
    <w:link w:val="TitleChar"/>
    <w:uiPriority w:val="10"/>
    <w:qFormat/>
    <w:rsid w:val="00F86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1AD"/>
    <w:pPr>
      <w:spacing w:before="160"/>
      <w:jc w:val="center"/>
    </w:pPr>
    <w:rPr>
      <w:i/>
      <w:iCs/>
      <w:color w:val="404040" w:themeColor="text1" w:themeTint="BF"/>
    </w:rPr>
  </w:style>
  <w:style w:type="character" w:customStyle="1" w:styleId="QuoteChar">
    <w:name w:val="Quote Char"/>
    <w:basedOn w:val="DefaultParagraphFont"/>
    <w:link w:val="Quote"/>
    <w:uiPriority w:val="29"/>
    <w:rsid w:val="00F861AD"/>
    <w:rPr>
      <w:i/>
      <w:iCs/>
      <w:color w:val="404040" w:themeColor="text1" w:themeTint="BF"/>
    </w:rPr>
  </w:style>
  <w:style w:type="paragraph" w:styleId="ListParagraph">
    <w:name w:val="List Paragraph"/>
    <w:basedOn w:val="Normal"/>
    <w:uiPriority w:val="34"/>
    <w:qFormat/>
    <w:rsid w:val="00F861AD"/>
    <w:pPr>
      <w:ind w:left="720"/>
      <w:contextualSpacing/>
    </w:pPr>
  </w:style>
  <w:style w:type="character" w:styleId="IntenseEmphasis">
    <w:name w:val="Intense Emphasis"/>
    <w:basedOn w:val="DefaultParagraphFont"/>
    <w:uiPriority w:val="21"/>
    <w:qFormat/>
    <w:rsid w:val="00F861AD"/>
    <w:rPr>
      <w:i/>
      <w:iCs/>
      <w:color w:val="0F4761" w:themeColor="accent1" w:themeShade="BF"/>
    </w:rPr>
  </w:style>
  <w:style w:type="paragraph" w:styleId="IntenseQuote">
    <w:name w:val="Intense Quote"/>
    <w:basedOn w:val="Normal"/>
    <w:next w:val="Normal"/>
    <w:link w:val="IntenseQuoteChar"/>
    <w:uiPriority w:val="30"/>
    <w:qFormat/>
    <w:rsid w:val="00F86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1AD"/>
    <w:rPr>
      <w:i/>
      <w:iCs/>
      <w:color w:val="0F4761" w:themeColor="accent1" w:themeShade="BF"/>
    </w:rPr>
  </w:style>
  <w:style w:type="character" w:styleId="IntenseReference">
    <w:name w:val="Intense Reference"/>
    <w:basedOn w:val="DefaultParagraphFont"/>
    <w:uiPriority w:val="32"/>
    <w:qFormat/>
    <w:rsid w:val="00F861AD"/>
    <w:rPr>
      <w:b/>
      <w:bCs/>
      <w:smallCaps/>
      <w:color w:val="0F4761" w:themeColor="accent1" w:themeShade="BF"/>
      <w:spacing w:val="5"/>
    </w:rPr>
  </w:style>
  <w:style w:type="paragraph" w:styleId="Header">
    <w:name w:val="header"/>
    <w:basedOn w:val="Normal"/>
    <w:link w:val="HeaderChar"/>
    <w:uiPriority w:val="99"/>
    <w:unhideWhenUsed/>
    <w:rsid w:val="006A4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B03"/>
  </w:style>
  <w:style w:type="paragraph" w:styleId="Footer">
    <w:name w:val="footer"/>
    <w:basedOn w:val="Normal"/>
    <w:link w:val="FooterChar"/>
    <w:uiPriority w:val="99"/>
    <w:unhideWhenUsed/>
    <w:rsid w:val="006A4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B03"/>
  </w:style>
  <w:style w:type="character" w:styleId="Hyperlink">
    <w:name w:val="Hyperlink"/>
    <w:basedOn w:val="DefaultParagraphFont"/>
    <w:uiPriority w:val="99"/>
    <w:unhideWhenUsed/>
    <w:rsid w:val="00CC57BE"/>
    <w:rPr>
      <w:color w:val="467886" w:themeColor="hyperlink"/>
      <w:u w:val="single"/>
    </w:rPr>
  </w:style>
  <w:style w:type="character" w:styleId="UnresolvedMention">
    <w:name w:val="Unresolved Mention"/>
    <w:basedOn w:val="DefaultParagraphFont"/>
    <w:uiPriority w:val="99"/>
    <w:semiHidden/>
    <w:unhideWhenUsed/>
    <w:rsid w:val="00CC57BE"/>
    <w:rPr>
      <w:color w:val="605E5C"/>
      <w:shd w:val="clear" w:color="auto" w:fill="E1DFDD"/>
    </w:rPr>
  </w:style>
  <w:style w:type="character" w:styleId="FollowedHyperlink">
    <w:name w:val="FollowedHyperlink"/>
    <w:basedOn w:val="DefaultParagraphFont"/>
    <w:uiPriority w:val="99"/>
    <w:semiHidden/>
    <w:unhideWhenUsed/>
    <w:rsid w:val="00D70B7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20719">
      <w:bodyDiv w:val="1"/>
      <w:marLeft w:val="0"/>
      <w:marRight w:val="0"/>
      <w:marTop w:val="0"/>
      <w:marBottom w:val="0"/>
      <w:divBdr>
        <w:top w:val="none" w:sz="0" w:space="0" w:color="auto"/>
        <w:left w:val="none" w:sz="0" w:space="0" w:color="auto"/>
        <w:bottom w:val="none" w:sz="0" w:space="0" w:color="auto"/>
        <w:right w:val="none" w:sz="0" w:space="0" w:color="auto"/>
      </w:divBdr>
    </w:div>
    <w:div w:id="524178314">
      <w:bodyDiv w:val="1"/>
      <w:marLeft w:val="0"/>
      <w:marRight w:val="0"/>
      <w:marTop w:val="0"/>
      <w:marBottom w:val="0"/>
      <w:divBdr>
        <w:top w:val="none" w:sz="0" w:space="0" w:color="auto"/>
        <w:left w:val="none" w:sz="0" w:space="0" w:color="auto"/>
        <w:bottom w:val="none" w:sz="0" w:space="0" w:color="auto"/>
        <w:right w:val="none" w:sz="0" w:space="0" w:color="auto"/>
      </w:divBdr>
    </w:div>
    <w:div w:id="1124157080">
      <w:bodyDiv w:val="1"/>
      <w:marLeft w:val="0"/>
      <w:marRight w:val="0"/>
      <w:marTop w:val="0"/>
      <w:marBottom w:val="0"/>
      <w:divBdr>
        <w:top w:val="none" w:sz="0" w:space="0" w:color="auto"/>
        <w:left w:val="none" w:sz="0" w:space="0" w:color="auto"/>
        <w:bottom w:val="none" w:sz="0" w:space="0" w:color="auto"/>
        <w:right w:val="none" w:sz="0" w:space="0" w:color="auto"/>
      </w:divBdr>
    </w:div>
    <w:div w:id="179859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desk.com/en/blog/change-advisory-boar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rofessional.dce.harvard.edu/blog/7-reasons-why-change-management-strategies-fail-and-how-to-avoid-the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rosscountry-consulting.com/insights/blog/change-management-pitfalls/" TargetMode="Externa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octopus.com/blog/change-advisory-boards-don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Bean</dc:creator>
  <cp:keywords/>
  <dc:description/>
  <cp:lastModifiedBy>Dylan Bean</cp:lastModifiedBy>
  <cp:revision>19</cp:revision>
  <dcterms:created xsi:type="dcterms:W3CDTF">2025-05-03T18:38:00Z</dcterms:created>
  <dcterms:modified xsi:type="dcterms:W3CDTF">2025-05-03T21:12:00Z</dcterms:modified>
</cp:coreProperties>
</file>