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B0099" w14:textId="0A45DF8C" w:rsidR="00025E7E" w:rsidRPr="00504625" w:rsidRDefault="002F5E2D" w:rsidP="00504625">
      <w:pPr>
        <w:spacing w:line="480" w:lineRule="auto"/>
        <w:jc w:val="center"/>
        <w:rPr>
          <w:rFonts w:ascii="Times New Roman" w:hAnsi="Times New Roman" w:cs="Times New Roman"/>
          <w:b/>
          <w:sz w:val="24"/>
        </w:rPr>
      </w:pPr>
      <w:r>
        <w:rPr>
          <w:rFonts w:ascii="Times New Roman" w:hAnsi="Times New Roman" w:cs="Times New Roman"/>
          <w:b/>
          <w:sz w:val="24"/>
        </w:rPr>
        <w:t>Meaning in Perspective</w:t>
      </w:r>
    </w:p>
    <w:p w14:paraId="0F33B76B" w14:textId="1004D1DA" w:rsidR="00504625" w:rsidRDefault="00504625" w:rsidP="00504625">
      <w:pPr>
        <w:spacing w:line="240" w:lineRule="auto"/>
        <w:jc w:val="center"/>
        <w:rPr>
          <w:rFonts w:ascii="Times New Roman" w:hAnsi="Times New Roman" w:cs="Times New Roman"/>
          <w:sz w:val="24"/>
        </w:rPr>
      </w:pPr>
      <w:r>
        <w:rPr>
          <w:rFonts w:ascii="Times New Roman" w:hAnsi="Times New Roman" w:cs="Times New Roman"/>
          <w:sz w:val="24"/>
        </w:rPr>
        <w:t>Robert Durfee</w:t>
      </w:r>
    </w:p>
    <w:p w14:paraId="2664D01D" w14:textId="289B5CD4" w:rsidR="00504625" w:rsidRDefault="00504625" w:rsidP="00504625">
      <w:pPr>
        <w:spacing w:line="240" w:lineRule="auto"/>
        <w:jc w:val="center"/>
        <w:rPr>
          <w:rFonts w:ascii="Times New Roman" w:hAnsi="Times New Roman" w:cs="Times New Roman"/>
          <w:sz w:val="24"/>
        </w:rPr>
      </w:pPr>
      <w:r>
        <w:rPr>
          <w:rFonts w:ascii="Times New Roman" w:hAnsi="Times New Roman" w:cs="Times New Roman"/>
          <w:sz w:val="24"/>
        </w:rPr>
        <w:t xml:space="preserve">March </w:t>
      </w:r>
      <w:r w:rsidR="00AD7F36">
        <w:rPr>
          <w:rFonts w:ascii="Times New Roman" w:hAnsi="Times New Roman" w:cs="Times New Roman"/>
          <w:sz w:val="24"/>
        </w:rPr>
        <w:t>16</w:t>
      </w:r>
      <w:r>
        <w:rPr>
          <w:rFonts w:ascii="Times New Roman" w:hAnsi="Times New Roman" w:cs="Times New Roman"/>
          <w:sz w:val="24"/>
        </w:rPr>
        <w:t>, 2018</w:t>
      </w:r>
    </w:p>
    <w:p w14:paraId="03C3E966" w14:textId="6AFCCBA4" w:rsidR="00504625" w:rsidRDefault="00504625" w:rsidP="00504625">
      <w:pPr>
        <w:spacing w:line="480" w:lineRule="auto"/>
        <w:jc w:val="center"/>
        <w:rPr>
          <w:rFonts w:ascii="Times New Roman" w:hAnsi="Times New Roman" w:cs="Times New Roman"/>
          <w:sz w:val="24"/>
        </w:rPr>
      </w:pPr>
      <w:r>
        <w:rPr>
          <w:rFonts w:ascii="Times New Roman" w:hAnsi="Times New Roman" w:cs="Times New Roman"/>
          <w:sz w:val="24"/>
        </w:rPr>
        <w:t>24.00 – Topic 1</w:t>
      </w:r>
    </w:p>
    <w:p w14:paraId="7F1D4C09" w14:textId="00D0CB35" w:rsidR="00504625" w:rsidRDefault="00504625" w:rsidP="00AD7F36">
      <w:pPr>
        <w:spacing w:line="480" w:lineRule="auto"/>
        <w:jc w:val="both"/>
        <w:rPr>
          <w:rFonts w:ascii="Times New Roman" w:hAnsi="Times New Roman" w:cs="Times New Roman"/>
          <w:sz w:val="24"/>
        </w:rPr>
      </w:pPr>
      <w:r>
        <w:rPr>
          <w:rFonts w:ascii="Times New Roman" w:hAnsi="Times New Roman" w:cs="Times New Roman"/>
          <w:sz w:val="24"/>
        </w:rPr>
        <w:tab/>
        <w:t xml:space="preserve">In “The </w:t>
      </w:r>
      <w:r w:rsidR="00713E07">
        <w:rPr>
          <w:rFonts w:ascii="Times New Roman" w:hAnsi="Times New Roman" w:cs="Times New Roman"/>
          <w:sz w:val="24"/>
        </w:rPr>
        <w:t>Argument from Cosmological Fine Tuning</w:t>
      </w:r>
      <w:r>
        <w:rPr>
          <w:rFonts w:ascii="Times New Roman" w:hAnsi="Times New Roman" w:cs="Times New Roman"/>
          <w:sz w:val="24"/>
        </w:rPr>
        <w:t xml:space="preserve">,” Roger White </w:t>
      </w:r>
      <w:r w:rsidR="00E51987">
        <w:rPr>
          <w:rFonts w:ascii="Times New Roman" w:hAnsi="Times New Roman" w:cs="Times New Roman"/>
          <w:sz w:val="24"/>
        </w:rPr>
        <w:t>argues that God must have adjusted the cosmological constants of our universe in such a way to permit life to develop. His motivation stems from the observation that certain facts require a satisfying explanation. Since the outcome of life developing has such substantial meaning and is arguably such a</w:t>
      </w:r>
      <w:r w:rsidR="00D33E4C">
        <w:rPr>
          <w:rFonts w:ascii="Times New Roman" w:hAnsi="Times New Roman" w:cs="Times New Roman"/>
          <w:sz w:val="24"/>
        </w:rPr>
        <w:t>n improbable</w:t>
      </w:r>
      <w:r w:rsidR="00E51987">
        <w:rPr>
          <w:rFonts w:ascii="Times New Roman" w:hAnsi="Times New Roman" w:cs="Times New Roman"/>
          <w:sz w:val="24"/>
        </w:rPr>
        <w:t xml:space="preserve"> phenomenon, the setting of these constants requires an explanation. </w:t>
      </w:r>
      <w:r w:rsidR="00713E07">
        <w:rPr>
          <w:rFonts w:ascii="Times New Roman" w:hAnsi="Times New Roman" w:cs="Times New Roman"/>
          <w:sz w:val="24"/>
        </w:rPr>
        <w:t>In this paper</w:t>
      </w:r>
      <w:r w:rsidR="0024208E">
        <w:rPr>
          <w:rFonts w:ascii="Times New Roman" w:hAnsi="Times New Roman" w:cs="Times New Roman"/>
          <w:sz w:val="24"/>
        </w:rPr>
        <w:t xml:space="preserve">, </w:t>
      </w:r>
      <w:r w:rsidR="008D4859">
        <w:rPr>
          <w:rFonts w:ascii="Times New Roman" w:hAnsi="Times New Roman" w:cs="Times New Roman"/>
          <w:sz w:val="24"/>
        </w:rPr>
        <w:t>I</w:t>
      </w:r>
      <w:r w:rsidR="000B5A1E">
        <w:rPr>
          <w:rFonts w:ascii="Times New Roman" w:hAnsi="Times New Roman" w:cs="Times New Roman"/>
          <w:sz w:val="24"/>
        </w:rPr>
        <w:t xml:space="preserve"> will</w:t>
      </w:r>
      <w:r w:rsidR="008D4859">
        <w:rPr>
          <w:rFonts w:ascii="Times New Roman" w:hAnsi="Times New Roman" w:cs="Times New Roman"/>
          <w:sz w:val="24"/>
        </w:rPr>
        <w:t xml:space="preserve"> </w:t>
      </w:r>
      <w:r w:rsidR="000B5A1E">
        <w:rPr>
          <w:rFonts w:ascii="Times New Roman" w:hAnsi="Times New Roman" w:cs="Times New Roman"/>
          <w:sz w:val="24"/>
        </w:rPr>
        <w:t xml:space="preserve">outline White’s argument and I </w:t>
      </w:r>
      <w:r w:rsidR="008D4859">
        <w:rPr>
          <w:rFonts w:ascii="Times New Roman" w:hAnsi="Times New Roman" w:cs="Times New Roman"/>
          <w:sz w:val="24"/>
        </w:rPr>
        <w:t xml:space="preserve">will </w:t>
      </w:r>
      <w:r w:rsidR="000B5A1E">
        <w:rPr>
          <w:rFonts w:ascii="Times New Roman" w:hAnsi="Times New Roman" w:cs="Times New Roman"/>
          <w:sz w:val="24"/>
        </w:rPr>
        <w:t xml:space="preserve">proceed to </w:t>
      </w:r>
      <w:r w:rsidR="008D4859">
        <w:rPr>
          <w:rFonts w:ascii="Times New Roman" w:hAnsi="Times New Roman" w:cs="Times New Roman"/>
          <w:sz w:val="24"/>
        </w:rPr>
        <w:t xml:space="preserve">argue that meaning and improbability are not sufficient in determining whether an observed fact stands in need of explanation. </w:t>
      </w:r>
    </w:p>
    <w:p w14:paraId="3DF62558" w14:textId="626BF6DE" w:rsidR="00014710" w:rsidRDefault="00713E07" w:rsidP="00AD7F36">
      <w:pPr>
        <w:spacing w:line="480" w:lineRule="auto"/>
        <w:jc w:val="both"/>
        <w:rPr>
          <w:rFonts w:ascii="Times New Roman" w:hAnsi="Times New Roman" w:cs="Times New Roman"/>
          <w:sz w:val="24"/>
        </w:rPr>
      </w:pPr>
      <w:r>
        <w:rPr>
          <w:rFonts w:ascii="Times New Roman" w:hAnsi="Times New Roman" w:cs="Times New Roman"/>
          <w:sz w:val="24"/>
        </w:rPr>
        <w:tab/>
        <w:t xml:space="preserve">In White’s “Argument from Cosmological Fine Tuning,” he attempts to provide an argument for the existence of </w:t>
      </w:r>
      <w:r w:rsidR="00014710">
        <w:rPr>
          <w:rFonts w:ascii="Times New Roman" w:hAnsi="Times New Roman" w:cs="Times New Roman"/>
          <w:sz w:val="24"/>
        </w:rPr>
        <w:t xml:space="preserve">the creator of the universe. </w:t>
      </w:r>
      <w:r w:rsidR="00874F9C">
        <w:rPr>
          <w:rFonts w:ascii="Times New Roman" w:hAnsi="Times New Roman" w:cs="Times New Roman"/>
          <w:sz w:val="24"/>
        </w:rPr>
        <w:t>His first premise is</w:t>
      </w:r>
      <w:r w:rsidR="00014710">
        <w:rPr>
          <w:rFonts w:ascii="Times New Roman" w:hAnsi="Times New Roman" w:cs="Times New Roman"/>
          <w:sz w:val="24"/>
        </w:rPr>
        <w:t xml:space="preserve"> a restatement of the inference to the best explanation. An inference to the best explanation is an argument where an observable fact stands in need of explanation and there is some hypothesis that explains </w:t>
      </w:r>
      <w:r w:rsidR="004E2256">
        <w:rPr>
          <w:rFonts w:ascii="Times New Roman" w:hAnsi="Times New Roman" w:cs="Times New Roman"/>
          <w:sz w:val="24"/>
        </w:rPr>
        <w:t>this fact. If there is no other, more satisfiable, explanation of this fact, then this hypothesis is taken to be the best explanation for the observed fact (</w:t>
      </w:r>
      <w:r w:rsidR="00E64184">
        <w:rPr>
          <w:rFonts w:ascii="Times New Roman" w:hAnsi="Times New Roman" w:cs="Times New Roman"/>
          <w:sz w:val="24"/>
        </w:rPr>
        <w:t>Rosen</w:t>
      </w:r>
      <w:r w:rsidR="004E2256">
        <w:rPr>
          <w:rFonts w:ascii="Times New Roman" w:hAnsi="Times New Roman" w:cs="Times New Roman"/>
          <w:sz w:val="24"/>
        </w:rPr>
        <w:t xml:space="preserve"> </w:t>
      </w:r>
      <w:r w:rsidR="00E1195B">
        <w:rPr>
          <w:rFonts w:ascii="Times New Roman" w:hAnsi="Times New Roman" w:cs="Times New Roman"/>
          <w:sz w:val="24"/>
        </w:rPr>
        <w:t>29</w:t>
      </w:r>
      <w:r w:rsidR="004E2256">
        <w:rPr>
          <w:rFonts w:ascii="Times New Roman" w:hAnsi="Times New Roman" w:cs="Times New Roman"/>
          <w:sz w:val="24"/>
        </w:rPr>
        <w:t xml:space="preserve">). </w:t>
      </w:r>
      <w:r w:rsidR="00014710">
        <w:rPr>
          <w:rFonts w:ascii="Times New Roman" w:hAnsi="Times New Roman" w:cs="Times New Roman"/>
          <w:sz w:val="24"/>
        </w:rPr>
        <w:t xml:space="preserve">This sets up the framework for </w:t>
      </w:r>
      <w:r w:rsidR="004E2256">
        <w:rPr>
          <w:rFonts w:ascii="Times New Roman" w:hAnsi="Times New Roman" w:cs="Times New Roman"/>
          <w:sz w:val="24"/>
        </w:rPr>
        <w:t>White’s</w:t>
      </w:r>
      <w:r w:rsidR="00014710">
        <w:rPr>
          <w:rFonts w:ascii="Times New Roman" w:hAnsi="Times New Roman" w:cs="Times New Roman"/>
          <w:sz w:val="24"/>
        </w:rPr>
        <w:t xml:space="preserve"> argument. </w:t>
      </w:r>
    </w:p>
    <w:p w14:paraId="2F82B383" w14:textId="31162BE3" w:rsidR="004E2256" w:rsidRDefault="004E2256" w:rsidP="00AD7F36">
      <w:pPr>
        <w:spacing w:line="480" w:lineRule="auto"/>
        <w:jc w:val="both"/>
        <w:rPr>
          <w:rFonts w:ascii="Times New Roman" w:hAnsi="Times New Roman" w:cs="Times New Roman"/>
          <w:sz w:val="24"/>
        </w:rPr>
      </w:pPr>
      <w:r>
        <w:rPr>
          <w:rFonts w:ascii="Times New Roman" w:hAnsi="Times New Roman" w:cs="Times New Roman"/>
          <w:sz w:val="24"/>
        </w:rPr>
        <w:tab/>
        <w:t>From this, White</w:t>
      </w:r>
      <w:r w:rsidR="00874F9C">
        <w:rPr>
          <w:rFonts w:ascii="Times New Roman" w:hAnsi="Times New Roman" w:cs="Times New Roman"/>
          <w:sz w:val="24"/>
        </w:rPr>
        <w:t>’s second premise</w:t>
      </w:r>
      <w:r>
        <w:rPr>
          <w:rFonts w:ascii="Times New Roman" w:hAnsi="Times New Roman" w:cs="Times New Roman"/>
          <w:sz w:val="24"/>
        </w:rPr>
        <w:t xml:space="preserve"> finds the fact that life exists in our universe to be a fact requiring an explanation. He likens the setting of cosmological constants to throwing a handful of alphabet tiles into the air an</w:t>
      </w:r>
      <w:r w:rsidR="00B60B92">
        <w:rPr>
          <w:rFonts w:ascii="Times New Roman" w:hAnsi="Times New Roman" w:cs="Times New Roman"/>
          <w:sz w:val="24"/>
        </w:rPr>
        <w:t>d</w:t>
      </w:r>
      <w:r>
        <w:rPr>
          <w:rFonts w:ascii="Times New Roman" w:hAnsi="Times New Roman" w:cs="Times New Roman"/>
          <w:sz w:val="24"/>
        </w:rPr>
        <w:t xml:space="preserve"> observing the pattern they make on the table. If the letters form a sequence of random letters, we wouldn’t feel this requires an explanation. However, there is an equally </w:t>
      </w:r>
      <w:r w:rsidR="00963ABB">
        <w:rPr>
          <w:rFonts w:ascii="Times New Roman" w:hAnsi="Times New Roman" w:cs="Times New Roman"/>
          <w:sz w:val="24"/>
        </w:rPr>
        <w:t>improbable</w:t>
      </w:r>
      <w:r>
        <w:rPr>
          <w:rFonts w:ascii="Times New Roman" w:hAnsi="Times New Roman" w:cs="Times New Roman"/>
          <w:sz w:val="24"/>
        </w:rPr>
        <w:t xml:space="preserve"> outcome that these tiles will form a </w:t>
      </w:r>
      <w:r w:rsidR="00963ABB">
        <w:rPr>
          <w:rFonts w:ascii="Times New Roman" w:hAnsi="Times New Roman" w:cs="Times New Roman"/>
          <w:sz w:val="24"/>
        </w:rPr>
        <w:t>quote</w:t>
      </w:r>
      <w:r>
        <w:rPr>
          <w:rFonts w:ascii="Times New Roman" w:hAnsi="Times New Roman" w:cs="Times New Roman"/>
          <w:sz w:val="24"/>
        </w:rPr>
        <w:t xml:space="preserve"> from </w:t>
      </w:r>
      <w:r w:rsidRPr="00440402">
        <w:rPr>
          <w:rFonts w:ascii="Times New Roman" w:hAnsi="Times New Roman" w:cs="Times New Roman"/>
          <w:i/>
          <w:sz w:val="24"/>
        </w:rPr>
        <w:t>Hamlet</w:t>
      </w:r>
      <w:r>
        <w:rPr>
          <w:rFonts w:ascii="Times New Roman" w:hAnsi="Times New Roman" w:cs="Times New Roman"/>
          <w:sz w:val="24"/>
        </w:rPr>
        <w:t xml:space="preserve">. White argues that since the second sequence holds </w:t>
      </w:r>
      <w:r w:rsidRPr="001748B6">
        <w:rPr>
          <w:rFonts w:ascii="Times New Roman" w:hAnsi="Times New Roman" w:cs="Times New Roman"/>
          <w:sz w:val="24"/>
        </w:rPr>
        <w:t>meaning</w:t>
      </w:r>
      <w:r>
        <w:rPr>
          <w:rFonts w:ascii="Times New Roman" w:hAnsi="Times New Roman" w:cs="Times New Roman"/>
          <w:sz w:val="24"/>
        </w:rPr>
        <w:t>, it stands in need of explanation</w:t>
      </w:r>
      <w:r w:rsidR="00E34E2A">
        <w:rPr>
          <w:rFonts w:ascii="Times New Roman" w:hAnsi="Times New Roman" w:cs="Times New Roman"/>
          <w:sz w:val="24"/>
        </w:rPr>
        <w:t xml:space="preserve"> (</w:t>
      </w:r>
      <w:r w:rsidR="00E64184">
        <w:rPr>
          <w:rFonts w:ascii="Times New Roman" w:hAnsi="Times New Roman" w:cs="Times New Roman"/>
          <w:sz w:val="24"/>
        </w:rPr>
        <w:t xml:space="preserve">Rosen </w:t>
      </w:r>
      <w:r w:rsidR="00E1195B">
        <w:rPr>
          <w:rFonts w:ascii="Times New Roman" w:hAnsi="Times New Roman" w:cs="Times New Roman"/>
          <w:sz w:val="24"/>
        </w:rPr>
        <w:t>3</w:t>
      </w:r>
      <w:r w:rsidR="00E34E2A">
        <w:rPr>
          <w:rFonts w:ascii="Times New Roman" w:hAnsi="Times New Roman" w:cs="Times New Roman"/>
          <w:sz w:val="24"/>
        </w:rPr>
        <w:t>2)</w:t>
      </w:r>
      <w:r>
        <w:rPr>
          <w:rFonts w:ascii="Times New Roman" w:hAnsi="Times New Roman" w:cs="Times New Roman"/>
          <w:sz w:val="24"/>
        </w:rPr>
        <w:t xml:space="preserve">. </w:t>
      </w:r>
      <w:r w:rsidR="00E34E2A">
        <w:rPr>
          <w:rFonts w:ascii="Times New Roman" w:hAnsi="Times New Roman" w:cs="Times New Roman"/>
          <w:sz w:val="24"/>
        </w:rPr>
        <w:t xml:space="preserve">One possible </w:t>
      </w:r>
      <w:r w:rsidR="00B60B92">
        <w:rPr>
          <w:rFonts w:ascii="Times New Roman" w:hAnsi="Times New Roman" w:cs="Times New Roman"/>
          <w:sz w:val="24"/>
        </w:rPr>
        <w:lastRenderedPageBreak/>
        <w:t>explanation</w:t>
      </w:r>
      <w:r w:rsidR="00E34E2A">
        <w:rPr>
          <w:rFonts w:ascii="Times New Roman" w:hAnsi="Times New Roman" w:cs="Times New Roman"/>
          <w:sz w:val="24"/>
        </w:rPr>
        <w:t xml:space="preserve"> is a human agent’s intervention. </w:t>
      </w:r>
      <w:r w:rsidR="00963ABB">
        <w:rPr>
          <w:rFonts w:ascii="Times New Roman" w:hAnsi="Times New Roman" w:cs="Times New Roman"/>
          <w:sz w:val="24"/>
        </w:rPr>
        <w:t>In the same way, the reason for fine-tuning of the universe to allow for life requires explanation, since life is valuable and has meaning.</w:t>
      </w:r>
    </w:p>
    <w:p w14:paraId="2A1415F3" w14:textId="55C8C56C" w:rsidR="00E1195B" w:rsidRDefault="004E2256" w:rsidP="00AD7F36">
      <w:pPr>
        <w:spacing w:line="480" w:lineRule="auto"/>
        <w:jc w:val="both"/>
        <w:rPr>
          <w:rFonts w:ascii="Times New Roman" w:hAnsi="Times New Roman" w:cs="Times New Roman"/>
          <w:sz w:val="24"/>
        </w:rPr>
      </w:pPr>
      <w:r>
        <w:rPr>
          <w:rFonts w:ascii="Times New Roman" w:hAnsi="Times New Roman" w:cs="Times New Roman"/>
          <w:sz w:val="24"/>
        </w:rPr>
        <w:tab/>
        <w:t xml:space="preserve">White’s </w:t>
      </w:r>
      <w:r w:rsidR="00874F9C">
        <w:rPr>
          <w:rFonts w:ascii="Times New Roman" w:hAnsi="Times New Roman" w:cs="Times New Roman"/>
          <w:sz w:val="24"/>
        </w:rPr>
        <w:t xml:space="preserve">third premise concludes </w:t>
      </w:r>
      <w:r w:rsidR="001748B6">
        <w:rPr>
          <w:rFonts w:ascii="Times New Roman" w:hAnsi="Times New Roman" w:cs="Times New Roman"/>
          <w:sz w:val="24"/>
        </w:rPr>
        <w:t xml:space="preserve">that an </w:t>
      </w:r>
      <w:r>
        <w:rPr>
          <w:rFonts w:ascii="Times New Roman" w:hAnsi="Times New Roman" w:cs="Times New Roman"/>
          <w:sz w:val="24"/>
        </w:rPr>
        <w:t xml:space="preserve">explanation for the </w:t>
      </w:r>
      <w:r w:rsidR="00874F9C">
        <w:rPr>
          <w:rFonts w:ascii="Times New Roman" w:hAnsi="Times New Roman" w:cs="Times New Roman"/>
          <w:sz w:val="24"/>
        </w:rPr>
        <w:t xml:space="preserve">fine-tuned </w:t>
      </w:r>
      <w:r>
        <w:rPr>
          <w:rFonts w:ascii="Times New Roman" w:hAnsi="Times New Roman" w:cs="Times New Roman"/>
          <w:sz w:val="24"/>
        </w:rPr>
        <w:t>constants conducive to developing life is that God</w:t>
      </w:r>
      <w:r w:rsidR="00E34E2A">
        <w:rPr>
          <w:rFonts w:ascii="Times New Roman" w:hAnsi="Times New Roman" w:cs="Times New Roman"/>
          <w:sz w:val="24"/>
        </w:rPr>
        <w:t>, creator of the universe, adjusted these constants. He points out that in the alphabet tile example, an external, intelligent agent must’ve arranged the tiles, giving the sequence meaning (</w:t>
      </w:r>
      <w:r w:rsidR="00E64184">
        <w:rPr>
          <w:rFonts w:ascii="Times New Roman" w:hAnsi="Times New Roman" w:cs="Times New Roman"/>
          <w:sz w:val="24"/>
        </w:rPr>
        <w:t>Rosen</w:t>
      </w:r>
      <w:r w:rsidR="00E34E2A">
        <w:rPr>
          <w:rFonts w:ascii="Times New Roman" w:hAnsi="Times New Roman" w:cs="Times New Roman"/>
          <w:sz w:val="24"/>
        </w:rPr>
        <w:t xml:space="preserve"> 33). </w:t>
      </w:r>
      <w:r w:rsidR="00E1195B">
        <w:rPr>
          <w:rFonts w:ascii="Times New Roman" w:hAnsi="Times New Roman" w:cs="Times New Roman"/>
          <w:sz w:val="24"/>
        </w:rPr>
        <w:t>To arrange the letters in a specific way such there is meaning is a “plausible purpose” (</w:t>
      </w:r>
      <w:r w:rsidR="00E64184">
        <w:rPr>
          <w:rFonts w:ascii="Times New Roman" w:hAnsi="Times New Roman" w:cs="Times New Roman"/>
          <w:sz w:val="24"/>
        </w:rPr>
        <w:t>Rosen</w:t>
      </w:r>
      <w:r w:rsidR="00E1195B">
        <w:rPr>
          <w:rFonts w:ascii="Times New Roman" w:hAnsi="Times New Roman" w:cs="Times New Roman"/>
          <w:sz w:val="24"/>
        </w:rPr>
        <w:t xml:space="preserve"> 33) that a rational agent might have. Similarly, the creation of life is a plausible purpose that God may have to set the constants in a specific way. The existence of a plausible purpose</w:t>
      </w:r>
      <w:r w:rsidR="00B60B92">
        <w:rPr>
          <w:rFonts w:ascii="Times New Roman" w:hAnsi="Times New Roman" w:cs="Times New Roman"/>
          <w:sz w:val="24"/>
        </w:rPr>
        <w:t>, White claims,</w:t>
      </w:r>
      <w:r w:rsidR="00E1195B">
        <w:rPr>
          <w:rFonts w:ascii="Times New Roman" w:hAnsi="Times New Roman" w:cs="Times New Roman"/>
          <w:sz w:val="24"/>
        </w:rPr>
        <w:t xml:space="preserve"> is more satisfying than assuming </w:t>
      </w:r>
      <w:r w:rsidR="00963ABB">
        <w:rPr>
          <w:rFonts w:ascii="Times New Roman" w:hAnsi="Times New Roman" w:cs="Times New Roman"/>
          <w:sz w:val="24"/>
        </w:rPr>
        <w:t>the fine-tuning</w:t>
      </w:r>
      <w:r w:rsidR="00E1195B">
        <w:rPr>
          <w:rFonts w:ascii="Times New Roman" w:hAnsi="Times New Roman" w:cs="Times New Roman"/>
          <w:sz w:val="24"/>
        </w:rPr>
        <w:t xml:space="preserve"> happen</w:t>
      </w:r>
      <w:r w:rsidR="00963ABB">
        <w:rPr>
          <w:rFonts w:ascii="Times New Roman" w:hAnsi="Times New Roman" w:cs="Times New Roman"/>
          <w:sz w:val="24"/>
        </w:rPr>
        <w:t>s</w:t>
      </w:r>
      <w:r w:rsidR="00E1195B">
        <w:rPr>
          <w:rFonts w:ascii="Times New Roman" w:hAnsi="Times New Roman" w:cs="Times New Roman"/>
          <w:sz w:val="24"/>
        </w:rPr>
        <w:t xml:space="preserve"> by accident</w:t>
      </w:r>
      <w:r w:rsidR="00440402">
        <w:rPr>
          <w:rFonts w:ascii="Times New Roman" w:hAnsi="Times New Roman" w:cs="Times New Roman"/>
          <w:sz w:val="24"/>
        </w:rPr>
        <w:t>.</w:t>
      </w:r>
      <w:r w:rsidR="00136FC4">
        <w:rPr>
          <w:rFonts w:ascii="Times New Roman" w:hAnsi="Times New Roman" w:cs="Times New Roman"/>
          <w:sz w:val="24"/>
        </w:rPr>
        <w:t xml:space="preserve"> Extending beyond a human agent analogy, </w:t>
      </w:r>
      <w:r w:rsidR="00136FC4">
        <w:rPr>
          <w:rFonts w:ascii="Times New Roman" w:hAnsi="Times New Roman" w:cs="Times New Roman"/>
          <w:sz w:val="24"/>
        </w:rPr>
        <w:t>although we do not know how God would fine-tune the universe, we can still justly believe he did.</w:t>
      </w:r>
      <w:r w:rsidR="00136FC4">
        <w:rPr>
          <w:rFonts w:ascii="Times New Roman" w:hAnsi="Times New Roman" w:cs="Times New Roman"/>
          <w:sz w:val="24"/>
        </w:rPr>
        <w:t xml:space="preserve"> As White explains, p</w:t>
      </w:r>
      <w:r w:rsidR="00440402">
        <w:rPr>
          <w:rFonts w:ascii="Times New Roman" w:hAnsi="Times New Roman" w:cs="Times New Roman"/>
          <w:sz w:val="24"/>
        </w:rPr>
        <w:t>rior to knowing how the brain worked, a conversation with another human can reveal the fact that they also have a mind themselves (</w:t>
      </w:r>
      <w:r w:rsidR="00E64184">
        <w:rPr>
          <w:rFonts w:ascii="Times New Roman" w:hAnsi="Times New Roman" w:cs="Times New Roman"/>
          <w:sz w:val="24"/>
        </w:rPr>
        <w:t>Rosen</w:t>
      </w:r>
      <w:r w:rsidR="00440402">
        <w:rPr>
          <w:rFonts w:ascii="Times New Roman" w:hAnsi="Times New Roman" w:cs="Times New Roman"/>
          <w:sz w:val="24"/>
        </w:rPr>
        <w:t xml:space="preserve"> 34).</w:t>
      </w:r>
      <w:r w:rsidR="00963ABB">
        <w:rPr>
          <w:rFonts w:ascii="Times New Roman" w:hAnsi="Times New Roman" w:cs="Times New Roman"/>
          <w:sz w:val="24"/>
        </w:rPr>
        <w:t xml:space="preserve"> </w:t>
      </w:r>
    </w:p>
    <w:p w14:paraId="61ADF003" w14:textId="2F73A37C" w:rsidR="00440402" w:rsidRDefault="00440402" w:rsidP="00AD7F36">
      <w:pPr>
        <w:spacing w:line="480" w:lineRule="auto"/>
        <w:jc w:val="both"/>
        <w:rPr>
          <w:rFonts w:ascii="Times New Roman" w:hAnsi="Times New Roman" w:cs="Times New Roman"/>
          <w:sz w:val="24"/>
        </w:rPr>
      </w:pPr>
      <w:r>
        <w:rPr>
          <w:rFonts w:ascii="Times New Roman" w:hAnsi="Times New Roman" w:cs="Times New Roman"/>
          <w:sz w:val="24"/>
        </w:rPr>
        <w:tab/>
        <w:t>Lastly, White</w:t>
      </w:r>
      <w:r w:rsidR="00874F9C">
        <w:rPr>
          <w:rFonts w:ascii="Times New Roman" w:hAnsi="Times New Roman" w:cs="Times New Roman"/>
          <w:sz w:val="24"/>
        </w:rPr>
        <w:t>’s fourth premise</w:t>
      </w:r>
      <w:r>
        <w:rPr>
          <w:rFonts w:ascii="Times New Roman" w:hAnsi="Times New Roman" w:cs="Times New Roman"/>
          <w:sz w:val="24"/>
        </w:rPr>
        <w:t xml:space="preserve"> concludes with the idea that there is no comparably satisfiable explanation for the fine</w:t>
      </w:r>
      <w:r w:rsidR="00963ABB">
        <w:rPr>
          <w:rFonts w:ascii="Times New Roman" w:hAnsi="Times New Roman" w:cs="Times New Roman"/>
          <w:sz w:val="24"/>
        </w:rPr>
        <w:t>-</w:t>
      </w:r>
      <w:r>
        <w:rPr>
          <w:rFonts w:ascii="Times New Roman" w:hAnsi="Times New Roman" w:cs="Times New Roman"/>
          <w:sz w:val="24"/>
        </w:rPr>
        <w:t>tuning of the cosmological constants other than God’s intervention. He explores this concept by assuming</w:t>
      </w:r>
      <w:r w:rsidR="00B60B92">
        <w:rPr>
          <w:rFonts w:ascii="Times New Roman" w:hAnsi="Times New Roman" w:cs="Times New Roman"/>
          <w:sz w:val="24"/>
        </w:rPr>
        <w:t>,</w:t>
      </w:r>
      <w:r>
        <w:rPr>
          <w:rFonts w:ascii="Times New Roman" w:hAnsi="Times New Roman" w:cs="Times New Roman"/>
          <w:sz w:val="24"/>
        </w:rPr>
        <w:t xml:space="preserve"> to the contrary</w:t>
      </w:r>
      <w:r w:rsidR="00B60B92">
        <w:rPr>
          <w:rFonts w:ascii="Times New Roman" w:hAnsi="Times New Roman" w:cs="Times New Roman"/>
          <w:sz w:val="24"/>
        </w:rPr>
        <w:t>,</w:t>
      </w:r>
      <w:r>
        <w:rPr>
          <w:rFonts w:ascii="Times New Roman" w:hAnsi="Times New Roman" w:cs="Times New Roman"/>
          <w:sz w:val="24"/>
        </w:rPr>
        <w:t xml:space="preserve"> that a multiverse explains fine</w:t>
      </w:r>
      <w:r w:rsidR="00963ABB">
        <w:rPr>
          <w:rFonts w:ascii="Times New Roman" w:hAnsi="Times New Roman" w:cs="Times New Roman"/>
          <w:sz w:val="24"/>
        </w:rPr>
        <w:t>-</w:t>
      </w:r>
      <w:r>
        <w:rPr>
          <w:rFonts w:ascii="Times New Roman" w:hAnsi="Times New Roman" w:cs="Times New Roman"/>
          <w:sz w:val="24"/>
        </w:rPr>
        <w:t xml:space="preserve">tuning better than God. White compares a multiverse to throwing the alphabet tiles into the air trillions of times. If someone else </w:t>
      </w:r>
      <w:r w:rsidR="00874F9C">
        <w:rPr>
          <w:rFonts w:ascii="Times New Roman" w:hAnsi="Times New Roman" w:cs="Times New Roman"/>
          <w:sz w:val="24"/>
        </w:rPr>
        <w:t xml:space="preserve">throws the tiles before you, trillions of times, and then you come along, throw the tiles, and get a line from </w:t>
      </w:r>
      <w:r w:rsidR="00874F9C">
        <w:rPr>
          <w:rFonts w:ascii="Times New Roman" w:hAnsi="Times New Roman" w:cs="Times New Roman"/>
          <w:i/>
          <w:sz w:val="24"/>
        </w:rPr>
        <w:t>Hamlet</w:t>
      </w:r>
      <w:r w:rsidR="00874F9C">
        <w:rPr>
          <w:rFonts w:ascii="Times New Roman" w:hAnsi="Times New Roman" w:cs="Times New Roman"/>
          <w:sz w:val="24"/>
        </w:rPr>
        <w:t>. White argues that you would still feel that there is an explanation for this observation (</w:t>
      </w:r>
      <w:r w:rsidR="00E64184">
        <w:rPr>
          <w:rFonts w:ascii="Times New Roman" w:hAnsi="Times New Roman" w:cs="Times New Roman"/>
          <w:sz w:val="24"/>
        </w:rPr>
        <w:t xml:space="preserve">Rosen </w:t>
      </w:r>
      <w:r w:rsidR="00874F9C">
        <w:rPr>
          <w:rFonts w:ascii="Times New Roman" w:hAnsi="Times New Roman" w:cs="Times New Roman"/>
          <w:sz w:val="24"/>
        </w:rPr>
        <w:t xml:space="preserve">35). </w:t>
      </w:r>
      <w:r>
        <w:rPr>
          <w:rFonts w:ascii="Times New Roman" w:hAnsi="Times New Roman" w:cs="Times New Roman"/>
          <w:sz w:val="24"/>
        </w:rPr>
        <w:t xml:space="preserve"> </w:t>
      </w:r>
      <w:r w:rsidR="00874F9C">
        <w:rPr>
          <w:rFonts w:ascii="Times New Roman" w:hAnsi="Times New Roman" w:cs="Times New Roman"/>
          <w:sz w:val="24"/>
        </w:rPr>
        <w:t>As such, a multiverse’s existence would not directly provide an explanation for the fine-tuned constants, rather, remove the need to explain them in the first place.</w:t>
      </w:r>
    </w:p>
    <w:p w14:paraId="390727E1" w14:textId="70724E9F" w:rsidR="001748B6" w:rsidRDefault="00661A8A" w:rsidP="00AD7F36">
      <w:pPr>
        <w:spacing w:line="480" w:lineRule="auto"/>
        <w:jc w:val="both"/>
        <w:rPr>
          <w:rFonts w:ascii="Times New Roman" w:hAnsi="Times New Roman" w:cs="Times New Roman"/>
          <w:sz w:val="24"/>
        </w:rPr>
      </w:pPr>
      <w:r>
        <w:rPr>
          <w:rFonts w:ascii="Times New Roman" w:hAnsi="Times New Roman" w:cs="Times New Roman"/>
          <w:sz w:val="24"/>
        </w:rPr>
        <w:tab/>
      </w:r>
      <w:r w:rsidR="00440E2F">
        <w:rPr>
          <w:rFonts w:ascii="Times New Roman" w:hAnsi="Times New Roman" w:cs="Times New Roman"/>
          <w:sz w:val="24"/>
        </w:rPr>
        <w:t>When analyzing White’s premises, i</w:t>
      </w:r>
      <w:r w:rsidR="000B5A1E">
        <w:rPr>
          <w:rFonts w:ascii="Times New Roman" w:hAnsi="Times New Roman" w:cs="Times New Roman"/>
          <w:sz w:val="24"/>
        </w:rPr>
        <w:t xml:space="preserve">n </w:t>
      </w:r>
      <w:r w:rsidR="00440E2F">
        <w:rPr>
          <w:rFonts w:ascii="Times New Roman" w:hAnsi="Times New Roman" w:cs="Times New Roman"/>
          <w:sz w:val="24"/>
        </w:rPr>
        <w:t>the</w:t>
      </w:r>
      <w:r w:rsidR="000B5A1E">
        <w:rPr>
          <w:rFonts w:ascii="Times New Roman" w:hAnsi="Times New Roman" w:cs="Times New Roman"/>
          <w:sz w:val="24"/>
        </w:rPr>
        <w:t xml:space="preserve"> second premise, </w:t>
      </w:r>
      <w:r w:rsidR="00440E2F">
        <w:rPr>
          <w:rFonts w:ascii="Times New Roman" w:hAnsi="Times New Roman" w:cs="Times New Roman"/>
          <w:sz w:val="24"/>
        </w:rPr>
        <w:t xml:space="preserve">he attempts to quantify exactly what is required for an observed fact to stand in need of explanation. His conclusion in the premise </w:t>
      </w:r>
      <w:r w:rsidR="00440E2F">
        <w:rPr>
          <w:rFonts w:ascii="Times New Roman" w:hAnsi="Times New Roman" w:cs="Times New Roman"/>
          <w:sz w:val="24"/>
        </w:rPr>
        <w:lastRenderedPageBreak/>
        <w:t xml:space="preserve">is that an observed fact stands in need of explanation when it is both highly improbable and meaningful. In his explanation, these two qualities </w:t>
      </w:r>
      <w:r w:rsidR="0022151E">
        <w:rPr>
          <w:rFonts w:ascii="Times New Roman" w:hAnsi="Times New Roman" w:cs="Times New Roman"/>
          <w:sz w:val="24"/>
        </w:rPr>
        <w:t xml:space="preserve">are both </w:t>
      </w:r>
      <w:r w:rsidR="00440E2F">
        <w:rPr>
          <w:rFonts w:ascii="Times New Roman" w:hAnsi="Times New Roman" w:cs="Times New Roman"/>
          <w:sz w:val="24"/>
        </w:rPr>
        <w:t xml:space="preserve">necessary and sufficient. </w:t>
      </w:r>
    </w:p>
    <w:p w14:paraId="3570C17B" w14:textId="3FF06A74" w:rsidR="00440E2F" w:rsidRDefault="00440E2F" w:rsidP="00AD7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However, </w:t>
      </w:r>
      <w:r w:rsidR="00661A8A">
        <w:rPr>
          <w:rFonts w:ascii="Times New Roman" w:hAnsi="Times New Roman" w:cs="Times New Roman"/>
          <w:sz w:val="24"/>
        </w:rPr>
        <w:t xml:space="preserve">White quickly glosses over the idea of meaning in his second premise. With the analogy to alphabet tiles, </w:t>
      </w:r>
      <w:r>
        <w:rPr>
          <w:rFonts w:ascii="Times New Roman" w:hAnsi="Times New Roman" w:cs="Times New Roman"/>
          <w:sz w:val="24"/>
        </w:rPr>
        <w:t>he</w:t>
      </w:r>
      <w:r w:rsidR="00661A8A">
        <w:rPr>
          <w:rFonts w:ascii="Times New Roman" w:hAnsi="Times New Roman" w:cs="Times New Roman"/>
          <w:sz w:val="24"/>
        </w:rPr>
        <w:t xml:space="preserve"> provides a passage from </w:t>
      </w:r>
      <w:r w:rsidR="00661A8A" w:rsidRPr="00661A8A">
        <w:rPr>
          <w:rFonts w:ascii="Times New Roman" w:hAnsi="Times New Roman" w:cs="Times New Roman"/>
          <w:i/>
          <w:sz w:val="24"/>
        </w:rPr>
        <w:t>Hamlet</w:t>
      </w:r>
      <w:r w:rsidR="00661A8A">
        <w:rPr>
          <w:rFonts w:ascii="Times New Roman" w:hAnsi="Times New Roman" w:cs="Times New Roman"/>
          <w:sz w:val="24"/>
        </w:rPr>
        <w:t xml:space="preserve"> to convey the aspect of meaning in the sequence of tiles. </w:t>
      </w:r>
      <w:r w:rsidR="0022151E">
        <w:rPr>
          <w:rFonts w:ascii="Times New Roman" w:hAnsi="Times New Roman" w:cs="Times New Roman"/>
          <w:sz w:val="24"/>
        </w:rPr>
        <w:t>However, suppose instead that a French-speaking individual see</w:t>
      </w:r>
      <w:r w:rsidR="00806D88">
        <w:rPr>
          <w:rFonts w:ascii="Times New Roman" w:hAnsi="Times New Roman" w:cs="Times New Roman"/>
          <w:sz w:val="24"/>
        </w:rPr>
        <w:t>s</w:t>
      </w:r>
      <w:r w:rsidR="0022151E">
        <w:rPr>
          <w:rFonts w:ascii="Times New Roman" w:hAnsi="Times New Roman" w:cs="Times New Roman"/>
          <w:sz w:val="24"/>
        </w:rPr>
        <w:t xml:space="preserve"> the alphabet tiles rather than an English-speaking individual. The French-speaking individual would not look twice at the sequence of tiles, to them it looks random. </w:t>
      </w:r>
      <w:r w:rsidR="00806D88">
        <w:rPr>
          <w:rFonts w:ascii="Times New Roman" w:hAnsi="Times New Roman" w:cs="Times New Roman"/>
          <w:sz w:val="24"/>
        </w:rPr>
        <w:t>But t</w:t>
      </w:r>
      <w:r w:rsidR="0022151E">
        <w:rPr>
          <w:rFonts w:ascii="Times New Roman" w:hAnsi="Times New Roman" w:cs="Times New Roman"/>
          <w:sz w:val="24"/>
        </w:rPr>
        <w:t xml:space="preserve">he quote from </w:t>
      </w:r>
      <w:r w:rsidR="0022151E">
        <w:rPr>
          <w:rFonts w:ascii="Times New Roman" w:hAnsi="Times New Roman" w:cs="Times New Roman"/>
          <w:i/>
          <w:sz w:val="24"/>
        </w:rPr>
        <w:t>Hamlet</w:t>
      </w:r>
      <w:r w:rsidR="0022151E">
        <w:rPr>
          <w:rFonts w:ascii="Times New Roman" w:hAnsi="Times New Roman" w:cs="Times New Roman"/>
          <w:sz w:val="24"/>
        </w:rPr>
        <w:t xml:space="preserve"> is no less improbable when observed by an individual of different nationality. Nor is the quote any less meaningful: it is still a line from </w:t>
      </w:r>
      <w:r w:rsidR="0022151E">
        <w:rPr>
          <w:rFonts w:ascii="Times New Roman" w:hAnsi="Times New Roman" w:cs="Times New Roman"/>
          <w:i/>
          <w:sz w:val="24"/>
        </w:rPr>
        <w:t>Hamlet</w:t>
      </w:r>
      <w:r w:rsidR="0022151E">
        <w:rPr>
          <w:rFonts w:ascii="Times New Roman" w:hAnsi="Times New Roman" w:cs="Times New Roman"/>
          <w:sz w:val="24"/>
        </w:rPr>
        <w:t xml:space="preserve">. Yet one individual will seek an explanation, and the other will not. </w:t>
      </w:r>
      <w:r w:rsidR="00806D88">
        <w:rPr>
          <w:rFonts w:ascii="Times New Roman" w:hAnsi="Times New Roman" w:cs="Times New Roman"/>
          <w:sz w:val="24"/>
        </w:rPr>
        <w:t xml:space="preserve">Clearly, there is a missing attribute of a fact standing in need of explanation. </w:t>
      </w:r>
    </w:p>
    <w:p w14:paraId="42F67F18" w14:textId="6CD62EC3" w:rsidR="00C259E5" w:rsidRDefault="00806D88" w:rsidP="00AD7F3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This example introduces the importance of perspective when defining meaning. The quote from </w:t>
      </w:r>
      <w:r>
        <w:rPr>
          <w:rFonts w:ascii="Times New Roman" w:hAnsi="Times New Roman" w:cs="Times New Roman"/>
          <w:i/>
          <w:sz w:val="24"/>
        </w:rPr>
        <w:t>Hamlet</w:t>
      </w:r>
      <w:r>
        <w:rPr>
          <w:rFonts w:ascii="Times New Roman" w:hAnsi="Times New Roman" w:cs="Times New Roman"/>
          <w:sz w:val="24"/>
        </w:rPr>
        <w:t xml:space="preserve"> has meaning from the perspective of the English-speaking individual but not from the perspective of the French-speaking individual. </w:t>
      </w:r>
      <w:r w:rsidR="008D0A16">
        <w:rPr>
          <w:rFonts w:ascii="Times New Roman" w:hAnsi="Times New Roman" w:cs="Times New Roman"/>
          <w:sz w:val="24"/>
        </w:rPr>
        <w:t xml:space="preserve">Thus, only the English-speaking individual will seek explanation because they see the sequence as highly improbable and meaningful from their perspective. </w:t>
      </w:r>
      <w:r w:rsidR="00AD7F36">
        <w:rPr>
          <w:rFonts w:ascii="Times New Roman" w:hAnsi="Times New Roman" w:cs="Times New Roman"/>
          <w:sz w:val="24"/>
        </w:rPr>
        <w:t>But this should still stand in need of explanation (or not in need of explanation) either way. Nothing about the tiles changes when viewed by different individuals. The ability to detect meaning should not alter this fact. Thus, the</w:t>
      </w:r>
      <w:r w:rsidR="00C259E5">
        <w:rPr>
          <w:rFonts w:ascii="Times New Roman" w:hAnsi="Times New Roman" w:cs="Times New Roman"/>
          <w:sz w:val="24"/>
        </w:rPr>
        <w:t xml:space="preserve"> aspect of perspective adds a whole new level of complexity to White’s argument. </w:t>
      </w:r>
    </w:p>
    <w:p w14:paraId="282D77EF" w14:textId="48B1EBD9" w:rsidR="00D54EE8" w:rsidRDefault="00611F56" w:rsidP="00AD7F36">
      <w:pPr>
        <w:spacing w:line="480" w:lineRule="auto"/>
        <w:jc w:val="both"/>
        <w:rPr>
          <w:rFonts w:ascii="Times New Roman" w:hAnsi="Times New Roman" w:cs="Times New Roman"/>
          <w:sz w:val="24"/>
        </w:rPr>
      </w:pPr>
      <w:r>
        <w:rPr>
          <w:rFonts w:ascii="Times New Roman" w:hAnsi="Times New Roman" w:cs="Times New Roman"/>
          <w:sz w:val="24"/>
        </w:rPr>
        <w:tab/>
      </w:r>
      <w:r w:rsidR="00D54EE8">
        <w:rPr>
          <w:rFonts w:ascii="Times New Roman" w:hAnsi="Times New Roman" w:cs="Times New Roman"/>
          <w:sz w:val="24"/>
        </w:rPr>
        <w:t xml:space="preserve">The idea of perspective </w:t>
      </w:r>
      <w:r w:rsidR="00BA2525">
        <w:rPr>
          <w:rFonts w:ascii="Times New Roman" w:hAnsi="Times New Roman" w:cs="Times New Roman"/>
          <w:sz w:val="24"/>
        </w:rPr>
        <w:t>is more damaging when</w:t>
      </w:r>
      <w:r w:rsidR="00D54EE8">
        <w:rPr>
          <w:rFonts w:ascii="Times New Roman" w:hAnsi="Times New Roman" w:cs="Times New Roman"/>
          <w:sz w:val="24"/>
        </w:rPr>
        <w:t xml:space="preserve"> applied </w:t>
      </w:r>
      <w:r w:rsidR="00BA2525">
        <w:rPr>
          <w:rFonts w:ascii="Times New Roman" w:hAnsi="Times New Roman" w:cs="Times New Roman"/>
          <w:sz w:val="24"/>
        </w:rPr>
        <w:t>to</w:t>
      </w:r>
      <w:r w:rsidR="000D539C">
        <w:rPr>
          <w:rFonts w:ascii="Times New Roman" w:hAnsi="Times New Roman" w:cs="Times New Roman"/>
          <w:sz w:val="24"/>
        </w:rPr>
        <w:t xml:space="preserve"> </w:t>
      </w:r>
      <w:r>
        <w:rPr>
          <w:rFonts w:ascii="Times New Roman" w:hAnsi="Times New Roman" w:cs="Times New Roman"/>
          <w:sz w:val="24"/>
        </w:rPr>
        <w:t>White</w:t>
      </w:r>
      <w:r w:rsidR="00BA2525">
        <w:rPr>
          <w:rFonts w:ascii="Times New Roman" w:hAnsi="Times New Roman" w:cs="Times New Roman"/>
          <w:sz w:val="24"/>
        </w:rPr>
        <w:t>’s comparison of</w:t>
      </w:r>
      <w:r>
        <w:rPr>
          <w:rFonts w:ascii="Times New Roman" w:hAnsi="Times New Roman" w:cs="Times New Roman"/>
          <w:sz w:val="24"/>
        </w:rPr>
        <w:t xml:space="preserve"> the Big Bang to a lottery (</w:t>
      </w:r>
      <w:r w:rsidR="00E64184">
        <w:rPr>
          <w:rFonts w:ascii="Times New Roman" w:hAnsi="Times New Roman" w:cs="Times New Roman"/>
          <w:sz w:val="24"/>
        </w:rPr>
        <w:t>Rosen</w:t>
      </w:r>
      <w:r>
        <w:rPr>
          <w:rFonts w:ascii="Times New Roman" w:hAnsi="Times New Roman" w:cs="Times New Roman"/>
          <w:sz w:val="24"/>
        </w:rPr>
        <w:t xml:space="preserve"> 33). </w:t>
      </w:r>
      <w:r w:rsidR="00136FC4">
        <w:rPr>
          <w:rFonts w:ascii="Times New Roman" w:hAnsi="Times New Roman" w:cs="Times New Roman"/>
          <w:sz w:val="24"/>
        </w:rPr>
        <w:t>He uses this example to justify his second premise: why fine-tuning requires explanation. He</w:t>
      </w:r>
      <w:r>
        <w:rPr>
          <w:rFonts w:ascii="Times New Roman" w:hAnsi="Times New Roman" w:cs="Times New Roman"/>
          <w:sz w:val="24"/>
        </w:rPr>
        <w:t xml:space="preserve"> says that each of the outcomes of a lottery equally require</w:t>
      </w:r>
      <w:r w:rsidR="00136FC4">
        <w:rPr>
          <w:rFonts w:ascii="Times New Roman" w:hAnsi="Times New Roman" w:cs="Times New Roman"/>
          <w:sz w:val="24"/>
        </w:rPr>
        <w:t>s</w:t>
      </w:r>
      <w:r>
        <w:rPr>
          <w:rFonts w:ascii="Times New Roman" w:hAnsi="Times New Roman" w:cs="Times New Roman"/>
          <w:sz w:val="24"/>
        </w:rPr>
        <w:t xml:space="preserve"> no explanation, as someone had to win. And this is reasonable from our perspective given that we know how the lottery works. We know that one person wins a</w:t>
      </w:r>
      <w:r w:rsidR="005366BE">
        <w:rPr>
          <w:rFonts w:ascii="Times New Roman" w:hAnsi="Times New Roman" w:cs="Times New Roman"/>
          <w:sz w:val="24"/>
        </w:rPr>
        <w:t>ny given lottery</w:t>
      </w:r>
      <w:r>
        <w:rPr>
          <w:rFonts w:ascii="Times New Roman" w:hAnsi="Times New Roman" w:cs="Times New Roman"/>
          <w:sz w:val="24"/>
        </w:rPr>
        <w:t xml:space="preserve"> every season. </w:t>
      </w:r>
      <w:r w:rsidR="005366BE">
        <w:rPr>
          <w:rFonts w:ascii="Times New Roman" w:hAnsi="Times New Roman" w:cs="Times New Roman"/>
          <w:sz w:val="24"/>
        </w:rPr>
        <w:t xml:space="preserve">But we can </w:t>
      </w:r>
      <w:r w:rsidR="005366BE">
        <w:rPr>
          <w:rFonts w:ascii="Times New Roman" w:hAnsi="Times New Roman" w:cs="Times New Roman"/>
          <w:sz w:val="24"/>
        </w:rPr>
        <w:lastRenderedPageBreak/>
        <w:t xml:space="preserve">construct a modified version of the lottery example. </w:t>
      </w:r>
      <w:r w:rsidR="005D32DE">
        <w:rPr>
          <w:rFonts w:ascii="Times New Roman" w:hAnsi="Times New Roman" w:cs="Times New Roman"/>
          <w:sz w:val="24"/>
        </w:rPr>
        <w:t xml:space="preserve">What if we were not aware that one individual </w:t>
      </w:r>
      <w:r w:rsidR="00D54EE8">
        <w:rPr>
          <w:rFonts w:ascii="Times New Roman" w:hAnsi="Times New Roman" w:cs="Times New Roman"/>
          <w:sz w:val="24"/>
        </w:rPr>
        <w:t>must</w:t>
      </w:r>
      <w:r w:rsidR="005D32DE">
        <w:rPr>
          <w:rFonts w:ascii="Times New Roman" w:hAnsi="Times New Roman" w:cs="Times New Roman"/>
          <w:sz w:val="24"/>
        </w:rPr>
        <w:t xml:space="preserve"> win the lottery every year? Now, from </w:t>
      </w:r>
      <w:r w:rsidR="00D54EE8">
        <w:rPr>
          <w:rFonts w:ascii="Times New Roman" w:hAnsi="Times New Roman" w:cs="Times New Roman"/>
          <w:sz w:val="24"/>
        </w:rPr>
        <w:t>this new</w:t>
      </w:r>
      <w:r w:rsidR="005D32DE">
        <w:rPr>
          <w:rFonts w:ascii="Times New Roman" w:hAnsi="Times New Roman" w:cs="Times New Roman"/>
          <w:sz w:val="24"/>
        </w:rPr>
        <w:t xml:space="preserve"> perspective, </w:t>
      </w:r>
      <w:r w:rsidR="00D54EE8">
        <w:rPr>
          <w:rFonts w:ascii="Times New Roman" w:hAnsi="Times New Roman" w:cs="Times New Roman"/>
          <w:sz w:val="24"/>
        </w:rPr>
        <w:t xml:space="preserve">there are millions of cases that do not require an explanation, and one </w:t>
      </w:r>
      <w:r w:rsidR="00BA2525">
        <w:rPr>
          <w:rFonts w:ascii="Times New Roman" w:hAnsi="Times New Roman" w:cs="Times New Roman"/>
          <w:sz w:val="24"/>
        </w:rPr>
        <w:t xml:space="preserve">case </w:t>
      </w:r>
      <w:r w:rsidR="00D54EE8">
        <w:rPr>
          <w:rFonts w:ascii="Times New Roman" w:hAnsi="Times New Roman" w:cs="Times New Roman"/>
          <w:sz w:val="24"/>
        </w:rPr>
        <w:t>that overwhelmingly does require explanation.</w:t>
      </w:r>
    </w:p>
    <w:p w14:paraId="4087DA9F" w14:textId="7F32998E" w:rsidR="00DF16F6" w:rsidRDefault="00611F56" w:rsidP="00AD7F36">
      <w:pPr>
        <w:spacing w:line="480" w:lineRule="auto"/>
        <w:ind w:firstLine="720"/>
        <w:jc w:val="both"/>
        <w:rPr>
          <w:rFonts w:ascii="Times New Roman" w:hAnsi="Times New Roman" w:cs="Times New Roman"/>
          <w:sz w:val="24"/>
        </w:rPr>
      </w:pPr>
      <w:r>
        <w:rPr>
          <w:rFonts w:ascii="Times New Roman" w:hAnsi="Times New Roman" w:cs="Times New Roman"/>
          <w:sz w:val="24"/>
        </w:rPr>
        <w:t>White claims</w:t>
      </w:r>
      <w:r w:rsidR="005366BE">
        <w:rPr>
          <w:rFonts w:ascii="Times New Roman" w:hAnsi="Times New Roman" w:cs="Times New Roman"/>
          <w:sz w:val="24"/>
        </w:rPr>
        <w:t xml:space="preserve"> that the Big Bang is different from the lottery he proposes </w:t>
      </w:r>
      <w:r w:rsidR="00BA2525">
        <w:rPr>
          <w:rFonts w:ascii="Times New Roman" w:hAnsi="Times New Roman" w:cs="Times New Roman"/>
          <w:sz w:val="24"/>
        </w:rPr>
        <w:t>because</w:t>
      </w:r>
      <w:r>
        <w:rPr>
          <w:rFonts w:ascii="Times New Roman" w:hAnsi="Times New Roman" w:cs="Times New Roman"/>
          <w:sz w:val="24"/>
        </w:rPr>
        <w:t xml:space="preserve"> not all the outcomes equally call for an explanation</w:t>
      </w:r>
      <w:r w:rsidR="005366BE">
        <w:rPr>
          <w:rFonts w:ascii="Times New Roman" w:hAnsi="Times New Roman" w:cs="Times New Roman"/>
          <w:sz w:val="24"/>
        </w:rPr>
        <w:t xml:space="preserve"> (or no explanation)</w:t>
      </w:r>
      <w:r>
        <w:rPr>
          <w:rFonts w:ascii="Times New Roman" w:hAnsi="Times New Roman" w:cs="Times New Roman"/>
          <w:sz w:val="24"/>
        </w:rPr>
        <w:t xml:space="preserve">. </w:t>
      </w:r>
      <w:r w:rsidR="00BA2525">
        <w:rPr>
          <w:rFonts w:ascii="Times New Roman" w:hAnsi="Times New Roman" w:cs="Times New Roman"/>
          <w:sz w:val="24"/>
        </w:rPr>
        <w:t xml:space="preserve">As it stands to us, most of the Big Bang outcomes are desolate and empty with only a few outcomes suitable for life. </w:t>
      </w:r>
      <w:r>
        <w:rPr>
          <w:rFonts w:ascii="Times New Roman" w:hAnsi="Times New Roman" w:cs="Times New Roman"/>
          <w:sz w:val="24"/>
        </w:rPr>
        <w:t xml:space="preserve">This may appear true, or even obvious, but this </w:t>
      </w:r>
      <w:r w:rsidR="00D54EE8">
        <w:rPr>
          <w:rFonts w:ascii="Times New Roman" w:hAnsi="Times New Roman" w:cs="Times New Roman"/>
          <w:sz w:val="24"/>
        </w:rPr>
        <w:t xml:space="preserve">takes </w:t>
      </w:r>
      <w:r w:rsidR="005D32DE">
        <w:rPr>
          <w:rFonts w:ascii="Times New Roman" w:hAnsi="Times New Roman" w:cs="Times New Roman"/>
          <w:sz w:val="24"/>
        </w:rPr>
        <w:t>our perspective for granted</w:t>
      </w:r>
      <w:r>
        <w:rPr>
          <w:rFonts w:ascii="Times New Roman" w:hAnsi="Times New Roman" w:cs="Times New Roman"/>
          <w:sz w:val="24"/>
        </w:rPr>
        <w:t xml:space="preserve">. Not all the outcomes of the Big Bang equally call for an explanation </w:t>
      </w:r>
      <w:r w:rsidRPr="005D32DE">
        <w:rPr>
          <w:rFonts w:ascii="Times New Roman" w:hAnsi="Times New Roman" w:cs="Times New Roman"/>
          <w:i/>
          <w:sz w:val="24"/>
        </w:rPr>
        <w:t>from our perspective</w:t>
      </w:r>
      <w:r>
        <w:rPr>
          <w:rFonts w:ascii="Times New Roman" w:hAnsi="Times New Roman" w:cs="Times New Roman"/>
          <w:sz w:val="24"/>
        </w:rPr>
        <w:t xml:space="preserve">. </w:t>
      </w:r>
      <w:r w:rsidR="005366BE">
        <w:rPr>
          <w:rFonts w:ascii="Times New Roman" w:hAnsi="Times New Roman" w:cs="Times New Roman"/>
          <w:sz w:val="24"/>
        </w:rPr>
        <w:t xml:space="preserve">But in the case of my modified lottery example, it is clear the importance a small piece of information can have. Without the requirement of a single winner, the modified lottery example becomes analogous to the Big Bang. However, we would </w:t>
      </w:r>
      <w:r w:rsidR="00BA2525">
        <w:rPr>
          <w:rFonts w:ascii="Times New Roman" w:hAnsi="Times New Roman" w:cs="Times New Roman"/>
          <w:sz w:val="24"/>
        </w:rPr>
        <w:t xml:space="preserve">not be justified in believing that the observed fact required explanation. </w:t>
      </w:r>
      <w:r w:rsidR="000D539C">
        <w:rPr>
          <w:rFonts w:ascii="Times New Roman" w:hAnsi="Times New Roman" w:cs="Times New Roman"/>
          <w:sz w:val="24"/>
        </w:rPr>
        <w:t xml:space="preserve">The new element of perspective </w:t>
      </w:r>
      <w:r w:rsidR="00BA2525">
        <w:rPr>
          <w:rFonts w:ascii="Times New Roman" w:hAnsi="Times New Roman" w:cs="Times New Roman"/>
          <w:sz w:val="24"/>
        </w:rPr>
        <w:t xml:space="preserve">resolves </w:t>
      </w:r>
      <w:r w:rsidR="000D539C">
        <w:rPr>
          <w:rFonts w:ascii="Times New Roman" w:hAnsi="Times New Roman" w:cs="Times New Roman"/>
          <w:sz w:val="24"/>
        </w:rPr>
        <w:t>whether we correctly or incorrectly decide if a fact is standing in need of explanation.</w:t>
      </w:r>
      <w:r w:rsidR="00D54EE8">
        <w:rPr>
          <w:rFonts w:ascii="Times New Roman" w:hAnsi="Times New Roman" w:cs="Times New Roman"/>
          <w:sz w:val="24"/>
        </w:rPr>
        <w:t xml:space="preserve"> </w:t>
      </w:r>
      <w:r w:rsidR="002F444D">
        <w:rPr>
          <w:rFonts w:ascii="Times New Roman" w:hAnsi="Times New Roman" w:cs="Times New Roman"/>
          <w:sz w:val="24"/>
        </w:rPr>
        <w:t>Hence, the argument cannot be universally applied to approach overall truth, rather, it appeals to different worldviews.</w:t>
      </w:r>
    </w:p>
    <w:p w14:paraId="67C0A261" w14:textId="77777777" w:rsidR="002F5E2D" w:rsidRDefault="002F5E2D" w:rsidP="00E64184">
      <w:pPr>
        <w:spacing w:line="480" w:lineRule="auto"/>
        <w:jc w:val="center"/>
        <w:rPr>
          <w:rFonts w:ascii="Times New Roman" w:hAnsi="Times New Roman" w:cs="Times New Roman"/>
          <w:b/>
          <w:sz w:val="24"/>
        </w:rPr>
      </w:pPr>
    </w:p>
    <w:p w14:paraId="5A2B6962" w14:textId="04C24C27" w:rsidR="002F5E2D" w:rsidRDefault="002F5E2D" w:rsidP="00E64184">
      <w:pPr>
        <w:spacing w:line="480" w:lineRule="auto"/>
        <w:jc w:val="center"/>
        <w:rPr>
          <w:rFonts w:ascii="Times New Roman" w:hAnsi="Times New Roman" w:cs="Times New Roman"/>
          <w:b/>
          <w:sz w:val="24"/>
        </w:rPr>
      </w:pPr>
    </w:p>
    <w:p w14:paraId="2CF0143D" w14:textId="1145381D" w:rsidR="00AD7F36" w:rsidRDefault="00AD7F36" w:rsidP="00E64184">
      <w:pPr>
        <w:spacing w:line="480" w:lineRule="auto"/>
        <w:jc w:val="center"/>
        <w:rPr>
          <w:rFonts w:ascii="Times New Roman" w:hAnsi="Times New Roman" w:cs="Times New Roman"/>
          <w:b/>
          <w:sz w:val="24"/>
        </w:rPr>
      </w:pPr>
    </w:p>
    <w:p w14:paraId="27865CBF" w14:textId="68A0C54E" w:rsidR="00AD7F36" w:rsidRDefault="00AD7F36" w:rsidP="00E64184">
      <w:pPr>
        <w:spacing w:line="480" w:lineRule="auto"/>
        <w:jc w:val="center"/>
        <w:rPr>
          <w:rFonts w:ascii="Times New Roman" w:hAnsi="Times New Roman" w:cs="Times New Roman"/>
          <w:b/>
          <w:sz w:val="24"/>
        </w:rPr>
      </w:pPr>
    </w:p>
    <w:p w14:paraId="7ABE2AD5" w14:textId="6C7E23FD" w:rsidR="00AD7F36" w:rsidRDefault="00AD7F36" w:rsidP="00E64184">
      <w:pPr>
        <w:spacing w:line="480" w:lineRule="auto"/>
        <w:jc w:val="center"/>
        <w:rPr>
          <w:rFonts w:ascii="Times New Roman" w:hAnsi="Times New Roman" w:cs="Times New Roman"/>
          <w:b/>
          <w:sz w:val="24"/>
        </w:rPr>
      </w:pPr>
    </w:p>
    <w:p w14:paraId="1EBD073D" w14:textId="6FCCD830" w:rsidR="00AD7F36" w:rsidRDefault="00AD7F36" w:rsidP="00AD7F36">
      <w:pPr>
        <w:spacing w:line="480" w:lineRule="auto"/>
        <w:rPr>
          <w:rFonts w:ascii="Times New Roman" w:hAnsi="Times New Roman" w:cs="Times New Roman"/>
          <w:b/>
          <w:sz w:val="24"/>
        </w:rPr>
      </w:pPr>
    </w:p>
    <w:p w14:paraId="208E9244" w14:textId="77777777" w:rsidR="00AD7F36" w:rsidRDefault="00AD7F36" w:rsidP="00AD7F36">
      <w:pPr>
        <w:spacing w:line="480" w:lineRule="auto"/>
        <w:rPr>
          <w:rFonts w:ascii="Times New Roman" w:hAnsi="Times New Roman" w:cs="Times New Roman"/>
          <w:b/>
          <w:sz w:val="24"/>
        </w:rPr>
      </w:pPr>
      <w:bookmarkStart w:id="0" w:name="_GoBack"/>
      <w:bookmarkEnd w:id="0"/>
    </w:p>
    <w:p w14:paraId="29D65C5C" w14:textId="0170A9B6" w:rsidR="00DF16F6" w:rsidRDefault="00DF16F6" w:rsidP="00E64184">
      <w:pPr>
        <w:spacing w:line="480" w:lineRule="auto"/>
        <w:jc w:val="center"/>
        <w:rPr>
          <w:rFonts w:ascii="Times New Roman" w:hAnsi="Times New Roman" w:cs="Times New Roman"/>
          <w:b/>
          <w:sz w:val="24"/>
        </w:rPr>
      </w:pPr>
      <w:r>
        <w:rPr>
          <w:rFonts w:ascii="Times New Roman" w:hAnsi="Times New Roman" w:cs="Times New Roman"/>
          <w:b/>
          <w:sz w:val="24"/>
        </w:rPr>
        <w:lastRenderedPageBreak/>
        <w:t>Bibliography</w:t>
      </w:r>
    </w:p>
    <w:p w14:paraId="766770ED" w14:textId="1F723B33" w:rsidR="00DF16F6" w:rsidRPr="00DF16F6" w:rsidRDefault="00E64184" w:rsidP="00E64184">
      <w:pPr>
        <w:spacing w:line="480" w:lineRule="auto"/>
        <w:rPr>
          <w:rFonts w:ascii="Times New Roman" w:hAnsi="Times New Roman" w:cs="Times New Roman"/>
          <w:sz w:val="24"/>
        </w:rPr>
      </w:pPr>
      <w:r w:rsidRPr="00E64184">
        <w:rPr>
          <w:rFonts w:ascii="Times New Roman" w:hAnsi="Times New Roman" w:cs="Times New Roman"/>
          <w:sz w:val="24"/>
        </w:rPr>
        <w:t xml:space="preserve">Rosen, Gideon, et al. </w:t>
      </w:r>
      <w:r w:rsidRPr="00E64184">
        <w:rPr>
          <w:rFonts w:ascii="Times New Roman" w:hAnsi="Times New Roman" w:cs="Times New Roman"/>
          <w:i/>
          <w:sz w:val="24"/>
        </w:rPr>
        <w:t>The Norton Introduction to Philosophy</w:t>
      </w:r>
      <w:r w:rsidRPr="00E64184">
        <w:rPr>
          <w:rFonts w:ascii="Times New Roman" w:hAnsi="Times New Roman" w:cs="Times New Roman"/>
          <w:sz w:val="24"/>
        </w:rPr>
        <w:t>. 2nd ed., W.W. Norton, 2018.</w:t>
      </w:r>
    </w:p>
    <w:sectPr w:rsidR="00DF16F6" w:rsidRPr="00DF16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B400" w14:textId="77777777" w:rsidR="007A5CE6" w:rsidRDefault="007A5CE6" w:rsidP="00EC20C5">
      <w:pPr>
        <w:spacing w:after="0" w:line="240" w:lineRule="auto"/>
      </w:pPr>
      <w:r>
        <w:separator/>
      </w:r>
    </w:p>
  </w:endnote>
  <w:endnote w:type="continuationSeparator" w:id="0">
    <w:p w14:paraId="1D6AB252" w14:textId="77777777" w:rsidR="007A5CE6" w:rsidRDefault="007A5CE6" w:rsidP="00EC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243160"/>
      <w:docPartObj>
        <w:docPartGallery w:val="Page Numbers (Bottom of Page)"/>
        <w:docPartUnique/>
      </w:docPartObj>
    </w:sdtPr>
    <w:sdtEndPr>
      <w:rPr>
        <w:noProof/>
      </w:rPr>
    </w:sdtEndPr>
    <w:sdtContent>
      <w:p w14:paraId="0EC27305" w14:textId="294DB656" w:rsidR="00611F56" w:rsidRDefault="00611F56">
        <w:pPr>
          <w:pStyle w:val="Footer"/>
          <w:jc w:val="center"/>
        </w:pPr>
        <w:r>
          <w:t xml:space="preserve">Robert Durfee - </w:t>
        </w:r>
        <w:r>
          <w:fldChar w:fldCharType="begin"/>
        </w:r>
        <w:r>
          <w:instrText xml:space="preserve"> PAGE   \* MERGEFORMAT </w:instrText>
        </w:r>
        <w:r>
          <w:fldChar w:fldCharType="separate"/>
        </w:r>
        <w:r w:rsidR="002F5E2D">
          <w:rPr>
            <w:noProof/>
          </w:rPr>
          <w:t>5</w:t>
        </w:r>
        <w:r>
          <w:rPr>
            <w:noProof/>
          </w:rPr>
          <w:fldChar w:fldCharType="end"/>
        </w:r>
      </w:p>
    </w:sdtContent>
  </w:sdt>
  <w:p w14:paraId="040FAECB" w14:textId="77777777" w:rsidR="00611F56" w:rsidRDefault="00611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93E1" w14:textId="77777777" w:rsidR="007A5CE6" w:rsidRDefault="007A5CE6" w:rsidP="00EC20C5">
      <w:pPr>
        <w:spacing w:after="0" w:line="240" w:lineRule="auto"/>
      </w:pPr>
      <w:r>
        <w:separator/>
      </w:r>
    </w:p>
  </w:footnote>
  <w:footnote w:type="continuationSeparator" w:id="0">
    <w:p w14:paraId="3B0C57A4" w14:textId="77777777" w:rsidR="007A5CE6" w:rsidRDefault="007A5CE6" w:rsidP="00EC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C5"/>
    <w:rsid w:val="00014710"/>
    <w:rsid w:val="00025E7E"/>
    <w:rsid w:val="000B5A1E"/>
    <w:rsid w:val="000C1EE7"/>
    <w:rsid w:val="000D539C"/>
    <w:rsid w:val="00136FC4"/>
    <w:rsid w:val="001748B6"/>
    <w:rsid w:val="0022151E"/>
    <w:rsid w:val="0024208E"/>
    <w:rsid w:val="002D59AB"/>
    <w:rsid w:val="002F444D"/>
    <w:rsid w:val="002F5E2D"/>
    <w:rsid w:val="00440402"/>
    <w:rsid w:val="00440E2F"/>
    <w:rsid w:val="00463D50"/>
    <w:rsid w:val="004643DC"/>
    <w:rsid w:val="00476601"/>
    <w:rsid w:val="0048567A"/>
    <w:rsid w:val="004E2256"/>
    <w:rsid w:val="00504625"/>
    <w:rsid w:val="005366BE"/>
    <w:rsid w:val="005D32DE"/>
    <w:rsid w:val="00611F56"/>
    <w:rsid w:val="00661A8A"/>
    <w:rsid w:val="00681FB0"/>
    <w:rsid w:val="006B339E"/>
    <w:rsid w:val="00713E07"/>
    <w:rsid w:val="007A5CE6"/>
    <w:rsid w:val="00806D88"/>
    <w:rsid w:val="00874F9C"/>
    <w:rsid w:val="008C67F7"/>
    <w:rsid w:val="008D0A16"/>
    <w:rsid w:val="008D4859"/>
    <w:rsid w:val="00963ABB"/>
    <w:rsid w:val="00992064"/>
    <w:rsid w:val="009E5CA8"/>
    <w:rsid w:val="00AD7F36"/>
    <w:rsid w:val="00B60B92"/>
    <w:rsid w:val="00BA2525"/>
    <w:rsid w:val="00C11589"/>
    <w:rsid w:val="00C259E5"/>
    <w:rsid w:val="00C5031A"/>
    <w:rsid w:val="00D33E4C"/>
    <w:rsid w:val="00D54EE8"/>
    <w:rsid w:val="00DB63CD"/>
    <w:rsid w:val="00DF16F6"/>
    <w:rsid w:val="00E1195B"/>
    <w:rsid w:val="00E34E2A"/>
    <w:rsid w:val="00E51987"/>
    <w:rsid w:val="00E64184"/>
    <w:rsid w:val="00EC20C5"/>
    <w:rsid w:val="00FC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E54F"/>
  <w15:chartTrackingRefBased/>
  <w15:docId w15:val="{8F9509A9-DB57-402C-A6DA-4AA5831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0C5"/>
  </w:style>
  <w:style w:type="paragraph" w:styleId="Footer">
    <w:name w:val="footer"/>
    <w:basedOn w:val="Normal"/>
    <w:link w:val="FooterChar"/>
    <w:uiPriority w:val="99"/>
    <w:unhideWhenUsed/>
    <w:rsid w:val="00EC2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0451E-FA5E-4AB0-9FAB-5D1C82A8F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6</cp:revision>
  <dcterms:created xsi:type="dcterms:W3CDTF">2018-03-05T19:49:00Z</dcterms:created>
  <dcterms:modified xsi:type="dcterms:W3CDTF">2018-03-16T01:49:00Z</dcterms:modified>
</cp:coreProperties>
</file>