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F3B" w:rsidRDefault="00812F3B" w:rsidP="00812F3B">
      <w:pPr>
        <w:spacing w:line="480" w:lineRule="auto"/>
        <w:rPr>
          <w:rFonts w:ascii="Times New Roman" w:hAnsi="Times New Roman"/>
        </w:rPr>
      </w:pPr>
      <w:r>
        <w:rPr>
          <w:rFonts w:ascii="Times New Roman" w:hAnsi="Times New Roman"/>
        </w:rPr>
        <w:t>Robert Durfee</w:t>
      </w:r>
    </w:p>
    <w:p w:rsidR="00812F3B" w:rsidRDefault="00812F3B" w:rsidP="00812F3B">
      <w:pPr>
        <w:spacing w:line="480" w:lineRule="auto"/>
        <w:rPr>
          <w:rFonts w:ascii="Times New Roman" w:hAnsi="Times New Roman"/>
        </w:rPr>
      </w:pPr>
      <w:r>
        <w:rPr>
          <w:rFonts w:ascii="Times New Roman" w:hAnsi="Times New Roman"/>
        </w:rPr>
        <w:t xml:space="preserve">Ina </w:t>
      </w:r>
      <w:proofErr w:type="spellStart"/>
      <w:r>
        <w:rPr>
          <w:rFonts w:ascii="Times New Roman" w:hAnsi="Times New Roman"/>
        </w:rPr>
        <w:t>Lipkowitz</w:t>
      </w:r>
      <w:proofErr w:type="spellEnd"/>
    </w:p>
    <w:p w:rsidR="00812F3B" w:rsidRDefault="00812F3B" w:rsidP="00812F3B">
      <w:pPr>
        <w:spacing w:line="480" w:lineRule="auto"/>
        <w:rPr>
          <w:rFonts w:ascii="Times New Roman" w:hAnsi="Times New Roman"/>
        </w:rPr>
      </w:pPr>
      <w:r>
        <w:rPr>
          <w:rFonts w:ascii="Times New Roman" w:hAnsi="Times New Roman"/>
        </w:rPr>
        <w:t>21L.458 The Bible</w:t>
      </w:r>
    </w:p>
    <w:p w:rsidR="00812F3B" w:rsidRDefault="008B6E47" w:rsidP="00812F3B">
      <w:pPr>
        <w:spacing w:line="480" w:lineRule="auto"/>
        <w:rPr>
          <w:rFonts w:ascii="Times New Roman" w:hAnsi="Times New Roman"/>
        </w:rPr>
      </w:pPr>
      <w:r>
        <w:rPr>
          <w:rFonts w:ascii="Times New Roman" w:hAnsi="Times New Roman"/>
        </w:rPr>
        <w:t>4</w:t>
      </w:r>
      <w:r w:rsidR="00812F3B">
        <w:rPr>
          <w:rFonts w:ascii="Times New Roman" w:hAnsi="Times New Roman"/>
        </w:rPr>
        <w:t xml:space="preserve"> </w:t>
      </w:r>
      <w:r w:rsidR="00812F3B">
        <w:rPr>
          <w:rFonts w:ascii="Times New Roman" w:hAnsi="Times New Roman"/>
        </w:rPr>
        <w:t>April</w:t>
      </w:r>
      <w:r w:rsidR="00812F3B">
        <w:rPr>
          <w:rFonts w:ascii="Times New Roman" w:hAnsi="Times New Roman"/>
        </w:rPr>
        <w:t xml:space="preserve"> 2019</w:t>
      </w:r>
    </w:p>
    <w:p w:rsidR="00812F3B" w:rsidRDefault="00812F3B" w:rsidP="00554052">
      <w:pPr>
        <w:spacing w:line="480" w:lineRule="auto"/>
        <w:jc w:val="center"/>
        <w:rPr>
          <w:rFonts w:ascii="Times New Roman" w:hAnsi="Times New Roman"/>
        </w:rPr>
      </w:pPr>
      <w:r>
        <w:rPr>
          <w:rFonts w:ascii="Times New Roman" w:hAnsi="Times New Roman"/>
        </w:rPr>
        <w:t>He Hardens Whom He Wants to Harden</w:t>
      </w:r>
    </w:p>
    <w:p w:rsidR="00554052" w:rsidRDefault="00157137" w:rsidP="00554052">
      <w:pPr>
        <w:spacing w:line="480" w:lineRule="auto"/>
        <w:ind w:firstLine="720"/>
        <w:rPr>
          <w:rFonts w:ascii="Times New Roman" w:hAnsi="Times New Roman"/>
        </w:rPr>
      </w:pPr>
      <w:r>
        <w:rPr>
          <w:rFonts w:ascii="Times New Roman" w:hAnsi="Times New Roman"/>
        </w:rPr>
        <w:t>The Israelites are still living in Egypt, but they are no longer in the Egyptians’ favor and have become enslaved (</w:t>
      </w:r>
      <w:r>
        <w:rPr>
          <w:rFonts w:ascii="Times New Roman" w:hAnsi="Times New Roman"/>
        </w:rPr>
        <w:t xml:space="preserve">New Revised Standard Version, </w:t>
      </w:r>
      <w:r>
        <w:rPr>
          <w:rFonts w:ascii="Times New Roman" w:hAnsi="Times New Roman"/>
        </w:rPr>
        <w:t xml:space="preserve">Exod. 1:10-11). Yet the </w:t>
      </w:r>
      <w:r w:rsidRPr="007F7553">
        <w:rPr>
          <w:rFonts w:ascii="Times New Roman" w:hAnsi="Times New Roman"/>
          <w:smallCaps/>
        </w:rPr>
        <w:t>Lord</w:t>
      </w:r>
      <w:r>
        <w:rPr>
          <w:rFonts w:ascii="Times New Roman" w:hAnsi="Times New Roman"/>
        </w:rPr>
        <w:t xml:space="preserve"> has not forgotten his people and calls Moses as his servant to deliver them from suffering (Exod. 3:7).  The task of freeing the Israelites was not going to be easy. The king of Egypt </w:t>
      </w:r>
      <w:r w:rsidR="007F7553">
        <w:rPr>
          <w:rFonts w:ascii="Times New Roman" w:hAnsi="Times New Roman"/>
        </w:rPr>
        <w:t>would</w:t>
      </w:r>
      <w:r>
        <w:rPr>
          <w:rFonts w:ascii="Times New Roman" w:hAnsi="Times New Roman"/>
        </w:rPr>
        <w:t xml:space="preserve"> not let the people go without powerful motivation (Exod. 3:19). Through the hands of Moses, the </w:t>
      </w:r>
      <w:r w:rsidRPr="007F7553">
        <w:rPr>
          <w:rFonts w:ascii="Times New Roman" w:hAnsi="Times New Roman"/>
          <w:smallCaps/>
        </w:rPr>
        <w:t>Lord</w:t>
      </w:r>
      <w:r>
        <w:rPr>
          <w:rFonts w:ascii="Times New Roman" w:hAnsi="Times New Roman"/>
        </w:rPr>
        <w:t xml:space="preserve"> </w:t>
      </w:r>
      <w:r w:rsidR="007F7553">
        <w:rPr>
          <w:rFonts w:ascii="Times New Roman" w:hAnsi="Times New Roman"/>
        </w:rPr>
        <w:t xml:space="preserve">bestows ten terrible plagues on Pharaoh and the people of Egypt. Only after the final plague, when his firstborn son is murdered by the </w:t>
      </w:r>
      <w:r w:rsidR="007F7553" w:rsidRPr="007F7553">
        <w:rPr>
          <w:rFonts w:ascii="Times New Roman" w:hAnsi="Times New Roman"/>
          <w:smallCaps/>
        </w:rPr>
        <w:t>Lord</w:t>
      </w:r>
      <w:r w:rsidR="007F7553">
        <w:rPr>
          <w:rFonts w:ascii="Times New Roman" w:hAnsi="Times New Roman"/>
        </w:rPr>
        <w:t>, does the king of Egypt relent and let the Israelites leave the country (Exod. 12:31).</w:t>
      </w:r>
    </w:p>
    <w:p w:rsidR="00093786" w:rsidRDefault="007F7553" w:rsidP="00093786">
      <w:pPr>
        <w:widowControl w:val="0"/>
        <w:spacing w:line="480" w:lineRule="auto"/>
        <w:ind w:firstLine="720"/>
        <w:rPr>
          <w:rFonts w:ascii="Times New Roman" w:hAnsi="Times New Roman"/>
        </w:rPr>
      </w:pPr>
      <w:r>
        <w:rPr>
          <w:rFonts w:ascii="Times New Roman" w:hAnsi="Times New Roman"/>
        </w:rPr>
        <w:t xml:space="preserve">The recount of the ten plagues bestowed on Egypt in the first chapters of Exodus provide a spectacle of the awesome power of </w:t>
      </w:r>
      <w:r w:rsidR="00D735A2">
        <w:rPr>
          <w:rFonts w:ascii="Times New Roman" w:hAnsi="Times New Roman"/>
        </w:rPr>
        <w:t>G</w:t>
      </w:r>
      <w:r>
        <w:rPr>
          <w:rFonts w:ascii="Times New Roman" w:hAnsi="Times New Roman"/>
        </w:rPr>
        <w:t>od</w:t>
      </w:r>
      <w:r w:rsidR="00093786">
        <w:rPr>
          <w:rStyle w:val="FootnoteReference"/>
          <w:rFonts w:ascii="Times New Roman" w:hAnsi="Times New Roman"/>
        </w:rPr>
        <w:footnoteReference w:id="1"/>
      </w:r>
      <w:r>
        <w:rPr>
          <w:rFonts w:ascii="Times New Roman" w:hAnsi="Times New Roman"/>
        </w:rPr>
        <w:t xml:space="preserve">. The nature of </w:t>
      </w:r>
      <w:r w:rsidR="00D735A2">
        <w:rPr>
          <w:rFonts w:ascii="Times New Roman" w:hAnsi="Times New Roman"/>
        </w:rPr>
        <w:t>G</w:t>
      </w:r>
      <w:r>
        <w:rPr>
          <w:rFonts w:ascii="Times New Roman" w:hAnsi="Times New Roman"/>
        </w:rPr>
        <w:t xml:space="preserve">od </w:t>
      </w:r>
      <w:r w:rsidR="00D735A2">
        <w:rPr>
          <w:rFonts w:ascii="Times New Roman" w:hAnsi="Times New Roman"/>
        </w:rPr>
        <w:t xml:space="preserve">in this setting </w:t>
      </w:r>
      <w:r w:rsidR="006505E5">
        <w:rPr>
          <w:rFonts w:ascii="Times New Roman" w:hAnsi="Times New Roman"/>
        </w:rPr>
        <w:t xml:space="preserve">is not immediately apparent. </w:t>
      </w:r>
      <w:r w:rsidR="00D735A2">
        <w:rPr>
          <w:rFonts w:ascii="Times New Roman" w:hAnsi="Times New Roman"/>
        </w:rPr>
        <w:t>God</w:t>
      </w:r>
      <w:r w:rsidR="00F60263">
        <w:rPr>
          <w:rFonts w:ascii="Times New Roman" w:hAnsi="Times New Roman"/>
        </w:rPr>
        <w:t xml:space="preserve"> displays an overwhelming sense of loyalty to a single nation </w:t>
      </w:r>
      <w:r w:rsidR="00574AE2">
        <w:rPr>
          <w:rFonts w:ascii="Times New Roman" w:hAnsi="Times New Roman"/>
        </w:rPr>
        <w:t xml:space="preserve">even </w:t>
      </w:r>
      <w:r w:rsidR="00F60263">
        <w:rPr>
          <w:rFonts w:ascii="Times New Roman" w:hAnsi="Times New Roman"/>
        </w:rPr>
        <w:t xml:space="preserve">at the expense of other nations. Furthermore, </w:t>
      </w:r>
      <w:r w:rsidR="00D735A2">
        <w:rPr>
          <w:rFonts w:ascii="Times New Roman" w:hAnsi="Times New Roman"/>
        </w:rPr>
        <w:t>G</w:t>
      </w:r>
      <w:r w:rsidR="00F60263">
        <w:rPr>
          <w:rFonts w:ascii="Times New Roman" w:hAnsi="Times New Roman"/>
        </w:rPr>
        <w:t xml:space="preserve">od </w:t>
      </w:r>
      <w:r w:rsidR="000F3524">
        <w:rPr>
          <w:rFonts w:ascii="Times New Roman" w:hAnsi="Times New Roman"/>
        </w:rPr>
        <w:t xml:space="preserve">directly </w:t>
      </w:r>
      <w:r w:rsidR="00F60263">
        <w:rPr>
          <w:rFonts w:ascii="Times New Roman" w:hAnsi="Times New Roman"/>
        </w:rPr>
        <w:t xml:space="preserve">observes the existence of gods other than </w:t>
      </w:r>
      <w:r w:rsidR="00D735A2">
        <w:rPr>
          <w:rFonts w:ascii="Times New Roman" w:hAnsi="Times New Roman"/>
        </w:rPr>
        <w:t>Himself</w:t>
      </w:r>
      <w:r w:rsidR="00574AE2">
        <w:rPr>
          <w:rFonts w:ascii="Times New Roman" w:hAnsi="Times New Roman"/>
        </w:rPr>
        <w:t xml:space="preserve"> </w:t>
      </w:r>
      <w:r w:rsidR="00093786">
        <w:rPr>
          <w:rFonts w:ascii="Times New Roman" w:hAnsi="Times New Roman"/>
        </w:rPr>
        <w:t>(Exod. 12:12)</w:t>
      </w:r>
      <w:r w:rsidR="00F60263">
        <w:rPr>
          <w:rFonts w:ascii="Times New Roman" w:hAnsi="Times New Roman"/>
        </w:rPr>
        <w:t xml:space="preserve">. If </w:t>
      </w:r>
      <w:r w:rsidR="00D735A2">
        <w:rPr>
          <w:rFonts w:ascii="Times New Roman" w:hAnsi="Times New Roman"/>
        </w:rPr>
        <w:t>G</w:t>
      </w:r>
      <w:r w:rsidR="00F60263">
        <w:rPr>
          <w:rFonts w:ascii="Times New Roman" w:hAnsi="Times New Roman"/>
        </w:rPr>
        <w:t xml:space="preserve">od is meant to be a universal god, </w:t>
      </w:r>
      <w:r w:rsidR="000F3524">
        <w:rPr>
          <w:rFonts w:ascii="Times New Roman" w:hAnsi="Times New Roman"/>
        </w:rPr>
        <w:t xml:space="preserve">a god to more than just Israelites, </w:t>
      </w:r>
      <w:r w:rsidR="00F60263">
        <w:rPr>
          <w:rFonts w:ascii="Times New Roman" w:hAnsi="Times New Roman"/>
        </w:rPr>
        <w:t xml:space="preserve">many difficult questions arise that </w:t>
      </w:r>
      <w:r w:rsidR="00574AE2">
        <w:rPr>
          <w:rFonts w:ascii="Times New Roman" w:hAnsi="Times New Roman"/>
        </w:rPr>
        <w:t>require</w:t>
      </w:r>
      <w:r w:rsidR="00F60263">
        <w:rPr>
          <w:rFonts w:ascii="Times New Roman" w:hAnsi="Times New Roman"/>
        </w:rPr>
        <w:t xml:space="preserve"> careful answers. In particular, </w:t>
      </w:r>
      <w:r w:rsidR="000F3524">
        <w:rPr>
          <w:rFonts w:ascii="Times New Roman" w:hAnsi="Times New Roman"/>
        </w:rPr>
        <w:t>the</w:t>
      </w:r>
      <w:r w:rsidR="000F3524">
        <w:rPr>
          <w:rFonts w:ascii="Times New Roman" w:hAnsi="Times New Roman"/>
        </w:rPr>
        <w:t xml:space="preserve"> hardening </w:t>
      </w:r>
      <w:r w:rsidR="000F3524">
        <w:rPr>
          <w:rFonts w:ascii="Times New Roman" w:hAnsi="Times New Roman"/>
        </w:rPr>
        <w:t xml:space="preserve">of </w:t>
      </w:r>
      <w:r w:rsidR="000F3524">
        <w:rPr>
          <w:rFonts w:ascii="Times New Roman" w:hAnsi="Times New Roman"/>
        </w:rPr>
        <w:t xml:space="preserve">Pharaoh’s heart through the apparent suspension of free will </w:t>
      </w:r>
      <w:r w:rsidR="000F3524">
        <w:rPr>
          <w:rFonts w:ascii="Times New Roman" w:hAnsi="Times New Roman"/>
        </w:rPr>
        <w:t>question</w:t>
      </w:r>
      <w:r w:rsidR="00574AE2">
        <w:rPr>
          <w:rFonts w:ascii="Times New Roman" w:hAnsi="Times New Roman"/>
        </w:rPr>
        <w:t xml:space="preserve"> the </w:t>
      </w:r>
      <w:r w:rsidR="00F60263">
        <w:rPr>
          <w:rFonts w:ascii="Times New Roman" w:hAnsi="Times New Roman"/>
        </w:rPr>
        <w:t>morality</w:t>
      </w:r>
      <w:r w:rsidR="00574AE2">
        <w:rPr>
          <w:rFonts w:ascii="Times New Roman" w:hAnsi="Times New Roman"/>
        </w:rPr>
        <w:t xml:space="preserve"> </w:t>
      </w:r>
      <w:r w:rsidR="00554F23">
        <w:rPr>
          <w:rFonts w:ascii="Times New Roman" w:hAnsi="Times New Roman"/>
        </w:rPr>
        <w:t xml:space="preserve">of </w:t>
      </w:r>
      <w:r w:rsidR="00D735A2">
        <w:rPr>
          <w:rFonts w:ascii="Times New Roman" w:hAnsi="Times New Roman"/>
        </w:rPr>
        <w:t>G</w:t>
      </w:r>
      <w:r w:rsidR="000F3524">
        <w:rPr>
          <w:rFonts w:ascii="Times New Roman" w:hAnsi="Times New Roman"/>
        </w:rPr>
        <w:t>od</w:t>
      </w:r>
      <w:r w:rsidR="00574AE2">
        <w:rPr>
          <w:rFonts w:ascii="Times New Roman" w:hAnsi="Times New Roman"/>
        </w:rPr>
        <w:t xml:space="preserve">. </w:t>
      </w:r>
      <w:r w:rsidR="00F60263">
        <w:rPr>
          <w:rFonts w:ascii="Times New Roman" w:hAnsi="Times New Roman"/>
        </w:rPr>
        <w:t xml:space="preserve">With deep analysis of the first chapters of Exodus and connections to other books of the Bible, </w:t>
      </w:r>
      <w:r w:rsidR="00D735A2">
        <w:rPr>
          <w:rFonts w:ascii="Times New Roman" w:hAnsi="Times New Roman"/>
        </w:rPr>
        <w:t>God</w:t>
      </w:r>
      <w:r w:rsidR="00F60263">
        <w:rPr>
          <w:rFonts w:ascii="Times New Roman" w:hAnsi="Times New Roman"/>
        </w:rPr>
        <w:t xml:space="preserve"> </w:t>
      </w:r>
      <w:r w:rsidR="00574AE2">
        <w:rPr>
          <w:rFonts w:ascii="Times New Roman" w:hAnsi="Times New Roman"/>
        </w:rPr>
        <w:t xml:space="preserve">should </w:t>
      </w:r>
      <w:r w:rsidR="00574AE2">
        <w:rPr>
          <w:rFonts w:ascii="Times New Roman" w:hAnsi="Times New Roman"/>
        </w:rPr>
        <w:lastRenderedPageBreak/>
        <w:t>be</w:t>
      </w:r>
      <w:r w:rsidR="00F60263">
        <w:rPr>
          <w:rFonts w:ascii="Times New Roman" w:hAnsi="Times New Roman"/>
        </w:rPr>
        <w:t xml:space="preserve"> considered a universal </w:t>
      </w:r>
      <w:r w:rsidR="00D735A2">
        <w:rPr>
          <w:rFonts w:ascii="Times New Roman" w:hAnsi="Times New Roman"/>
        </w:rPr>
        <w:t>g</w:t>
      </w:r>
      <w:r w:rsidR="00574AE2">
        <w:rPr>
          <w:rFonts w:ascii="Times New Roman" w:hAnsi="Times New Roman"/>
        </w:rPr>
        <w:t xml:space="preserve">od and the act of hardening Pharaoh’s heart is a demonstration of </w:t>
      </w:r>
      <w:r w:rsidR="00D735A2">
        <w:rPr>
          <w:rFonts w:ascii="Times New Roman" w:hAnsi="Times New Roman"/>
        </w:rPr>
        <w:t xml:space="preserve">His </w:t>
      </w:r>
      <w:r w:rsidR="002675E3">
        <w:rPr>
          <w:rFonts w:ascii="Times New Roman" w:hAnsi="Times New Roman"/>
        </w:rPr>
        <w:t xml:space="preserve">strength, divine plan, </w:t>
      </w:r>
      <w:r w:rsidR="00574AE2">
        <w:rPr>
          <w:rFonts w:ascii="Times New Roman" w:hAnsi="Times New Roman"/>
        </w:rPr>
        <w:t xml:space="preserve">and </w:t>
      </w:r>
      <w:r w:rsidR="002675E3">
        <w:rPr>
          <w:rFonts w:ascii="Times New Roman" w:hAnsi="Times New Roman"/>
        </w:rPr>
        <w:t>unconditional judgement.</w:t>
      </w:r>
    </w:p>
    <w:p w:rsidR="007F7553" w:rsidRDefault="000F3524" w:rsidP="00473AF4">
      <w:pPr>
        <w:spacing w:line="480" w:lineRule="auto"/>
        <w:ind w:firstLine="720"/>
        <w:rPr>
          <w:rFonts w:ascii="Times New Roman" w:hAnsi="Times New Roman"/>
        </w:rPr>
      </w:pPr>
      <w:r>
        <w:rPr>
          <w:rFonts w:ascii="Times New Roman" w:hAnsi="Times New Roman"/>
        </w:rPr>
        <w:t xml:space="preserve">It is tempting to consider </w:t>
      </w:r>
      <w:r w:rsidR="00554F23">
        <w:rPr>
          <w:rFonts w:ascii="Times New Roman" w:hAnsi="Times New Roman"/>
        </w:rPr>
        <w:t xml:space="preserve">the </w:t>
      </w:r>
      <w:r w:rsidR="00D735A2">
        <w:rPr>
          <w:rFonts w:ascii="Times New Roman" w:hAnsi="Times New Roman"/>
        </w:rPr>
        <w:t>G</w:t>
      </w:r>
      <w:r>
        <w:rPr>
          <w:rFonts w:ascii="Times New Roman" w:hAnsi="Times New Roman"/>
        </w:rPr>
        <w:t xml:space="preserve">od of Exodus as a national god. </w:t>
      </w:r>
      <w:r w:rsidR="0040535A">
        <w:rPr>
          <w:rFonts w:ascii="Times New Roman" w:hAnsi="Times New Roman"/>
        </w:rPr>
        <w:t xml:space="preserve">This sentiment arises from several common statements expressed through Exodus. </w:t>
      </w:r>
      <w:r w:rsidR="00D735A2">
        <w:rPr>
          <w:rFonts w:ascii="Times New Roman" w:hAnsi="Times New Roman"/>
        </w:rPr>
        <w:t>God</w:t>
      </w:r>
      <w:r w:rsidR="006505E5">
        <w:rPr>
          <w:rFonts w:ascii="Times New Roman" w:hAnsi="Times New Roman"/>
        </w:rPr>
        <w:t xml:space="preserve"> is </w:t>
      </w:r>
      <w:r w:rsidR="0040535A">
        <w:rPr>
          <w:rFonts w:ascii="Times New Roman" w:hAnsi="Times New Roman"/>
        </w:rPr>
        <w:t xml:space="preserve">first </w:t>
      </w:r>
      <w:r w:rsidR="006505E5">
        <w:rPr>
          <w:rFonts w:ascii="Times New Roman" w:hAnsi="Times New Roman"/>
        </w:rPr>
        <w:t>introduced to Moses in Exodus 3:6 as, “</w:t>
      </w:r>
      <w:r w:rsidR="006505E5" w:rsidRPr="006505E5">
        <w:rPr>
          <w:rFonts w:ascii="Times New Roman" w:hAnsi="Times New Roman"/>
        </w:rPr>
        <w:t>the God of your father, the God of Abraham, the God of Isaac, and the God of Jacob</w:t>
      </w:r>
      <w:r w:rsidR="006505E5">
        <w:rPr>
          <w:rFonts w:ascii="Times New Roman" w:hAnsi="Times New Roman"/>
        </w:rPr>
        <w:t xml:space="preserve">,” and again in Exodus 7:2 as the </w:t>
      </w:r>
      <w:r w:rsidR="006505E5" w:rsidRPr="006505E5">
        <w:rPr>
          <w:rFonts w:ascii="Times New Roman" w:hAnsi="Times New Roman"/>
          <w:smallCaps/>
        </w:rPr>
        <w:t>Lord</w:t>
      </w:r>
      <w:r w:rsidR="006505E5">
        <w:rPr>
          <w:rFonts w:ascii="Times New Roman" w:hAnsi="Times New Roman"/>
        </w:rPr>
        <w:t xml:space="preserve"> who, “appeared to </w:t>
      </w:r>
      <w:r w:rsidR="006505E5" w:rsidRPr="006505E5">
        <w:rPr>
          <w:rFonts w:ascii="Times New Roman" w:hAnsi="Times New Roman"/>
        </w:rPr>
        <w:t>Abraham, Isaac, and Jacob as God Almighty</w:t>
      </w:r>
      <w:r w:rsidR="006505E5">
        <w:rPr>
          <w:rFonts w:ascii="Times New Roman" w:hAnsi="Times New Roman"/>
        </w:rPr>
        <w:t xml:space="preserve">.” </w:t>
      </w:r>
      <w:r w:rsidR="0040535A">
        <w:rPr>
          <w:rFonts w:ascii="Times New Roman" w:hAnsi="Times New Roman"/>
        </w:rPr>
        <w:t xml:space="preserve">By so strongly tying </w:t>
      </w:r>
      <w:r w:rsidR="002675E3">
        <w:rPr>
          <w:rFonts w:ascii="Times New Roman" w:hAnsi="Times New Roman"/>
        </w:rPr>
        <w:t>His</w:t>
      </w:r>
      <w:r w:rsidR="0040535A">
        <w:rPr>
          <w:rFonts w:ascii="Times New Roman" w:hAnsi="Times New Roman"/>
        </w:rPr>
        <w:t xml:space="preserve"> identity to a group of people and insisting on mentioning </w:t>
      </w:r>
      <w:r w:rsidR="002675E3">
        <w:rPr>
          <w:rFonts w:ascii="Times New Roman" w:hAnsi="Times New Roman"/>
        </w:rPr>
        <w:t>His</w:t>
      </w:r>
      <w:r w:rsidR="0040535A">
        <w:rPr>
          <w:rFonts w:ascii="Times New Roman" w:hAnsi="Times New Roman"/>
        </w:rPr>
        <w:t xml:space="preserve"> people during every introduction, </w:t>
      </w:r>
      <w:r w:rsidR="00D735A2">
        <w:rPr>
          <w:rFonts w:ascii="Times New Roman" w:hAnsi="Times New Roman"/>
        </w:rPr>
        <w:t>God</w:t>
      </w:r>
      <w:r w:rsidR="0040535A">
        <w:rPr>
          <w:rFonts w:ascii="Times New Roman" w:hAnsi="Times New Roman"/>
        </w:rPr>
        <w:t xml:space="preserve"> displays substantial nationalistic ties</w:t>
      </w:r>
      <w:r w:rsidR="00AB070A">
        <w:rPr>
          <w:rFonts w:ascii="Times New Roman" w:hAnsi="Times New Roman"/>
        </w:rPr>
        <w:t xml:space="preserve"> to Israel</w:t>
      </w:r>
      <w:r w:rsidR="0040535A">
        <w:rPr>
          <w:rFonts w:ascii="Times New Roman" w:hAnsi="Times New Roman"/>
        </w:rPr>
        <w:t>.</w:t>
      </w:r>
      <w:r w:rsidR="00B77342">
        <w:rPr>
          <w:rFonts w:ascii="Times New Roman" w:hAnsi="Times New Roman"/>
        </w:rPr>
        <w:t xml:space="preserve"> </w:t>
      </w:r>
      <w:r w:rsidR="00D735A2">
        <w:rPr>
          <w:rFonts w:ascii="Times New Roman" w:hAnsi="Times New Roman"/>
        </w:rPr>
        <w:t>God’s</w:t>
      </w:r>
      <w:r w:rsidR="00AB070A">
        <w:rPr>
          <w:rFonts w:ascii="Times New Roman" w:hAnsi="Times New Roman"/>
        </w:rPr>
        <w:t xml:space="preserve"> nationalism is revealed not only in </w:t>
      </w:r>
      <w:r w:rsidR="002675E3">
        <w:rPr>
          <w:rFonts w:ascii="Times New Roman" w:hAnsi="Times New Roman"/>
        </w:rPr>
        <w:t>His</w:t>
      </w:r>
      <w:r w:rsidR="00AB070A">
        <w:rPr>
          <w:rFonts w:ascii="Times New Roman" w:hAnsi="Times New Roman"/>
        </w:rPr>
        <w:t xml:space="preserve"> behavior towards the Egyptians, but also to the gods of Egypt. </w:t>
      </w:r>
      <w:r w:rsidR="00473AF4">
        <w:rPr>
          <w:rFonts w:ascii="Times New Roman" w:hAnsi="Times New Roman"/>
        </w:rPr>
        <w:t xml:space="preserve">In a </w:t>
      </w:r>
      <w:r w:rsidR="00554F23">
        <w:rPr>
          <w:rFonts w:ascii="Times New Roman" w:hAnsi="Times New Roman"/>
        </w:rPr>
        <w:t xml:space="preserve">telling </w:t>
      </w:r>
      <w:r w:rsidR="00473AF4">
        <w:rPr>
          <w:rFonts w:ascii="Times New Roman" w:hAnsi="Times New Roman"/>
        </w:rPr>
        <w:t xml:space="preserve">example in </w:t>
      </w:r>
      <w:r w:rsidR="00AB070A">
        <w:rPr>
          <w:rFonts w:ascii="Times New Roman" w:hAnsi="Times New Roman"/>
        </w:rPr>
        <w:t xml:space="preserve">Exodus 12:12, </w:t>
      </w:r>
      <w:r w:rsidR="00D735A2">
        <w:rPr>
          <w:rFonts w:ascii="Times New Roman" w:hAnsi="Times New Roman"/>
        </w:rPr>
        <w:t>God</w:t>
      </w:r>
      <w:r w:rsidR="00AB070A">
        <w:rPr>
          <w:rFonts w:ascii="Times New Roman" w:hAnsi="Times New Roman"/>
        </w:rPr>
        <w:t xml:space="preserve"> executes </w:t>
      </w:r>
      <w:r w:rsidR="00D735A2">
        <w:rPr>
          <w:rFonts w:ascii="Times New Roman" w:hAnsi="Times New Roman"/>
        </w:rPr>
        <w:t>His</w:t>
      </w:r>
      <w:r w:rsidR="00AB070A">
        <w:rPr>
          <w:rFonts w:ascii="Times New Roman" w:hAnsi="Times New Roman"/>
        </w:rPr>
        <w:t xml:space="preserve"> judgement, “on all the gods of Egypt.” </w:t>
      </w:r>
      <w:r w:rsidR="00473AF4">
        <w:rPr>
          <w:rFonts w:ascii="Times New Roman" w:hAnsi="Times New Roman"/>
        </w:rPr>
        <w:t>In other words</w:t>
      </w:r>
      <w:r w:rsidR="00AB070A">
        <w:rPr>
          <w:rFonts w:ascii="Times New Roman" w:hAnsi="Times New Roman"/>
        </w:rPr>
        <w:t xml:space="preserve">, </w:t>
      </w:r>
      <w:r w:rsidR="00D735A2">
        <w:rPr>
          <w:rFonts w:ascii="Times New Roman" w:hAnsi="Times New Roman"/>
        </w:rPr>
        <w:t>God</w:t>
      </w:r>
      <w:r w:rsidR="00AB070A">
        <w:rPr>
          <w:rFonts w:ascii="Times New Roman" w:hAnsi="Times New Roman"/>
        </w:rPr>
        <w:t xml:space="preserve"> reveals a world of </w:t>
      </w:r>
      <w:r w:rsidR="00473AF4">
        <w:rPr>
          <w:rFonts w:ascii="Times New Roman" w:hAnsi="Times New Roman"/>
        </w:rPr>
        <w:t>gods</w:t>
      </w:r>
      <w:r w:rsidR="00AB070A">
        <w:rPr>
          <w:rFonts w:ascii="Times New Roman" w:hAnsi="Times New Roman"/>
        </w:rPr>
        <w:t xml:space="preserve"> </w:t>
      </w:r>
      <w:r w:rsidR="00473AF4">
        <w:rPr>
          <w:rFonts w:ascii="Times New Roman" w:hAnsi="Times New Roman"/>
        </w:rPr>
        <w:t>and</w:t>
      </w:r>
      <w:r w:rsidR="00AB070A">
        <w:rPr>
          <w:rFonts w:ascii="Times New Roman" w:hAnsi="Times New Roman"/>
        </w:rPr>
        <w:t xml:space="preserve"> </w:t>
      </w:r>
      <w:r w:rsidR="00473AF4">
        <w:rPr>
          <w:rFonts w:ascii="Times New Roman" w:hAnsi="Times New Roman"/>
        </w:rPr>
        <w:t>nations pitted</w:t>
      </w:r>
      <w:r w:rsidR="00AB070A">
        <w:rPr>
          <w:rFonts w:ascii="Times New Roman" w:hAnsi="Times New Roman"/>
        </w:rPr>
        <w:t xml:space="preserve"> </w:t>
      </w:r>
      <w:r w:rsidR="00473AF4">
        <w:rPr>
          <w:rFonts w:ascii="Times New Roman" w:hAnsi="Times New Roman"/>
        </w:rPr>
        <w:t xml:space="preserve">together </w:t>
      </w:r>
      <w:r w:rsidR="00AB070A">
        <w:rPr>
          <w:rFonts w:ascii="Times New Roman" w:hAnsi="Times New Roman"/>
        </w:rPr>
        <w:t xml:space="preserve">against </w:t>
      </w:r>
      <w:r w:rsidR="00473AF4">
        <w:rPr>
          <w:rFonts w:ascii="Times New Roman" w:hAnsi="Times New Roman"/>
        </w:rPr>
        <w:t>gods and nations.</w:t>
      </w:r>
      <w:r w:rsidR="00AB070A">
        <w:rPr>
          <w:rFonts w:ascii="Times New Roman" w:hAnsi="Times New Roman"/>
        </w:rPr>
        <w:t xml:space="preserve"> </w:t>
      </w:r>
    </w:p>
    <w:p w:rsidR="008D666D" w:rsidRDefault="00473AF4" w:rsidP="008D666D">
      <w:pPr>
        <w:widowControl w:val="0"/>
        <w:spacing w:line="480" w:lineRule="auto"/>
        <w:ind w:firstLine="720"/>
        <w:rPr>
          <w:rFonts w:ascii="Times New Roman" w:hAnsi="Times New Roman"/>
        </w:rPr>
      </w:pPr>
      <w:r>
        <w:rPr>
          <w:rFonts w:ascii="Times New Roman" w:hAnsi="Times New Roman"/>
        </w:rPr>
        <w:t xml:space="preserve">With all the evidence for a national god contained within Exodus, it’s useful to consider the chapters in the context of other books of the Bible. When </w:t>
      </w:r>
      <w:r w:rsidR="00D735A2">
        <w:rPr>
          <w:rFonts w:ascii="Times New Roman" w:hAnsi="Times New Roman"/>
        </w:rPr>
        <w:t>God</w:t>
      </w:r>
      <w:r>
        <w:rPr>
          <w:rFonts w:ascii="Times New Roman" w:hAnsi="Times New Roman"/>
        </w:rPr>
        <w:t xml:space="preserve"> is introduced as, </w:t>
      </w:r>
      <w:r>
        <w:rPr>
          <w:rFonts w:ascii="Times New Roman" w:hAnsi="Times New Roman"/>
        </w:rPr>
        <w:t>“</w:t>
      </w:r>
      <w:r w:rsidRPr="006505E5">
        <w:rPr>
          <w:rFonts w:ascii="Times New Roman" w:hAnsi="Times New Roman"/>
        </w:rPr>
        <w:t xml:space="preserve">the God of </w:t>
      </w:r>
      <w:r>
        <w:rPr>
          <w:rFonts w:ascii="Times New Roman" w:hAnsi="Times New Roman"/>
        </w:rPr>
        <w:t>[Moses’]</w:t>
      </w:r>
      <w:r w:rsidRPr="006505E5">
        <w:rPr>
          <w:rFonts w:ascii="Times New Roman" w:hAnsi="Times New Roman"/>
        </w:rPr>
        <w:t xml:space="preserve"> father, the God of Abraham, the God of Isaac, and the God of Jacob</w:t>
      </w:r>
      <w:r>
        <w:rPr>
          <w:rFonts w:ascii="Times New Roman" w:hAnsi="Times New Roman"/>
        </w:rPr>
        <w:t>,”</w:t>
      </w:r>
      <w:r>
        <w:rPr>
          <w:rFonts w:ascii="Times New Roman" w:hAnsi="Times New Roman"/>
        </w:rPr>
        <w:t xml:space="preserve"> its easy to focus on the emphasis placed on the ties to Israel (Exod. 3:6). Nonetheless, consider the nature of </w:t>
      </w:r>
      <w:r w:rsidR="00D735A2">
        <w:rPr>
          <w:rFonts w:ascii="Times New Roman" w:hAnsi="Times New Roman"/>
        </w:rPr>
        <w:t xml:space="preserve">God </w:t>
      </w:r>
      <w:r>
        <w:rPr>
          <w:rFonts w:ascii="Times New Roman" w:hAnsi="Times New Roman"/>
        </w:rPr>
        <w:t xml:space="preserve">of the Israelite patriarchs as revealed in Genesis. </w:t>
      </w:r>
      <w:r w:rsidR="0005205C">
        <w:rPr>
          <w:rFonts w:ascii="Times New Roman" w:hAnsi="Times New Roman"/>
        </w:rPr>
        <w:t xml:space="preserve">From Genesis 1 and 2, </w:t>
      </w:r>
      <w:r w:rsidR="00D735A2">
        <w:rPr>
          <w:rFonts w:ascii="Times New Roman" w:hAnsi="Times New Roman"/>
        </w:rPr>
        <w:t xml:space="preserve">God is </w:t>
      </w:r>
      <w:r w:rsidR="0005205C">
        <w:rPr>
          <w:rFonts w:ascii="Times New Roman" w:hAnsi="Times New Roman"/>
        </w:rPr>
        <w:t xml:space="preserve">described </w:t>
      </w:r>
      <w:r w:rsidR="00D735A2">
        <w:rPr>
          <w:rFonts w:ascii="Times New Roman" w:hAnsi="Times New Roman"/>
        </w:rPr>
        <w:t>a</w:t>
      </w:r>
      <w:r w:rsidR="0005205C">
        <w:rPr>
          <w:rFonts w:ascii="Times New Roman" w:hAnsi="Times New Roman"/>
        </w:rPr>
        <w:t xml:space="preserve">s the creator of the heavens and the earth. </w:t>
      </w:r>
      <w:r w:rsidR="008D666D">
        <w:rPr>
          <w:rFonts w:ascii="Times New Roman" w:hAnsi="Times New Roman"/>
        </w:rPr>
        <w:t>This</w:t>
      </w:r>
      <w:r w:rsidR="009B1703">
        <w:rPr>
          <w:rFonts w:ascii="Times New Roman" w:hAnsi="Times New Roman"/>
        </w:rPr>
        <w:t xml:space="preserve"> creator </w:t>
      </w:r>
      <w:r w:rsidR="00D735A2">
        <w:rPr>
          <w:rFonts w:ascii="Times New Roman" w:hAnsi="Times New Roman"/>
        </w:rPr>
        <w:t>g</w:t>
      </w:r>
      <w:r w:rsidR="009B1703">
        <w:rPr>
          <w:rFonts w:ascii="Times New Roman" w:hAnsi="Times New Roman"/>
        </w:rPr>
        <w:t xml:space="preserve">od </w:t>
      </w:r>
      <w:r w:rsidR="008D666D">
        <w:rPr>
          <w:rFonts w:ascii="Times New Roman" w:hAnsi="Times New Roman"/>
        </w:rPr>
        <w:t xml:space="preserve">can be connected </w:t>
      </w:r>
      <w:r w:rsidR="009B1703">
        <w:rPr>
          <w:rFonts w:ascii="Times New Roman" w:hAnsi="Times New Roman"/>
        </w:rPr>
        <w:t xml:space="preserve">to </w:t>
      </w:r>
      <w:r w:rsidR="00554F23">
        <w:rPr>
          <w:rFonts w:ascii="Times New Roman" w:hAnsi="Times New Roman"/>
        </w:rPr>
        <w:t xml:space="preserve">the </w:t>
      </w:r>
      <w:r w:rsidR="00D735A2">
        <w:rPr>
          <w:rFonts w:ascii="Times New Roman" w:hAnsi="Times New Roman"/>
        </w:rPr>
        <w:t>G</w:t>
      </w:r>
      <w:r w:rsidR="009B1703">
        <w:rPr>
          <w:rFonts w:ascii="Times New Roman" w:hAnsi="Times New Roman"/>
        </w:rPr>
        <w:t xml:space="preserve">od of </w:t>
      </w:r>
      <w:r w:rsidR="007C3E88">
        <w:rPr>
          <w:rFonts w:ascii="Times New Roman" w:hAnsi="Times New Roman"/>
        </w:rPr>
        <w:t>Exodus</w:t>
      </w:r>
      <w:r w:rsidR="009B1703">
        <w:rPr>
          <w:rFonts w:ascii="Times New Roman" w:hAnsi="Times New Roman"/>
        </w:rPr>
        <w:t xml:space="preserve"> as they use the same name Yahweh in both Genesis 2:4 and Exodus 3:15. </w:t>
      </w:r>
      <w:r w:rsidR="0005205C">
        <w:rPr>
          <w:rFonts w:ascii="Times New Roman" w:hAnsi="Times New Roman"/>
        </w:rPr>
        <w:t xml:space="preserve">This universal god is later </w:t>
      </w:r>
      <w:r w:rsidR="009B1703">
        <w:rPr>
          <w:rFonts w:ascii="Times New Roman" w:hAnsi="Times New Roman"/>
        </w:rPr>
        <w:t xml:space="preserve">explicitly </w:t>
      </w:r>
      <w:r w:rsidR="0005205C">
        <w:rPr>
          <w:rFonts w:ascii="Times New Roman" w:hAnsi="Times New Roman"/>
        </w:rPr>
        <w:t xml:space="preserve">connected to Abram (and thus to all the descendant patriarchs) in Genesis 14:19 </w:t>
      </w:r>
      <w:r w:rsidR="009B1703">
        <w:rPr>
          <w:rFonts w:ascii="Times New Roman" w:hAnsi="Times New Roman"/>
        </w:rPr>
        <w:t>when Abram says, “</w:t>
      </w:r>
      <w:r w:rsidR="009B1703" w:rsidRPr="009B1703">
        <w:rPr>
          <w:rFonts w:ascii="Times New Roman" w:hAnsi="Times New Roman"/>
        </w:rPr>
        <w:t xml:space="preserve">I have sworn to the </w:t>
      </w:r>
      <w:r w:rsidR="009B1703" w:rsidRPr="009B1703">
        <w:rPr>
          <w:rFonts w:ascii="Times New Roman" w:hAnsi="Times New Roman"/>
          <w:smallCaps/>
        </w:rPr>
        <w:t>Lord</w:t>
      </w:r>
      <w:r w:rsidR="009B1703" w:rsidRPr="009B1703">
        <w:rPr>
          <w:rFonts w:ascii="Times New Roman" w:hAnsi="Times New Roman"/>
        </w:rPr>
        <w:t>, God Most High, maker of heaven and earth</w:t>
      </w:r>
      <w:r w:rsidR="009B1703">
        <w:rPr>
          <w:rFonts w:ascii="Times New Roman" w:hAnsi="Times New Roman"/>
        </w:rPr>
        <w:t xml:space="preserve">.” </w:t>
      </w:r>
      <w:r w:rsidR="007C3E88">
        <w:rPr>
          <w:rFonts w:ascii="Times New Roman" w:hAnsi="Times New Roman"/>
        </w:rPr>
        <w:t xml:space="preserve">If </w:t>
      </w:r>
      <w:r w:rsidR="00D735A2">
        <w:rPr>
          <w:rFonts w:ascii="Times New Roman" w:hAnsi="Times New Roman"/>
        </w:rPr>
        <w:t>God of Exodus is God of Abraham</w:t>
      </w:r>
      <w:r w:rsidR="00554F23">
        <w:rPr>
          <w:rFonts w:ascii="Times New Roman" w:hAnsi="Times New Roman"/>
        </w:rPr>
        <w:t>,</w:t>
      </w:r>
      <w:r w:rsidR="00D735A2">
        <w:rPr>
          <w:rFonts w:ascii="Times New Roman" w:hAnsi="Times New Roman"/>
        </w:rPr>
        <w:t xml:space="preserve"> and God of Abraham is the creator of the universe, then God of </w:t>
      </w:r>
      <w:r w:rsidR="00D735A2">
        <w:rPr>
          <w:rFonts w:ascii="Times New Roman" w:hAnsi="Times New Roman"/>
        </w:rPr>
        <w:lastRenderedPageBreak/>
        <w:t xml:space="preserve">Exodus must be the universal </w:t>
      </w:r>
      <w:r w:rsidR="00D735A2" w:rsidRPr="00D735A2">
        <w:rPr>
          <w:rFonts w:ascii="Times New Roman" w:hAnsi="Times New Roman"/>
          <w:smallCaps/>
        </w:rPr>
        <w:t>Lord</w:t>
      </w:r>
      <w:r w:rsidR="00D735A2">
        <w:rPr>
          <w:rStyle w:val="FootnoteReference"/>
          <w:rFonts w:ascii="Times New Roman" w:hAnsi="Times New Roman"/>
          <w:smallCaps/>
        </w:rPr>
        <w:footnoteReference w:id="2"/>
      </w:r>
      <w:r w:rsidR="00D735A2">
        <w:rPr>
          <w:rFonts w:ascii="Times New Roman" w:hAnsi="Times New Roman"/>
        </w:rPr>
        <w:t xml:space="preserve"> God of all people on earth.</w:t>
      </w:r>
    </w:p>
    <w:p w:rsidR="0067223A" w:rsidRDefault="002F5413" w:rsidP="0067223A">
      <w:pPr>
        <w:widowControl w:val="0"/>
        <w:spacing w:line="480" w:lineRule="auto"/>
        <w:ind w:firstLine="720"/>
        <w:rPr>
          <w:rFonts w:ascii="Times New Roman" w:hAnsi="Times New Roman"/>
        </w:rPr>
      </w:pPr>
      <w:r>
        <w:rPr>
          <w:rFonts w:ascii="Times New Roman" w:hAnsi="Times New Roman"/>
        </w:rPr>
        <w:t xml:space="preserve">With the establishment that the God of Exodus is a universal god, several </w:t>
      </w:r>
      <w:r w:rsidR="0067223A">
        <w:rPr>
          <w:rFonts w:ascii="Times New Roman" w:hAnsi="Times New Roman"/>
        </w:rPr>
        <w:t>aspects of the story of the ten plagues require deeper analysis. First, w</w:t>
      </w:r>
      <w:r w:rsidR="0067223A">
        <w:rPr>
          <w:rFonts w:ascii="Times New Roman" w:hAnsi="Times New Roman"/>
        </w:rPr>
        <w:t>hy is the connection to the Israelite people stressed so strongly</w:t>
      </w:r>
      <w:r w:rsidR="0067223A">
        <w:rPr>
          <w:rFonts w:ascii="Times New Roman" w:hAnsi="Times New Roman"/>
        </w:rPr>
        <w:t xml:space="preserve"> such that it often leads to the conclusion of a national god</w:t>
      </w:r>
      <w:r w:rsidR="0067223A">
        <w:rPr>
          <w:rFonts w:ascii="Times New Roman" w:hAnsi="Times New Roman"/>
        </w:rPr>
        <w:t xml:space="preserve">? </w:t>
      </w:r>
      <w:r w:rsidR="0067223A">
        <w:rPr>
          <w:rFonts w:ascii="Times New Roman" w:hAnsi="Times New Roman"/>
        </w:rPr>
        <w:t xml:space="preserve">This is answered upon close inspection of the first theophany. After God is revealed to Moses, he insists upon knowing His name (Exod. 3:13). In the current time period, the gods in Egypt that Moses and the Israelites are familiar with have names and belong to nations. Thus, to make Himself more understood and to reassure His people, God strongly attaches Himself to the nation of Israel and reveals His name to them as </w:t>
      </w:r>
      <w:r w:rsidR="0067223A" w:rsidRPr="0067223A">
        <w:rPr>
          <w:rFonts w:ascii="Times New Roman" w:hAnsi="Times New Roman"/>
          <w:smallCaps/>
        </w:rPr>
        <w:t>I am</w:t>
      </w:r>
      <w:r w:rsidR="0067223A">
        <w:rPr>
          <w:rFonts w:ascii="Times New Roman" w:hAnsi="Times New Roman"/>
        </w:rPr>
        <w:t xml:space="preserve"> (Exod. 3:14-15). </w:t>
      </w:r>
      <w:r w:rsidR="00065744">
        <w:rPr>
          <w:rFonts w:ascii="Times New Roman" w:hAnsi="Times New Roman"/>
        </w:rPr>
        <w:t>This makes it clear that He is looking out for His chosen people and fulfilling His covenant with them.</w:t>
      </w:r>
    </w:p>
    <w:p w:rsidR="00065744" w:rsidRDefault="00065744" w:rsidP="0067223A">
      <w:pPr>
        <w:widowControl w:val="0"/>
        <w:spacing w:line="480" w:lineRule="auto"/>
        <w:ind w:firstLine="720"/>
        <w:rPr>
          <w:rFonts w:ascii="Times New Roman" w:hAnsi="Times New Roman"/>
        </w:rPr>
      </w:pPr>
      <w:r>
        <w:rPr>
          <w:rFonts w:ascii="Times New Roman" w:hAnsi="Times New Roman"/>
        </w:rPr>
        <w:t xml:space="preserve">The more concerning aspect of the ten plagues is the hardening of Pharaoh’s heart. Prior to inflicting the plagues on Egypt, the </w:t>
      </w:r>
      <w:r w:rsidRPr="00065744">
        <w:rPr>
          <w:rFonts w:ascii="Times New Roman" w:hAnsi="Times New Roman"/>
          <w:smallCaps/>
        </w:rPr>
        <w:t>Lord</w:t>
      </w:r>
      <w:r>
        <w:rPr>
          <w:rFonts w:ascii="Times New Roman" w:hAnsi="Times New Roman"/>
        </w:rPr>
        <w:t xml:space="preserve"> warns Moses that He, “</w:t>
      </w:r>
      <w:r w:rsidRPr="00065744">
        <w:rPr>
          <w:rFonts w:ascii="Times New Roman" w:hAnsi="Times New Roman"/>
        </w:rPr>
        <w:t xml:space="preserve">will harden </w:t>
      </w:r>
      <w:r>
        <w:rPr>
          <w:rFonts w:ascii="Times New Roman" w:hAnsi="Times New Roman"/>
        </w:rPr>
        <w:t>[Pharaoh’s]</w:t>
      </w:r>
      <w:r w:rsidRPr="00065744">
        <w:rPr>
          <w:rFonts w:ascii="Times New Roman" w:hAnsi="Times New Roman"/>
        </w:rPr>
        <w:t xml:space="preserve"> heart, so that he will not let the people go</w:t>
      </w:r>
      <w:r>
        <w:rPr>
          <w:rFonts w:ascii="Times New Roman" w:hAnsi="Times New Roman"/>
        </w:rPr>
        <w:t xml:space="preserve">” (Exod. 4:21). If the </w:t>
      </w:r>
      <w:r w:rsidRPr="00065744">
        <w:rPr>
          <w:rFonts w:ascii="Times New Roman" w:hAnsi="Times New Roman"/>
          <w:smallCaps/>
        </w:rPr>
        <w:t>Lord</w:t>
      </w:r>
      <w:r>
        <w:rPr>
          <w:rFonts w:ascii="Times New Roman" w:hAnsi="Times New Roman"/>
        </w:rPr>
        <w:t xml:space="preserve"> is a national god, this statement would not</w:t>
      </w:r>
      <w:r w:rsidR="002675E3">
        <w:rPr>
          <w:rFonts w:ascii="Times New Roman" w:hAnsi="Times New Roman"/>
        </w:rPr>
        <w:t xml:space="preserve"> have</w:t>
      </w:r>
      <w:r>
        <w:rPr>
          <w:rFonts w:ascii="Times New Roman" w:hAnsi="Times New Roman"/>
        </w:rPr>
        <w:t xml:space="preserve"> moral significance. After all, the </w:t>
      </w:r>
      <w:r w:rsidRPr="00065744">
        <w:rPr>
          <w:rFonts w:ascii="Times New Roman" w:hAnsi="Times New Roman"/>
          <w:smallCaps/>
        </w:rPr>
        <w:t>Lord</w:t>
      </w:r>
      <w:r>
        <w:rPr>
          <w:rFonts w:ascii="Times New Roman" w:hAnsi="Times New Roman"/>
        </w:rPr>
        <w:t xml:space="preserve"> would be looking out for His own people no matter the cost to others. Yet if He is a universal god, </w:t>
      </w:r>
      <w:r w:rsidR="002675E3">
        <w:rPr>
          <w:rFonts w:ascii="Times New Roman" w:hAnsi="Times New Roman"/>
        </w:rPr>
        <w:t xml:space="preserve">His </w:t>
      </w:r>
      <w:r w:rsidR="00B31001">
        <w:rPr>
          <w:rFonts w:ascii="Times New Roman" w:hAnsi="Times New Roman"/>
        </w:rPr>
        <w:t xml:space="preserve">love and protection extend beyond the Israelites to all people on earth. Thus, it would be immoral for Him to suspend the free will of one of </w:t>
      </w:r>
      <w:r w:rsidR="00487A95">
        <w:rPr>
          <w:rFonts w:ascii="Times New Roman" w:hAnsi="Times New Roman"/>
        </w:rPr>
        <w:t>H</w:t>
      </w:r>
      <w:r w:rsidR="00B31001">
        <w:rPr>
          <w:rFonts w:ascii="Times New Roman" w:hAnsi="Times New Roman"/>
        </w:rPr>
        <w:t>is people. Since it was established that He is a universal god, the possible motivations must be examined in detail.</w:t>
      </w:r>
    </w:p>
    <w:p w:rsidR="00B31001" w:rsidRDefault="000B2973" w:rsidP="0067223A">
      <w:pPr>
        <w:widowControl w:val="0"/>
        <w:spacing w:line="480" w:lineRule="auto"/>
        <w:ind w:firstLine="720"/>
        <w:rPr>
          <w:rFonts w:ascii="Times New Roman" w:hAnsi="Times New Roman"/>
        </w:rPr>
      </w:pPr>
      <w:r>
        <w:rPr>
          <w:rFonts w:ascii="Times New Roman" w:hAnsi="Times New Roman"/>
        </w:rPr>
        <w:t xml:space="preserve">The clearest motivation for God’s hardening of Pharaoh’s heart is to simply demonstrate </w:t>
      </w:r>
      <w:r w:rsidR="00487A95">
        <w:rPr>
          <w:rFonts w:ascii="Times New Roman" w:hAnsi="Times New Roman"/>
        </w:rPr>
        <w:t>H</w:t>
      </w:r>
      <w:r>
        <w:rPr>
          <w:rFonts w:ascii="Times New Roman" w:hAnsi="Times New Roman"/>
        </w:rPr>
        <w:t xml:space="preserve">is power to His people and all other nations. When the </w:t>
      </w:r>
      <w:r w:rsidRPr="000B2973">
        <w:rPr>
          <w:rFonts w:ascii="Times New Roman" w:hAnsi="Times New Roman"/>
          <w:smallCaps/>
        </w:rPr>
        <w:t>Lord</w:t>
      </w:r>
      <w:r>
        <w:rPr>
          <w:rFonts w:ascii="Times New Roman" w:hAnsi="Times New Roman"/>
        </w:rPr>
        <w:t xml:space="preserve"> prepares Moses for his confrontation with Pharaoh, </w:t>
      </w:r>
      <w:r w:rsidR="00487A95">
        <w:rPr>
          <w:rFonts w:ascii="Times New Roman" w:hAnsi="Times New Roman"/>
        </w:rPr>
        <w:t>H</w:t>
      </w:r>
      <w:r>
        <w:rPr>
          <w:rFonts w:ascii="Times New Roman" w:hAnsi="Times New Roman"/>
        </w:rPr>
        <w:t>e once again warns him that He will harden Pharaoh’s heart and after all the plagues have been bestowed, He says, “t</w:t>
      </w:r>
      <w:r w:rsidRPr="000B2973">
        <w:rPr>
          <w:rFonts w:ascii="Times New Roman" w:hAnsi="Times New Roman"/>
        </w:rPr>
        <w:t xml:space="preserve">he Egyptians shall know that I am the Lord, </w:t>
      </w:r>
      <w:r w:rsidRPr="000B2973">
        <w:rPr>
          <w:rFonts w:ascii="Times New Roman" w:hAnsi="Times New Roman"/>
        </w:rPr>
        <w:lastRenderedPageBreak/>
        <w:t>when I stretch out my hand against Egypt and bring the Israelites out from among them</w:t>
      </w:r>
      <w:r>
        <w:rPr>
          <w:rFonts w:ascii="Times New Roman" w:hAnsi="Times New Roman"/>
        </w:rPr>
        <w:t xml:space="preserve">” (Exod. 7:5). </w:t>
      </w:r>
      <w:r w:rsidR="00F20BFF">
        <w:rPr>
          <w:rFonts w:ascii="Times New Roman" w:hAnsi="Times New Roman"/>
        </w:rPr>
        <w:t>This is corroborated in the New Testament when Paul reflects on this, repeating</w:t>
      </w:r>
      <w:r w:rsidR="00487A95">
        <w:rPr>
          <w:rFonts w:ascii="Times New Roman" w:hAnsi="Times New Roman"/>
        </w:rPr>
        <w:t xml:space="preserve"> what</w:t>
      </w:r>
      <w:r w:rsidR="00F20BFF">
        <w:rPr>
          <w:rFonts w:ascii="Times New Roman" w:hAnsi="Times New Roman"/>
        </w:rPr>
        <w:t xml:space="preserve"> the </w:t>
      </w:r>
      <w:r w:rsidR="00F20BFF" w:rsidRPr="00F20BFF">
        <w:rPr>
          <w:rFonts w:ascii="Times New Roman" w:hAnsi="Times New Roman"/>
          <w:smallCaps/>
        </w:rPr>
        <w:t>Lord</w:t>
      </w:r>
      <w:r w:rsidR="00F20BFF">
        <w:rPr>
          <w:rFonts w:ascii="Times New Roman" w:hAnsi="Times New Roman"/>
        </w:rPr>
        <w:t xml:space="preserve"> says regarding Pharaoh, “</w:t>
      </w:r>
      <w:r w:rsidR="00F20BFF" w:rsidRPr="00F20BFF">
        <w:rPr>
          <w:rFonts w:ascii="Times New Roman" w:hAnsi="Times New Roman"/>
        </w:rPr>
        <w:t>I have raised you up for the very purpose of showing my power in you, so that my name may be proclaimed in all the earth</w:t>
      </w:r>
      <w:r w:rsidR="00F20BFF">
        <w:rPr>
          <w:rFonts w:ascii="Times New Roman" w:hAnsi="Times New Roman"/>
        </w:rPr>
        <w:t xml:space="preserve">” (Rom. 9:17). </w:t>
      </w:r>
      <w:r>
        <w:rPr>
          <w:rFonts w:ascii="Times New Roman" w:hAnsi="Times New Roman"/>
        </w:rPr>
        <w:t xml:space="preserve">From this, it appears that the </w:t>
      </w:r>
      <w:r w:rsidRPr="000B2973">
        <w:rPr>
          <w:rFonts w:ascii="Times New Roman" w:hAnsi="Times New Roman"/>
          <w:smallCaps/>
        </w:rPr>
        <w:t>Lord</w:t>
      </w:r>
      <w:r>
        <w:rPr>
          <w:rFonts w:ascii="Times New Roman" w:hAnsi="Times New Roman"/>
        </w:rPr>
        <w:t xml:space="preserve"> has </w:t>
      </w:r>
      <w:r w:rsidR="00C2363F">
        <w:rPr>
          <w:rFonts w:ascii="Times New Roman" w:hAnsi="Times New Roman"/>
        </w:rPr>
        <w:t xml:space="preserve">clearly </w:t>
      </w:r>
      <w:r>
        <w:rPr>
          <w:rFonts w:ascii="Times New Roman" w:hAnsi="Times New Roman"/>
        </w:rPr>
        <w:t>pre</w:t>
      </w:r>
      <w:r w:rsidR="00576123">
        <w:rPr>
          <w:rFonts w:ascii="Times New Roman" w:hAnsi="Times New Roman"/>
        </w:rPr>
        <w:t>d</w:t>
      </w:r>
      <w:r>
        <w:rPr>
          <w:rFonts w:ascii="Times New Roman" w:hAnsi="Times New Roman"/>
        </w:rPr>
        <w:t>etermined Pharaoh’s response to the plagues</w:t>
      </w:r>
      <w:r w:rsidR="00C2363F">
        <w:rPr>
          <w:rFonts w:ascii="Times New Roman" w:hAnsi="Times New Roman"/>
        </w:rPr>
        <w:t xml:space="preserve"> and is just using them to put on a sadistic show of His power. Without even giv</w:t>
      </w:r>
      <w:r w:rsidR="00F20BFF">
        <w:rPr>
          <w:rFonts w:ascii="Times New Roman" w:hAnsi="Times New Roman"/>
        </w:rPr>
        <w:t>ing</w:t>
      </w:r>
      <w:r w:rsidR="00C2363F">
        <w:rPr>
          <w:rFonts w:ascii="Times New Roman" w:hAnsi="Times New Roman"/>
        </w:rPr>
        <w:t xml:space="preserve"> Pharaoh a chance to repent or to change his mind, this certainly seems immoral and </w:t>
      </w:r>
      <w:r w:rsidR="00F20BFF">
        <w:rPr>
          <w:rFonts w:ascii="Times New Roman" w:hAnsi="Times New Roman"/>
        </w:rPr>
        <w:t>un</w:t>
      </w:r>
      <w:r w:rsidR="00C2363F">
        <w:rPr>
          <w:rFonts w:ascii="Times New Roman" w:hAnsi="Times New Roman"/>
        </w:rPr>
        <w:t>characteristic of a universal, benevolent god. Perhaps this is the true nature of the universal God of Exodus, or perhaps there is some other motivation for the hardening of Pharaoh’s heart.</w:t>
      </w:r>
    </w:p>
    <w:p w:rsidR="00C2363F" w:rsidRDefault="00C2363F" w:rsidP="0067223A">
      <w:pPr>
        <w:widowControl w:val="0"/>
        <w:spacing w:line="480" w:lineRule="auto"/>
        <w:ind w:firstLine="720"/>
        <w:rPr>
          <w:rFonts w:ascii="Times New Roman" w:hAnsi="Times New Roman"/>
        </w:rPr>
      </w:pPr>
      <w:r>
        <w:rPr>
          <w:rFonts w:ascii="Times New Roman" w:hAnsi="Times New Roman"/>
        </w:rPr>
        <w:t xml:space="preserve">Since the Fall of Man, the human will </w:t>
      </w:r>
      <w:proofErr w:type="gramStart"/>
      <w:r>
        <w:rPr>
          <w:rFonts w:ascii="Times New Roman" w:hAnsi="Times New Roman"/>
        </w:rPr>
        <w:t>has</w:t>
      </w:r>
      <w:proofErr w:type="gramEnd"/>
      <w:r>
        <w:rPr>
          <w:rFonts w:ascii="Times New Roman" w:hAnsi="Times New Roman"/>
        </w:rPr>
        <w:t xml:space="preserve"> often preferred evil over good. In Genesis, God acts through this evil will of man to accomplish His divine plan. </w:t>
      </w:r>
      <w:r w:rsidR="002D40C1">
        <w:rPr>
          <w:rFonts w:ascii="Times New Roman" w:hAnsi="Times New Roman"/>
        </w:rPr>
        <w:t xml:space="preserve">In Exodus, the same God is at work. Therefore, it is reasonable to suggest that His divine plan is being executed through the evil will of Pharaoh. However, </w:t>
      </w:r>
      <w:r w:rsidR="001F1A33">
        <w:rPr>
          <w:rFonts w:ascii="Times New Roman" w:hAnsi="Times New Roman"/>
        </w:rPr>
        <w:t xml:space="preserve">before the plagues, </w:t>
      </w:r>
      <w:r w:rsidR="002D40C1">
        <w:rPr>
          <w:rFonts w:ascii="Times New Roman" w:hAnsi="Times New Roman"/>
        </w:rPr>
        <w:t xml:space="preserve">God </w:t>
      </w:r>
      <w:r w:rsidR="001F1A33">
        <w:rPr>
          <w:rFonts w:ascii="Times New Roman" w:hAnsi="Times New Roman"/>
        </w:rPr>
        <w:t xml:space="preserve">apparently </w:t>
      </w:r>
      <w:r w:rsidR="002D40C1">
        <w:rPr>
          <w:rFonts w:ascii="Times New Roman" w:hAnsi="Times New Roman"/>
        </w:rPr>
        <w:t>has pre</w:t>
      </w:r>
      <w:r w:rsidR="00576123">
        <w:rPr>
          <w:rFonts w:ascii="Times New Roman" w:hAnsi="Times New Roman"/>
        </w:rPr>
        <w:t>d</w:t>
      </w:r>
      <w:r w:rsidR="002D40C1">
        <w:rPr>
          <w:rFonts w:ascii="Times New Roman" w:hAnsi="Times New Roman"/>
        </w:rPr>
        <w:t>etermined Pharaoh’s hard-heart</w:t>
      </w:r>
      <w:r w:rsidR="001F1A33">
        <w:rPr>
          <w:rFonts w:ascii="Times New Roman" w:hAnsi="Times New Roman"/>
        </w:rPr>
        <w:t>. If this is the case, Pharaoh couldn’t be acting within his own evil will. But by looking</w:t>
      </w:r>
      <w:r w:rsidR="002D40C1">
        <w:rPr>
          <w:rFonts w:ascii="Times New Roman" w:hAnsi="Times New Roman"/>
        </w:rPr>
        <w:t xml:space="preserve"> closer to the language used during the administration of the plagues, it is not always clear how Pharaoh’s heart is hardened. For plagues one, three, and five, Pharaoh’s heart “remained hardened” or “was hardened,” but </w:t>
      </w:r>
      <w:r w:rsidR="001F1A33">
        <w:rPr>
          <w:rFonts w:ascii="Times New Roman" w:hAnsi="Times New Roman"/>
        </w:rPr>
        <w:t>it’s</w:t>
      </w:r>
      <w:r w:rsidR="002D40C1">
        <w:rPr>
          <w:rFonts w:ascii="Times New Roman" w:hAnsi="Times New Roman"/>
        </w:rPr>
        <w:t xml:space="preserve"> </w:t>
      </w:r>
      <w:r w:rsidR="001F1A33">
        <w:rPr>
          <w:rFonts w:ascii="Times New Roman" w:hAnsi="Times New Roman"/>
        </w:rPr>
        <w:t>not</w:t>
      </w:r>
      <w:r w:rsidR="002D40C1">
        <w:rPr>
          <w:rFonts w:ascii="Times New Roman" w:hAnsi="Times New Roman"/>
        </w:rPr>
        <w:t xml:space="preserve"> know</w:t>
      </w:r>
      <w:r w:rsidR="001F1A33">
        <w:rPr>
          <w:rFonts w:ascii="Times New Roman" w:hAnsi="Times New Roman"/>
        </w:rPr>
        <w:t>n</w:t>
      </w:r>
      <w:r w:rsidR="002D40C1">
        <w:rPr>
          <w:rFonts w:ascii="Times New Roman" w:hAnsi="Times New Roman"/>
        </w:rPr>
        <w:t xml:space="preserve"> who was responsible for the hardening (Exod. 7:22; Exod. 8:19; Exod. 9:7). For plagues two, four, and seven, Pharaoh “hardened his heart” (Exod. 8:15; Exod. 8:32; Exod. 9:34)</w:t>
      </w:r>
      <w:r w:rsidR="001F1A33">
        <w:rPr>
          <w:rFonts w:ascii="Times New Roman" w:hAnsi="Times New Roman"/>
        </w:rPr>
        <w:t xml:space="preserve">. In the first five plagues (plus the seventh), Pharaoh’s heart was hardened either directly by himself or it was ambiguous. Since plagues six, eight, nine, and ten directly attribute the heart-hardening to God, the ambiguous cases cannot be immediately attributed to God (Exod. 9:12; Exod. 10:1; Exod. 10:27; Exod. 11:10). </w:t>
      </w:r>
    </w:p>
    <w:p w:rsidR="001F1A33" w:rsidRDefault="001F1A33" w:rsidP="0067223A">
      <w:pPr>
        <w:widowControl w:val="0"/>
        <w:spacing w:line="480" w:lineRule="auto"/>
        <w:ind w:firstLine="720"/>
        <w:rPr>
          <w:rFonts w:ascii="Times New Roman" w:hAnsi="Times New Roman"/>
        </w:rPr>
      </w:pPr>
      <w:r>
        <w:rPr>
          <w:rFonts w:ascii="Times New Roman" w:hAnsi="Times New Roman"/>
        </w:rPr>
        <w:t xml:space="preserve">This curious pattern in the phrasing of how Pharaoh’s heart was hardened reveals an </w:t>
      </w:r>
      <w:r>
        <w:rPr>
          <w:rFonts w:ascii="Times New Roman" w:hAnsi="Times New Roman"/>
        </w:rPr>
        <w:lastRenderedPageBreak/>
        <w:t xml:space="preserve">important detail about Pharaoh’s free will and God’s predestination. It certainly appears that Pharaoh has control of himself for at least plagues </w:t>
      </w:r>
      <w:r w:rsidR="00DC0FB9">
        <w:rPr>
          <w:rFonts w:ascii="Times New Roman" w:hAnsi="Times New Roman"/>
        </w:rPr>
        <w:t>two</w:t>
      </w:r>
      <w:r>
        <w:rPr>
          <w:rFonts w:ascii="Times New Roman" w:hAnsi="Times New Roman"/>
        </w:rPr>
        <w:t xml:space="preserve">, </w:t>
      </w:r>
      <w:r w:rsidR="00DC0FB9">
        <w:rPr>
          <w:rFonts w:ascii="Times New Roman" w:hAnsi="Times New Roman"/>
        </w:rPr>
        <w:t>four</w:t>
      </w:r>
      <w:r>
        <w:rPr>
          <w:rFonts w:ascii="Times New Roman" w:hAnsi="Times New Roman"/>
        </w:rPr>
        <w:t xml:space="preserve">, and </w:t>
      </w:r>
      <w:r w:rsidR="00DC0FB9">
        <w:rPr>
          <w:rFonts w:ascii="Times New Roman" w:hAnsi="Times New Roman"/>
        </w:rPr>
        <w:t>seven</w:t>
      </w:r>
      <w:r>
        <w:rPr>
          <w:rFonts w:ascii="Times New Roman" w:hAnsi="Times New Roman"/>
        </w:rPr>
        <w:t xml:space="preserve">. It can also be argued that he has control for </w:t>
      </w:r>
      <w:r w:rsidR="00DC0FB9">
        <w:rPr>
          <w:rFonts w:ascii="Times New Roman" w:hAnsi="Times New Roman"/>
        </w:rPr>
        <w:t xml:space="preserve">one, three, and five. God’s predestination only </w:t>
      </w:r>
      <w:r w:rsidR="00487A95">
        <w:rPr>
          <w:rFonts w:ascii="Times New Roman" w:hAnsi="Times New Roman"/>
        </w:rPr>
        <w:t xml:space="preserve">undoubtedly </w:t>
      </w:r>
      <w:r w:rsidR="00DC0FB9">
        <w:rPr>
          <w:rFonts w:ascii="Times New Roman" w:hAnsi="Times New Roman"/>
        </w:rPr>
        <w:t xml:space="preserve">steps in later with plagues six, eight, nine, and ten. As a result, God certainly seems to give Pharaoh many opportunities to repent for his disobedience and to release the Israelites, but he actively chooses against. God uses Pharaoh’s evil will to show the world His power, which is seemingly part of His divine plan. Furthermore, by actively hardening his heart for plagues six, eight, nine, and ten, God introduces a theme repeated often throughout the rest of Exodus: those who go against His will are to be punished. Pharaoh’s hard heart is used to simultaneously achieve </w:t>
      </w:r>
      <w:r w:rsidR="00F20BFF">
        <w:rPr>
          <w:rFonts w:ascii="Times New Roman" w:hAnsi="Times New Roman"/>
        </w:rPr>
        <w:t>God’s plan of displaying His power and to demonstrate His just punishment.</w:t>
      </w:r>
    </w:p>
    <w:p w:rsidR="00DC0FB9" w:rsidRDefault="00DC0FB9" w:rsidP="0067223A">
      <w:pPr>
        <w:widowControl w:val="0"/>
        <w:spacing w:line="480" w:lineRule="auto"/>
        <w:ind w:firstLine="720"/>
        <w:rPr>
          <w:rFonts w:ascii="Times New Roman" w:hAnsi="Times New Roman"/>
        </w:rPr>
      </w:pPr>
      <w:r>
        <w:rPr>
          <w:rFonts w:ascii="Times New Roman" w:hAnsi="Times New Roman"/>
        </w:rPr>
        <w:t xml:space="preserve">A final </w:t>
      </w:r>
      <w:r w:rsidR="00F20BFF">
        <w:rPr>
          <w:rFonts w:ascii="Times New Roman" w:hAnsi="Times New Roman"/>
        </w:rPr>
        <w:t>explanation</w:t>
      </w:r>
      <w:r>
        <w:rPr>
          <w:rFonts w:ascii="Times New Roman" w:hAnsi="Times New Roman"/>
        </w:rPr>
        <w:t xml:space="preserve"> for </w:t>
      </w:r>
      <w:r w:rsidR="00F20BFF">
        <w:rPr>
          <w:rFonts w:ascii="Times New Roman" w:hAnsi="Times New Roman"/>
        </w:rPr>
        <w:t>God’s hardening of Pharaoh’s heart comes from the New Testament Book of Romans. In Romans 9:18, Paul writes specifically about this story with Pharaoh saying, “H</w:t>
      </w:r>
      <w:r w:rsidR="00F20BFF" w:rsidRPr="00F20BFF">
        <w:rPr>
          <w:rFonts w:ascii="Times New Roman" w:hAnsi="Times New Roman"/>
        </w:rPr>
        <w:t xml:space="preserve">e has mercy on whomever </w:t>
      </w:r>
      <w:r w:rsidR="00F20BFF">
        <w:rPr>
          <w:rFonts w:ascii="Times New Roman" w:hAnsi="Times New Roman"/>
        </w:rPr>
        <w:t>H</w:t>
      </w:r>
      <w:r w:rsidR="00F20BFF" w:rsidRPr="00F20BFF">
        <w:rPr>
          <w:rFonts w:ascii="Times New Roman" w:hAnsi="Times New Roman"/>
        </w:rPr>
        <w:t xml:space="preserve">e chooses, and </w:t>
      </w:r>
      <w:r w:rsidR="00F20BFF">
        <w:rPr>
          <w:rFonts w:ascii="Times New Roman" w:hAnsi="Times New Roman"/>
        </w:rPr>
        <w:t>H</w:t>
      </w:r>
      <w:r w:rsidR="00F20BFF" w:rsidRPr="00F20BFF">
        <w:rPr>
          <w:rFonts w:ascii="Times New Roman" w:hAnsi="Times New Roman"/>
        </w:rPr>
        <w:t xml:space="preserve">e hardens the heart of whomever </w:t>
      </w:r>
      <w:r w:rsidR="00F20BFF">
        <w:rPr>
          <w:rFonts w:ascii="Times New Roman" w:hAnsi="Times New Roman"/>
        </w:rPr>
        <w:t>H</w:t>
      </w:r>
      <w:r w:rsidR="00F20BFF" w:rsidRPr="00F20BFF">
        <w:rPr>
          <w:rFonts w:ascii="Times New Roman" w:hAnsi="Times New Roman"/>
        </w:rPr>
        <w:t>e chooses.</w:t>
      </w:r>
      <w:r w:rsidR="00F20BFF">
        <w:rPr>
          <w:rFonts w:ascii="Times New Roman" w:hAnsi="Times New Roman"/>
        </w:rPr>
        <w:t xml:space="preserve">” This passage </w:t>
      </w:r>
      <w:r w:rsidR="002D63B9">
        <w:rPr>
          <w:rFonts w:ascii="Times New Roman" w:hAnsi="Times New Roman"/>
        </w:rPr>
        <w:t xml:space="preserve">again </w:t>
      </w:r>
      <w:r w:rsidR="00F20BFF">
        <w:rPr>
          <w:rFonts w:ascii="Times New Roman" w:hAnsi="Times New Roman"/>
        </w:rPr>
        <w:t xml:space="preserve">suggests </w:t>
      </w:r>
      <w:r w:rsidR="002D63B9">
        <w:rPr>
          <w:rFonts w:ascii="Times New Roman" w:hAnsi="Times New Roman"/>
        </w:rPr>
        <w:t xml:space="preserve">that God hardened Pharaoh’s heart from the beginning. Yet there is something more profound hidden in this passage. There is a parallelism drawn between God’s mercy and his hardening. In effect, his mercy is unconditional and so is his hardening (Piper 2003). If it’s expected God’s love and mercy </w:t>
      </w:r>
      <w:r w:rsidR="00487A95">
        <w:rPr>
          <w:rFonts w:ascii="Times New Roman" w:hAnsi="Times New Roman"/>
        </w:rPr>
        <w:t xml:space="preserve">are </w:t>
      </w:r>
      <w:r w:rsidR="002D63B9">
        <w:rPr>
          <w:rFonts w:ascii="Times New Roman" w:hAnsi="Times New Roman"/>
        </w:rPr>
        <w:t xml:space="preserve">to be unconditional and applicable to all </w:t>
      </w:r>
      <w:r w:rsidR="00487A95">
        <w:rPr>
          <w:rFonts w:ascii="Times New Roman" w:hAnsi="Times New Roman"/>
        </w:rPr>
        <w:t>H</w:t>
      </w:r>
      <w:r w:rsidR="002D63B9">
        <w:rPr>
          <w:rFonts w:ascii="Times New Roman" w:hAnsi="Times New Roman"/>
        </w:rPr>
        <w:t xml:space="preserve">is people, why should </w:t>
      </w:r>
      <w:r w:rsidR="00487A95">
        <w:rPr>
          <w:rFonts w:ascii="Times New Roman" w:hAnsi="Times New Roman"/>
        </w:rPr>
        <w:t>H</w:t>
      </w:r>
      <w:r w:rsidR="002D63B9">
        <w:rPr>
          <w:rFonts w:ascii="Times New Roman" w:hAnsi="Times New Roman"/>
        </w:rPr>
        <w:t>is hardening and judgement be anything else? This leads to a very confusing situation where free will is supposed to exist, yet God has the ultimate say as to who is shown mercy and who is shown judgement. Perhaps this is not meant to be known. After all, who are mere mortals to question God’s divine will?</w:t>
      </w:r>
    </w:p>
    <w:p w:rsidR="008E5CEC" w:rsidRDefault="008E5CEC" w:rsidP="0067223A">
      <w:pPr>
        <w:widowControl w:val="0"/>
        <w:spacing w:line="480" w:lineRule="auto"/>
        <w:ind w:firstLine="720"/>
        <w:rPr>
          <w:rFonts w:ascii="Times New Roman" w:hAnsi="Times New Roman"/>
        </w:rPr>
      </w:pPr>
      <w:r>
        <w:rPr>
          <w:rFonts w:ascii="Times New Roman" w:hAnsi="Times New Roman"/>
        </w:rPr>
        <w:t xml:space="preserve">The ten plagues of Egypt demonstrate the awesome power of a God with a strong loyalty to His people. This strong tie to the Israelites is rooted in a historical covenant made with the </w:t>
      </w:r>
      <w:r>
        <w:rPr>
          <w:rFonts w:ascii="Times New Roman" w:hAnsi="Times New Roman"/>
        </w:rPr>
        <w:lastRenderedPageBreak/>
        <w:t>Israelite patriarchs years ago. Yet the God of the Israelites is still a universal god,</w:t>
      </w:r>
      <w:r w:rsidR="00576123">
        <w:rPr>
          <w:rFonts w:ascii="Times New Roman" w:hAnsi="Times New Roman"/>
        </w:rPr>
        <w:t xml:space="preserve"> a god for all the people of earth. His judgement on Pharaoh and the people of Egypt raise many concerning questions about the morality of God. His motivations for His actions </w:t>
      </w:r>
      <w:r w:rsidR="00147296">
        <w:rPr>
          <w:rFonts w:ascii="Times New Roman" w:hAnsi="Times New Roman"/>
        </w:rPr>
        <w:t xml:space="preserve">can </w:t>
      </w:r>
      <w:r w:rsidR="00576123">
        <w:rPr>
          <w:rFonts w:ascii="Times New Roman" w:hAnsi="Times New Roman"/>
        </w:rPr>
        <w:t xml:space="preserve">range from simply demonstrating his power </w:t>
      </w:r>
      <w:r w:rsidR="00147296">
        <w:rPr>
          <w:rFonts w:ascii="Times New Roman" w:hAnsi="Times New Roman"/>
        </w:rPr>
        <w:t>to</w:t>
      </w:r>
      <w:r w:rsidR="00576123">
        <w:rPr>
          <w:rFonts w:ascii="Times New Roman" w:hAnsi="Times New Roman"/>
        </w:rPr>
        <w:t xml:space="preserve"> the world to exercising His divine plan through the evil will of man. However, the question remains </w:t>
      </w:r>
      <w:r w:rsidR="00147296">
        <w:rPr>
          <w:rFonts w:ascii="Times New Roman" w:hAnsi="Times New Roman"/>
        </w:rPr>
        <w:t>how to</w:t>
      </w:r>
      <w:r w:rsidR="00576123">
        <w:rPr>
          <w:rFonts w:ascii="Times New Roman" w:hAnsi="Times New Roman"/>
        </w:rPr>
        <w:t xml:space="preserve"> reconcil</w:t>
      </w:r>
      <w:r w:rsidR="00147296">
        <w:rPr>
          <w:rFonts w:ascii="Times New Roman" w:hAnsi="Times New Roman"/>
        </w:rPr>
        <w:t>e</w:t>
      </w:r>
      <w:r w:rsidR="00576123">
        <w:rPr>
          <w:rFonts w:ascii="Times New Roman" w:hAnsi="Times New Roman"/>
        </w:rPr>
        <w:t xml:space="preserve"> free will with the contrasting predestined actions exhibited by Pharaoh’s hardened heart. It could be the punishment justly delivered after plenty of opportunities to repent or the unconditional judgement complementing His unconditional mercy.</w:t>
      </w:r>
      <w:bookmarkStart w:id="0" w:name="_GoBack"/>
      <w:bookmarkEnd w:id="0"/>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67223A">
      <w:pPr>
        <w:widowControl w:val="0"/>
        <w:spacing w:line="480" w:lineRule="auto"/>
        <w:ind w:firstLine="720"/>
        <w:rPr>
          <w:rFonts w:ascii="Times New Roman" w:hAnsi="Times New Roman"/>
        </w:rPr>
      </w:pPr>
    </w:p>
    <w:p w:rsidR="00576123" w:rsidRDefault="00576123" w:rsidP="00576123">
      <w:pPr>
        <w:widowControl w:val="0"/>
        <w:spacing w:line="480" w:lineRule="auto"/>
        <w:rPr>
          <w:rFonts w:ascii="Times New Roman" w:hAnsi="Times New Roman"/>
        </w:rPr>
      </w:pPr>
    </w:p>
    <w:p w:rsidR="00576123" w:rsidRDefault="00576123" w:rsidP="00576123">
      <w:pPr>
        <w:widowControl w:val="0"/>
        <w:spacing w:line="480" w:lineRule="auto"/>
        <w:jc w:val="center"/>
        <w:rPr>
          <w:rFonts w:ascii="Times New Roman" w:hAnsi="Times New Roman"/>
        </w:rPr>
      </w:pPr>
      <w:r>
        <w:rPr>
          <w:rFonts w:ascii="Times New Roman" w:hAnsi="Times New Roman"/>
        </w:rPr>
        <w:lastRenderedPageBreak/>
        <w:t>Works Cited</w:t>
      </w:r>
    </w:p>
    <w:p w:rsidR="00576123" w:rsidRDefault="00576123" w:rsidP="00576123">
      <w:pPr>
        <w:widowControl w:val="0"/>
        <w:spacing w:line="480" w:lineRule="auto"/>
        <w:ind w:left="720" w:hanging="720"/>
        <w:rPr>
          <w:rFonts w:ascii="Times New Roman" w:hAnsi="Times New Roman"/>
        </w:rPr>
      </w:pPr>
      <w:r w:rsidRPr="00576123">
        <w:rPr>
          <w:rFonts w:ascii="Times New Roman" w:hAnsi="Times New Roman"/>
        </w:rPr>
        <w:t xml:space="preserve">Coogan, Michael David., et al. </w:t>
      </w:r>
      <w:r w:rsidRPr="00576123">
        <w:rPr>
          <w:rFonts w:ascii="Times New Roman" w:hAnsi="Times New Roman"/>
          <w:i/>
        </w:rPr>
        <w:t>The New Oxford Annotated Bible: New Revised Standard Version with the Apocrypha.</w:t>
      </w:r>
      <w:r w:rsidRPr="00576123">
        <w:rPr>
          <w:rFonts w:ascii="Times New Roman" w:hAnsi="Times New Roman"/>
        </w:rPr>
        <w:t xml:space="preserve"> Oxford University Press, 2018.</w:t>
      </w:r>
    </w:p>
    <w:p w:rsidR="00487A95" w:rsidRDefault="00487A95" w:rsidP="00576123">
      <w:pPr>
        <w:widowControl w:val="0"/>
        <w:spacing w:line="480" w:lineRule="auto"/>
        <w:ind w:left="720" w:hanging="720"/>
        <w:rPr>
          <w:rFonts w:ascii="Times New Roman" w:hAnsi="Times New Roman"/>
        </w:rPr>
      </w:pPr>
      <w:r w:rsidRPr="00487A95">
        <w:rPr>
          <w:rFonts w:ascii="Times New Roman" w:hAnsi="Times New Roman"/>
        </w:rPr>
        <w:t xml:space="preserve">Piper, John. “The Hardening of Pharaoh and the Hope of the World.” </w:t>
      </w:r>
      <w:r w:rsidRPr="00487A95">
        <w:rPr>
          <w:rFonts w:ascii="Times New Roman" w:hAnsi="Times New Roman"/>
          <w:i/>
        </w:rPr>
        <w:t>Desiring God</w:t>
      </w:r>
      <w:r w:rsidRPr="00487A95">
        <w:rPr>
          <w:rFonts w:ascii="Times New Roman" w:hAnsi="Times New Roman"/>
        </w:rPr>
        <w:t>, 9 Feb. 2003</w:t>
      </w:r>
      <w:r>
        <w:rPr>
          <w:rFonts w:ascii="Times New Roman" w:hAnsi="Times New Roman"/>
        </w:rPr>
        <w:t>.</w:t>
      </w:r>
    </w:p>
    <w:sectPr w:rsidR="00487A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D12" w:rsidRDefault="00081D12" w:rsidP="00812F3B">
      <w:r>
        <w:separator/>
      </w:r>
    </w:p>
  </w:endnote>
  <w:endnote w:type="continuationSeparator" w:id="0">
    <w:p w:rsidR="00081D12" w:rsidRDefault="00081D12" w:rsidP="0081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D12" w:rsidRDefault="00081D12" w:rsidP="00812F3B">
      <w:r>
        <w:separator/>
      </w:r>
    </w:p>
  </w:footnote>
  <w:footnote w:type="continuationSeparator" w:id="0">
    <w:p w:rsidR="00081D12" w:rsidRDefault="00081D12" w:rsidP="00812F3B">
      <w:r>
        <w:continuationSeparator/>
      </w:r>
    </w:p>
  </w:footnote>
  <w:footnote w:id="1">
    <w:p w:rsidR="00093786" w:rsidRPr="00D735A2" w:rsidRDefault="00093786">
      <w:pPr>
        <w:pStyle w:val="FootnoteText"/>
        <w:rPr>
          <w:rFonts w:ascii="Times New Roman" w:hAnsi="Times New Roman" w:cs="Times New Roman"/>
        </w:rPr>
      </w:pPr>
      <w:r w:rsidRPr="00D735A2">
        <w:rPr>
          <w:rStyle w:val="FootnoteReference"/>
          <w:rFonts w:ascii="Times New Roman" w:hAnsi="Times New Roman" w:cs="Times New Roman"/>
        </w:rPr>
        <w:footnoteRef/>
      </w:r>
      <w:r w:rsidRPr="00D735A2">
        <w:rPr>
          <w:rFonts w:ascii="Times New Roman" w:hAnsi="Times New Roman" w:cs="Times New Roman"/>
        </w:rPr>
        <w:t xml:space="preserve"> The use of</w:t>
      </w:r>
      <w:r w:rsidR="00554F23">
        <w:rPr>
          <w:rFonts w:ascii="Times New Roman" w:hAnsi="Times New Roman" w:cs="Times New Roman"/>
        </w:rPr>
        <w:t xml:space="preserve"> lowercase and capitalized ‘god’ </w:t>
      </w:r>
      <w:r w:rsidRPr="00D735A2">
        <w:rPr>
          <w:rFonts w:ascii="Times New Roman" w:hAnsi="Times New Roman" w:cs="Times New Roman"/>
        </w:rPr>
        <w:t xml:space="preserve">in this essay was chosen with care. </w:t>
      </w:r>
      <w:r w:rsidR="00554F23">
        <w:rPr>
          <w:rFonts w:ascii="Times New Roman" w:hAnsi="Times New Roman" w:cs="Times New Roman"/>
        </w:rPr>
        <w:t>When referring to a type of god (e.g. universal, national, or creator god), the lowercase is used to indicate no specific deity is being discussed. When referring to God of Exodus, the capitalized is used to indicate</w:t>
      </w:r>
      <w:r w:rsidR="00554F23">
        <w:rPr>
          <w:rFonts w:ascii="Times New Roman" w:hAnsi="Times New Roman" w:cs="Times New Roman"/>
        </w:rPr>
        <w:t xml:space="preserve"> this specific deity</w:t>
      </w:r>
      <w:r w:rsidR="00554F23">
        <w:rPr>
          <w:rFonts w:ascii="Times New Roman" w:hAnsi="Times New Roman" w:cs="Times New Roman"/>
        </w:rPr>
        <w:t>. The name of this God will be rigorously</w:t>
      </w:r>
      <w:r w:rsidR="00554F23" w:rsidRPr="00554F23">
        <w:rPr>
          <w:rFonts w:ascii="Times New Roman" w:hAnsi="Times New Roman" w:cs="Times New Roman"/>
        </w:rPr>
        <w:t xml:space="preserve"> </w:t>
      </w:r>
      <w:r w:rsidR="00554F23">
        <w:rPr>
          <w:rFonts w:ascii="Times New Roman" w:hAnsi="Times New Roman" w:cs="Times New Roman"/>
        </w:rPr>
        <w:t>established</w:t>
      </w:r>
      <w:r w:rsidR="00554F23">
        <w:rPr>
          <w:rFonts w:ascii="Times New Roman" w:hAnsi="Times New Roman" w:cs="Times New Roman"/>
        </w:rPr>
        <w:t xml:space="preserve"> in the body of the essay.</w:t>
      </w:r>
    </w:p>
  </w:footnote>
  <w:footnote w:id="2">
    <w:p w:rsidR="00D735A2" w:rsidRPr="00D735A2" w:rsidRDefault="00D735A2">
      <w:pPr>
        <w:pStyle w:val="FootnoteText"/>
        <w:rPr>
          <w:rFonts w:ascii="Times New Roman" w:hAnsi="Times New Roman" w:cs="Times New Roman"/>
        </w:rPr>
      </w:pPr>
      <w:r w:rsidRPr="00D735A2">
        <w:rPr>
          <w:rStyle w:val="FootnoteReference"/>
          <w:rFonts w:ascii="Times New Roman" w:hAnsi="Times New Roman" w:cs="Times New Roman"/>
        </w:rPr>
        <w:footnoteRef/>
      </w:r>
      <w:r w:rsidRPr="00D735A2">
        <w:rPr>
          <w:rFonts w:ascii="Times New Roman" w:hAnsi="Times New Roman" w:cs="Times New Roman"/>
        </w:rPr>
        <w:t xml:space="preserve"> </w:t>
      </w:r>
      <w:r>
        <w:rPr>
          <w:rFonts w:ascii="Times New Roman" w:hAnsi="Times New Roman" w:cs="Times New Roman"/>
        </w:rPr>
        <w:t xml:space="preserve">Henceforth, God of Exodus will </w:t>
      </w:r>
      <w:r w:rsidR="00C2363F">
        <w:rPr>
          <w:rFonts w:ascii="Times New Roman" w:hAnsi="Times New Roman" w:cs="Times New Roman"/>
        </w:rPr>
        <w:t xml:space="preserve">also </w:t>
      </w:r>
      <w:r>
        <w:rPr>
          <w:rFonts w:ascii="Times New Roman" w:hAnsi="Times New Roman" w:cs="Times New Roman"/>
        </w:rPr>
        <w:t xml:space="preserve">be referred to as </w:t>
      </w:r>
      <w:r w:rsidRPr="00D735A2">
        <w:rPr>
          <w:rFonts w:ascii="Times New Roman" w:hAnsi="Times New Roman" w:cs="Times New Roman"/>
          <w:smallCaps/>
        </w:rPr>
        <w:t>Lord</w:t>
      </w:r>
      <w:r>
        <w:rPr>
          <w:rFonts w:ascii="Times New Roman" w:hAnsi="Times New Roman" w:cs="Times New Roman"/>
        </w:rPr>
        <w:t xml:space="preserve"> or </w:t>
      </w:r>
      <w:r w:rsidRPr="00D735A2">
        <w:rPr>
          <w:rFonts w:ascii="Times New Roman" w:hAnsi="Times New Roman" w:cs="Times New Roman"/>
          <w:smallCaps/>
        </w:rPr>
        <w:t>I am</w:t>
      </w:r>
      <w:r>
        <w:rPr>
          <w:rFonts w:ascii="Times New Roman" w:hAnsi="Times New Roman" w:cs="Times New Roman"/>
        </w:rPr>
        <w:t xml:space="preserve"> as both are used as the name of God in Exodus</w:t>
      </w:r>
      <w:r w:rsidR="00554F23">
        <w:rPr>
          <w:rFonts w:ascii="Times New Roman" w:hAnsi="Times New Roman" w:cs="Times New Roman"/>
        </w:rPr>
        <w:t xml:space="preserve"> and the connecting passages of Genesis.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F3B" w:rsidRPr="00972DAA" w:rsidRDefault="00812F3B" w:rsidP="00812F3B">
    <w:pPr>
      <w:pStyle w:val="Header"/>
      <w:jc w:val="right"/>
      <w:rPr>
        <w:rFonts w:ascii="Times New Roman" w:hAnsi="Times New Roman" w:cs="Times New Roman"/>
      </w:rPr>
    </w:pPr>
    <w:r w:rsidRPr="00972DAA">
      <w:rPr>
        <w:rFonts w:ascii="Times New Roman" w:hAnsi="Times New Roman" w:cs="Times New Roman"/>
      </w:rPr>
      <w:t xml:space="preserve">Durfee </w:t>
    </w:r>
    <w:r w:rsidRPr="00972DAA">
      <w:rPr>
        <w:rFonts w:ascii="Times New Roman" w:hAnsi="Times New Roman" w:cs="Times New Roman"/>
      </w:rPr>
      <w:fldChar w:fldCharType="begin"/>
    </w:r>
    <w:r w:rsidRPr="00972DAA">
      <w:rPr>
        <w:rFonts w:ascii="Times New Roman" w:hAnsi="Times New Roman" w:cs="Times New Roman"/>
      </w:rPr>
      <w:instrText xml:space="preserve"> PAGE   \* MERGEFORMAT </w:instrText>
    </w:r>
    <w:r w:rsidRPr="00972DAA">
      <w:rPr>
        <w:rFonts w:ascii="Times New Roman" w:hAnsi="Times New Roman" w:cs="Times New Roman"/>
      </w:rPr>
      <w:fldChar w:fldCharType="separate"/>
    </w:r>
    <w:r w:rsidRPr="00972DAA">
      <w:rPr>
        <w:rFonts w:ascii="Times New Roman" w:hAnsi="Times New Roman" w:cs="Times New Roman"/>
        <w:noProof/>
      </w:rPr>
      <w:t>1</w:t>
    </w:r>
    <w:r w:rsidRPr="00972DA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92"/>
    <w:rsid w:val="0005205C"/>
    <w:rsid w:val="00065744"/>
    <w:rsid w:val="00081D12"/>
    <w:rsid w:val="00093786"/>
    <w:rsid w:val="000B2973"/>
    <w:rsid w:val="000F3524"/>
    <w:rsid w:val="00147296"/>
    <w:rsid w:val="00157137"/>
    <w:rsid w:val="001F1A33"/>
    <w:rsid w:val="002675E3"/>
    <w:rsid w:val="002D40C1"/>
    <w:rsid w:val="002D63B9"/>
    <w:rsid w:val="002F5413"/>
    <w:rsid w:val="0040535A"/>
    <w:rsid w:val="00473AF4"/>
    <w:rsid w:val="00487A95"/>
    <w:rsid w:val="00554052"/>
    <w:rsid w:val="00554F23"/>
    <w:rsid w:val="00574AE2"/>
    <w:rsid w:val="00576123"/>
    <w:rsid w:val="006046D3"/>
    <w:rsid w:val="006505E5"/>
    <w:rsid w:val="0067223A"/>
    <w:rsid w:val="007C3E88"/>
    <w:rsid w:val="007F7553"/>
    <w:rsid w:val="00812F3B"/>
    <w:rsid w:val="008B6E47"/>
    <w:rsid w:val="008D666D"/>
    <w:rsid w:val="008E5CEC"/>
    <w:rsid w:val="00972DAA"/>
    <w:rsid w:val="00985177"/>
    <w:rsid w:val="009B1703"/>
    <w:rsid w:val="00AB070A"/>
    <w:rsid w:val="00B31001"/>
    <w:rsid w:val="00B77342"/>
    <w:rsid w:val="00C2363F"/>
    <w:rsid w:val="00CF1DA7"/>
    <w:rsid w:val="00D735A2"/>
    <w:rsid w:val="00DC0FB9"/>
    <w:rsid w:val="00EF4292"/>
    <w:rsid w:val="00F20BFF"/>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2FFA8"/>
  <w15:chartTrackingRefBased/>
  <w15:docId w15:val="{0C4556C7-7E62-4AD7-879B-BDD53025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F3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F3B"/>
    <w:pPr>
      <w:tabs>
        <w:tab w:val="center" w:pos="4680"/>
        <w:tab w:val="right" w:pos="9360"/>
      </w:tabs>
    </w:pPr>
  </w:style>
  <w:style w:type="character" w:customStyle="1" w:styleId="HeaderChar">
    <w:name w:val="Header Char"/>
    <w:basedOn w:val="DefaultParagraphFont"/>
    <w:link w:val="Header"/>
    <w:uiPriority w:val="99"/>
    <w:rsid w:val="00812F3B"/>
    <w:rPr>
      <w:sz w:val="24"/>
      <w:szCs w:val="24"/>
    </w:rPr>
  </w:style>
  <w:style w:type="paragraph" w:styleId="Footer">
    <w:name w:val="footer"/>
    <w:basedOn w:val="Normal"/>
    <w:link w:val="FooterChar"/>
    <w:uiPriority w:val="99"/>
    <w:unhideWhenUsed/>
    <w:rsid w:val="00812F3B"/>
    <w:pPr>
      <w:tabs>
        <w:tab w:val="center" w:pos="4680"/>
        <w:tab w:val="right" w:pos="9360"/>
      </w:tabs>
    </w:pPr>
  </w:style>
  <w:style w:type="character" w:customStyle="1" w:styleId="FooterChar">
    <w:name w:val="Footer Char"/>
    <w:basedOn w:val="DefaultParagraphFont"/>
    <w:link w:val="Footer"/>
    <w:uiPriority w:val="99"/>
    <w:rsid w:val="00812F3B"/>
    <w:rPr>
      <w:sz w:val="24"/>
      <w:szCs w:val="24"/>
    </w:rPr>
  </w:style>
  <w:style w:type="paragraph" w:styleId="FootnoteText">
    <w:name w:val="footnote text"/>
    <w:basedOn w:val="Normal"/>
    <w:link w:val="FootnoteTextChar"/>
    <w:uiPriority w:val="99"/>
    <w:semiHidden/>
    <w:unhideWhenUsed/>
    <w:rsid w:val="00093786"/>
    <w:rPr>
      <w:sz w:val="20"/>
      <w:szCs w:val="20"/>
    </w:rPr>
  </w:style>
  <w:style w:type="character" w:customStyle="1" w:styleId="FootnoteTextChar">
    <w:name w:val="Footnote Text Char"/>
    <w:basedOn w:val="DefaultParagraphFont"/>
    <w:link w:val="FootnoteText"/>
    <w:uiPriority w:val="99"/>
    <w:semiHidden/>
    <w:rsid w:val="00093786"/>
    <w:rPr>
      <w:sz w:val="20"/>
      <w:szCs w:val="20"/>
    </w:rPr>
  </w:style>
  <w:style w:type="character" w:styleId="FootnoteReference">
    <w:name w:val="footnote reference"/>
    <w:basedOn w:val="DefaultParagraphFont"/>
    <w:uiPriority w:val="99"/>
    <w:semiHidden/>
    <w:unhideWhenUsed/>
    <w:rsid w:val="000937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C8D33-38CB-4BF3-9292-05CC7195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4</cp:revision>
  <dcterms:created xsi:type="dcterms:W3CDTF">2019-04-03T18:50:00Z</dcterms:created>
  <dcterms:modified xsi:type="dcterms:W3CDTF">2019-04-04T04:48:00Z</dcterms:modified>
</cp:coreProperties>
</file>