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B00B6" w14:textId="77777777" w:rsidR="005506DE" w:rsidRPr="00291A55" w:rsidRDefault="005506DE" w:rsidP="00CE0972">
      <w:pPr>
        <w:shd w:val="clear" w:color="auto" w:fill="FFFFFF"/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1A55">
        <w:rPr>
          <w:rFonts w:ascii="Times New Roman" w:eastAsia="Times New Roman" w:hAnsi="Times New Roman" w:cs="Times New Roman"/>
          <w:color w:val="000000"/>
          <w:sz w:val="24"/>
          <w:szCs w:val="24"/>
        </w:rPr>
        <w:t>Armstrong, Meghan E. &amp; Marisa Cruz. The intonational phonology of Peninsular Spanish and European Portuguese. In Amaral, </w:t>
      </w:r>
      <w:proofErr w:type="spellStart"/>
      <w:r w:rsidRPr="00291A55">
        <w:rPr>
          <w:rFonts w:ascii="Times New Roman" w:eastAsia="Times New Roman" w:hAnsi="Times New Roman" w:cs="Times New Roman"/>
          <w:color w:val="000000"/>
          <w:sz w:val="24"/>
          <w:szCs w:val="24"/>
        </w:rPr>
        <w:t>Patrícia</w:t>
      </w:r>
      <w:proofErr w:type="spellEnd"/>
      <w:r w:rsidRPr="00291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Ana Carvalho, (eds.). Portuguese/Spanish Interfaces, 151- 174. Amsterdam: John Benjamins.</w:t>
      </w:r>
      <w:r w:rsidRPr="00291A5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hyperlink r:id="rId5" w:tgtFrame="_blank" w:history="1">
        <w:r w:rsidRPr="00291A5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https://repositorio.ul.pt/bitstream/10451/25563/1/The%20Intonational%20Phonology%20of%20Peninsular%20Spanish%20and%20European%20Portuguese_Final.pdf</w:t>
        </w:r>
      </w:hyperlink>
    </w:p>
    <w:p w14:paraId="5BD72E7E" w14:textId="77777777" w:rsidR="005506DE" w:rsidRPr="00716B41" w:rsidRDefault="005506DE" w:rsidP="00AB4550">
      <w:pPr>
        <w:shd w:val="clear" w:color="auto" w:fill="FFFFFF"/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Armstrong, Meghan E. 2010a. Puerto Rican Spanish intonation. Transcription of intonation of the Spanish language, ed. by Pilar Prieto &amp; Paolo </w:t>
      </w:r>
      <w:proofErr w:type="spellStart"/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Roseano</w:t>
      </w:r>
      <w:proofErr w:type="spellEnd"/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155-189. </w:t>
      </w:r>
      <w:proofErr w:type="spellStart"/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Munich:Lincom</w:t>
      </w:r>
      <w:proofErr w:type="spellEnd"/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EUROPA.</w:t>
      </w:r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hyperlink r:id="rId6" w:tgtFrame="_blank" w:history="1">
        <w:r w:rsidRPr="00716B41">
          <w:rPr>
            <w:rFonts w:ascii="Times New Roman" w:eastAsia="Times New Roman" w:hAnsi="Times New Roman" w:cs="Times New Roman"/>
            <w:b/>
            <w:bCs/>
            <w:color w:val="1155CC"/>
            <w:sz w:val="24"/>
            <w:szCs w:val="24"/>
            <w:u w:val="single"/>
          </w:rPr>
          <w:t>http://prosodia.upf.edu/home/arxiu/activitats/4th_workshop/protegit/Puerto_Rican_final.pdf</w:t>
        </w:r>
      </w:hyperlink>
    </w:p>
    <w:p w14:paraId="691F7E33" w14:textId="77777777" w:rsidR="005506DE" w:rsidRPr="00644716" w:rsidRDefault="005506DE" w:rsidP="008364B1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44716">
        <w:rPr>
          <w:rFonts w:ascii="Times New Roman" w:hAnsi="Times New Roman" w:cs="Times New Roman"/>
          <w:sz w:val="24"/>
          <w:szCs w:val="24"/>
        </w:rPr>
        <w:t xml:space="preserve">Beckman, Mary E., Gayle M. Ayers. “Guidelines for </w:t>
      </w:r>
      <w:proofErr w:type="spellStart"/>
      <w:r w:rsidRPr="00644716">
        <w:rPr>
          <w:rFonts w:ascii="Times New Roman" w:hAnsi="Times New Roman" w:cs="Times New Roman"/>
          <w:sz w:val="24"/>
          <w:szCs w:val="24"/>
        </w:rPr>
        <w:t>ToBI</w:t>
      </w:r>
      <w:proofErr w:type="spellEnd"/>
      <w:r w:rsidRPr="00644716">
        <w:rPr>
          <w:rFonts w:ascii="Times New Roman" w:hAnsi="Times New Roman" w:cs="Times New Roman"/>
          <w:sz w:val="24"/>
          <w:szCs w:val="24"/>
        </w:rPr>
        <w:t xml:space="preserve"> Labelling.” </w:t>
      </w:r>
      <w:hyperlink r:id="rId7" w:history="1">
        <w:r w:rsidRPr="00644716">
          <w:rPr>
            <w:rStyle w:val="Hyperlink"/>
            <w:rFonts w:ascii="Times New Roman" w:hAnsi="Times New Roman" w:cs="Times New Roman"/>
            <w:sz w:val="24"/>
            <w:szCs w:val="24"/>
          </w:rPr>
          <w:t>http://www.speech.cs.cmu.edu/tobi/ToBI.0.html</w:t>
        </w:r>
      </w:hyperlink>
    </w:p>
    <w:p w14:paraId="78394FFA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Elordieta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Gorka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et al. "Effects of constituent length and syntactic branching on intonational phrasing in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Ibero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-Romance." </w:t>
      </w:r>
      <w:r w:rsidRPr="00716B4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Proceedings of the 15th international congress of phonetic sciences</w:t>
      </w: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. Vol. 1. Causal Productions Barcelona, 2003. </w:t>
      </w:r>
      <w:hyperlink r:id="rId8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https://labfon.letras.ulisboa.pt/ICPhS_1234.PDF</w:t>
        </w:r>
      </w:hyperlink>
    </w:p>
    <w:p w14:paraId="49BE27C6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Eugenio Martínez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Celdrán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&amp; Ana Ma. Fernández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Planas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coords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>.) (2003-2013), </w:t>
      </w:r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AMPER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España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Iberoamérica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Atlas multimedia de la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prosodia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del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espacio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románico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>. [</w:t>
      </w:r>
      <w:hyperlink r:id="rId9" w:tgtFrame="_blank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http://stel.ub.edu/labfon/amper/cast/index.html</w:t>
        </w:r>
      </w:hyperlink>
      <w:r w:rsidRPr="00716B41">
        <w:rPr>
          <w:rFonts w:ascii="Times New Roman" w:hAnsi="Times New Roman" w:cs="Times New Roman"/>
          <w:b/>
          <w:bCs/>
          <w:sz w:val="24"/>
          <w:szCs w:val="24"/>
        </w:rPr>
        <w:t>].</w:t>
      </w:r>
    </w:p>
    <w:p w14:paraId="1F08BDCF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Eva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Estebas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Vilaplana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&amp; Pilar Prieto (2009), </w:t>
      </w:r>
      <w:hyperlink r:id="rId10" w:tgtFrame="_blank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La </w:t>
        </w:r>
        <w:proofErr w:type="spellStart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notación</w:t>
        </w:r>
        <w:proofErr w:type="spellEnd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prosódica</w:t>
        </w:r>
        <w:proofErr w:type="spellEnd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en</w:t>
        </w:r>
        <w:proofErr w:type="spellEnd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español</w:t>
        </w:r>
        <w:proofErr w:type="spellEnd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. Una </w:t>
        </w:r>
        <w:proofErr w:type="spellStart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revisión</w:t>
        </w:r>
        <w:proofErr w:type="spellEnd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del </w:t>
        </w:r>
        <w:proofErr w:type="spellStart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Sp_ToBI</w:t>
        </w:r>
        <w:proofErr w:type="spellEnd"/>
      </w:hyperlink>
      <w:r w:rsidRPr="00716B41">
        <w:rPr>
          <w:rFonts w:ascii="Times New Roman" w:hAnsi="Times New Roman" w:cs="Times New Roman"/>
          <w:b/>
          <w:bCs/>
          <w:sz w:val="24"/>
          <w:szCs w:val="24"/>
        </w:rPr>
        <w:t>. 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Estudios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Fonética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Experimental</w:t>
      </w:r>
      <w:r w:rsidRPr="00716B41">
        <w:rPr>
          <w:rFonts w:ascii="Times New Roman" w:hAnsi="Times New Roman" w:cs="Times New Roman"/>
          <w:b/>
          <w:bCs/>
          <w:sz w:val="24"/>
          <w:szCs w:val="24"/>
        </w:rPr>
        <w:t> 18, 263-283.</w:t>
      </w:r>
    </w:p>
    <w:p w14:paraId="2D6670BD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Face, Timothy L., and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Mariapaola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d'Imperio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. "Reconsidering a focal typology: Evidence from Spanish and Italian." (2005). </w:t>
      </w:r>
      <w:hyperlink r:id="rId11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https://hal.archives-ouvertes.fr/hal-00380688/file/1369.pdf</w:t>
        </w:r>
      </w:hyperlink>
    </w:p>
    <w:p w14:paraId="4DFFC186" w14:textId="77777777" w:rsidR="005506DE" w:rsidRPr="004F1245" w:rsidRDefault="005506DE" w:rsidP="008364B1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Gamboa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Hazel Barahona, and Gisselle Herrera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Morera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Análisis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entonacional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del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español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 El Salvador: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Enunciados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declarativos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interrogativos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." </w:t>
      </w:r>
      <w:r w:rsidRPr="004F124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MEMORIA DEL III CONGRESO INTERNACIONAL DE LINGÜÍSTICA APLICADA</w:t>
      </w:r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hyperlink r:id="rId12" w:anchor="page=92" w:history="1">
        <w:r w:rsidRPr="004F1245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rofile/Maria_Gabriela_Amador_Solano/publication/313838955_Formas_de_tratamiento_en_la_interaccion_entre_hablantes_nativos_y_hablantes_extranjeros_que_estudian_en_la_provincia_de_Cartago/links/58a8fd9192851cf0e3bfaeef/Formas-de-tratamiento-en-la-interaccion-entre-hablantes-nativos-y-hablantes-extranjeros-que-estudian-en-la-provincia-de-Cartago.pdf#page=92</w:t>
        </w:r>
      </w:hyperlink>
    </w:p>
    <w:p w14:paraId="67B01ABA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Hualde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José Ignacio. "Secondary stress and stress clash in Spanish." </w:t>
      </w:r>
      <w:r w:rsidRPr="00716B4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Selected proceedings of the 4th Conference on Laboratory Approaches to Spanish Phonology</w:t>
      </w: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. Vol. 2. Somerville (MA, USA):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Cascadilla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Proceedings Project, 2010. </w:t>
      </w:r>
      <w:hyperlink r:id="rId13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http://www.lingref.com/cpp/lasp/4/paper2362.pdf</w:t>
        </w:r>
      </w:hyperlink>
    </w:p>
    <w:p w14:paraId="69FE44BC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Hualde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José Ignacio. "Stress removal and stress addition in Spanish." </w:t>
      </w:r>
      <w:r w:rsidRPr="00716B4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Journal of Portuguese Linguistics</w:t>
      </w: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 6.1 (2007). </w:t>
      </w:r>
      <w:hyperlink r:id="rId14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https://www.researchgate.net/profile/Jose_Hualde2/publication/293081221_Stress_removal_and_stress_addition_in_Spanish/links/56e173ea08aec09a8bc07a6b.pdf</w:t>
        </w:r>
      </w:hyperlink>
    </w:p>
    <w:p w14:paraId="5A9FC11A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José Ignacio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Hualde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&amp; Pilar Prieto (2015), </w:t>
      </w:r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Intonational variation in Spanish: European and American varieties</w:t>
      </w: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, in: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Sónia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Frota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&amp; Pilar Prieto (eds.), Intonational Variation in Romance. Oxford: Oxford University Press, pp. 350-391. (</w:t>
      </w:r>
      <w:hyperlink r:id="rId15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text and audio</w:t>
        </w:r>
      </w:hyperlink>
      <w:r w:rsidRPr="00716B4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DBFF65C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Mary E. Beckman, Manuel Díaz-Campos, Julia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Tevis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McGory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&amp; Terrell A. Morgan (2002), </w:t>
      </w:r>
      <w:hyperlink r:id="rId16" w:tgtFrame="_blank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Intonation across Spanish, in the Tones and Break Indices framework</w:t>
        </w:r>
      </w:hyperlink>
      <w:r w:rsidRPr="00716B41">
        <w:rPr>
          <w:rFonts w:ascii="Times New Roman" w:hAnsi="Times New Roman" w:cs="Times New Roman"/>
          <w:b/>
          <w:bCs/>
          <w:sz w:val="24"/>
          <w:szCs w:val="24"/>
        </w:rPr>
        <w:t>, </w:t>
      </w:r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Probus</w:t>
      </w:r>
      <w:r w:rsidRPr="00716B41">
        <w:rPr>
          <w:rFonts w:ascii="Times New Roman" w:hAnsi="Times New Roman" w:cs="Times New Roman"/>
          <w:b/>
          <w:bCs/>
          <w:sz w:val="24"/>
          <w:szCs w:val="24"/>
        </w:rPr>
        <w:t> 14, 9-36.</w:t>
      </w:r>
    </w:p>
    <w:p w14:paraId="085B0131" w14:textId="77777777" w:rsidR="005506DE" w:rsidRPr="004F1245" w:rsidRDefault="005506DE" w:rsidP="008364B1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Nespor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Marina, and Irene Vogel. </w:t>
      </w:r>
      <w:r w:rsidRPr="004F124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Prosodic phonology: with a new foreword</w:t>
      </w:r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Vol. 28. Walter de Gruyter, 2007. </w:t>
      </w:r>
      <w:hyperlink r:id="rId17" w:history="1">
        <w:r w:rsidRPr="004F124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https://books.google.com/books?hl=en&amp;lr=&amp;id=GAETNIP_H34C&amp;oi=fnd&amp;pg=PR11&amp;dq=prosodic+phonology+nespor&amp;ots=J9_LQ4rncR&amp;sig=C5vfZmVTE6v4TGDhJvARVd7oo6Q</w:t>
        </w:r>
      </w:hyperlink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26495925" w14:textId="77777777" w:rsidR="005506DE" w:rsidRPr="00F229AE" w:rsidRDefault="005506DE" w:rsidP="008364B1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229AE">
        <w:rPr>
          <w:rFonts w:ascii="Times New Roman" w:hAnsi="Times New Roman" w:cs="Times New Roman"/>
          <w:sz w:val="24"/>
          <w:szCs w:val="24"/>
        </w:rPr>
        <w:t xml:space="preserve">Pilar Prieto &amp; Paolo </w:t>
      </w:r>
      <w:proofErr w:type="spellStart"/>
      <w:r w:rsidRPr="00F229AE">
        <w:rPr>
          <w:rFonts w:ascii="Times New Roman" w:hAnsi="Times New Roman" w:cs="Times New Roman"/>
          <w:sz w:val="24"/>
          <w:szCs w:val="24"/>
        </w:rPr>
        <w:t>Roseano</w:t>
      </w:r>
      <w:proofErr w:type="spellEnd"/>
      <w:r w:rsidRPr="00F229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29AE">
        <w:rPr>
          <w:rFonts w:ascii="Times New Roman" w:hAnsi="Times New Roman" w:cs="Times New Roman"/>
          <w:sz w:val="24"/>
          <w:szCs w:val="24"/>
        </w:rPr>
        <w:t>coords</w:t>
      </w:r>
      <w:proofErr w:type="spellEnd"/>
      <w:r w:rsidRPr="00F229AE">
        <w:rPr>
          <w:rFonts w:ascii="Times New Roman" w:hAnsi="Times New Roman" w:cs="Times New Roman"/>
          <w:sz w:val="24"/>
          <w:szCs w:val="24"/>
        </w:rPr>
        <w:t>.) (2009-2013), </w:t>
      </w:r>
      <w:r w:rsidRPr="00F229AE">
        <w:rPr>
          <w:rFonts w:ascii="Times New Roman" w:hAnsi="Times New Roman" w:cs="Times New Roman"/>
          <w:i/>
          <w:iCs/>
          <w:sz w:val="24"/>
          <w:szCs w:val="24"/>
        </w:rPr>
        <w:t xml:space="preserve">Atlas </w:t>
      </w:r>
      <w:proofErr w:type="spellStart"/>
      <w:r w:rsidRPr="00F229AE">
        <w:rPr>
          <w:rFonts w:ascii="Times New Roman" w:hAnsi="Times New Roman" w:cs="Times New Roman"/>
          <w:i/>
          <w:iCs/>
          <w:sz w:val="24"/>
          <w:szCs w:val="24"/>
        </w:rPr>
        <w:t>interactivo</w:t>
      </w:r>
      <w:proofErr w:type="spellEnd"/>
      <w:r w:rsidRPr="00F229AE">
        <w:rPr>
          <w:rFonts w:ascii="Times New Roman" w:hAnsi="Times New Roman" w:cs="Times New Roman"/>
          <w:i/>
          <w:iCs/>
          <w:sz w:val="24"/>
          <w:szCs w:val="24"/>
        </w:rPr>
        <w:t xml:space="preserve"> de la </w:t>
      </w:r>
      <w:proofErr w:type="spellStart"/>
      <w:r w:rsidRPr="00F229AE">
        <w:rPr>
          <w:rFonts w:ascii="Times New Roman" w:hAnsi="Times New Roman" w:cs="Times New Roman"/>
          <w:i/>
          <w:iCs/>
          <w:sz w:val="24"/>
          <w:szCs w:val="24"/>
        </w:rPr>
        <w:t>entonación</w:t>
      </w:r>
      <w:proofErr w:type="spellEnd"/>
      <w:r w:rsidRPr="00F229AE">
        <w:rPr>
          <w:rFonts w:ascii="Times New Roman" w:hAnsi="Times New Roman" w:cs="Times New Roman"/>
          <w:i/>
          <w:iCs/>
          <w:sz w:val="24"/>
          <w:szCs w:val="24"/>
        </w:rPr>
        <w:t xml:space="preserve"> del </w:t>
      </w:r>
      <w:proofErr w:type="spellStart"/>
      <w:r w:rsidRPr="00F229AE">
        <w:rPr>
          <w:rFonts w:ascii="Times New Roman" w:hAnsi="Times New Roman" w:cs="Times New Roman"/>
          <w:i/>
          <w:iCs/>
          <w:sz w:val="24"/>
          <w:szCs w:val="24"/>
        </w:rPr>
        <w:t>español</w:t>
      </w:r>
      <w:proofErr w:type="spellEnd"/>
      <w:r w:rsidRPr="00F229AE">
        <w:rPr>
          <w:rFonts w:ascii="Times New Roman" w:hAnsi="Times New Roman" w:cs="Times New Roman"/>
          <w:sz w:val="24"/>
          <w:szCs w:val="24"/>
        </w:rPr>
        <w:t>. [</w:t>
      </w:r>
      <w:hyperlink r:id="rId18" w:tgtFrame="_blank" w:history="1">
        <w:r w:rsidRPr="00F229AE">
          <w:rPr>
            <w:rStyle w:val="Hyperlink"/>
            <w:rFonts w:ascii="Times New Roman" w:hAnsi="Times New Roman" w:cs="Times New Roman"/>
            <w:sz w:val="24"/>
            <w:szCs w:val="24"/>
          </w:rPr>
          <w:t>http://prosodia.upf.edu/atlasentonacion/</w:t>
        </w:r>
      </w:hyperlink>
      <w:r w:rsidRPr="00F229AE">
        <w:rPr>
          <w:rFonts w:ascii="Times New Roman" w:hAnsi="Times New Roman" w:cs="Times New Roman"/>
          <w:sz w:val="24"/>
          <w:szCs w:val="24"/>
        </w:rPr>
        <w:t>].</w:t>
      </w:r>
    </w:p>
    <w:p w14:paraId="66ED9796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Pilar Prieto &amp; Paolo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Roseano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(eds.) (2010), </w:t>
      </w:r>
      <w:hyperlink r:id="rId19" w:history="1">
        <w:r w:rsidRPr="00716B41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Transcription of Intonation of the Spanish Language</w:t>
        </w:r>
      </w:hyperlink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Lincom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Europa: München.</w:t>
      </w:r>
    </w:p>
    <w:p w14:paraId="43DD49B5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Prosodia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hyperlink r:id="rId20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http://prosodia.upf.edu/iari/mapa.html</w:t>
        </w:r>
      </w:hyperlink>
    </w:p>
    <w:p w14:paraId="7E76D7A1" w14:textId="77777777" w:rsidR="005506DE" w:rsidRPr="00291A55" w:rsidRDefault="005506DE" w:rsidP="008364B1">
      <w:pPr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91A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Rao, Rajiv. "Final lengthening and pause duration in three dialects of Spanish." </w:t>
      </w:r>
      <w:r w:rsidRPr="00291A5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Selected proceedings of the 4th Conference on Laboratory Approaches to Spanish Phonology</w:t>
      </w:r>
      <w:r w:rsidRPr="00291A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Somerville, MA: </w:t>
      </w:r>
      <w:proofErr w:type="spellStart"/>
      <w:r w:rsidRPr="00291A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Cascadilla</w:t>
      </w:r>
      <w:proofErr w:type="spellEnd"/>
      <w:r w:rsidRPr="00291A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Proceedings Project, 2010. </w:t>
      </w:r>
      <w:hyperlink r:id="rId21" w:history="1">
        <w:r w:rsidRPr="00291A5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https://pdfs.semanticscholar.org/72f7/8a5aa353d9439cb4e605e3035204fada1f41.pdf</w:t>
        </w:r>
      </w:hyperlink>
      <w:r w:rsidRPr="00291A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303B47FB" w14:textId="77777777" w:rsidR="005506DE" w:rsidRPr="00F86E9A" w:rsidRDefault="005506DE" w:rsidP="008364B1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86E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Rao, Rajiv. "On intonation’s relationship with pragmatic meaning in Spanish." </w:t>
      </w:r>
      <w:r w:rsidRPr="00F86E9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Selected proceedings of the 8th Hispanic Linguistics Symposium</w:t>
      </w:r>
      <w:r w:rsidRPr="00F86E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2006. </w:t>
      </w:r>
      <w:hyperlink r:id="rId22" w:history="1">
        <w:r w:rsidRPr="00F86E9A">
          <w:rPr>
            <w:rStyle w:val="Hyperlink"/>
            <w:rFonts w:ascii="Times New Roman" w:hAnsi="Times New Roman" w:cs="Times New Roman"/>
            <w:sz w:val="24"/>
            <w:szCs w:val="24"/>
          </w:rPr>
          <w:t>http://citeseerx.ist.psu.edu/viewdoc/download?doi=10.1.1.133.6876&amp;rep=rep1&amp;type=pdf</w:t>
        </w:r>
      </w:hyperlink>
    </w:p>
    <w:p w14:paraId="6DC088DD" w14:textId="79EAFAD0" w:rsidR="00232F23" w:rsidRPr="00291A55" w:rsidRDefault="005506DE" w:rsidP="00291A55">
      <w:pPr>
        <w:ind w:left="720" w:hanging="720"/>
        <w:rPr>
          <w:rFonts w:ascii="Times New Roman" w:hAnsi="Times New Roman" w:cs="Times New Roman"/>
          <w:color w:val="0000FF"/>
          <w:sz w:val="24"/>
          <w:szCs w:val="24"/>
          <w:u w:val="single"/>
          <w:shd w:val="clear" w:color="auto" w:fill="FFFFFF"/>
        </w:rPr>
      </w:pPr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Toledo, Guillermo Andrés. "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Fonología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autosegmental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métrica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(AM) y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entonación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La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estrella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discursos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salvadoreños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." </w:t>
      </w:r>
      <w:proofErr w:type="spellStart"/>
      <w:r w:rsidRPr="004F124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Revista</w:t>
      </w:r>
      <w:proofErr w:type="spellEnd"/>
      <w:r w:rsidRPr="004F124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Pr="004F124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Filología</w:t>
      </w:r>
      <w:proofErr w:type="spellEnd"/>
      <w:r w:rsidRPr="004F124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de la Universidad de La Laguna</w:t>
      </w:r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25 (2007): 579-588. </w:t>
      </w:r>
      <w:hyperlink r:id="rId23" w:history="1">
        <w:r w:rsidRPr="004F124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https://dialnet.unirioja.es/descarga/articulo/2528471.pdf</w:t>
        </w:r>
      </w:hyperlink>
    </w:p>
    <w:p w14:paraId="0529D573" w14:textId="003392CE" w:rsidR="00716B41" w:rsidRPr="003C0B8F" w:rsidRDefault="00716B41" w:rsidP="00716B41">
      <w:pPr>
        <w:ind w:left="720" w:hanging="720"/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  <w:shd w:val="clear" w:color="auto" w:fill="FFFFFF"/>
        </w:rPr>
      </w:pPr>
      <w:r w:rsidRPr="003C0B8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Toledo, G. (2000). </w:t>
      </w:r>
      <w:proofErr w:type="spellStart"/>
      <w:r w:rsidRPr="003C0B8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Taxonomía</w:t>
      </w:r>
      <w:proofErr w:type="spellEnd"/>
      <w:r w:rsidRPr="003C0B8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tonal </w:t>
      </w:r>
      <w:proofErr w:type="spellStart"/>
      <w:r w:rsidRPr="003C0B8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en</w:t>
      </w:r>
      <w:proofErr w:type="spellEnd"/>
      <w:r w:rsidRPr="003C0B8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C0B8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español</w:t>
      </w:r>
      <w:proofErr w:type="spellEnd"/>
      <w:r w:rsidRPr="003C0B8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 </w:t>
      </w:r>
      <w:r w:rsidRPr="003C0B8F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Language design: journal of theoretical and experimental linguistics</w:t>
      </w:r>
      <w:r w:rsidRPr="003C0B8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 </w:t>
      </w:r>
      <w:r w:rsidRPr="003C0B8F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3</w:t>
      </w:r>
      <w:r w:rsidRPr="003C0B8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001-20. </w:t>
      </w:r>
      <w:hyperlink r:id="rId24" w:history="1">
        <w:r w:rsidRPr="003C0B8F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https://ddd.uab.cat/pub/landes/11394218v3/11394218v3p1.pdf</w:t>
        </w:r>
      </w:hyperlink>
      <w:r w:rsidRPr="003C0B8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</w:p>
    <w:sectPr w:rsidR="00716B41" w:rsidRPr="003C0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539CA"/>
    <w:multiLevelType w:val="multilevel"/>
    <w:tmpl w:val="92FC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E6468C"/>
    <w:multiLevelType w:val="multilevel"/>
    <w:tmpl w:val="3340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10B92"/>
    <w:multiLevelType w:val="hybridMultilevel"/>
    <w:tmpl w:val="3EB87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F481E"/>
    <w:multiLevelType w:val="hybridMultilevel"/>
    <w:tmpl w:val="DF42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A9"/>
    <w:rsid w:val="00037F1C"/>
    <w:rsid w:val="000F5C4A"/>
    <w:rsid w:val="001B5A71"/>
    <w:rsid w:val="001F4642"/>
    <w:rsid w:val="00232F23"/>
    <w:rsid w:val="00291A55"/>
    <w:rsid w:val="00312C19"/>
    <w:rsid w:val="003C0B8F"/>
    <w:rsid w:val="003E2E30"/>
    <w:rsid w:val="003E5A40"/>
    <w:rsid w:val="00405A77"/>
    <w:rsid w:val="004F1245"/>
    <w:rsid w:val="00546822"/>
    <w:rsid w:val="005506DE"/>
    <w:rsid w:val="00644716"/>
    <w:rsid w:val="00716B41"/>
    <w:rsid w:val="007C78C9"/>
    <w:rsid w:val="00834790"/>
    <w:rsid w:val="008364B1"/>
    <w:rsid w:val="008D74D7"/>
    <w:rsid w:val="009915A8"/>
    <w:rsid w:val="00A10893"/>
    <w:rsid w:val="00A5425B"/>
    <w:rsid w:val="00A724F6"/>
    <w:rsid w:val="00A866BE"/>
    <w:rsid w:val="00A87D90"/>
    <w:rsid w:val="00AA628B"/>
    <w:rsid w:val="00AB4550"/>
    <w:rsid w:val="00AF4C06"/>
    <w:rsid w:val="00C017D6"/>
    <w:rsid w:val="00CE0972"/>
    <w:rsid w:val="00D33CA9"/>
    <w:rsid w:val="00F229AE"/>
    <w:rsid w:val="00F23944"/>
    <w:rsid w:val="00F8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0D64"/>
  <w15:chartTrackingRefBased/>
  <w15:docId w15:val="{EE7EE59B-7980-48F3-8D2C-23A35CC6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5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E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2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fon.letras.ulisboa.pt/ICPhS_1234.PDF" TargetMode="External"/><Relationship Id="rId13" Type="http://schemas.openxmlformats.org/officeDocument/2006/relationships/hyperlink" Target="http://www.lingref.com/cpp/lasp/4/paper2362.pdf" TargetMode="External"/><Relationship Id="rId18" Type="http://schemas.openxmlformats.org/officeDocument/2006/relationships/hyperlink" Target="http://prosodia.upf.edu/atlasentonacion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dfs.semanticscholar.org/72f7/8a5aa353d9439cb4e605e3035204fada1f41.pdf" TargetMode="External"/><Relationship Id="rId7" Type="http://schemas.openxmlformats.org/officeDocument/2006/relationships/hyperlink" Target="http://www.speech.cs.cmu.edu/tobi/ToBI.0.html" TargetMode="External"/><Relationship Id="rId12" Type="http://schemas.openxmlformats.org/officeDocument/2006/relationships/hyperlink" Target="https://www.researchgate.net/profile/Maria_Gabriela_Amador_Solano/publication/313838955_Formas_de_tratamiento_en_la_interaccion_entre_hablantes_nativos_y_hablantes_extranjeros_que_estudian_en_la_provincia_de_Cartago/links/58a8fd9192851cf0e3bfaeef/Formas-de-tratamiento-en-la-interaccion-entre-hablantes-nativos-y-hablantes-extranjeros-que-estudian-en-la-provincia-de-Cartago.pdf" TargetMode="External"/><Relationship Id="rId17" Type="http://schemas.openxmlformats.org/officeDocument/2006/relationships/hyperlink" Target="https://books.google.com/books?hl=en&amp;lr=&amp;id=GAETNIP_H34C&amp;oi=fnd&amp;pg=PR11&amp;dq=prosodic+phonology+nespor&amp;ots=J9_LQ4rncR&amp;sig=C5vfZmVTE6v4TGDhJvARVd7oo6Q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ing.ohio-state.edu/~mbeckman/Sp_ToBI/Sp_ToBI_Jul29.pdf" TargetMode="External"/><Relationship Id="rId20" Type="http://schemas.openxmlformats.org/officeDocument/2006/relationships/hyperlink" Target="http://prosodia.upf.edu/iari/mapa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rosodia.upf.edu/home/arxiu/activitats/4th_workshop/protegit/Puerto_Rican_final.pdf" TargetMode="External"/><Relationship Id="rId11" Type="http://schemas.openxmlformats.org/officeDocument/2006/relationships/hyperlink" Target="https://hal.archives-ouvertes.fr/hal-00380688/file/1369.pdf" TargetMode="External"/><Relationship Id="rId24" Type="http://schemas.openxmlformats.org/officeDocument/2006/relationships/hyperlink" Target="https://ddd.uab.cat/pub/landes/11394218v3/11394218v3p1.pdf" TargetMode="External"/><Relationship Id="rId5" Type="http://schemas.openxmlformats.org/officeDocument/2006/relationships/hyperlink" Target="https://repositorio.ul.pt/bitstream/10451/25563/1/The%20Intonational%20Phonology%20of%20Peninsular%20Spanish%20and%20European%20Portuguese_Final.pdf" TargetMode="External"/><Relationship Id="rId15" Type="http://schemas.openxmlformats.org/officeDocument/2006/relationships/hyperlink" Target="http://prosodia.upf.edu/iari/documents/oup_chapters/SPANISH_OUP.zip" TargetMode="External"/><Relationship Id="rId23" Type="http://schemas.openxmlformats.org/officeDocument/2006/relationships/hyperlink" Target="https://dialnet.unirioja.es/descarga/articulo/2528471.pdf" TargetMode="External"/><Relationship Id="rId10" Type="http://schemas.openxmlformats.org/officeDocument/2006/relationships/hyperlink" Target="http://seneca.uab.es/clt/publicacions/reports/pdf/GGT-08-03.pdf" TargetMode="External"/><Relationship Id="rId19" Type="http://schemas.openxmlformats.org/officeDocument/2006/relationships/hyperlink" Target="http://prosodia.upf.edu/home/arxiu/publicacions/prieto/transcription_intonation_spanish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el.ub.edu/labfon/amper/cast/index.html" TargetMode="External"/><Relationship Id="rId14" Type="http://schemas.openxmlformats.org/officeDocument/2006/relationships/hyperlink" Target="https://www.researchgate.net/profile/Jose_Hualde2/publication/293081221_Stress_removal_and_stress_addition_in_Spanish/links/56e173ea08aec09a8bc07a6b.pdf" TargetMode="External"/><Relationship Id="rId22" Type="http://schemas.openxmlformats.org/officeDocument/2006/relationships/hyperlink" Target="http://citeseerx.ist.psu.edu/viewdoc/download?doi=10.1.1.133.6876&amp;rep=rep1&amp;type=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</dc:creator>
  <cp:keywords/>
  <dc:description/>
  <cp:lastModifiedBy>Robert Esposito</cp:lastModifiedBy>
  <cp:revision>27</cp:revision>
  <dcterms:created xsi:type="dcterms:W3CDTF">2020-02-02T22:52:00Z</dcterms:created>
  <dcterms:modified xsi:type="dcterms:W3CDTF">2020-04-11T00:15:00Z</dcterms:modified>
</cp:coreProperties>
</file>