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56E39" w14:textId="74362BEC" w:rsidR="00D02E4C" w:rsidRDefault="00C8430D">
      <w:r>
        <w:t>In this experiment, you will hear a variety of scenarios. Please imagine yourself in each of these scenarios. After you hear each scenario, you will be asked to verbally what you would say.</w:t>
      </w:r>
    </w:p>
    <w:p w14:paraId="4DEA0B81" w14:textId="3EBFF441" w:rsidR="002B5BDA" w:rsidRDefault="002B5BDA">
      <w:r>
        <w:t>Example:</w:t>
      </w:r>
    </w:p>
    <w:p w14:paraId="52F9B56F" w14:textId="05950C69" w:rsidR="002B5BDA" w:rsidRPr="002B5BDA" w:rsidRDefault="00BA2832">
      <w:pPr>
        <w:rPr>
          <w:lang w:val="es-ES"/>
        </w:rPr>
      </w:pPr>
      <w:r>
        <w:rPr>
          <w:lang w:val="es-ES"/>
        </w:rPr>
        <w:t xml:space="preserve">Estás teniendo problemas en tu clase de matemática, pero sabes que a tu hermana le encanta la matemática. Tienes un examen pronto y estás pensando en pedirle que te ayude a estudiar. ¿Qué le dirías? </w:t>
      </w:r>
    </w:p>
    <w:sectPr w:rsidR="002B5BDA" w:rsidRPr="002B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1F"/>
    <w:rsid w:val="002B5BDA"/>
    <w:rsid w:val="0051281F"/>
    <w:rsid w:val="007F3C54"/>
    <w:rsid w:val="00BA2832"/>
    <w:rsid w:val="00C8430D"/>
    <w:rsid w:val="00D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0EA7"/>
  <w15:chartTrackingRefBased/>
  <w15:docId w15:val="{967EEE53-AC72-4325-A627-C4AA6596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3</cp:revision>
  <dcterms:created xsi:type="dcterms:W3CDTF">2024-09-27T01:21:00Z</dcterms:created>
  <dcterms:modified xsi:type="dcterms:W3CDTF">2024-09-27T01:36:00Z</dcterms:modified>
</cp:coreProperties>
</file>