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B7D" w:rsidRPr="00A478A5" w:rsidRDefault="00A478A5" w:rsidP="00857B24">
      <w:pPr>
        <w:spacing w:after="0" w:line="240" w:lineRule="auto"/>
        <w:rPr>
          <w:rFonts w:ascii="Times New Roman" w:hAnsi="Times New Roman" w:cs="Times New Roman"/>
          <w:b/>
          <w:sz w:val="28"/>
          <w:szCs w:val="28"/>
        </w:rPr>
      </w:pPr>
      <w:r w:rsidRPr="00A478A5">
        <w:rPr>
          <w:rFonts w:ascii="Times New Roman" w:hAnsi="Times New Roman" w:cs="Times New Roman"/>
          <w:b/>
          <w:sz w:val="28"/>
          <w:szCs w:val="28"/>
        </w:rPr>
        <w:t>Strategy</w:t>
      </w:r>
    </w:p>
    <w:p w:rsidR="00A478A5" w:rsidRDefault="00A478A5" w:rsidP="00857B24">
      <w:pPr>
        <w:spacing w:after="0" w:line="240" w:lineRule="auto"/>
        <w:rPr>
          <w:rFonts w:ascii="Times New Roman" w:hAnsi="Times New Roman" w:cs="Times New Roman"/>
          <w:sz w:val="20"/>
          <w:szCs w:val="20"/>
        </w:rPr>
      </w:pPr>
      <w:r>
        <w:rPr>
          <w:rFonts w:ascii="Times New Roman" w:hAnsi="Times New Roman" w:cs="Times New Roman"/>
          <w:sz w:val="20"/>
          <w:szCs w:val="20"/>
        </w:rPr>
        <w:t>Define a family of algorithms, encapsulate each one, and make them interchangeable.  This allows the algorithm to vary independently from clients that use it.</w:t>
      </w:r>
    </w:p>
    <w:p w:rsidR="0025418C" w:rsidRDefault="0025418C" w:rsidP="00857B24">
      <w:pPr>
        <w:spacing w:after="0" w:line="240" w:lineRule="auto"/>
        <w:rPr>
          <w:rFonts w:ascii="Times New Roman" w:hAnsi="Times New Roman" w:cs="Times New Roman"/>
          <w:sz w:val="20"/>
          <w:szCs w:val="20"/>
        </w:rPr>
      </w:pPr>
    </w:p>
    <w:p w:rsidR="0025418C" w:rsidRPr="00A478A5" w:rsidRDefault="0025418C" w:rsidP="0025418C">
      <w:pPr>
        <w:spacing w:after="0" w:line="240" w:lineRule="auto"/>
        <w:rPr>
          <w:rFonts w:ascii="Times New Roman" w:hAnsi="Times New Roman" w:cs="Times New Roman"/>
          <w:b/>
          <w:sz w:val="28"/>
          <w:szCs w:val="28"/>
        </w:rPr>
      </w:pPr>
      <w:r>
        <w:rPr>
          <w:rFonts w:ascii="Times New Roman" w:hAnsi="Times New Roman" w:cs="Times New Roman"/>
          <w:b/>
          <w:sz w:val="28"/>
          <w:szCs w:val="28"/>
        </w:rPr>
        <w:t>Observer</w:t>
      </w:r>
    </w:p>
    <w:p w:rsidR="0025418C" w:rsidRPr="00857B24" w:rsidRDefault="0025418C" w:rsidP="0025418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25418C">
        <w:rPr>
          <w:rFonts w:ascii="Times New Roman" w:hAnsi="Times New Roman" w:cs="Times New Roman"/>
          <w:i/>
          <w:sz w:val="20"/>
          <w:szCs w:val="20"/>
        </w:rPr>
        <w:t>One to Many</w:t>
      </w:r>
      <w:r>
        <w:rPr>
          <w:rFonts w:ascii="Times New Roman" w:hAnsi="Times New Roman" w:cs="Times New Roman"/>
          <w:i/>
          <w:sz w:val="20"/>
          <w:szCs w:val="20"/>
        </w:rPr>
        <w:t xml:space="preserve"> </w:t>
      </w:r>
      <w:r>
        <w:rPr>
          <w:rFonts w:ascii="Times New Roman" w:hAnsi="Times New Roman" w:cs="Times New Roman"/>
          <w:sz w:val="20"/>
          <w:szCs w:val="20"/>
        </w:rPr>
        <w:t xml:space="preserve">relationship; when one object (the “Subject”) changes states, all of the </w:t>
      </w:r>
      <w:r w:rsidR="00050A3E">
        <w:rPr>
          <w:rFonts w:ascii="Times New Roman" w:hAnsi="Times New Roman" w:cs="Times New Roman"/>
          <w:sz w:val="20"/>
          <w:szCs w:val="20"/>
        </w:rPr>
        <w:t>dependent objects</w:t>
      </w:r>
      <w:r>
        <w:rPr>
          <w:rFonts w:ascii="Times New Roman" w:hAnsi="Times New Roman" w:cs="Times New Roman"/>
          <w:sz w:val="20"/>
          <w:szCs w:val="20"/>
        </w:rPr>
        <w:t xml:space="preserve"> </w:t>
      </w:r>
      <w:r w:rsidR="00050A3E">
        <w:rPr>
          <w:rFonts w:ascii="Times New Roman" w:hAnsi="Times New Roman" w:cs="Times New Roman"/>
          <w:sz w:val="20"/>
          <w:szCs w:val="20"/>
        </w:rPr>
        <w:t xml:space="preserve">(the “Observers”) </w:t>
      </w:r>
      <w:r>
        <w:rPr>
          <w:rFonts w:ascii="Times New Roman" w:hAnsi="Times New Roman" w:cs="Times New Roman"/>
          <w:sz w:val="20"/>
          <w:szCs w:val="20"/>
        </w:rPr>
        <w:t>are notified.</w:t>
      </w:r>
    </w:p>
    <w:p w:rsidR="0025418C" w:rsidRDefault="0025418C" w:rsidP="00857B24">
      <w:pPr>
        <w:spacing w:after="0" w:line="240" w:lineRule="auto"/>
        <w:rPr>
          <w:rFonts w:ascii="Times New Roman" w:hAnsi="Times New Roman" w:cs="Times New Roman"/>
          <w:sz w:val="20"/>
          <w:szCs w:val="20"/>
        </w:rPr>
      </w:pPr>
    </w:p>
    <w:p w:rsidR="0019244B" w:rsidRPr="00A478A5" w:rsidRDefault="0019244B" w:rsidP="0019244B">
      <w:pPr>
        <w:spacing w:after="0" w:line="240" w:lineRule="auto"/>
        <w:rPr>
          <w:rFonts w:ascii="Times New Roman" w:hAnsi="Times New Roman" w:cs="Times New Roman"/>
          <w:b/>
          <w:sz w:val="28"/>
          <w:szCs w:val="28"/>
        </w:rPr>
      </w:pPr>
      <w:r>
        <w:rPr>
          <w:rFonts w:ascii="Times New Roman" w:hAnsi="Times New Roman" w:cs="Times New Roman"/>
          <w:b/>
          <w:sz w:val="28"/>
          <w:szCs w:val="28"/>
        </w:rPr>
        <w:t>Decorator</w:t>
      </w:r>
    </w:p>
    <w:p w:rsidR="0019244B" w:rsidRDefault="0019244B" w:rsidP="0019244B">
      <w:pPr>
        <w:spacing w:after="0" w:line="240" w:lineRule="auto"/>
        <w:rPr>
          <w:rFonts w:ascii="Times New Roman" w:hAnsi="Times New Roman" w:cs="Times New Roman"/>
          <w:sz w:val="20"/>
          <w:szCs w:val="20"/>
        </w:rPr>
      </w:pPr>
      <w:r>
        <w:rPr>
          <w:rFonts w:ascii="Times New Roman" w:hAnsi="Times New Roman" w:cs="Times New Roman"/>
          <w:sz w:val="20"/>
          <w:szCs w:val="20"/>
        </w:rPr>
        <w:t>Attach additional responsibilities to an object dynamically.  Decorators provide a flexible alternative to sub classing for extending functionality.</w:t>
      </w:r>
    </w:p>
    <w:p w:rsidR="0019244B" w:rsidRDefault="0019244B" w:rsidP="0019244B">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Do this by creating an interface or abstract class, and then implementing/extending it as a concrete component.  Also, implement a decorator class from the same interface, and then extend the decorator class with all of the concrete decorators that you need.  </w:t>
      </w:r>
    </w:p>
    <w:p w:rsidR="0019244B" w:rsidRPr="00857B24" w:rsidRDefault="0019244B" w:rsidP="0019244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key is that each decorator contains a reference to the base class, which means you can keep wrapping decorators on the outside every time you need to add in additional functionality.  The decorator’s behavior consists of performing its own action, and then calling the object which its contains to perform it’s action.  </w:t>
      </w:r>
      <w:bookmarkStart w:id="0" w:name="_GoBack"/>
      <w:bookmarkEnd w:id="0"/>
      <w:r>
        <w:rPr>
          <w:rFonts w:ascii="Times New Roman" w:hAnsi="Times New Roman" w:cs="Times New Roman"/>
          <w:sz w:val="20"/>
          <w:szCs w:val="20"/>
        </w:rPr>
        <w:t xml:space="preserve">     </w:t>
      </w:r>
    </w:p>
    <w:p w:rsidR="0019244B" w:rsidRDefault="0019244B" w:rsidP="0019244B">
      <w:pPr>
        <w:spacing w:after="0" w:line="240" w:lineRule="auto"/>
        <w:rPr>
          <w:rFonts w:ascii="Times New Roman" w:hAnsi="Times New Roman" w:cs="Times New Roman"/>
          <w:sz w:val="20"/>
          <w:szCs w:val="20"/>
        </w:rPr>
      </w:pPr>
    </w:p>
    <w:p w:rsidR="0019244B" w:rsidRPr="00857B24" w:rsidRDefault="0019244B" w:rsidP="00857B24">
      <w:pPr>
        <w:spacing w:after="0" w:line="240" w:lineRule="auto"/>
        <w:rPr>
          <w:rFonts w:ascii="Times New Roman" w:hAnsi="Times New Roman" w:cs="Times New Roman"/>
          <w:sz w:val="20"/>
          <w:szCs w:val="20"/>
        </w:rPr>
      </w:pPr>
    </w:p>
    <w:sectPr w:rsidR="0019244B" w:rsidRPr="00857B24" w:rsidSect="00857B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42"/>
    <w:rsid w:val="00050A3E"/>
    <w:rsid w:val="0019244B"/>
    <w:rsid w:val="0025418C"/>
    <w:rsid w:val="005C7007"/>
    <w:rsid w:val="00857B24"/>
    <w:rsid w:val="008C3B7D"/>
    <w:rsid w:val="00A478A5"/>
    <w:rsid w:val="00CF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7CD9"/>
  <w15:chartTrackingRefBased/>
  <w15:docId w15:val="{9764194C-7EAA-4A0E-BCC5-F165604B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7</cp:revision>
  <dcterms:created xsi:type="dcterms:W3CDTF">2016-05-31T20:53:00Z</dcterms:created>
  <dcterms:modified xsi:type="dcterms:W3CDTF">2017-02-08T03:42:00Z</dcterms:modified>
</cp:coreProperties>
</file>