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A33" w:rsidRPr="007E4A33" w:rsidRDefault="007E4A33" w:rsidP="007E4A33">
      <w:pPr>
        <w:spacing w:before="100" w:beforeAutospacing="1" w:after="100" w:afterAutospacing="1" w:line="480" w:lineRule="auto"/>
        <w:jc w:val="both"/>
        <w:rPr>
          <w:color w:val="000000"/>
          <w:lang w:val="en-US"/>
        </w:rPr>
      </w:pPr>
      <w:r w:rsidRPr="007E4A33">
        <w:rPr>
          <w:b/>
          <w:bCs/>
          <w:color w:val="000000"/>
          <w:lang w:val="en-US"/>
        </w:rPr>
        <w:t>Analysis of the confocal microscopy picture using the MATLAB script (above):</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1.</w:t>
      </w:r>
      <w:r w:rsidRPr="007E4A33">
        <w:rPr>
          <w:color w:val="000000"/>
          <w:sz w:val="14"/>
          <w:szCs w:val="14"/>
          <w:lang w:val="en-US"/>
        </w:rPr>
        <w:t xml:space="preserve">        </w:t>
      </w:r>
      <w:r w:rsidRPr="007E4A33">
        <w:rPr>
          <w:color w:val="000000"/>
          <w:lang w:val="en-US"/>
        </w:rPr>
        <w:t>The first thing to do is to open each picture in Image J and split the channels, save the green channel (FMA) in grayscale mods a PNG file.</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2.</w:t>
      </w:r>
      <w:r w:rsidRPr="007E4A33">
        <w:rPr>
          <w:color w:val="000000"/>
          <w:sz w:val="14"/>
          <w:szCs w:val="14"/>
          <w:lang w:val="en-US"/>
        </w:rPr>
        <w:t xml:space="preserve">        </w:t>
      </w:r>
      <w:r w:rsidRPr="007E4A33">
        <w:rPr>
          <w:color w:val="000000"/>
          <w:lang w:val="en-US"/>
        </w:rPr>
        <w:t>Make a central folder (call it MATLAB) to import into MATLAB with the following files:  the script called “QuantUnsort”, area.csv file, perimeter.csv file, and all the pictures you are going to analyze (all these files are available as online supplements).</w:t>
      </w:r>
    </w:p>
    <w:p w:rsidR="007E4A33" w:rsidRPr="007E4A33" w:rsidRDefault="007E4A33" w:rsidP="007E4A33">
      <w:pPr>
        <w:pStyle w:val="Listenabsatz"/>
        <w:autoSpaceDE w:val="0"/>
        <w:autoSpaceDN w:val="0"/>
        <w:spacing w:after="240" w:line="360" w:lineRule="auto"/>
        <w:ind w:left="839"/>
        <w:rPr>
          <w:color w:val="000000"/>
          <w:lang w:val="en-US"/>
        </w:rPr>
      </w:pPr>
      <w:r w:rsidRPr="007E4A33">
        <w:rPr>
          <w:color w:val="000000"/>
          <w:lang w:val="en-US"/>
        </w:rPr>
        <w:t>[the “QuantUnsort“script will give you data for all measured vessels i.e. including large arteries and veins to get only capillary data use the “QuantFinalR“ script (online supplements) instead of the “QuantUnsort” script, this will exclude all areas smaller than 4.9µm</w:t>
      </w:r>
      <w:r w:rsidRPr="007E4A33">
        <w:rPr>
          <w:color w:val="000000"/>
          <w:vertAlign w:val="superscript"/>
          <w:lang w:val="en-US"/>
        </w:rPr>
        <w:t>2</w:t>
      </w:r>
      <w:r w:rsidRPr="007E4A33">
        <w:rPr>
          <w:color w:val="000000"/>
          <w:lang w:val="en-US"/>
        </w:rPr>
        <w:t xml:space="preserve"> and larger than 100µm</w:t>
      </w:r>
      <w:r w:rsidRPr="007E4A33">
        <w:rPr>
          <w:color w:val="000000"/>
          <w:vertAlign w:val="superscript"/>
          <w:lang w:val="en-US"/>
        </w:rPr>
        <w:t>2</w:t>
      </w:r>
      <w:r w:rsidRPr="007E4A33">
        <w:rPr>
          <w:color w:val="000000"/>
          <w:lang w:val="en-US"/>
        </w:rPr>
        <w:t>.</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3.</w:t>
      </w:r>
      <w:r w:rsidRPr="007E4A33">
        <w:rPr>
          <w:color w:val="000000"/>
          <w:sz w:val="14"/>
          <w:szCs w:val="14"/>
          <w:lang w:val="en-US"/>
        </w:rPr>
        <w:t xml:space="preserve">        </w:t>
      </w:r>
      <w:r w:rsidRPr="007E4A33">
        <w:rPr>
          <w:color w:val="000000"/>
          <w:lang w:val="en-US"/>
        </w:rPr>
        <w:t>Open MATLAB</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4.</w:t>
      </w:r>
      <w:r w:rsidRPr="007E4A33">
        <w:rPr>
          <w:color w:val="000000"/>
          <w:sz w:val="14"/>
          <w:szCs w:val="14"/>
          <w:lang w:val="en-US"/>
        </w:rPr>
        <w:t xml:space="preserve">        </w:t>
      </w:r>
      <w:r w:rsidRPr="007E4A33">
        <w:rPr>
          <w:color w:val="000000"/>
          <w:lang w:val="en-US"/>
        </w:rPr>
        <w:t>Import the folder into MATLAB.  You might be prompted to set this folder as the MATLAB “path”.  Say yes to this.</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5.</w:t>
      </w:r>
      <w:r w:rsidRPr="007E4A33">
        <w:rPr>
          <w:color w:val="000000"/>
          <w:sz w:val="14"/>
          <w:szCs w:val="14"/>
          <w:lang w:val="en-US"/>
        </w:rPr>
        <w:t xml:space="preserve">        </w:t>
      </w:r>
      <w:r w:rsidRPr="007E4A33">
        <w:rPr>
          <w:color w:val="000000"/>
          <w:lang w:val="en-US"/>
        </w:rPr>
        <w:t>Type “QuantUnsort” into the command window.</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6.</w:t>
      </w:r>
      <w:r w:rsidRPr="007E4A33">
        <w:rPr>
          <w:color w:val="000000"/>
          <w:sz w:val="14"/>
          <w:szCs w:val="14"/>
          <w:lang w:val="en-US"/>
        </w:rPr>
        <w:t xml:space="preserve">        </w:t>
      </w:r>
      <w:r w:rsidRPr="007E4A33">
        <w:rPr>
          <w:color w:val="000000"/>
          <w:lang w:val="en-US"/>
        </w:rPr>
        <w:t>A window will pop up and ask you which folder you want to open.  Click on the MATLAB folder and press enter.  The MATLAB folder may also be pre-selected.  If this is the case, just press “open”.</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7.</w:t>
      </w:r>
      <w:r w:rsidRPr="007E4A33">
        <w:rPr>
          <w:color w:val="000000"/>
          <w:sz w:val="14"/>
          <w:szCs w:val="14"/>
          <w:lang w:val="en-US"/>
        </w:rPr>
        <w:t xml:space="preserve">        </w:t>
      </w:r>
      <w:r w:rsidRPr="007E4A33">
        <w:rPr>
          <w:color w:val="000000"/>
          <w:lang w:val="en-US"/>
        </w:rPr>
        <w:t>Another window will pop up and ask you to choose a file.  This will be asking you which image you want to analyze.  If you can’t see your file in the window, make sure the file type is set to “All Files”.  A common problem is that by default MATLAB will only look for matlab files and will not “see” any .png files.  Chose your image and press enter.  The script will run and analyze it. </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8.</w:t>
      </w:r>
      <w:r w:rsidRPr="007E4A33">
        <w:rPr>
          <w:color w:val="000000"/>
          <w:sz w:val="14"/>
          <w:szCs w:val="14"/>
          <w:lang w:val="en-US"/>
        </w:rPr>
        <w:t xml:space="preserve">        </w:t>
      </w:r>
      <w:r w:rsidRPr="007E4A33">
        <w:rPr>
          <w:color w:val="000000"/>
          <w:lang w:val="en-US"/>
        </w:rPr>
        <w:t>A series of 4 images will pop up.  The first is the original image, the second is the same image but with different colors assigned to different capillaries.  These are there to make sure that the right image was analyzed and to track progress.  The next two images are histograms of the area data and perimeter data for the analyzed image.  By this point, the data has been exported to the respective AreaQuant1.csv or PerimeterQuant1.csv files.</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lastRenderedPageBreak/>
        <w:t>9.</w:t>
      </w:r>
      <w:r w:rsidRPr="007E4A33">
        <w:rPr>
          <w:color w:val="000000"/>
          <w:sz w:val="14"/>
          <w:szCs w:val="14"/>
          <w:lang w:val="en-US"/>
        </w:rPr>
        <w:t xml:space="preserve">        </w:t>
      </w:r>
      <w:r w:rsidRPr="007E4A33">
        <w:rPr>
          <w:color w:val="000000"/>
          <w:lang w:val="en-US"/>
        </w:rPr>
        <w:t>Open up Excel and open the AreaQuant1.csv and/or PerimeterQuant1.csv file.  All of the measurements should be in one column.  The area is in µm</w:t>
      </w:r>
      <w:r w:rsidRPr="007E4A33">
        <w:rPr>
          <w:color w:val="000000"/>
          <w:vertAlign w:val="superscript"/>
          <w:lang w:val="en-US"/>
        </w:rPr>
        <w:t>2</w:t>
      </w:r>
      <w:r w:rsidRPr="007E4A33">
        <w:rPr>
          <w:color w:val="000000"/>
          <w:lang w:val="en-US"/>
        </w:rPr>
        <w:t xml:space="preserve"> and the perimeter is in µm.  Copy and paste this into another excel file where you can compile your data.  After you do that, make sure you close the area.csv or perimter.csv files or else when you analyze the next image, MATLAB won’t be able to export the new data to these files. </w:t>
      </w:r>
    </w:p>
    <w:p w:rsidR="007E4A33" w:rsidRPr="007E4A33" w:rsidRDefault="007E4A33" w:rsidP="007E4A33">
      <w:pPr>
        <w:pStyle w:val="Listenabsatz"/>
        <w:autoSpaceDE w:val="0"/>
        <w:autoSpaceDN w:val="0"/>
        <w:spacing w:after="240" w:line="360" w:lineRule="auto"/>
        <w:ind w:left="839" w:hanging="482"/>
        <w:rPr>
          <w:color w:val="000000"/>
          <w:lang w:val="en-US"/>
        </w:rPr>
      </w:pPr>
      <w:r w:rsidRPr="007E4A33">
        <w:rPr>
          <w:color w:val="000000"/>
          <w:lang w:val="en-US"/>
        </w:rPr>
        <w:t>10.</w:t>
      </w:r>
      <w:r w:rsidRPr="007E4A33">
        <w:rPr>
          <w:color w:val="000000"/>
          <w:sz w:val="14"/>
          <w:szCs w:val="14"/>
          <w:lang w:val="en-US"/>
        </w:rPr>
        <w:t xml:space="preserve">     </w:t>
      </w:r>
      <w:r w:rsidRPr="007E4A33">
        <w:rPr>
          <w:color w:val="000000"/>
          <w:lang w:val="en-US"/>
        </w:rPr>
        <w:t xml:space="preserve">Return to matlab and type “clc” then press enter into the command window.  This resets the program and allows you to analyze another image.  </w:t>
      </w:r>
      <w:r w:rsidRPr="007E4A33">
        <w:rPr>
          <w:color w:val="000000"/>
          <w:u w:val="single"/>
          <w:lang w:val="en-US"/>
        </w:rPr>
        <w:t>Make sure you do this after each picture!</w:t>
      </w:r>
    </w:p>
    <w:p w:rsidR="007E4A33" w:rsidRPr="007E4A33" w:rsidRDefault="007E4A33" w:rsidP="007E4A33">
      <w:pPr>
        <w:pStyle w:val="Listenabsatz"/>
        <w:spacing w:line="360" w:lineRule="auto"/>
        <w:ind w:left="839" w:hanging="482"/>
        <w:jc w:val="both"/>
        <w:rPr>
          <w:color w:val="000000"/>
          <w:lang w:val="en-US"/>
        </w:rPr>
      </w:pPr>
      <w:r w:rsidRPr="007E4A33">
        <w:rPr>
          <w:color w:val="000000"/>
          <w:lang w:val="en-US"/>
        </w:rPr>
        <w:t>11.</w:t>
      </w:r>
      <w:r w:rsidRPr="007E4A33">
        <w:rPr>
          <w:color w:val="000000"/>
          <w:sz w:val="14"/>
          <w:szCs w:val="14"/>
          <w:lang w:val="en-US"/>
        </w:rPr>
        <w:t xml:space="preserve">     </w:t>
      </w:r>
      <w:r w:rsidRPr="007E4A33">
        <w:rPr>
          <w:color w:val="000000"/>
          <w:lang w:val="en-US"/>
        </w:rPr>
        <w:t>Re-do steps 1-9 for the rest of the images. </w:t>
      </w:r>
    </w:p>
    <w:p w:rsidR="007E4A33" w:rsidRPr="007E4A33" w:rsidRDefault="007E4A33" w:rsidP="007E4A33">
      <w:pPr>
        <w:pStyle w:val="Listenabsatz"/>
        <w:spacing w:line="360" w:lineRule="auto"/>
        <w:ind w:left="839" w:hanging="482"/>
        <w:jc w:val="both"/>
        <w:rPr>
          <w:color w:val="000000"/>
          <w:lang w:val="en-US"/>
        </w:rPr>
      </w:pPr>
    </w:p>
    <w:p w:rsidR="007E4A33" w:rsidRPr="007E4A33" w:rsidRDefault="007E4A33" w:rsidP="007E4A33">
      <w:pPr>
        <w:pStyle w:val="Listenabsatz"/>
        <w:spacing w:line="360" w:lineRule="auto"/>
        <w:ind w:left="839" w:hanging="482"/>
        <w:jc w:val="both"/>
        <w:rPr>
          <w:color w:val="000000"/>
          <w:lang w:val="en-US"/>
        </w:rPr>
      </w:pPr>
    </w:p>
    <w:p w:rsidR="007E4A33" w:rsidRDefault="007E4A33" w:rsidP="007E4A33">
      <w:pPr>
        <w:pStyle w:val="Listenabsatz"/>
        <w:spacing w:line="360" w:lineRule="auto"/>
        <w:ind w:left="839" w:hanging="482"/>
        <w:jc w:val="both"/>
        <w:rPr>
          <w:color w:val="000000"/>
        </w:rPr>
      </w:pPr>
      <w:r>
        <w:rPr>
          <w:color w:val="000000"/>
        </w:rPr>
        <w:t xml:space="preserve">Hier das </w:t>
      </w:r>
      <w:proofErr w:type="spellStart"/>
      <w:r>
        <w:rPr>
          <w:color w:val="000000"/>
        </w:rPr>
        <w:t>script</w:t>
      </w:r>
      <w:proofErr w:type="spellEnd"/>
      <w:r>
        <w:rPr>
          <w:color w:val="000000"/>
        </w:rPr>
        <w:t xml:space="preserve"> für MATLAB:</w:t>
      </w:r>
    </w:p>
    <w:p w:rsidR="007E4A33" w:rsidRPr="007E4A33" w:rsidRDefault="007E4A33" w:rsidP="007E4A33">
      <w:pPr>
        <w:spacing w:before="100" w:beforeAutospacing="1" w:after="100" w:afterAutospacing="1" w:line="480" w:lineRule="auto"/>
        <w:jc w:val="both"/>
        <w:rPr>
          <w:color w:val="000000"/>
          <w:lang w:val="en-US"/>
        </w:rPr>
      </w:pPr>
      <w:r w:rsidRPr="007E4A33">
        <w:rPr>
          <w:b/>
          <w:bCs/>
          <w:color w:val="000000"/>
          <w:lang w:val="en-US"/>
        </w:rPr>
        <w:t>MATLAB script for the automated high-throughput analysis of the microvasculature:</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1.) This script generates all raw data of capillary area (in µm</w:t>
      </w:r>
      <w:r w:rsidRPr="007E4A33">
        <w:rPr>
          <w:color w:val="000000"/>
          <w:vertAlign w:val="superscript"/>
          <w:lang w:val="en-US"/>
        </w:rPr>
        <w:t>2</w:t>
      </w:r>
      <w:r w:rsidRPr="007E4A33">
        <w:rPr>
          <w:color w:val="000000"/>
          <w:lang w:val="en-US"/>
        </w:rPr>
        <w:t xml:space="preserve">) and perimeter (in µm) without any cut off value (cut off values can be chosen within the excel sheet or by analyzing the pictures with script #2: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folder_name = uigetdir; </w:t>
      </w:r>
      <w:r w:rsidRPr="007E4A33">
        <w:rPr>
          <w:color w:val="0000FF"/>
          <w:lang w:val="en-US"/>
        </w:rPr>
        <w:t xml:space="preserve">%Prompts user to select folder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filename = uigetfile; </w:t>
      </w:r>
      <w:r w:rsidRPr="007E4A33">
        <w:rPr>
          <w:color w:val="0000FF"/>
          <w:lang w:val="en-US"/>
        </w:rPr>
        <w:t>%Prompts user to select file to be analyzed</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uiimport = (filename); </w:t>
      </w:r>
      <w:r w:rsidRPr="007E4A33">
        <w:rPr>
          <w:color w:val="0000FF"/>
          <w:lang w:val="en-US"/>
        </w:rPr>
        <w:t>%Imports selected file name</w:t>
      </w:r>
    </w:p>
    <w:p w:rsidR="007E4A33" w:rsidRPr="007E4A33" w:rsidRDefault="007E4A33" w:rsidP="007E4A33">
      <w:pPr>
        <w:spacing w:before="100" w:beforeAutospacing="1" w:after="100" w:afterAutospacing="1"/>
        <w:jc w:val="both"/>
        <w:rPr>
          <w:color w:val="000000"/>
          <w:lang w:val="en-US"/>
        </w:rPr>
      </w:pPr>
      <w:r w:rsidRPr="007E4A33">
        <w:rPr>
          <w:color w:val="00009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I = imread(filename); </w:t>
      </w:r>
      <w:r w:rsidRPr="007E4A33">
        <w:rPr>
          <w:color w:val="0000FF"/>
          <w:lang w:val="en-US"/>
        </w:rPr>
        <w:t>%Reads imported file</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background = imopen(I,strel('disk', 15)); </w:t>
      </w:r>
      <w:r w:rsidRPr="007E4A33">
        <w:rPr>
          <w:color w:val="0000FF"/>
          <w:lang w:val="en-US"/>
        </w:rPr>
        <w:t>%Standardizes background and threshold</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lastRenderedPageBreak/>
        <w:t>figure, surf(double(background(1:8:end,1:8:end))),zlim([0 255]);</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set(gca,'ydir','reverse');</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I2 = I - background; </w:t>
      </w:r>
      <w:r w:rsidRPr="007E4A33">
        <w:rPr>
          <w:color w:val="0000FF"/>
          <w:lang w:val="en-US"/>
        </w:rPr>
        <w:t>%Removes excess noise</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imshow(I2);</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level = graythresh(I2);</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bw = im2bw(I2, level);</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bw = bwareaopen(bw,50); </w:t>
      </w:r>
      <w:r w:rsidRPr="007E4A33">
        <w:rPr>
          <w:color w:val="0000FF"/>
          <w:lang w:val="en-US"/>
        </w:rPr>
        <w:t>%States capillary area</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cc = bwconncomp(bw,4);</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cc.NumObjects;</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labeled = labelmatrix(cc);</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whos labeled;</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RGB_label = label2rgb(labeled, @spring, 'c', 'shuffle'); </w:t>
      </w:r>
      <w:r w:rsidRPr="007E4A33">
        <w:rPr>
          <w:color w:val="0000FF"/>
          <w:lang w:val="en-US"/>
        </w:rPr>
        <w:t xml:space="preserve">%colors individual capillaries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figure, imshow(RGB_label);</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capillarydata = regionprops(cc,'all'); </w:t>
      </w:r>
      <w:r w:rsidRPr="007E4A33">
        <w:rPr>
          <w:color w:val="0000FF"/>
          <w:lang w:val="en-US"/>
        </w:rPr>
        <w:t>%reads all perimeter data of the capillaries</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lastRenderedPageBreak/>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capillary_peri = [capillarydata.Perimeter];</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capillary_area = [capillarydata.Area];</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[min_perim, idx] = min(capillary_peri);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capillary = false(size(bw));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capillary(cc.PixelIdxList{idx}) = true;</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FF"/>
          <w:lang w:val="en-US"/>
        </w:rPr>
        <w:t>%Converts perimeter data to micrometers</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rPr>
          <w:color w:val="000000"/>
          <w:lang w:val="en-US"/>
        </w:rPr>
      </w:pPr>
      <w:r w:rsidRPr="007E4A33">
        <w:rPr>
          <w:color w:val="000000"/>
          <w:lang w:val="en-US"/>
        </w:rPr>
        <w:t xml:space="preserve">PDataInMicrons =capillary_peri*0.30120';  </w:t>
      </w:r>
    </w:p>
    <w:p w:rsidR="007E4A33" w:rsidRPr="007E4A33" w:rsidRDefault="007E4A33" w:rsidP="007E4A33">
      <w:pPr>
        <w:spacing w:before="100" w:beforeAutospacing="1" w:after="100" w:afterAutospacing="1"/>
        <w:rPr>
          <w:color w:val="000000"/>
          <w:lang w:val="en-US"/>
        </w:rPr>
      </w:pPr>
      <w:r w:rsidRPr="007E4A33">
        <w:rPr>
          <w:color w:val="0000FF"/>
          <w:lang w:val="en-US"/>
        </w:rPr>
        <w:t>%Insert conversion factor here in microns per pixel</w:t>
      </w:r>
    </w:p>
    <w:p w:rsidR="007E4A33" w:rsidRPr="007E4A33" w:rsidRDefault="007E4A33" w:rsidP="007E4A33">
      <w:pPr>
        <w:spacing w:before="100" w:beforeAutospacing="1" w:after="100" w:afterAutospacing="1"/>
        <w:jc w:val="both"/>
        <w:rPr>
          <w:color w:val="000000"/>
          <w:lang w:val="en-US"/>
        </w:rPr>
      </w:pPr>
      <w:r w:rsidRPr="007E4A33">
        <w:rPr>
          <w:color w:val="0000FF"/>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FF"/>
          <w:lang w:val="en-US"/>
        </w:rPr>
        <w:t>%Converts Area data to Micrometers</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rPr>
          <w:color w:val="000000"/>
          <w:lang w:val="en-US"/>
        </w:rPr>
      </w:pPr>
      <w:r w:rsidRPr="007E4A33">
        <w:rPr>
          <w:color w:val="000000"/>
          <w:lang w:val="en-US"/>
        </w:rPr>
        <w:t xml:space="preserve">ADataInMicrons =capillary_area*0.0907'; </w:t>
      </w:r>
    </w:p>
    <w:p w:rsidR="007E4A33" w:rsidRPr="007E4A33" w:rsidRDefault="007E4A33" w:rsidP="007E4A33">
      <w:pPr>
        <w:spacing w:before="100" w:beforeAutospacing="1" w:after="100" w:afterAutospacing="1"/>
        <w:rPr>
          <w:color w:val="000000"/>
          <w:lang w:val="en-US"/>
        </w:rPr>
      </w:pPr>
      <w:r w:rsidRPr="007E4A33">
        <w:rPr>
          <w:color w:val="0000FF"/>
          <w:lang w:val="en-US"/>
        </w:rPr>
        <w:t>%Insert conversion factor here in microns-squared per pixel-squared</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nbins = 50;</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lastRenderedPageBreak/>
        <w:t xml:space="preserve">figure, hist(ADataInMicrons, nbins) </w:t>
      </w:r>
      <w:r w:rsidRPr="007E4A33">
        <w:rPr>
          <w:color w:val="0000FF"/>
          <w:lang w:val="en-US"/>
        </w:rPr>
        <w:t>%Generates capillary Area histogram</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title('Histogram of Capillary Area Data')</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figure, hist(PDataInMicrons, nbins) </w:t>
      </w:r>
      <w:r w:rsidRPr="007E4A33">
        <w:rPr>
          <w:color w:val="0000FF"/>
          <w:lang w:val="en-US"/>
        </w:rPr>
        <w:t>%Generates capillary Perimeter histogram</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title('Histogram of Capillary Perimeter Data')</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SA = ADataInMicrons';</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SP = PDataInMicrons';</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csvwrite('AreaQuant1.csv', SA) </w:t>
      </w:r>
      <w:r w:rsidRPr="007E4A33">
        <w:rPr>
          <w:color w:val="0000FF"/>
          <w:lang w:val="en-US"/>
        </w:rPr>
        <w:t>%Writes data to area excel sheet</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 xml:space="preserve">csvwrite('PerimQuant1.csv', SP) </w:t>
      </w:r>
      <w:r w:rsidRPr="007E4A33">
        <w:rPr>
          <w:color w:val="0000FF"/>
          <w:lang w:val="en-US"/>
        </w:rPr>
        <w:t>%Writes data to perimeter excel sheet</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jc w:val="both"/>
        <w:rPr>
          <w:color w:val="000000"/>
          <w:lang w:val="en-US"/>
        </w:rPr>
      </w:pPr>
      <w:r w:rsidRPr="007E4A33">
        <w:rPr>
          <w:color w:val="000000"/>
          <w:lang w:val="en-US"/>
        </w:rPr>
        <w:t>B) This script generates data of capillary area (in µm</w:t>
      </w:r>
      <w:r w:rsidRPr="007E4A33">
        <w:rPr>
          <w:color w:val="000000"/>
          <w:vertAlign w:val="superscript"/>
          <w:lang w:val="en-US"/>
        </w:rPr>
        <w:t>2</w:t>
      </w:r>
      <w:r w:rsidRPr="007E4A33">
        <w:rPr>
          <w:color w:val="000000"/>
          <w:lang w:val="en-US"/>
        </w:rPr>
        <w:t>) and perimeter (in µm) with a cut off value of individual capillary area (&gt;4.9µm</w:t>
      </w:r>
      <w:r w:rsidRPr="007E4A33">
        <w:rPr>
          <w:color w:val="000000"/>
          <w:vertAlign w:val="superscript"/>
          <w:lang w:val="en-US"/>
        </w:rPr>
        <w:t>2</w:t>
      </w:r>
      <w:r w:rsidRPr="007E4A33">
        <w:rPr>
          <w:color w:val="000000"/>
          <w:lang w:val="en-US"/>
        </w:rPr>
        <w:t xml:space="preserve"> and &lt; 100µm</w:t>
      </w:r>
      <w:r w:rsidRPr="007E4A33">
        <w:rPr>
          <w:color w:val="000000"/>
          <w:vertAlign w:val="superscript"/>
          <w:lang w:val="en-US"/>
        </w:rPr>
        <w:t>2</w:t>
      </w:r>
      <w:r w:rsidRPr="007E4A33">
        <w:rPr>
          <w:color w:val="000000"/>
          <w:lang w:val="en-US"/>
        </w:rPr>
        <w:t xml:space="preserve">) to automatically exclude arterioles, arteries, veins, venules and glomerular capillary convolutes: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folder_name = uigetdir; </w:t>
      </w:r>
      <w:r w:rsidRPr="007E4A33">
        <w:rPr>
          <w:color w:val="0000FF"/>
          <w:lang w:val="en-US"/>
        </w:rPr>
        <w:t>%Prompts user to select folder</w:t>
      </w:r>
      <w:r w:rsidRPr="007E4A33">
        <w:rPr>
          <w:color w:val="000000"/>
          <w:lang w:val="en-US"/>
        </w:rPr>
        <w:t xml:space="preserve">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filename = uigetfile; </w:t>
      </w:r>
      <w:r w:rsidRPr="007E4A33">
        <w:rPr>
          <w:color w:val="0000FF"/>
          <w:lang w:val="en-US"/>
        </w:rPr>
        <w:t>%Prompts user to select file to be analyzed</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uiimport = (filename); </w:t>
      </w:r>
      <w:r w:rsidRPr="007E4A33">
        <w:rPr>
          <w:color w:val="0000FF"/>
          <w:lang w:val="en-US"/>
        </w:rPr>
        <w:t>%Imports selected file name</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lastRenderedPageBreak/>
        <w:t xml:space="preserve">I = imread(filename); </w:t>
      </w:r>
      <w:r w:rsidRPr="007E4A33">
        <w:rPr>
          <w:color w:val="0000FF"/>
          <w:lang w:val="en-US"/>
        </w:rPr>
        <w:t>%Reads imported file</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background = imopen(I,strel('disk', 15)); </w:t>
      </w:r>
      <w:r w:rsidRPr="007E4A33">
        <w:rPr>
          <w:color w:val="0000FF"/>
          <w:lang w:val="en-US"/>
        </w:rPr>
        <w:t>%Standardizes background and threshold</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figure, surf(double(background(1:8:end,1:8:end))),zlim([0 255]);</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set(gca,'ydir','reverse');</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I2 = I - background; </w:t>
      </w:r>
      <w:r w:rsidRPr="007E4A33">
        <w:rPr>
          <w:color w:val="0000FF"/>
          <w:lang w:val="en-US"/>
        </w:rPr>
        <w:t>%Removes excess noise</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imshow(I2);</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level = graythresh(I2);</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bw = im2bw(I2, level);</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bw = bwareaopen(bw,50); </w:t>
      </w:r>
      <w:r w:rsidRPr="007E4A33">
        <w:rPr>
          <w:color w:val="0000FF"/>
          <w:lang w:val="en-US"/>
        </w:rPr>
        <w:t>%States capillary area</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cc = bwconncomp(bw,4);</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cc.NumObjects;</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labeled = labelmatrix(cc);</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whos labeled;</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RGB_label = label2rgb(labeled, @spring, 'c', 'shuffle');</w:t>
      </w:r>
      <w:r w:rsidRPr="007E4A33">
        <w:rPr>
          <w:color w:val="0000FF"/>
          <w:lang w:val="en-US"/>
        </w:rPr>
        <w:t xml:space="preserve"> %colors individual capillaries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figure, imshow(RGB_label);</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capillarydata = regionprops(cc,'all'); </w:t>
      </w:r>
      <w:r w:rsidRPr="007E4A33">
        <w:rPr>
          <w:color w:val="0000FF"/>
          <w:lang w:val="en-US"/>
        </w:rPr>
        <w:t>%reads all perimeter data of the capillaries</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capillary_peri = [capillarydata.Perimeter];</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lastRenderedPageBreak/>
        <w:t>capillary_area = [capillarydata.Area];</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[min_perim, idx] = min(capillary_peri);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capillary = false(size(bw));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capillary(cc.PixelIdxList{idx}) = true;</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%Converts perimeter data to micrometers</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PDataInMicrons =capillary_peri*0.30120';</w:t>
      </w:r>
    </w:p>
    <w:p w:rsidR="007E4A33" w:rsidRPr="007E4A33" w:rsidRDefault="007E4A33" w:rsidP="007E4A33">
      <w:pPr>
        <w:spacing w:before="100" w:beforeAutospacing="1" w:after="100" w:afterAutospacing="1" w:line="480" w:lineRule="auto"/>
        <w:jc w:val="both"/>
        <w:rPr>
          <w:color w:val="000000"/>
          <w:lang w:val="en-US"/>
        </w:rPr>
      </w:pPr>
      <w:r w:rsidRPr="007E4A33">
        <w:rPr>
          <w:color w:val="0000FF"/>
          <w:lang w:val="en-US"/>
        </w:rPr>
        <w:t>%Converts Area data to Micrometers</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ADataInMicrons =capillary_area*0.0907';</w:t>
      </w:r>
    </w:p>
    <w:p w:rsidR="007E4A33" w:rsidRPr="007E4A33" w:rsidRDefault="007E4A33" w:rsidP="007E4A33">
      <w:pPr>
        <w:spacing w:before="100" w:beforeAutospacing="1" w:after="100" w:afterAutospacing="1" w:line="480" w:lineRule="auto"/>
        <w:jc w:val="both"/>
        <w:rPr>
          <w:color w:val="000000"/>
          <w:lang w:val="en-US"/>
        </w:rPr>
      </w:pPr>
      <w:r w:rsidRPr="007E4A33">
        <w:rPr>
          <w:color w:val="0000FF"/>
          <w:lang w:val="en-US"/>
        </w:rPr>
        <w:t>%counter variable</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n = 1;</w:t>
      </w:r>
    </w:p>
    <w:p w:rsidR="007E4A33" w:rsidRPr="007E4A33" w:rsidRDefault="007E4A33" w:rsidP="007E4A33">
      <w:pPr>
        <w:spacing w:before="100" w:beforeAutospacing="1" w:after="100" w:afterAutospacing="1" w:line="480" w:lineRule="auto"/>
        <w:jc w:val="both"/>
        <w:rPr>
          <w:color w:val="000000"/>
          <w:lang w:val="en-US"/>
        </w:rPr>
      </w:pPr>
      <w:r w:rsidRPr="007E4A33">
        <w:rPr>
          <w:color w:val="0000FF"/>
          <w:lang w:val="en-US"/>
        </w:rPr>
        <w:t>%number of entries in the data set you are looking for</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arraysz = length(ADataInMicrons);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%while loop: look at each point, it it is greater than 10, put in into new vector</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while n &lt; (arraysz+1)</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 if ADataInMicrons(n) &gt; 4.9 </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if ADataInMicrons(n) &lt; 100</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lastRenderedPageBreak/>
        <w:t>   Data1Sorted(n) = ADataInMicrons(n);</w:t>
      </w:r>
    </w:p>
    <w:p w:rsidR="007E4A33" w:rsidRDefault="007E4A33" w:rsidP="007E4A33">
      <w:pPr>
        <w:spacing w:before="100" w:beforeAutospacing="1" w:after="100" w:afterAutospacing="1" w:line="480" w:lineRule="auto"/>
        <w:jc w:val="both"/>
        <w:rPr>
          <w:color w:val="000000"/>
        </w:rPr>
      </w:pPr>
      <w:r w:rsidRPr="007E4A33">
        <w:rPr>
          <w:color w:val="000000"/>
          <w:lang w:val="en-US"/>
        </w:rPr>
        <w:t> </w:t>
      </w:r>
      <w:r>
        <w:rPr>
          <w:color w:val="000000"/>
        </w:rPr>
        <w:t>end</w:t>
      </w:r>
    </w:p>
    <w:p w:rsidR="007E4A33" w:rsidRDefault="007E4A33" w:rsidP="007E4A33">
      <w:pPr>
        <w:spacing w:before="100" w:beforeAutospacing="1" w:after="100" w:afterAutospacing="1" w:line="480" w:lineRule="auto"/>
        <w:jc w:val="both"/>
        <w:rPr>
          <w:color w:val="000000"/>
        </w:rPr>
      </w:pPr>
      <w:r>
        <w:rPr>
          <w:color w:val="000000"/>
        </w:rPr>
        <w:t> end</w:t>
      </w:r>
    </w:p>
    <w:p w:rsidR="007E4A33" w:rsidRDefault="007E4A33" w:rsidP="007E4A33">
      <w:pPr>
        <w:spacing w:before="100" w:beforeAutospacing="1" w:after="100" w:afterAutospacing="1" w:line="480" w:lineRule="auto"/>
        <w:jc w:val="both"/>
        <w:rPr>
          <w:color w:val="000000"/>
        </w:rPr>
      </w:pPr>
      <w:r>
        <w:rPr>
          <w:color w:val="000000"/>
        </w:rPr>
        <w:t>  n = n + 1;</w:t>
      </w:r>
    </w:p>
    <w:p w:rsidR="007E4A33" w:rsidRDefault="007E4A33" w:rsidP="007E4A33">
      <w:pPr>
        <w:spacing w:before="100" w:beforeAutospacing="1" w:after="100" w:afterAutospacing="1" w:line="480" w:lineRule="auto"/>
        <w:jc w:val="both"/>
        <w:rPr>
          <w:color w:val="000000"/>
        </w:rPr>
      </w:pPr>
      <w:r>
        <w:rPr>
          <w:color w:val="000000"/>
        </w:rPr>
        <w:t>end</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%reset your counter</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n = 1; </w:t>
      </w:r>
    </w:p>
    <w:p w:rsidR="007E4A33" w:rsidRPr="007E4A33" w:rsidRDefault="007E4A33" w:rsidP="007E4A33">
      <w:pPr>
        <w:spacing w:before="100" w:beforeAutospacing="1" w:after="100" w:afterAutospacing="1" w:line="480" w:lineRule="auto"/>
        <w:jc w:val="both"/>
        <w:rPr>
          <w:color w:val="000000"/>
          <w:lang w:val="en-US"/>
        </w:rPr>
      </w:pPr>
      <w:proofErr w:type="spellStart"/>
      <w:proofErr w:type="gramStart"/>
      <w:r w:rsidRPr="007E4A33">
        <w:rPr>
          <w:color w:val="000000"/>
          <w:lang w:val="en-US"/>
        </w:rPr>
        <w:t>nbins</w:t>
      </w:r>
      <w:proofErr w:type="spellEnd"/>
      <w:proofErr w:type="gramEnd"/>
      <w:r w:rsidRPr="007E4A33">
        <w:rPr>
          <w:color w:val="000000"/>
          <w:lang w:val="en-US"/>
        </w:rPr>
        <w:t xml:space="preserve"> = 50;</w:t>
      </w:r>
    </w:p>
    <w:p w:rsidR="007E4A33" w:rsidRPr="007E4A33" w:rsidRDefault="007E4A33" w:rsidP="007E4A33">
      <w:pPr>
        <w:spacing w:before="100" w:beforeAutospacing="1" w:after="100" w:afterAutospacing="1" w:line="480" w:lineRule="auto"/>
        <w:jc w:val="both"/>
        <w:rPr>
          <w:color w:val="000000"/>
          <w:lang w:val="en-US"/>
        </w:rPr>
      </w:pPr>
      <w:proofErr w:type="gramStart"/>
      <w:r w:rsidRPr="007E4A33">
        <w:rPr>
          <w:color w:val="000000"/>
          <w:lang w:val="en-US"/>
        </w:rPr>
        <w:t>figure</w:t>
      </w:r>
      <w:proofErr w:type="gramEnd"/>
      <w:r w:rsidRPr="007E4A33">
        <w:rPr>
          <w:color w:val="000000"/>
          <w:lang w:val="en-US"/>
        </w:rPr>
        <w:t xml:space="preserve">, </w:t>
      </w:r>
      <w:proofErr w:type="spellStart"/>
      <w:r w:rsidRPr="007E4A33">
        <w:rPr>
          <w:color w:val="000000"/>
          <w:lang w:val="en-US"/>
        </w:rPr>
        <w:t>hist</w:t>
      </w:r>
      <w:proofErr w:type="spellEnd"/>
      <w:r w:rsidRPr="007E4A33">
        <w:rPr>
          <w:color w:val="000000"/>
          <w:lang w:val="en-US"/>
        </w:rPr>
        <w:t xml:space="preserve">(Data1Sorted, </w:t>
      </w:r>
      <w:proofErr w:type="spellStart"/>
      <w:r w:rsidRPr="007E4A33">
        <w:rPr>
          <w:color w:val="000000"/>
          <w:lang w:val="en-US"/>
        </w:rPr>
        <w:t>nbins</w:t>
      </w:r>
      <w:proofErr w:type="spellEnd"/>
      <w:r w:rsidRPr="007E4A33">
        <w:rPr>
          <w:color w:val="000000"/>
          <w:lang w:val="en-US"/>
        </w:rPr>
        <w:t>) %Generates capillary Area histogram</w:t>
      </w:r>
    </w:p>
    <w:p w:rsidR="007E4A33" w:rsidRPr="007E4A33" w:rsidRDefault="007E4A33" w:rsidP="007E4A33">
      <w:pPr>
        <w:spacing w:before="100" w:beforeAutospacing="1" w:after="100" w:afterAutospacing="1" w:line="480" w:lineRule="auto"/>
        <w:jc w:val="both"/>
        <w:rPr>
          <w:color w:val="000000"/>
          <w:lang w:val="en-US"/>
        </w:rPr>
      </w:pPr>
      <w:proofErr w:type="gramStart"/>
      <w:r w:rsidRPr="007E4A33">
        <w:rPr>
          <w:color w:val="000000"/>
          <w:lang w:val="en-US"/>
        </w:rPr>
        <w:t>title(</w:t>
      </w:r>
      <w:proofErr w:type="gramEnd"/>
      <w:r w:rsidRPr="007E4A33">
        <w:rPr>
          <w:color w:val="000000"/>
          <w:lang w:val="en-US"/>
        </w:rPr>
        <w:t>'Histogram of Capillary Area Data')</w:t>
      </w:r>
    </w:p>
    <w:p w:rsidR="007E4A33" w:rsidRPr="007E4A33" w:rsidRDefault="007E4A33" w:rsidP="007E4A33">
      <w:pPr>
        <w:spacing w:before="100" w:beforeAutospacing="1" w:after="100" w:afterAutospacing="1" w:line="480" w:lineRule="auto"/>
        <w:jc w:val="both"/>
        <w:rPr>
          <w:color w:val="000000"/>
          <w:lang w:val="en-US"/>
        </w:rPr>
      </w:pPr>
      <w:proofErr w:type="gramStart"/>
      <w:r w:rsidRPr="007E4A33">
        <w:rPr>
          <w:color w:val="000000"/>
          <w:lang w:val="en-US"/>
        </w:rPr>
        <w:t>figure</w:t>
      </w:r>
      <w:proofErr w:type="gramEnd"/>
      <w:r w:rsidRPr="007E4A33">
        <w:rPr>
          <w:color w:val="000000"/>
          <w:lang w:val="en-US"/>
        </w:rPr>
        <w:t xml:space="preserve">, </w:t>
      </w:r>
      <w:proofErr w:type="spellStart"/>
      <w:r w:rsidRPr="007E4A33">
        <w:rPr>
          <w:color w:val="000000"/>
          <w:lang w:val="en-US"/>
        </w:rPr>
        <w:t>hist</w:t>
      </w:r>
      <w:proofErr w:type="spellEnd"/>
      <w:r w:rsidRPr="007E4A33">
        <w:rPr>
          <w:color w:val="000000"/>
          <w:lang w:val="en-US"/>
        </w:rPr>
        <w:t>(</w:t>
      </w:r>
      <w:proofErr w:type="spellStart"/>
      <w:r w:rsidRPr="007E4A33">
        <w:rPr>
          <w:color w:val="000000"/>
          <w:lang w:val="en-US"/>
        </w:rPr>
        <w:t>PDataInMicrons</w:t>
      </w:r>
      <w:proofErr w:type="spellEnd"/>
      <w:r w:rsidRPr="007E4A33">
        <w:rPr>
          <w:color w:val="000000"/>
          <w:lang w:val="en-US"/>
        </w:rPr>
        <w:t xml:space="preserve">, </w:t>
      </w:r>
      <w:proofErr w:type="spellStart"/>
      <w:r w:rsidRPr="007E4A33">
        <w:rPr>
          <w:color w:val="000000"/>
          <w:lang w:val="en-US"/>
        </w:rPr>
        <w:t>nbins</w:t>
      </w:r>
      <w:proofErr w:type="spellEnd"/>
      <w:r w:rsidRPr="007E4A33">
        <w:rPr>
          <w:color w:val="000000"/>
          <w:lang w:val="en-US"/>
        </w:rPr>
        <w:t>) %Generates capillary Perimeter histogram</w:t>
      </w:r>
    </w:p>
    <w:p w:rsidR="007E4A33" w:rsidRPr="007E4A33" w:rsidRDefault="007E4A33" w:rsidP="007E4A33">
      <w:pPr>
        <w:spacing w:before="100" w:beforeAutospacing="1" w:after="100" w:afterAutospacing="1" w:line="480" w:lineRule="auto"/>
        <w:jc w:val="both"/>
        <w:rPr>
          <w:color w:val="000000"/>
          <w:lang w:val="en-US"/>
        </w:rPr>
      </w:pPr>
      <w:proofErr w:type="gramStart"/>
      <w:r w:rsidRPr="007E4A33">
        <w:rPr>
          <w:color w:val="000000"/>
          <w:lang w:val="en-US"/>
        </w:rPr>
        <w:t>title(</w:t>
      </w:r>
      <w:proofErr w:type="gramEnd"/>
      <w:r w:rsidRPr="007E4A33">
        <w:rPr>
          <w:color w:val="000000"/>
          <w:lang w:val="en-US"/>
        </w:rPr>
        <w:t>'Histogram of Capillary Perimeter Data')</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SA = Data1Sorted';</w:t>
      </w:r>
    </w:p>
    <w:p w:rsidR="007E4A33" w:rsidRPr="007E4A33" w:rsidRDefault="007E4A33" w:rsidP="007E4A33">
      <w:pPr>
        <w:spacing w:before="100" w:beforeAutospacing="1" w:after="100" w:afterAutospacing="1" w:line="480" w:lineRule="auto"/>
        <w:jc w:val="both"/>
        <w:rPr>
          <w:color w:val="000000"/>
          <w:lang w:val="en-US"/>
        </w:rPr>
      </w:pPr>
      <w:r w:rsidRPr="007E4A33">
        <w:rPr>
          <w:color w:val="000000"/>
          <w:lang w:val="en-US"/>
        </w:rPr>
        <w:t xml:space="preserve">SP = </w:t>
      </w:r>
      <w:proofErr w:type="spellStart"/>
      <w:r w:rsidRPr="007E4A33">
        <w:rPr>
          <w:color w:val="000000"/>
          <w:lang w:val="en-US"/>
        </w:rPr>
        <w:t>PDataInMicrons</w:t>
      </w:r>
      <w:proofErr w:type="spellEnd"/>
      <w:r w:rsidRPr="007E4A33">
        <w:rPr>
          <w:color w:val="000000"/>
          <w:lang w:val="en-US"/>
        </w:rPr>
        <w:t>';</w:t>
      </w:r>
    </w:p>
    <w:p w:rsidR="007E4A33" w:rsidRPr="007E4A33" w:rsidRDefault="007E4A33" w:rsidP="007E4A33">
      <w:pPr>
        <w:spacing w:before="100" w:beforeAutospacing="1" w:after="100" w:afterAutospacing="1" w:line="480" w:lineRule="auto"/>
        <w:jc w:val="both"/>
        <w:rPr>
          <w:color w:val="000000"/>
          <w:lang w:val="en-US"/>
        </w:rPr>
      </w:pPr>
      <w:proofErr w:type="spellStart"/>
      <w:proofErr w:type="gramStart"/>
      <w:r w:rsidRPr="007E4A33">
        <w:rPr>
          <w:color w:val="000000"/>
          <w:lang w:val="en-US"/>
        </w:rPr>
        <w:t>csvwrite</w:t>
      </w:r>
      <w:proofErr w:type="spellEnd"/>
      <w:r w:rsidRPr="007E4A33">
        <w:rPr>
          <w:color w:val="000000"/>
          <w:lang w:val="en-US"/>
        </w:rPr>
        <w:t>(</w:t>
      </w:r>
      <w:proofErr w:type="gramEnd"/>
      <w:r w:rsidRPr="007E4A33">
        <w:rPr>
          <w:color w:val="000000"/>
          <w:lang w:val="en-US"/>
        </w:rPr>
        <w:t xml:space="preserve">'AreaQuant1.csv', SA) </w:t>
      </w:r>
      <w:r w:rsidRPr="007E4A33">
        <w:rPr>
          <w:color w:val="0000FF"/>
          <w:lang w:val="en-US"/>
        </w:rPr>
        <w:t>%Writes data to area excel sheet</w:t>
      </w:r>
    </w:p>
    <w:p w:rsidR="007E4A33" w:rsidRPr="007E4A33" w:rsidRDefault="007E4A33" w:rsidP="007E4A33">
      <w:pPr>
        <w:spacing w:before="100" w:beforeAutospacing="1" w:after="100" w:afterAutospacing="1" w:line="480" w:lineRule="auto"/>
        <w:jc w:val="both"/>
        <w:rPr>
          <w:color w:val="000000"/>
          <w:lang w:val="en-US"/>
        </w:rPr>
      </w:pPr>
      <w:proofErr w:type="spellStart"/>
      <w:proofErr w:type="gramStart"/>
      <w:r w:rsidRPr="007E4A33">
        <w:rPr>
          <w:color w:val="000000"/>
          <w:lang w:val="en-US"/>
        </w:rPr>
        <w:t>csvwrite</w:t>
      </w:r>
      <w:proofErr w:type="spellEnd"/>
      <w:r w:rsidRPr="007E4A33">
        <w:rPr>
          <w:color w:val="000000"/>
          <w:lang w:val="en-US"/>
        </w:rPr>
        <w:t>(</w:t>
      </w:r>
      <w:proofErr w:type="gramEnd"/>
      <w:r w:rsidRPr="007E4A33">
        <w:rPr>
          <w:color w:val="000000"/>
          <w:lang w:val="en-US"/>
        </w:rPr>
        <w:t xml:space="preserve">'PerimQuant1.csv', SP) </w:t>
      </w:r>
      <w:r w:rsidRPr="007E4A33">
        <w:rPr>
          <w:color w:val="0000FF"/>
          <w:lang w:val="en-US"/>
        </w:rPr>
        <w:t>%Writes data to perimeter excel sheet</w:t>
      </w:r>
    </w:p>
    <w:p w:rsidR="0012054A" w:rsidRPr="007E4A33" w:rsidRDefault="0012054A">
      <w:pPr>
        <w:rPr>
          <w:lang w:val="en-US"/>
        </w:rPr>
      </w:pPr>
      <w:bookmarkStart w:id="0" w:name="_GoBack"/>
      <w:bookmarkEnd w:id="0"/>
    </w:p>
    <w:sectPr w:rsidR="0012054A" w:rsidRPr="007E4A3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A33"/>
    <w:rsid w:val="0012054A"/>
    <w:rsid w:val="007E4A3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4A33"/>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A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7E4A33"/>
    <w:pPr>
      <w:spacing w:after="0" w:line="240" w:lineRule="auto"/>
    </w:pPr>
    <w:rPr>
      <w:rFonts w:ascii="Times New Roman" w:hAnsi="Times New Roman" w:cs="Times New Roman"/>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E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2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1003</Words>
  <Characters>6325</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Ina Verena Martin</dc:creator>
  <cp:lastModifiedBy>Ina Verena Martin</cp:lastModifiedBy>
  <cp:revision>1</cp:revision>
  <dcterms:created xsi:type="dcterms:W3CDTF">2017-05-15T13:50:00Z</dcterms:created>
  <dcterms:modified xsi:type="dcterms:W3CDTF">2017-05-15T13:50:00Z</dcterms:modified>
</cp:coreProperties>
</file>