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F0B41" w14:textId="0919759E" w:rsidR="00B208C9" w:rsidRDefault="00050B4F" w:rsidP="00B208C9">
      <w:pPr>
        <w:tabs>
          <w:tab w:val="left" w:pos="3402"/>
        </w:tabs>
        <w:jc w:val="right"/>
      </w:pPr>
      <w:r>
        <w:rPr>
          <w:noProof/>
        </w:rPr>
        <w:drawing>
          <wp:anchor distT="0" distB="0" distL="114300" distR="114300" simplePos="0" relativeHeight="251656192" behindDoc="0" locked="0" layoutInCell="1" allowOverlap="1" wp14:anchorId="31C03E82" wp14:editId="267E9404">
            <wp:simplePos x="0" y="0"/>
            <wp:positionH relativeFrom="column">
              <wp:posOffset>-53340</wp:posOffset>
            </wp:positionH>
            <wp:positionV relativeFrom="paragraph">
              <wp:posOffset>-110958</wp:posOffset>
            </wp:positionV>
            <wp:extent cx="1041400" cy="3048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a:extLst>
                        <a:ext uri="{28A0092B-C50C-407E-A947-70E740481C1C}">
                          <a14:useLocalDpi xmlns:a14="http://schemas.microsoft.com/office/drawing/2010/main" val="0"/>
                        </a:ext>
                      </a:extLst>
                    </a:blip>
                    <a:stretch>
                      <a:fillRect/>
                    </a:stretch>
                  </pic:blipFill>
                  <pic:spPr>
                    <a:xfrm>
                      <a:off x="0" y="0"/>
                      <a:ext cx="1041400" cy="304800"/>
                    </a:xfrm>
                    <a:prstGeom prst="rect">
                      <a:avLst/>
                    </a:prstGeom>
                  </pic:spPr>
                </pic:pic>
              </a:graphicData>
            </a:graphic>
            <wp14:sizeRelH relativeFrom="page">
              <wp14:pctWidth>0</wp14:pctWidth>
            </wp14:sizeRelH>
            <wp14:sizeRelV relativeFrom="page">
              <wp14:pctHeight>0</wp14:pctHeight>
            </wp14:sizeRelV>
          </wp:anchor>
        </w:drawing>
      </w:r>
      <w:r w:rsidR="00B208C9">
        <w:t xml:space="preserve">Robert Hennings </w:t>
      </w:r>
      <w:r w:rsidR="00B208C9">
        <w:tab/>
      </w:r>
      <w:r w:rsidR="00B208C9">
        <w:tab/>
      </w:r>
      <w:r w:rsidR="00B208C9">
        <w:tab/>
      </w:r>
      <w:r w:rsidR="004534D5">
        <w:t>17</w:t>
      </w:r>
      <w:r w:rsidR="00B208C9">
        <w:t>.</w:t>
      </w:r>
      <w:r w:rsidR="004534D5">
        <w:t>01</w:t>
      </w:r>
      <w:r w:rsidR="00B208C9">
        <w:t>.202</w:t>
      </w:r>
      <w:r w:rsidR="004534D5">
        <w:t>1</w:t>
      </w:r>
    </w:p>
    <w:p w14:paraId="262FA07F" w14:textId="77777777" w:rsidR="00B208C9" w:rsidRDefault="00B208C9" w:rsidP="00B208C9">
      <w:r w:rsidRPr="00B208C9">
        <w:rPr>
          <w:rFonts w:ascii="Times New Roman" w:eastAsia="Times New Roman" w:hAnsi="Times New Roman" w:cs="Times New Roman"/>
          <w:lang w:eastAsia="de-DE"/>
        </w:rPr>
        <w:fldChar w:fldCharType="begin"/>
      </w:r>
      <w:r w:rsidRPr="00B208C9">
        <w:rPr>
          <w:rFonts w:ascii="Times New Roman" w:eastAsia="Times New Roman" w:hAnsi="Times New Roman" w:cs="Times New Roman"/>
          <w:lang w:eastAsia="de-DE"/>
        </w:rPr>
        <w:instrText xml:space="preserve"> INCLUDEPICTURE "/var/folders/5j/5rywkp2x7zs75k_ml53cn10w0000gn/T/com.microsoft.Word/WebArchiveCopyPasteTempFiles/9QAAAABJRU5ErkJggg==" \* MERGEFORMATINET </w:instrText>
      </w:r>
      <w:r w:rsidRPr="00B208C9">
        <w:rPr>
          <w:rFonts w:ascii="Times New Roman" w:eastAsia="Times New Roman" w:hAnsi="Times New Roman" w:cs="Times New Roman"/>
          <w:lang w:eastAsia="de-DE"/>
        </w:rPr>
        <w:fldChar w:fldCharType="end"/>
      </w:r>
    </w:p>
    <w:p w14:paraId="0C2CE07C" w14:textId="08E67B57" w:rsidR="00B208C9" w:rsidRDefault="004534D5" w:rsidP="00B208C9">
      <w:pPr>
        <w:ind w:firstLine="708"/>
        <w:jc w:val="center"/>
        <w:rPr>
          <w:b/>
          <w:bCs/>
          <w:sz w:val="36"/>
          <w:szCs w:val="36"/>
        </w:rPr>
      </w:pPr>
      <w:r>
        <w:rPr>
          <w:b/>
          <w:bCs/>
          <w:sz w:val="36"/>
          <w:szCs w:val="36"/>
        </w:rPr>
        <w:t>Meereswellenprognosesysteme und deren Verwendung in der Finanz-/Energiebranche</w:t>
      </w:r>
    </w:p>
    <w:p w14:paraId="30ACBF4D" w14:textId="77777777" w:rsidR="00B208C9" w:rsidRPr="00B208C9" w:rsidRDefault="00B208C9" w:rsidP="00B208C9">
      <w:pPr>
        <w:rPr>
          <w:rFonts w:ascii="Times New Roman" w:eastAsia="Times New Roman" w:hAnsi="Times New Roman" w:cs="Times New Roman"/>
          <w:lang w:eastAsia="de-DE"/>
        </w:rPr>
      </w:pPr>
      <w:r w:rsidRPr="00B208C9">
        <w:rPr>
          <w:b/>
          <w:bCs/>
          <w:sz w:val="36"/>
          <w:szCs w:val="36"/>
        </w:rPr>
        <w:t xml:space="preserve"> </w:t>
      </w:r>
    </w:p>
    <w:p w14:paraId="07A2025B" w14:textId="5FF8941E" w:rsidR="004534D5" w:rsidRDefault="004534D5" w:rsidP="00A05E69">
      <w:r>
        <w:t xml:space="preserve">Das Wetter beeinflusst sowohl die Wirtschaft als auch die Menschen an sich unmittelbar und zu jeder Zeit. Menschliche Irrationalitäten an den Kapitalmärkten werden seit geraumer Zeit als eigenem Forschungszweig in der </w:t>
      </w:r>
      <w:proofErr w:type="spellStart"/>
      <w:r>
        <w:t>Behavioral</w:t>
      </w:r>
      <w:proofErr w:type="spellEnd"/>
      <w:r>
        <w:t xml:space="preserve"> </w:t>
      </w:r>
      <w:proofErr w:type="spellStart"/>
      <w:r>
        <w:t>Finance</w:t>
      </w:r>
      <w:proofErr w:type="spellEnd"/>
      <w:r>
        <w:t xml:space="preserve"> untersucht. So zum Beispiel auch das menschliche Verhalten an den Märkten unter Beeinflussung des Wetters.</w:t>
      </w:r>
    </w:p>
    <w:p w14:paraId="5E571DC9" w14:textId="4C9EB176" w:rsidR="00B817F6" w:rsidRDefault="00B817F6" w:rsidP="00A05E69">
      <w:r>
        <w:t>Von der globalen Wirtschaft sind schätzungswiese mindestens 80% aller Vorgänge indirekt oder direkt vom Wetter betroffen. So wird das Wetter zum Betrachtungsobjekt vieler Branchen, vornehmlich der Finanz- und Energiebranche im Rahmen vom Rohstoffhandel, erneuerbarer Energieproduktion und damit auch wiederum des Strompreises.</w:t>
      </w:r>
    </w:p>
    <w:p w14:paraId="4D057C3F" w14:textId="16B9F951" w:rsidR="006E7871" w:rsidRDefault="004534D5" w:rsidP="00A05E69">
      <w:r>
        <w:t>Ziel</w:t>
      </w:r>
      <w:r w:rsidR="00B817F6">
        <w:t xml:space="preserve"> des vorliegenden Modells</w:t>
      </w:r>
      <w:r>
        <w:t xml:space="preserve">, ist es bestimmte </w:t>
      </w:r>
      <w:r w:rsidR="00B817F6">
        <w:t xml:space="preserve">Meereswellenparameter wie die </w:t>
      </w:r>
      <w:proofErr w:type="spellStart"/>
      <w:r w:rsidR="00B817F6">
        <w:t>Fetchlänge</w:t>
      </w:r>
      <w:proofErr w:type="spellEnd"/>
      <w:r w:rsidR="00B817F6">
        <w:t>, die Wellenhöhe und die Wellenperiode zu bestimmen. Inputdaten sind Wassertemperatur, Lufttemperatur, Windstärke, Dauer dieser und die genaue Ortsangabe. Es werden beispielhaft die einzelnen Berechnungsschritte aufgezeigt:</w:t>
      </w:r>
    </w:p>
    <w:p w14:paraId="779E4B4D" w14:textId="23188D19" w:rsidR="00B817F6" w:rsidRDefault="00B817F6" w:rsidP="00B817F6">
      <w:pPr>
        <w:pStyle w:val="Listenabsatz"/>
        <w:numPr>
          <w:ilvl w:val="0"/>
          <w:numId w:val="4"/>
        </w:numPr>
      </w:pPr>
      <w:r>
        <w:t>Windspannungsfaktor berechnen:</w:t>
      </w:r>
    </w:p>
    <w:p w14:paraId="7FE9B54B" w14:textId="4A66B6BC" w:rsidR="00B817F6" w:rsidRDefault="00B817F6" w:rsidP="00B817F6">
      <w:pPr>
        <w:pStyle w:val="Listenabsatz"/>
      </w:pPr>
      <w:r>
        <w:t>Grundformel:</w:t>
      </w:r>
    </w:p>
    <w:p w14:paraId="4839A86A" w14:textId="617D1599" w:rsidR="008B3842" w:rsidRPr="004534D5" w:rsidRDefault="007D1CA7" w:rsidP="008B3842">
      <w:r w:rsidRPr="00B817F6">
        <w:drawing>
          <wp:anchor distT="0" distB="0" distL="114300" distR="114300" simplePos="0" relativeHeight="251659264" behindDoc="0" locked="0" layoutInCell="1" allowOverlap="1" wp14:anchorId="5759E02C" wp14:editId="6B42C4CF">
            <wp:simplePos x="0" y="0"/>
            <wp:positionH relativeFrom="column">
              <wp:posOffset>452120</wp:posOffset>
            </wp:positionH>
            <wp:positionV relativeFrom="paragraph">
              <wp:posOffset>-17780</wp:posOffset>
            </wp:positionV>
            <wp:extent cx="1799617" cy="452475"/>
            <wp:effectExtent l="0" t="0" r="3810" b="508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1799617" cy="452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F5B48B" w14:textId="77777777" w:rsidR="007D1CA7" w:rsidRDefault="007D1CA7" w:rsidP="007D1CA7"/>
    <w:p w14:paraId="009C6D1B" w14:textId="4C827600" w:rsidR="008B3842" w:rsidRPr="004534D5" w:rsidRDefault="007D1CA7" w:rsidP="007D1CA7">
      <w:pPr>
        <w:ind w:firstLine="360"/>
      </w:pPr>
      <w:r w:rsidRPr="00B817F6">
        <w:drawing>
          <wp:anchor distT="0" distB="0" distL="114300" distR="114300" simplePos="0" relativeHeight="251658240" behindDoc="0" locked="0" layoutInCell="1" allowOverlap="1" wp14:anchorId="00CD30E3" wp14:editId="2C717112">
            <wp:simplePos x="0" y="0"/>
            <wp:positionH relativeFrom="column">
              <wp:posOffset>452120</wp:posOffset>
            </wp:positionH>
            <wp:positionV relativeFrom="paragraph">
              <wp:posOffset>161290</wp:posOffset>
            </wp:positionV>
            <wp:extent cx="1624330" cy="414655"/>
            <wp:effectExtent l="0" t="0" r="1270" b="444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a:stretch>
                      <a:fillRect/>
                    </a:stretch>
                  </pic:blipFill>
                  <pic:spPr bwMode="auto">
                    <a:xfrm>
                      <a:off x="0" y="0"/>
                      <a:ext cx="1624330" cy="414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817F6">
        <w:t>Eingesetzt:</w:t>
      </w:r>
    </w:p>
    <w:p w14:paraId="362B01B2" w14:textId="78035A38" w:rsidR="008B3842" w:rsidRPr="004534D5" w:rsidRDefault="008B3842" w:rsidP="008B3842"/>
    <w:p w14:paraId="77482532" w14:textId="35FC79C9" w:rsidR="00B817F6" w:rsidRDefault="00B817F6" w:rsidP="007D1CA7">
      <w:pPr>
        <w:tabs>
          <w:tab w:val="left" w:pos="1516"/>
        </w:tabs>
      </w:pPr>
    </w:p>
    <w:p w14:paraId="4DC90647" w14:textId="754C600A" w:rsidR="00B817F6" w:rsidRDefault="00B817F6" w:rsidP="00B817F6">
      <w:pPr>
        <w:pStyle w:val="Listenabsatz"/>
        <w:numPr>
          <w:ilvl w:val="0"/>
          <w:numId w:val="4"/>
        </w:numPr>
        <w:tabs>
          <w:tab w:val="left" w:pos="1516"/>
        </w:tabs>
      </w:pPr>
      <w:r>
        <w:t>Umrechnungsfaktor der Windgeschwindigkeit:</w:t>
      </w:r>
    </w:p>
    <w:p w14:paraId="7372C183" w14:textId="3973FAB0" w:rsidR="00B817F6" w:rsidRDefault="00B817F6" w:rsidP="00B817F6">
      <w:pPr>
        <w:pStyle w:val="Listenabsatz"/>
        <w:tabs>
          <w:tab w:val="left" w:pos="1516"/>
        </w:tabs>
      </w:pPr>
      <w:r w:rsidRPr="00B817F6">
        <w:drawing>
          <wp:inline distT="0" distB="0" distL="0" distR="0" wp14:anchorId="12D15D9C" wp14:editId="318E2741">
            <wp:extent cx="2898842" cy="203679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181" cy="2049684"/>
                    </a:xfrm>
                    <a:prstGeom prst="rect">
                      <a:avLst/>
                    </a:prstGeom>
                  </pic:spPr>
                </pic:pic>
              </a:graphicData>
            </a:graphic>
          </wp:inline>
        </w:drawing>
      </w:r>
    </w:p>
    <w:p w14:paraId="3A15235B" w14:textId="38DAEBA1" w:rsidR="00B817F6" w:rsidRDefault="00B817F6" w:rsidP="00B817F6">
      <w:pPr>
        <w:pStyle w:val="Listenabsatz"/>
        <w:numPr>
          <w:ilvl w:val="0"/>
          <w:numId w:val="4"/>
        </w:numPr>
        <w:tabs>
          <w:tab w:val="left" w:pos="1516"/>
        </w:tabs>
      </w:pPr>
      <w:r>
        <w:t xml:space="preserve">Eingesetzt: </w:t>
      </w:r>
      <w:r w:rsidRPr="00B817F6">
        <w:drawing>
          <wp:inline distT="0" distB="0" distL="0" distR="0" wp14:anchorId="491148BA" wp14:editId="3584C7A0">
            <wp:extent cx="1731523" cy="335810"/>
            <wp:effectExtent l="0" t="0" r="0" b="0"/>
            <wp:docPr id="24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11" cstate="print"/>
                    <a:srcRect/>
                    <a:stretch>
                      <a:fillRect/>
                    </a:stretch>
                  </pic:blipFill>
                  <pic:spPr bwMode="auto">
                    <a:xfrm>
                      <a:off x="0" y="0"/>
                      <a:ext cx="1771315" cy="343527"/>
                    </a:xfrm>
                    <a:prstGeom prst="rect">
                      <a:avLst/>
                    </a:prstGeom>
                    <a:noFill/>
                    <a:ln w="9525">
                      <a:noFill/>
                      <a:miter lim="800000"/>
                      <a:headEnd/>
                      <a:tailEnd/>
                    </a:ln>
                  </pic:spPr>
                </pic:pic>
              </a:graphicData>
            </a:graphic>
          </wp:inline>
        </w:drawing>
      </w:r>
    </w:p>
    <w:p w14:paraId="31650184" w14:textId="0E3ADB9E" w:rsidR="00B817F6" w:rsidRDefault="00B817F6" w:rsidP="00B817F6">
      <w:pPr>
        <w:pStyle w:val="Listenabsatz"/>
        <w:numPr>
          <w:ilvl w:val="0"/>
          <w:numId w:val="4"/>
        </w:numPr>
        <w:tabs>
          <w:tab w:val="left" w:pos="1516"/>
        </w:tabs>
      </w:pPr>
      <w:r>
        <w:t>Umrechnungsfaktor der</w:t>
      </w:r>
      <w:r>
        <w:t xml:space="preserve"> Luft-Wasser Temperaturdifferenz:</w:t>
      </w:r>
    </w:p>
    <w:p w14:paraId="0307F739" w14:textId="7370BD81" w:rsidR="00B817F6" w:rsidRDefault="00B817F6" w:rsidP="00B817F6">
      <w:pPr>
        <w:pStyle w:val="Listenabsatz"/>
        <w:tabs>
          <w:tab w:val="left" w:pos="1516"/>
        </w:tabs>
      </w:pPr>
      <w:r w:rsidRPr="00B817F6">
        <w:lastRenderedPageBreak/>
        <w:drawing>
          <wp:inline distT="0" distB="0" distL="0" distR="0" wp14:anchorId="4A122B0F" wp14:editId="41EB04E4">
            <wp:extent cx="2787990" cy="18820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982" cy="1890802"/>
                    </a:xfrm>
                    <a:prstGeom prst="rect">
                      <a:avLst/>
                    </a:prstGeom>
                  </pic:spPr>
                </pic:pic>
              </a:graphicData>
            </a:graphic>
          </wp:inline>
        </w:drawing>
      </w:r>
    </w:p>
    <w:p w14:paraId="4722F719" w14:textId="6007E9D9" w:rsidR="00B817F6" w:rsidRDefault="00B817F6" w:rsidP="00B817F6">
      <w:pPr>
        <w:pStyle w:val="Listenabsatz"/>
        <w:numPr>
          <w:ilvl w:val="0"/>
          <w:numId w:val="4"/>
        </w:numPr>
        <w:tabs>
          <w:tab w:val="left" w:pos="1516"/>
        </w:tabs>
      </w:pPr>
      <w:r>
        <w:t>Eingesetzt:</w:t>
      </w:r>
    </w:p>
    <w:p w14:paraId="2AA324A4" w14:textId="009EEE83" w:rsidR="00B817F6" w:rsidRDefault="00B817F6" w:rsidP="00B817F6">
      <w:pPr>
        <w:pStyle w:val="Listenabsatz"/>
        <w:tabs>
          <w:tab w:val="left" w:pos="1516"/>
        </w:tabs>
      </w:pPr>
      <w:r w:rsidRPr="00B817F6">
        <w:drawing>
          <wp:inline distT="0" distB="0" distL="0" distR="0" wp14:anchorId="0C62C4AF" wp14:editId="70276868">
            <wp:extent cx="2049821" cy="562340"/>
            <wp:effectExtent l="0" t="0" r="0" b="0"/>
            <wp:docPr id="25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 name="Picture 10"/>
                    <pic:cNvPicPr>
                      <a:picLocks noChangeAspect="1" noChangeArrowheads="1"/>
                    </pic:cNvPicPr>
                  </pic:nvPicPr>
                  <pic:blipFill>
                    <a:blip r:embed="rId13" cstate="print"/>
                    <a:srcRect/>
                    <a:stretch>
                      <a:fillRect/>
                    </a:stretch>
                  </pic:blipFill>
                  <pic:spPr bwMode="auto">
                    <a:xfrm>
                      <a:off x="0" y="0"/>
                      <a:ext cx="2074238" cy="569038"/>
                    </a:xfrm>
                    <a:prstGeom prst="rect">
                      <a:avLst/>
                    </a:prstGeom>
                    <a:noFill/>
                    <a:ln w="9525">
                      <a:noFill/>
                      <a:miter lim="800000"/>
                      <a:headEnd/>
                      <a:tailEnd/>
                    </a:ln>
                  </pic:spPr>
                </pic:pic>
              </a:graphicData>
            </a:graphic>
          </wp:inline>
        </w:drawing>
      </w:r>
    </w:p>
    <w:p w14:paraId="4FFD2EFA" w14:textId="6C1CDA19" w:rsidR="00B817F6" w:rsidRDefault="00B817F6" w:rsidP="00B817F6">
      <w:pPr>
        <w:pStyle w:val="Listenabsatz"/>
        <w:numPr>
          <w:ilvl w:val="0"/>
          <w:numId w:val="4"/>
        </w:numPr>
        <w:tabs>
          <w:tab w:val="left" w:pos="1516"/>
        </w:tabs>
      </w:pPr>
      <w:r>
        <w:t>Windspannungsfaktor berechnen</w:t>
      </w:r>
      <w:r w:rsidR="00455351">
        <w:t>:</w:t>
      </w:r>
    </w:p>
    <w:p w14:paraId="096C6B9B" w14:textId="3DA92D74" w:rsidR="00455351" w:rsidRDefault="00455351" w:rsidP="00455351">
      <w:pPr>
        <w:tabs>
          <w:tab w:val="left" w:pos="1516"/>
        </w:tabs>
      </w:pPr>
      <w:r>
        <w:rPr>
          <w:noProof/>
        </w:rPr>
        <mc:AlternateContent>
          <mc:Choice Requires="wpg">
            <w:drawing>
              <wp:anchor distT="0" distB="0" distL="114300" distR="114300" simplePos="0" relativeHeight="251662336" behindDoc="0" locked="0" layoutInCell="1" allowOverlap="1" wp14:anchorId="19BFB731" wp14:editId="32DD45DC">
                <wp:simplePos x="0" y="0"/>
                <wp:positionH relativeFrom="column">
                  <wp:posOffset>578107</wp:posOffset>
                </wp:positionH>
                <wp:positionV relativeFrom="paragraph">
                  <wp:posOffset>194594</wp:posOffset>
                </wp:positionV>
                <wp:extent cx="2733472" cy="1025133"/>
                <wp:effectExtent l="0" t="0" r="0" b="3810"/>
                <wp:wrapNone/>
                <wp:docPr id="9" name="Gruppieren 9"/>
                <wp:cNvGraphicFramePr xmlns:a="http://schemas.openxmlformats.org/drawingml/2006/main"/>
                <a:graphic xmlns:a="http://schemas.openxmlformats.org/drawingml/2006/main">
                  <a:graphicData uri="http://schemas.microsoft.com/office/word/2010/wordprocessingGroup">
                    <wpg:wgp>
                      <wpg:cNvGrpSpPr/>
                      <wpg:grpSpPr>
                        <a:xfrm>
                          <a:off x="0" y="0"/>
                          <a:ext cx="2733472" cy="1025133"/>
                          <a:chOff x="0" y="0"/>
                          <a:chExt cx="4821108" cy="2592685"/>
                        </a:xfrm>
                      </wpg:grpSpPr>
                      <pic:pic xmlns:pic="http://schemas.openxmlformats.org/drawingml/2006/picture">
                        <pic:nvPicPr>
                          <pic:cNvPr id="10" name="Picture 2"/>
                          <pic:cNvPicPr>
                            <a:picLocks noChangeAspect="1" noChangeArrowheads="1"/>
                          </pic:cNvPicPr>
                        </pic:nvPicPr>
                        <pic:blipFill>
                          <a:blip r:embed="rId14" cstate="print"/>
                          <a:srcRect/>
                          <a:stretch>
                            <a:fillRect/>
                          </a:stretch>
                        </pic:blipFill>
                        <pic:spPr bwMode="auto">
                          <a:xfrm>
                            <a:off x="0" y="0"/>
                            <a:ext cx="4821108" cy="2592685"/>
                          </a:xfrm>
                          <a:prstGeom prst="rect">
                            <a:avLst/>
                          </a:prstGeom>
                          <a:noFill/>
                          <a:ln w="9525">
                            <a:noFill/>
                            <a:miter lim="800000"/>
                            <a:headEnd/>
                            <a:tailEnd/>
                          </a:ln>
                        </pic:spPr>
                      </pic:pic>
                      <wps:wsp>
                        <wps:cNvPr id="11" name="Kreuz 11"/>
                        <wps:cNvSpPr/>
                        <wps:spPr>
                          <a:xfrm>
                            <a:off x="1508740" y="234027"/>
                            <a:ext cx="144016" cy="144016"/>
                          </a:xfrm>
                          <a:prstGeom prst="pl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Kreuz 12"/>
                        <wps:cNvSpPr/>
                        <wps:spPr>
                          <a:xfrm>
                            <a:off x="1508740" y="1152128"/>
                            <a:ext cx="144016" cy="144016"/>
                          </a:xfrm>
                          <a:prstGeom prst="plus">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038FF2B" id="Gruppieren 9" o:spid="_x0000_s1026" style="position:absolute;margin-left:45.5pt;margin-top:15.3pt;width:215.25pt;height:80.7pt;z-index:251662336;mso-width-relative:margin;mso-height-relative:margin" coordsize="48211,259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8211;height:25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">
                  <v:imagedata r:id="rId15" o:title=""/>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Kreuz 11" o:spid="_x0000_s1028" type="#_x0000_t11" style="position:absolute;left:15087;top:2340;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" fillcolor="black [3213]" strokecolor="black [3213]" strokeweight="1pt"/>
                <v:shape id="Kreuz 12" o:spid="_x0000_s1029" type="#_x0000_t11" style="position:absolute;left:15087;top:11521;width:1440;height: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" fillcolor="black [3213]" strokecolor="black [3213]" strokeweight="1pt"/>
              </v:group>
            </w:pict>
          </mc:Fallback>
        </mc:AlternateContent>
      </w:r>
    </w:p>
    <w:p w14:paraId="1E4189AB" w14:textId="72D0E3E5" w:rsidR="00455351" w:rsidRPr="00455351" w:rsidRDefault="00455351" w:rsidP="00455351"/>
    <w:p w14:paraId="52C3BE81" w14:textId="3A702D83" w:rsidR="00455351" w:rsidRPr="00455351" w:rsidRDefault="00455351" w:rsidP="00455351"/>
    <w:p w14:paraId="7C8EBB79" w14:textId="0ABB1CB4" w:rsidR="00455351" w:rsidRPr="00455351" w:rsidRDefault="00455351" w:rsidP="00455351"/>
    <w:p w14:paraId="4748CFBA" w14:textId="4F55DE19" w:rsidR="00455351" w:rsidRPr="00455351" w:rsidRDefault="00455351" w:rsidP="00455351"/>
    <w:p w14:paraId="2C364285" w14:textId="38A2AF33" w:rsidR="00455351" w:rsidRDefault="00455351" w:rsidP="00455351"/>
    <w:p w14:paraId="54280AEC" w14:textId="3D970315" w:rsidR="00455351" w:rsidRDefault="00455351" w:rsidP="00455351">
      <w:pPr>
        <w:tabs>
          <w:tab w:val="left" w:pos="2773"/>
        </w:tabs>
      </w:pPr>
      <w:r>
        <w:tab/>
      </w:r>
    </w:p>
    <w:p w14:paraId="655E10FF" w14:textId="6DA77047" w:rsidR="00455351" w:rsidRDefault="00455351" w:rsidP="00455351">
      <w:pPr>
        <w:pStyle w:val="Listenabsatz"/>
        <w:numPr>
          <w:ilvl w:val="0"/>
          <w:numId w:val="4"/>
        </w:numPr>
        <w:tabs>
          <w:tab w:val="left" w:pos="2773"/>
        </w:tabs>
      </w:pPr>
      <w:r>
        <w:t xml:space="preserve">Berechnung des dimensionslosen </w:t>
      </w:r>
      <w:proofErr w:type="spellStart"/>
      <w:r>
        <w:t>Fetch</w:t>
      </w:r>
      <w:proofErr w:type="spellEnd"/>
      <w:r>
        <w:t>:</w:t>
      </w:r>
    </w:p>
    <w:p w14:paraId="4B8B51BF" w14:textId="023CBF89" w:rsidR="00455351" w:rsidRDefault="00455351" w:rsidP="00455351">
      <w:pPr>
        <w:pStyle w:val="Listenabsatz"/>
        <w:tabs>
          <w:tab w:val="left" w:pos="2773"/>
        </w:tabs>
      </w:pPr>
      <w:r w:rsidRPr="00455351">
        <w:drawing>
          <wp:inline distT="0" distB="0" distL="0" distR="0" wp14:anchorId="72A6C89E" wp14:editId="6DCDC7EF">
            <wp:extent cx="2101633" cy="1874752"/>
            <wp:effectExtent l="0" t="0" r="0" b="5080"/>
            <wp:docPr id="27651" name="Picture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descr="Ein Bild, das Text enthält.&#10;&#10;Automatisch generierte Beschreibung"/>
                    <pic:cNvPicPr>
                      <a:picLocks noChangeAspect="1" noChangeArrowheads="1"/>
                    </pic:cNvPicPr>
                  </pic:nvPicPr>
                  <pic:blipFill>
                    <a:blip r:embed="rId16" cstate="print"/>
                    <a:srcRect/>
                    <a:stretch>
                      <a:fillRect/>
                    </a:stretch>
                  </pic:blipFill>
                  <pic:spPr bwMode="auto">
                    <a:xfrm>
                      <a:off x="0" y="0"/>
                      <a:ext cx="2112145" cy="1884129"/>
                    </a:xfrm>
                    <a:prstGeom prst="rect">
                      <a:avLst/>
                    </a:prstGeom>
                    <a:noFill/>
                    <a:ln w="9525">
                      <a:noFill/>
                      <a:miter lim="800000"/>
                      <a:headEnd/>
                      <a:tailEnd/>
                    </a:ln>
                  </pic:spPr>
                </pic:pic>
              </a:graphicData>
            </a:graphic>
          </wp:inline>
        </w:drawing>
      </w:r>
    </w:p>
    <w:p w14:paraId="6F8C9F4B" w14:textId="63B41CBB" w:rsidR="00455351" w:rsidRDefault="00455351" w:rsidP="00455351"/>
    <w:p w14:paraId="0FBF1A3D" w14:textId="3577ADF6" w:rsidR="00455351" w:rsidRDefault="00455351" w:rsidP="00455351">
      <w:pPr>
        <w:pStyle w:val="Listenabsatz"/>
        <w:numPr>
          <w:ilvl w:val="0"/>
          <w:numId w:val="4"/>
        </w:numPr>
        <w:tabs>
          <w:tab w:val="left" w:pos="2068"/>
        </w:tabs>
      </w:pPr>
      <w:r>
        <w:t xml:space="preserve">Tatsächliche </w:t>
      </w:r>
      <w:proofErr w:type="spellStart"/>
      <w:r>
        <w:t>Fetchlänge</w:t>
      </w:r>
      <w:proofErr w:type="spellEnd"/>
      <w:r>
        <w:t xml:space="preserve"> in m:</w:t>
      </w:r>
    </w:p>
    <w:p w14:paraId="11FE1EDA" w14:textId="5A5B9734" w:rsidR="00455351" w:rsidRDefault="00455351" w:rsidP="00455351">
      <w:pPr>
        <w:pStyle w:val="Listenabsatz"/>
        <w:tabs>
          <w:tab w:val="left" w:pos="2068"/>
        </w:tabs>
      </w:pPr>
      <w:r w:rsidRPr="00455351">
        <w:drawing>
          <wp:anchor distT="0" distB="0" distL="114300" distR="114300" simplePos="0" relativeHeight="251665408" behindDoc="0" locked="0" layoutInCell="1" allowOverlap="1" wp14:anchorId="5EE47876" wp14:editId="0A7C12D0">
            <wp:simplePos x="0" y="0"/>
            <wp:positionH relativeFrom="column">
              <wp:posOffset>1353061</wp:posOffset>
            </wp:positionH>
            <wp:positionV relativeFrom="paragraph">
              <wp:posOffset>107017</wp:posOffset>
            </wp:positionV>
            <wp:extent cx="1959564" cy="851984"/>
            <wp:effectExtent l="0" t="0" r="0" b="0"/>
            <wp:wrapNone/>
            <wp:docPr id="28675" name="Picture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descr="Ein Bild, das Text enthält.&#10;&#10;Automatisch generierte Beschreibung"/>
                    <pic:cNvPicPr>
                      <a:picLocks noChangeAspect="1" noChangeArrowheads="1"/>
                    </pic:cNvPicPr>
                  </pic:nvPicPr>
                  <pic:blipFill>
                    <a:blip r:embed="rId17" cstate="print"/>
                    <a:srcRect/>
                    <a:stretch>
                      <a:fillRect/>
                    </a:stretch>
                  </pic:blipFill>
                  <pic:spPr bwMode="auto">
                    <a:xfrm>
                      <a:off x="0" y="0"/>
                      <a:ext cx="1959564" cy="85198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55351">
        <w:drawing>
          <wp:anchor distT="0" distB="0" distL="114300" distR="114300" simplePos="0" relativeHeight="251664384" behindDoc="0" locked="0" layoutInCell="1" allowOverlap="1" wp14:anchorId="19281571" wp14:editId="54EA7A1F">
            <wp:simplePos x="0" y="0"/>
            <wp:positionH relativeFrom="column">
              <wp:posOffset>403098</wp:posOffset>
            </wp:positionH>
            <wp:positionV relativeFrom="paragraph">
              <wp:posOffset>101519</wp:posOffset>
            </wp:positionV>
            <wp:extent cx="1021404" cy="1127524"/>
            <wp:effectExtent l="0" t="0" r="0" b="3175"/>
            <wp:wrapNone/>
            <wp:docPr id="28674" name="Picture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Ein Bild, das Text enthält.&#10;&#10;Automatisch generierte Beschreibung"/>
                    <pic:cNvPicPr>
                      <a:picLocks noChangeAspect="1" noChangeArrowheads="1"/>
                    </pic:cNvPicPr>
                  </pic:nvPicPr>
                  <pic:blipFill>
                    <a:blip r:embed="rId18" cstate="print"/>
                    <a:srcRect/>
                    <a:stretch>
                      <a:fillRect/>
                    </a:stretch>
                  </pic:blipFill>
                  <pic:spPr bwMode="auto">
                    <a:xfrm>
                      <a:off x="0" y="0"/>
                      <a:ext cx="1021404" cy="11275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AAF5150" w14:textId="6BEDE00E" w:rsidR="00455351" w:rsidRPr="00455351" w:rsidRDefault="00455351" w:rsidP="00455351"/>
    <w:p w14:paraId="2706B9CE" w14:textId="21EB735D" w:rsidR="00455351" w:rsidRPr="00455351" w:rsidRDefault="00455351" w:rsidP="00455351"/>
    <w:p w14:paraId="19125913" w14:textId="6FEFEC04" w:rsidR="00455351" w:rsidRPr="00455351" w:rsidRDefault="00455351" w:rsidP="00455351"/>
    <w:p w14:paraId="623E458B" w14:textId="3D435A33" w:rsidR="00455351" w:rsidRPr="00455351" w:rsidRDefault="00455351" w:rsidP="00455351"/>
    <w:p w14:paraId="1137E74A" w14:textId="0C2FD71B" w:rsidR="00455351" w:rsidRDefault="00455351" w:rsidP="00455351"/>
    <w:p w14:paraId="2199F486" w14:textId="4DF77FB4" w:rsidR="00455351" w:rsidRDefault="00455351" w:rsidP="00455351">
      <w:pPr>
        <w:tabs>
          <w:tab w:val="left" w:pos="2604"/>
        </w:tabs>
      </w:pPr>
      <w:r>
        <w:tab/>
      </w:r>
    </w:p>
    <w:p w14:paraId="099FDCBC" w14:textId="166CD045" w:rsidR="00455351" w:rsidRDefault="00455351" w:rsidP="00455351">
      <w:pPr>
        <w:pStyle w:val="Listenabsatz"/>
        <w:numPr>
          <w:ilvl w:val="0"/>
          <w:numId w:val="4"/>
        </w:numPr>
        <w:tabs>
          <w:tab w:val="left" w:pos="2604"/>
        </w:tabs>
      </w:pPr>
      <w:r>
        <w:t>Wellenhöhe bestimmen:</w:t>
      </w:r>
      <w:r w:rsidRPr="00455351">
        <mc:AlternateContent>
          <mc:Choice Requires="wpg">
            <w:drawing>
              <wp:anchor distT="0" distB="0" distL="114300" distR="114300" simplePos="0" relativeHeight="251667456" behindDoc="0" locked="0" layoutInCell="1" allowOverlap="1" wp14:anchorId="7E5B91DC" wp14:editId="425BD8D2">
                <wp:simplePos x="0" y="0"/>
                <wp:positionH relativeFrom="column">
                  <wp:posOffset>-4850</wp:posOffset>
                </wp:positionH>
                <wp:positionV relativeFrom="paragraph">
                  <wp:posOffset>2920850</wp:posOffset>
                </wp:positionV>
                <wp:extent cx="3612087" cy="480209"/>
                <wp:effectExtent l="0" t="0" r="0" b="2540"/>
                <wp:wrapNone/>
                <wp:docPr id="14" name="Gruppieren 3"/>
                <wp:cNvGraphicFramePr xmlns:a="http://schemas.openxmlformats.org/drawingml/2006/main"/>
                <a:graphic xmlns:a="http://schemas.openxmlformats.org/drawingml/2006/main">
                  <a:graphicData uri="http://schemas.microsoft.com/office/word/2010/wordprocessingGroup">
                    <wpg:wgp>
                      <wpg:cNvGrpSpPr/>
                      <wpg:grpSpPr>
                        <a:xfrm>
                          <a:off x="0" y="0"/>
                          <a:ext cx="3612087" cy="480209"/>
                          <a:chOff x="0" y="1008112"/>
                          <a:chExt cx="5445460" cy="1864023"/>
                        </a:xfrm>
                      </wpg:grpSpPr>
                      <pic:pic xmlns:pic="http://schemas.openxmlformats.org/drawingml/2006/picture">
                        <pic:nvPicPr>
                          <pic:cNvPr id="15" name="Picture 2"/>
                          <pic:cNvPicPr>
                            <a:picLocks noChangeAspect="1" noChangeArrowheads="1"/>
                          </pic:cNvPicPr>
                        </pic:nvPicPr>
                        <pic:blipFill>
                          <a:blip r:embed="rId19" cstate="print"/>
                          <a:srcRect/>
                          <a:stretch>
                            <a:fillRect/>
                          </a:stretch>
                        </pic:blipFill>
                        <pic:spPr bwMode="auto">
                          <a:xfrm>
                            <a:off x="0" y="1008112"/>
                            <a:ext cx="5445460" cy="1864023"/>
                          </a:xfrm>
                          <a:prstGeom prst="rect">
                            <a:avLst/>
                          </a:prstGeom>
                          <a:noFill/>
                          <a:ln w="9525">
                            <a:noFill/>
                            <a:miter lim="800000"/>
                            <a:headEnd/>
                            <a:tailEnd/>
                          </a:ln>
                        </pic:spPr>
                      </pic:pic>
                      <wps:wsp>
                        <wps:cNvPr id="16" name="Rechteck 16"/>
                        <wps:cNvSpPr/>
                        <wps:spPr>
                          <a:xfrm>
                            <a:off x="5040560" y="1364858"/>
                            <a:ext cx="288032" cy="2160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D749CA7" id="Gruppieren 3" o:spid="_x0000_s1026" style="position:absolute;margin-left:-.4pt;margin-top:230pt;width:284.4pt;height:37.8pt;z-index:251667456;mso-width-relative:margin;mso-height-relative:margin" coordorigin=",10081" coordsize="54454,18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">
                <v:shape id="Picture 2" o:spid="_x0000_s1027" type="#_x0000_t75" style="position:absolute;top:10081;width:54454;height:186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">
                  <v:imagedata r:id="rId20" o:title=""/>
                </v:shape>
                <v:rect id="Rechteck 16" o:spid="_x0000_s1028" style="position:absolute;left:50405;top:13648;width:2880;height:2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" fillcolor="white [3212]" stroked="f" strokeweight="1pt"/>
              </v:group>
            </w:pict>
          </mc:Fallback>
        </mc:AlternateContent>
      </w:r>
    </w:p>
    <w:p w14:paraId="0AE4F611" w14:textId="3658659D" w:rsidR="00455351" w:rsidRPr="00455351" w:rsidRDefault="00455351" w:rsidP="00455351"/>
    <w:p w14:paraId="48441C5D" w14:textId="0B528AD4" w:rsidR="00455351" w:rsidRPr="00455351" w:rsidRDefault="007D1CA7" w:rsidP="00455351">
      <w:r w:rsidRPr="00455351">
        <mc:AlternateContent>
          <mc:Choice Requires="wpg">
            <w:drawing>
              <wp:anchor distT="0" distB="0" distL="114300" distR="114300" simplePos="0" relativeHeight="251668480" behindDoc="0" locked="0" layoutInCell="1" allowOverlap="1" wp14:anchorId="4C3611FE" wp14:editId="05715CA6">
                <wp:simplePos x="0" y="0"/>
                <wp:positionH relativeFrom="column">
                  <wp:posOffset>559354</wp:posOffset>
                </wp:positionH>
                <wp:positionV relativeFrom="paragraph">
                  <wp:posOffset>121609</wp:posOffset>
                </wp:positionV>
                <wp:extent cx="2256817" cy="431422"/>
                <wp:effectExtent l="0" t="0" r="3810" b="635"/>
                <wp:wrapNone/>
                <wp:docPr id="17" name="Gruppieren 4"/>
                <wp:cNvGraphicFramePr xmlns:a="http://schemas.openxmlformats.org/drawingml/2006/main"/>
                <a:graphic xmlns:a="http://schemas.openxmlformats.org/drawingml/2006/main">
                  <a:graphicData uri="http://schemas.microsoft.com/office/word/2010/wordprocessingGroup">
                    <wpg:wgp>
                      <wpg:cNvGrpSpPr/>
                      <wpg:grpSpPr>
                        <a:xfrm>
                          <a:off x="0" y="0"/>
                          <a:ext cx="2256817" cy="431422"/>
                          <a:chOff x="720080" y="0"/>
                          <a:chExt cx="4032448" cy="887878"/>
                        </a:xfrm>
                      </wpg:grpSpPr>
                      <pic:pic xmlns:pic="http://schemas.openxmlformats.org/drawingml/2006/picture">
                        <pic:nvPicPr>
                          <pic:cNvPr id="18" name="Picture 3"/>
                          <pic:cNvPicPr>
                            <a:picLocks noChangeAspect="1" noChangeArrowheads="1"/>
                          </pic:cNvPicPr>
                        </pic:nvPicPr>
                        <pic:blipFill>
                          <a:blip r:embed="rId21" cstate="print"/>
                          <a:srcRect/>
                          <a:stretch>
                            <a:fillRect/>
                          </a:stretch>
                        </pic:blipFill>
                        <pic:spPr bwMode="auto">
                          <a:xfrm>
                            <a:off x="720080" y="0"/>
                            <a:ext cx="4032448" cy="887878"/>
                          </a:xfrm>
                          <a:prstGeom prst="rect">
                            <a:avLst/>
                          </a:prstGeom>
                          <a:noFill/>
                          <a:ln w="9525">
                            <a:noFill/>
                            <a:miter lim="800000"/>
                            <a:headEnd/>
                            <a:tailEnd/>
                          </a:ln>
                        </pic:spPr>
                      </pic:pic>
                      <wps:wsp>
                        <wps:cNvPr id="19" name="Rechteck 19"/>
                        <wps:cNvSpPr/>
                        <wps:spPr>
                          <a:xfrm>
                            <a:off x="4464496" y="227915"/>
                            <a:ext cx="288032" cy="2160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A4FF7A1" id="Gruppieren 4" o:spid="_x0000_s1026" style="position:absolute;margin-left:44.05pt;margin-top:9.6pt;width:177.7pt;height:33.95pt;z-index:251668480;mso-width-relative:margin;mso-height-relative:margin" coordorigin="7200" coordsize="40324,88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">
                <v:shape id="Picture 3" o:spid="_x0000_s1027" type="#_x0000_t75" style="position:absolute;left:7200;width:40325;height:8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">
                  <v:imagedata r:id="rId22" o:title=""/>
                </v:shape>
                <v:rect id="Rechteck 19" o:spid="_x0000_s1028" style="position:absolute;left:44644;top:2279;width:2881;height:2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" fillcolor="white [3212]" stroked="f" strokeweight="1pt"/>
              </v:group>
            </w:pict>
          </mc:Fallback>
        </mc:AlternateContent>
      </w:r>
    </w:p>
    <w:p w14:paraId="5768D1F8" w14:textId="4E541911" w:rsidR="00455351" w:rsidRPr="00455351" w:rsidRDefault="00455351" w:rsidP="00455351"/>
    <w:p w14:paraId="5D103F5B" w14:textId="535B637E" w:rsidR="00455351" w:rsidRDefault="00455351" w:rsidP="00455351"/>
    <w:p w14:paraId="7404C604" w14:textId="4AC2D4E6" w:rsidR="00455351" w:rsidRDefault="00455351" w:rsidP="00455351">
      <w:pPr>
        <w:tabs>
          <w:tab w:val="left" w:pos="5515"/>
        </w:tabs>
      </w:pPr>
      <w:r>
        <w:tab/>
      </w:r>
    </w:p>
    <w:p w14:paraId="2F6E6521" w14:textId="4E2BF4B8" w:rsidR="00455351" w:rsidRDefault="00455351" w:rsidP="00455351">
      <w:pPr>
        <w:tabs>
          <w:tab w:val="left" w:pos="5515"/>
        </w:tabs>
      </w:pPr>
      <w:r w:rsidRPr="00455351">
        <w:lastRenderedPageBreak/>
        <mc:AlternateContent>
          <mc:Choice Requires="wpg">
            <w:drawing>
              <wp:anchor distT="0" distB="0" distL="114300" distR="114300" simplePos="0" relativeHeight="251670528" behindDoc="0" locked="0" layoutInCell="1" allowOverlap="1" wp14:anchorId="3144A74F" wp14:editId="1C068707">
                <wp:simplePos x="0" y="0"/>
                <wp:positionH relativeFrom="column">
                  <wp:posOffset>247839</wp:posOffset>
                </wp:positionH>
                <wp:positionV relativeFrom="paragraph">
                  <wp:posOffset>-34519</wp:posOffset>
                </wp:positionV>
                <wp:extent cx="3745149" cy="1095240"/>
                <wp:effectExtent l="0" t="0" r="1905" b="0"/>
                <wp:wrapNone/>
                <wp:docPr id="20" name="Gruppieren 3"/>
                <wp:cNvGraphicFramePr xmlns:a="http://schemas.openxmlformats.org/drawingml/2006/main"/>
                <a:graphic xmlns:a="http://schemas.openxmlformats.org/drawingml/2006/main">
                  <a:graphicData uri="http://schemas.microsoft.com/office/word/2010/wordprocessingGroup">
                    <wpg:wgp>
                      <wpg:cNvGrpSpPr/>
                      <wpg:grpSpPr>
                        <a:xfrm>
                          <a:off x="0" y="0"/>
                          <a:ext cx="3745149" cy="1095240"/>
                          <a:chOff x="0" y="1008112"/>
                          <a:chExt cx="5445460" cy="1864023"/>
                        </a:xfrm>
                      </wpg:grpSpPr>
                      <pic:pic xmlns:pic="http://schemas.openxmlformats.org/drawingml/2006/picture">
                        <pic:nvPicPr>
                          <pic:cNvPr id="21" name="Picture 2"/>
                          <pic:cNvPicPr>
                            <a:picLocks noChangeAspect="1" noChangeArrowheads="1"/>
                          </pic:cNvPicPr>
                        </pic:nvPicPr>
                        <pic:blipFill>
                          <a:blip r:embed="rId19" cstate="print"/>
                          <a:srcRect/>
                          <a:stretch>
                            <a:fillRect/>
                          </a:stretch>
                        </pic:blipFill>
                        <pic:spPr bwMode="auto">
                          <a:xfrm>
                            <a:off x="0" y="1008112"/>
                            <a:ext cx="5445460" cy="1864023"/>
                          </a:xfrm>
                          <a:prstGeom prst="rect">
                            <a:avLst/>
                          </a:prstGeom>
                          <a:noFill/>
                          <a:ln w="9525">
                            <a:noFill/>
                            <a:miter lim="800000"/>
                            <a:headEnd/>
                            <a:tailEnd/>
                          </a:ln>
                        </pic:spPr>
                      </pic:pic>
                      <wps:wsp>
                        <wps:cNvPr id="22" name="Rechteck 22"/>
                        <wps:cNvSpPr/>
                        <wps:spPr>
                          <a:xfrm>
                            <a:off x="5040560" y="1364858"/>
                            <a:ext cx="288032" cy="2160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5C9DB89" id="Gruppieren 3" o:spid="_x0000_s1026" style="position:absolute;margin-left:19.5pt;margin-top:-2.7pt;width:294.9pt;height:86.25pt;z-index:251670528;mso-width-relative:margin;mso-height-relative:margin" coordorigin=",10081" coordsize="54454,18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">
                <v:shape id="Picture 2" o:spid="_x0000_s1027" type="#_x0000_t75" style="position:absolute;top:10081;width:54454;height:186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">
                  <v:imagedata r:id="rId20" o:title=""/>
                </v:shape>
                <v:rect id="Rechteck 22" o:spid="_x0000_s1028" style="position:absolute;left:50405;top:13648;width:2880;height:2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" fillcolor="white [3212]" stroked="f" strokeweight="1pt"/>
              </v:group>
            </w:pict>
          </mc:Fallback>
        </mc:AlternateContent>
      </w:r>
    </w:p>
    <w:p w14:paraId="07580599" w14:textId="0E53D3F6" w:rsidR="00455351" w:rsidRPr="00455351" w:rsidRDefault="00455351" w:rsidP="00455351"/>
    <w:p w14:paraId="40F73CDD" w14:textId="67E6C279" w:rsidR="00455351" w:rsidRPr="00455351" w:rsidRDefault="00455351" w:rsidP="00455351"/>
    <w:p w14:paraId="1ABF9425" w14:textId="42A31068" w:rsidR="00455351" w:rsidRPr="00455351" w:rsidRDefault="00455351" w:rsidP="00455351"/>
    <w:p w14:paraId="04B92BC5" w14:textId="4ED0CAB4" w:rsidR="00455351" w:rsidRPr="00455351" w:rsidRDefault="00455351" w:rsidP="00455351"/>
    <w:p w14:paraId="3AFD46B0" w14:textId="218DABFA" w:rsidR="00455351" w:rsidRPr="00455351" w:rsidRDefault="00455351" w:rsidP="00455351"/>
    <w:p w14:paraId="530B47B9" w14:textId="72CB5CFF" w:rsidR="00455351" w:rsidRDefault="00455351" w:rsidP="00455351"/>
    <w:p w14:paraId="7EBB85D7" w14:textId="01D89BBC" w:rsidR="00455351" w:rsidRDefault="00455351" w:rsidP="00455351">
      <w:pPr>
        <w:pStyle w:val="Listenabsatz"/>
        <w:numPr>
          <w:ilvl w:val="0"/>
          <w:numId w:val="4"/>
        </w:numPr>
        <w:tabs>
          <w:tab w:val="left" w:pos="2068"/>
        </w:tabs>
      </w:pPr>
      <w:r>
        <w:t>Wellenperiode berechnen:</w:t>
      </w:r>
    </w:p>
    <w:p w14:paraId="04DCA01F" w14:textId="5C075380" w:rsidR="00455351" w:rsidRDefault="007D1CA7" w:rsidP="00455351">
      <w:pPr>
        <w:tabs>
          <w:tab w:val="left" w:pos="2068"/>
        </w:tabs>
        <w:ind w:left="360"/>
      </w:pPr>
      <w:r>
        <w:rPr>
          <w:noProof/>
        </w:rPr>
        <w:drawing>
          <wp:anchor distT="0" distB="0" distL="114300" distR="114300" simplePos="0" relativeHeight="251673600" behindDoc="0" locked="0" layoutInCell="1" allowOverlap="1" wp14:anchorId="576ED69C" wp14:editId="54730804">
            <wp:simplePos x="0" y="0"/>
            <wp:positionH relativeFrom="column">
              <wp:posOffset>248474</wp:posOffset>
            </wp:positionH>
            <wp:positionV relativeFrom="paragraph">
              <wp:posOffset>1561127</wp:posOffset>
            </wp:positionV>
            <wp:extent cx="3943391" cy="1079081"/>
            <wp:effectExtent l="0" t="0" r="0" b="635"/>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23" cstate="print"/>
                    <a:srcRect/>
                    <a:stretch>
                      <a:fillRect/>
                    </a:stretch>
                  </pic:blipFill>
                  <pic:spPr bwMode="auto">
                    <a:xfrm>
                      <a:off x="0" y="0"/>
                      <a:ext cx="3943391" cy="1079081"/>
                    </a:xfrm>
                    <a:prstGeom prst="rect">
                      <a:avLst/>
                    </a:prstGeom>
                    <a:noFill/>
                    <a:ln w="9525">
                      <a:noFill/>
                      <a:miter lim="800000"/>
                      <a:headEnd/>
                      <a:tailEnd/>
                    </a:ln>
                  </pic:spPr>
                </pic:pic>
              </a:graphicData>
            </a:graphic>
            <wp14:sizeRelV relativeFrom="margin">
              <wp14:pctHeight>0</wp14:pctHeight>
            </wp14:sizeRelV>
          </wp:anchor>
        </w:drawing>
      </w:r>
      <w:r w:rsidRPr="00455351">
        <w:drawing>
          <wp:anchor distT="0" distB="0" distL="114300" distR="114300" simplePos="0" relativeHeight="251675648" behindDoc="0" locked="0" layoutInCell="1" allowOverlap="1" wp14:anchorId="2093765F" wp14:editId="528D7E91">
            <wp:simplePos x="0" y="0"/>
            <wp:positionH relativeFrom="column">
              <wp:posOffset>247691</wp:posOffset>
            </wp:positionH>
            <wp:positionV relativeFrom="paragraph">
              <wp:posOffset>975995</wp:posOffset>
            </wp:positionV>
            <wp:extent cx="1937948" cy="521319"/>
            <wp:effectExtent l="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24" cstate="print"/>
                    <a:srcRect/>
                    <a:stretch>
                      <a:fillRect/>
                    </a:stretch>
                  </pic:blipFill>
                  <pic:spPr bwMode="auto">
                    <a:xfrm>
                      <a:off x="0" y="0"/>
                      <a:ext cx="1937948" cy="52131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55351">
        <w:drawing>
          <wp:anchor distT="0" distB="0" distL="114300" distR="114300" simplePos="0" relativeHeight="251674624" behindDoc="0" locked="0" layoutInCell="1" allowOverlap="1" wp14:anchorId="1271BB68" wp14:editId="54F0A1D9">
            <wp:simplePos x="0" y="0"/>
            <wp:positionH relativeFrom="column">
              <wp:posOffset>247974</wp:posOffset>
            </wp:positionH>
            <wp:positionV relativeFrom="paragraph">
              <wp:posOffset>115840</wp:posOffset>
            </wp:positionV>
            <wp:extent cx="1887166" cy="779904"/>
            <wp:effectExtent l="0" t="0" r="5715" b="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cstate="print"/>
                    <a:srcRect/>
                    <a:stretch>
                      <a:fillRect/>
                    </a:stretch>
                  </pic:blipFill>
                  <pic:spPr bwMode="auto">
                    <a:xfrm>
                      <a:off x="0" y="0"/>
                      <a:ext cx="1887166" cy="77990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1B36D6" w14:textId="1BC616A1" w:rsidR="007D1CA7" w:rsidRPr="007D1CA7" w:rsidRDefault="007D1CA7" w:rsidP="007D1CA7"/>
    <w:p w14:paraId="195ECF32" w14:textId="653F672F" w:rsidR="007D1CA7" w:rsidRPr="007D1CA7" w:rsidRDefault="007D1CA7" w:rsidP="007D1CA7"/>
    <w:p w14:paraId="4C6674DA" w14:textId="119DB5ED" w:rsidR="007D1CA7" w:rsidRPr="007D1CA7" w:rsidRDefault="007D1CA7" w:rsidP="007D1CA7"/>
    <w:p w14:paraId="6A58F9B2" w14:textId="72700F22" w:rsidR="007D1CA7" w:rsidRPr="007D1CA7" w:rsidRDefault="007D1CA7" w:rsidP="007D1CA7"/>
    <w:p w14:paraId="500173A7" w14:textId="62BEA183" w:rsidR="007D1CA7" w:rsidRPr="007D1CA7" w:rsidRDefault="007D1CA7" w:rsidP="007D1CA7"/>
    <w:p w14:paraId="4647023F" w14:textId="2D2DF4B1" w:rsidR="007D1CA7" w:rsidRPr="007D1CA7" w:rsidRDefault="007D1CA7" w:rsidP="007D1CA7"/>
    <w:p w14:paraId="571100EB" w14:textId="425D1050" w:rsidR="007D1CA7" w:rsidRPr="007D1CA7" w:rsidRDefault="007D1CA7" w:rsidP="007D1CA7"/>
    <w:p w14:paraId="074797D8" w14:textId="6098F795" w:rsidR="007D1CA7" w:rsidRPr="007D1CA7" w:rsidRDefault="007D1CA7" w:rsidP="007D1CA7"/>
    <w:p w14:paraId="675EFF38" w14:textId="4271FD5B" w:rsidR="007D1CA7" w:rsidRPr="007D1CA7" w:rsidRDefault="007D1CA7" w:rsidP="007D1CA7"/>
    <w:p w14:paraId="2A11691F" w14:textId="78FA94AA" w:rsidR="007D1CA7" w:rsidRPr="007D1CA7" w:rsidRDefault="007D1CA7" w:rsidP="007D1CA7"/>
    <w:p w14:paraId="402625C2" w14:textId="128361D0" w:rsidR="007D1CA7" w:rsidRPr="007D1CA7" w:rsidRDefault="007D1CA7" w:rsidP="007D1CA7"/>
    <w:p w14:paraId="554C3656" w14:textId="67CD6FE9" w:rsidR="007D1CA7" w:rsidRPr="007D1CA7" w:rsidRDefault="007D1CA7" w:rsidP="007D1CA7"/>
    <w:p w14:paraId="4F4B2259" w14:textId="10718EF8" w:rsidR="007D1CA7" w:rsidRPr="007D1CA7" w:rsidRDefault="007D1CA7" w:rsidP="007D1CA7"/>
    <w:p w14:paraId="6F868360" w14:textId="166AFE6D" w:rsidR="007D1CA7" w:rsidRDefault="007D1CA7" w:rsidP="007D1CA7"/>
    <w:p w14:paraId="21AF5B83" w14:textId="35383554" w:rsidR="007D1CA7" w:rsidRDefault="007D1CA7" w:rsidP="007D1CA7">
      <w:pPr>
        <w:tabs>
          <w:tab w:val="left" w:pos="2727"/>
        </w:tabs>
      </w:pPr>
      <w:r>
        <w:t>Überprüfung der Ergebnisse zeigt eine relativ gute Annäherung:</w:t>
      </w:r>
    </w:p>
    <w:p w14:paraId="4862AC09" w14:textId="78AD7B46" w:rsidR="007D1CA7" w:rsidRDefault="007D1CA7" w:rsidP="007D1CA7">
      <w:pPr>
        <w:tabs>
          <w:tab w:val="left" w:pos="2727"/>
        </w:tabs>
      </w:pPr>
      <w:r w:rsidRPr="007D1CA7">
        <w:drawing>
          <wp:inline distT="0" distB="0" distL="0" distR="0" wp14:anchorId="0565DA53" wp14:editId="69FD48A8">
            <wp:extent cx="5756910" cy="3406775"/>
            <wp:effectExtent l="0" t="0" r="0" b="0"/>
            <wp:docPr id="30" name="Grafik 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pic:cNvPicPr/>
                  </pic:nvPicPr>
                  <pic:blipFill>
                    <a:blip r:embed="rId26"/>
                    <a:stretch>
                      <a:fillRect/>
                    </a:stretch>
                  </pic:blipFill>
                  <pic:spPr>
                    <a:xfrm>
                      <a:off x="0" y="0"/>
                      <a:ext cx="5756910" cy="3406775"/>
                    </a:xfrm>
                    <a:prstGeom prst="rect">
                      <a:avLst/>
                    </a:prstGeom>
                  </pic:spPr>
                </pic:pic>
              </a:graphicData>
            </a:graphic>
          </wp:inline>
        </w:drawing>
      </w:r>
    </w:p>
    <w:p w14:paraId="325F1315" w14:textId="5296AC88" w:rsidR="007D1CA7" w:rsidRDefault="007D1CA7" w:rsidP="007D1CA7"/>
    <w:p w14:paraId="7965CE9F" w14:textId="17CCFE61" w:rsidR="007D1CA7" w:rsidRDefault="007D1CA7" w:rsidP="007D1CA7">
      <w:pPr>
        <w:tabs>
          <w:tab w:val="left" w:pos="3263"/>
        </w:tabs>
      </w:pPr>
      <w:r>
        <w:tab/>
      </w:r>
    </w:p>
    <w:p w14:paraId="2E4786D6" w14:textId="090C910B" w:rsidR="007D1CA7" w:rsidRDefault="007D1CA7" w:rsidP="007D1CA7">
      <w:pPr>
        <w:tabs>
          <w:tab w:val="left" w:pos="3263"/>
        </w:tabs>
      </w:pPr>
    </w:p>
    <w:p w14:paraId="4225098B" w14:textId="21EBFC54" w:rsidR="007D1CA7" w:rsidRDefault="007D1CA7" w:rsidP="007D1CA7">
      <w:pPr>
        <w:tabs>
          <w:tab w:val="left" w:pos="3263"/>
        </w:tabs>
      </w:pPr>
    </w:p>
    <w:p w14:paraId="753BEC64" w14:textId="16E8BC48" w:rsidR="007D1CA7" w:rsidRDefault="007D1CA7" w:rsidP="007D1CA7">
      <w:pPr>
        <w:tabs>
          <w:tab w:val="left" w:pos="3263"/>
        </w:tabs>
      </w:pPr>
    </w:p>
    <w:p w14:paraId="798BC4AF" w14:textId="02056610" w:rsidR="007D1CA7" w:rsidRDefault="007D1CA7" w:rsidP="007D1CA7">
      <w:pPr>
        <w:tabs>
          <w:tab w:val="left" w:pos="3263"/>
        </w:tabs>
      </w:pPr>
    </w:p>
    <w:p w14:paraId="195CAA9C" w14:textId="51A5D3BB" w:rsidR="007D1CA7" w:rsidRDefault="007D1CA7" w:rsidP="007D1CA7">
      <w:pPr>
        <w:tabs>
          <w:tab w:val="left" w:pos="3263"/>
        </w:tabs>
      </w:pPr>
      <w:r>
        <w:lastRenderedPageBreak/>
        <w:t xml:space="preserve">Die </w:t>
      </w:r>
      <w:proofErr w:type="spellStart"/>
      <w:r>
        <w:t>Fetchlänge</w:t>
      </w:r>
      <w:proofErr w:type="spellEnd"/>
      <w:r>
        <w:t xml:space="preserve"> jedoch entspricht nicht ganz der Tatsächlichen in der Realität.</w:t>
      </w:r>
    </w:p>
    <w:p w14:paraId="61B88B44" w14:textId="63C94AF1" w:rsidR="007D1CA7" w:rsidRDefault="007D1CA7" w:rsidP="007D1CA7">
      <w:pPr>
        <w:tabs>
          <w:tab w:val="left" w:pos="3263"/>
        </w:tabs>
      </w:pPr>
      <w:r w:rsidRPr="007D1CA7">
        <w:drawing>
          <wp:inline distT="0" distB="0" distL="0" distR="0" wp14:anchorId="5024B03D" wp14:editId="7DD80874">
            <wp:extent cx="5756910" cy="3866515"/>
            <wp:effectExtent l="0" t="0" r="0" b="0"/>
            <wp:docPr id="31" name="Grafik 3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Karte enthält.&#10;&#10;Automatisch generierte Beschreibung"/>
                    <pic:cNvPicPr/>
                  </pic:nvPicPr>
                  <pic:blipFill>
                    <a:blip r:embed="rId27"/>
                    <a:stretch>
                      <a:fillRect/>
                    </a:stretch>
                  </pic:blipFill>
                  <pic:spPr>
                    <a:xfrm>
                      <a:off x="0" y="0"/>
                      <a:ext cx="5756910" cy="3866515"/>
                    </a:xfrm>
                    <a:prstGeom prst="rect">
                      <a:avLst/>
                    </a:prstGeom>
                  </pic:spPr>
                </pic:pic>
              </a:graphicData>
            </a:graphic>
          </wp:inline>
        </w:drawing>
      </w:r>
    </w:p>
    <w:p w14:paraId="3C4CE2AE" w14:textId="32D01425" w:rsidR="007D1CA7" w:rsidRDefault="007D1CA7" w:rsidP="007D1CA7">
      <w:pPr>
        <w:tabs>
          <w:tab w:val="left" w:pos="3263"/>
        </w:tabs>
      </w:pPr>
      <w:r>
        <w:t xml:space="preserve">Da das Wetter für viele Branchen einen großen Risikofaktor darstellt, wurde versucht dafür eine Art Versicherungsmöglichkeit an der Börse zu finden. </w:t>
      </w:r>
      <w:r w:rsidR="002B2599">
        <w:t xml:space="preserve">Dies war die Geburtsstunde der Wetterderivate Ende September 19997, welche ausschließlich von institutionellen Marktteilnehmern zur Absicherung gegen eben jene Wetterrisiken gehandelt werden. Die genaue Ausgestaltung dieser als Wetterderivate gehandelten Finanzprodukte besteht zu </w:t>
      </w:r>
    </w:p>
    <w:p w14:paraId="3E0ABB99" w14:textId="0E3F8364" w:rsidR="002B2599" w:rsidRDefault="002B2599" w:rsidP="002B2599">
      <w:pPr>
        <w:tabs>
          <w:tab w:val="left" w:pos="3263"/>
        </w:tabs>
      </w:pPr>
      <w:r w:rsidRPr="002B2599">
        <w:t xml:space="preserve">¾ </w:t>
      </w:r>
      <w:r>
        <w:t xml:space="preserve">aus </w:t>
      </w:r>
      <w:r w:rsidRPr="002B2599">
        <w:t>Option</w:t>
      </w:r>
      <w:r>
        <w:t>en</w:t>
      </w:r>
      <w:r w:rsidRPr="002B2599">
        <w:t xml:space="preserve"> </w:t>
      </w:r>
      <w:r>
        <w:t xml:space="preserve">und </w:t>
      </w:r>
      <w:r w:rsidRPr="002B2599">
        <w:t xml:space="preserve">¼ als Swaps, </w:t>
      </w:r>
      <w:proofErr w:type="spellStart"/>
      <w:r w:rsidRPr="002B2599">
        <w:t>Collars</w:t>
      </w:r>
      <w:proofErr w:type="spellEnd"/>
      <w:r w:rsidRPr="002B2599">
        <w:t xml:space="preserve">, </w:t>
      </w:r>
      <w:proofErr w:type="spellStart"/>
      <w:r w:rsidRPr="002B2599">
        <w:t>Straddles</w:t>
      </w:r>
      <w:proofErr w:type="spellEnd"/>
      <w:r>
        <w:t xml:space="preserve"> und </w:t>
      </w:r>
      <w:proofErr w:type="spellStart"/>
      <w:r w:rsidRPr="002B2599">
        <w:t>Strangles</w:t>
      </w:r>
      <w:proofErr w:type="spellEnd"/>
      <w:r>
        <w:t xml:space="preserve">. </w:t>
      </w:r>
    </w:p>
    <w:p w14:paraId="4152CCF4" w14:textId="42A486D8" w:rsidR="002B2599" w:rsidRPr="002B2599" w:rsidRDefault="002B2599" w:rsidP="002B2599">
      <w:pPr>
        <w:tabs>
          <w:tab w:val="left" w:pos="3263"/>
        </w:tabs>
        <w:rPr>
          <w:b/>
          <w:bCs/>
          <w:u w:val="single"/>
        </w:rPr>
      </w:pPr>
      <w:r w:rsidRPr="002B2599">
        <w:rPr>
          <w:b/>
          <w:bCs/>
        </w:rPr>
        <w:t>Unterschiede Wetterderivate und herkömmliche Derivate:</w:t>
      </w:r>
    </w:p>
    <w:p w14:paraId="6AABC9C9" w14:textId="77777777" w:rsidR="002B2599" w:rsidRPr="002B2599" w:rsidRDefault="002B2599" w:rsidP="002B2599">
      <w:pPr>
        <w:numPr>
          <w:ilvl w:val="0"/>
          <w:numId w:val="5"/>
        </w:numPr>
        <w:tabs>
          <w:tab w:val="left" w:pos="3263"/>
        </w:tabs>
      </w:pPr>
      <w:r w:rsidRPr="002B2599">
        <w:t xml:space="preserve">Tagestemperaturen, Niederschlagsmengen oder Schneehöhen im wirtschaftlichen Sinne nicht handelbar </w:t>
      </w:r>
    </w:p>
    <w:p w14:paraId="5B690679" w14:textId="77777777" w:rsidR="002B2599" w:rsidRPr="002B2599" w:rsidRDefault="002B2599" w:rsidP="002B2599">
      <w:pPr>
        <w:numPr>
          <w:ilvl w:val="0"/>
          <w:numId w:val="5"/>
        </w:numPr>
        <w:tabs>
          <w:tab w:val="left" w:pos="3263"/>
        </w:tabs>
      </w:pPr>
      <w:r w:rsidRPr="002B2599">
        <w:t>keine Schwankungen des Marktpreises</w:t>
      </w:r>
    </w:p>
    <w:p w14:paraId="672A43B8" w14:textId="77777777" w:rsidR="002B2599" w:rsidRPr="002B2599" w:rsidRDefault="002B2599" w:rsidP="002B2599">
      <w:pPr>
        <w:numPr>
          <w:ilvl w:val="0"/>
          <w:numId w:val="5"/>
        </w:numPr>
        <w:tabs>
          <w:tab w:val="left" w:pos="3263"/>
        </w:tabs>
      </w:pPr>
      <w:r w:rsidRPr="002B2599">
        <w:t>Wertschwankungen ausschließlich aus vergangenheitsbezogenen Wetterdaten</w:t>
      </w:r>
    </w:p>
    <w:p w14:paraId="5B74DC08" w14:textId="77777777" w:rsidR="002B2599" w:rsidRPr="002B2599" w:rsidRDefault="002B2599" w:rsidP="002B2599">
      <w:pPr>
        <w:numPr>
          <w:ilvl w:val="0"/>
          <w:numId w:val="5"/>
        </w:numPr>
        <w:tabs>
          <w:tab w:val="left" w:pos="3263"/>
        </w:tabs>
      </w:pPr>
      <w:r w:rsidRPr="002B2599">
        <w:t>Marktteilnehmer können den Marktpreis nicht beeinflussen</w:t>
      </w:r>
    </w:p>
    <w:p w14:paraId="2D2A1837" w14:textId="77777777" w:rsidR="002B2599" w:rsidRPr="002B2599" w:rsidRDefault="002B2599" w:rsidP="002B2599">
      <w:pPr>
        <w:numPr>
          <w:ilvl w:val="0"/>
          <w:numId w:val="5"/>
        </w:numPr>
        <w:tabs>
          <w:tab w:val="left" w:pos="3263"/>
        </w:tabs>
      </w:pPr>
      <w:r w:rsidRPr="002B2599">
        <w:t>keine Lieferung der Ware oder ein Fälligkeitsdatum</w:t>
      </w:r>
    </w:p>
    <w:p w14:paraId="42EFD2BE" w14:textId="77777777" w:rsidR="002B2599" w:rsidRPr="002B2599" w:rsidRDefault="002B2599" w:rsidP="002B2599">
      <w:pPr>
        <w:numPr>
          <w:ilvl w:val="0"/>
          <w:numId w:val="5"/>
        </w:numPr>
        <w:tabs>
          <w:tab w:val="left" w:pos="3263"/>
        </w:tabs>
      </w:pPr>
      <w:r w:rsidRPr="002B2599">
        <w:t>Basiswert hängt ab vom Risiko</w:t>
      </w:r>
    </w:p>
    <w:p w14:paraId="057497EC" w14:textId="77777777" w:rsidR="002B2599" w:rsidRPr="002B2599" w:rsidRDefault="002B2599" w:rsidP="002B2599">
      <w:pPr>
        <w:numPr>
          <w:ilvl w:val="0"/>
          <w:numId w:val="5"/>
        </w:numPr>
        <w:tabs>
          <w:tab w:val="left" w:pos="3263"/>
        </w:tabs>
      </w:pPr>
      <w:r w:rsidRPr="002B2599">
        <w:t>unterschiedliche Basiswerte beziehen:</w:t>
      </w:r>
    </w:p>
    <w:p w14:paraId="64F4E47E" w14:textId="6695A509" w:rsidR="002B2599" w:rsidRPr="002B2599" w:rsidRDefault="002B2599" w:rsidP="002B2599">
      <w:pPr>
        <w:tabs>
          <w:tab w:val="left" w:pos="3263"/>
        </w:tabs>
        <w:ind w:left="3263"/>
      </w:pPr>
      <w:r w:rsidRPr="002B2599">
        <w:t>Temperatur als Basiswert ist weltweit sehr verbreitet, rund</w:t>
      </w:r>
      <w:r>
        <w:t xml:space="preserve"> </w:t>
      </w:r>
      <w:r w:rsidRPr="002B2599">
        <w:t xml:space="preserve">95 Prozent der Derivate beziehen sich auf diesen Basiswert </w:t>
      </w:r>
    </w:p>
    <w:p w14:paraId="21EE929D" w14:textId="2E6E1D13" w:rsidR="002B2599" w:rsidRPr="002B2599" w:rsidRDefault="002B2599" w:rsidP="002B2599">
      <w:pPr>
        <w:tabs>
          <w:tab w:val="left" w:pos="3263"/>
        </w:tabs>
        <w:ind w:left="3263"/>
      </w:pPr>
      <w:r w:rsidRPr="002B2599">
        <w:t xml:space="preserve">Windgeschwindigkeit, Regen, Wasserstand, Wolkenbedeckung oder auch die Sonnenscheindauer oder die Luftfeuchtigkeit </w:t>
      </w:r>
    </w:p>
    <w:p w14:paraId="587B4688" w14:textId="10FBEA30" w:rsidR="002B2599" w:rsidRPr="002B2599" w:rsidRDefault="002B2599" w:rsidP="002B2599">
      <w:pPr>
        <w:tabs>
          <w:tab w:val="left" w:pos="3263"/>
        </w:tabs>
        <w:ind w:left="3263"/>
      </w:pPr>
      <w:r w:rsidRPr="002B2599">
        <w:t xml:space="preserve">Welche Bezugsgröße sinnvoll zu wählen ist, hängt vom abzusichernden Risiko </w:t>
      </w:r>
      <w:r>
        <w:t xml:space="preserve">und </w:t>
      </w:r>
      <w:r w:rsidRPr="002B2599">
        <w:t>vom jeweiligen Unternehmen ab</w:t>
      </w:r>
    </w:p>
    <w:p w14:paraId="3CD5E99B" w14:textId="3DE35CFC" w:rsidR="002B2599" w:rsidRDefault="002B2599" w:rsidP="002B2599">
      <w:pPr>
        <w:tabs>
          <w:tab w:val="left" w:pos="3263"/>
        </w:tabs>
      </w:pPr>
    </w:p>
    <w:p w14:paraId="56730DCE" w14:textId="16E58502" w:rsidR="00BF5C8C" w:rsidRDefault="00BF5C8C" w:rsidP="002B2599">
      <w:pPr>
        <w:tabs>
          <w:tab w:val="left" w:pos="3263"/>
        </w:tabs>
      </w:pPr>
    </w:p>
    <w:p w14:paraId="7E2C6A26" w14:textId="08F13E80" w:rsidR="00BF5C8C" w:rsidRDefault="00BF5C8C" w:rsidP="002B2599">
      <w:pPr>
        <w:tabs>
          <w:tab w:val="left" w:pos="3263"/>
        </w:tabs>
      </w:pPr>
    </w:p>
    <w:p w14:paraId="693439C8" w14:textId="77777777" w:rsidR="00BF5C8C" w:rsidRPr="00BF5C8C" w:rsidRDefault="00BF5C8C" w:rsidP="00BF5C8C">
      <w:pPr>
        <w:tabs>
          <w:tab w:val="left" w:pos="3263"/>
        </w:tabs>
      </w:pPr>
      <w:r w:rsidRPr="00BF5C8C">
        <w:rPr>
          <w:b/>
          <w:bCs/>
        </w:rPr>
        <w:lastRenderedPageBreak/>
        <w:t xml:space="preserve">7 zentrale Merkmale von Wetterderivaten: </w:t>
      </w:r>
    </w:p>
    <w:p w14:paraId="1399AD56" w14:textId="77777777" w:rsidR="00BF5C8C" w:rsidRPr="00BF5C8C" w:rsidRDefault="00BF5C8C" w:rsidP="00BF5C8C">
      <w:pPr>
        <w:tabs>
          <w:tab w:val="left" w:pos="3263"/>
        </w:tabs>
      </w:pPr>
      <w:r w:rsidRPr="00BF5C8C">
        <w:rPr>
          <w:u w:val="single"/>
        </w:rPr>
        <w:t>Ort</w:t>
      </w:r>
      <w:r w:rsidRPr="00BF5C8C">
        <w:t>: In der Regel beziehen sich Wetterderivate auf eine Messstation an einem bestimmten Ort, z. B. den Flughafen Frankfurt.</w:t>
      </w:r>
    </w:p>
    <w:p w14:paraId="099B8381" w14:textId="77777777" w:rsidR="00BF5C8C" w:rsidRPr="00BF5C8C" w:rsidRDefault="00BF5C8C" w:rsidP="00BF5C8C">
      <w:pPr>
        <w:tabs>
          <w:tab w:val="left" w:pos="3263"/>
        </w:tabs>
      </w:pPr>
      <w:r w:rsidRPr="00BF5C8C">
        <w:t> </w:t>
      </w:r>
    </w:p>
    <w:p w14:paraId="2E109560" w14:textId="77777777" w:rsidR="00BF5C8C" w:rsidRPr="00BF5C8C" w:rsidRDefault="00BF5C8C" w:rsidP="00BF5C8C">
      <w:pPr>
        <w:tabs>
          <w:tab w:val="left" w:pos="3263"/>
        </w:tabs>
      </w:pPr>
      <w:r w:rsidRPr="00BF5C8C">
        <w:rPr>
          <w:u w:val="single"/>
        </w:rPr>
        <w:t>Zugrundeliegender Index</w:t>
      </w:r>
      <w:r w:rsidRPr="00BF5C8C">
        <w:t>: Die gebräuchlichsten Indizes sind HDD und CDD Indizes. Niederschlagsmengen, Windgeschwindigkeiten und andere Wettermerkmale sind aber ebenfalls möglich.</w:t>
      </w:r>
    </w:p>
    <w:p w14:paraId="4D3F4F7A" w14:textId="77777777" w:rsidR="00BF5C8C" w:rsidRPr="00BF5C8C" w:rsidRDefault="00BF5C8C" w:rsidP="00BF5C8C">
      <w:pPr>
        <w:tabs>
          <w:tab w:val="left" w:pos="3263"/>
        </w:tabs>
      </w:pPr>
      <w:r w:rsidRPr="00BF5C8C">
        <w:t> </w:t>
      </w:r>
    </w:p>
    <w:p w14:paraId="10D8DFBA" w14:textId="77777777" w:rsidR="00BF5C8C" w:rsidRPr="00BF5C8C" w:rsidRDefault="00BF5C8C" w:rsidP="00BF5C8C">
      <w:pPr>
        <w:tabs>
          <w:tab w:val="left" w:pos="3263"/>
        </w:tabs>
      </w:pPr>
      <w:r w:rsidRPr="00BF5C8C">
        <w:rPr>
          <w:u w:val="single"/>
        </w:rPr>
        <w:t>Zeitperiode:</w:t>
      </w:r>
      <w:r w:rsidRPr="00BF5C8C">
        <w:t xml:space="preserve"> Wetterderivate beziehen sich in der Regel auf monatliche, z.B. Januar 2001, oder saisonale Perioden, z. B. Heizperiode von Oktober 2000 bis März 2001.</w:t>
      </w:r>
    </w:p>
    <w:p w14:paraId="6B0BA554" w14:textId="77777777" w:rsidR="00BF5C8C" w:rsidRPr="00BF5C8C" w:rsidRDefault="00BF5C8C" w:rsidP="00BF5C8C">
      <w:pPr>
        <w:tabs>
          <w:tab w:val="left" w:pos="3263"/>
        </w:tabs>
      </w:pPr>
      <w:r w:rsidRPr="00BF5C8C">
        <w:t> </w:t>
      </w:r>
    </w:p>
    <w:p w14:paraId="38D281A6" w14:textId="77777777" w:rsidR="00BF5C8C" w:rsidRPr="00BF5C8C" w:rsidRDefault="00BF5C8C" w:rsidP="00BF5C8C">
      <w:pPr>
        <w:tabs>
          <w:tab w:val="left" w:pos="3263"/>
        </w:tabs>
      </w:pPr>
      <w:r w:rsidRPr="00BF5C8C">
        <w:rPr>
          <w:u w:val="single"/>
        </w:rPr>
        <w:t>Ausübungspreis</w:t>
      </w:r>
      <w:r w:rsidRPr="00BF5C8C">
        <w:t>: In den meisten Fällen wird der Ausübungspreis in HDD oder CDD angegeben. Er kennzeichnet den Wert, ab dem eine Vertragsseite der anderen finanzielle Ausgleichszahlungen leisten muss.</w:t>
      </w:r>
    </w:p>
    <w:p w14:paraId="7EC49A23" w14:textId="77777777" w:rsidR="00BF5C8C" w:rsidRPr="00BF5C8C" w:rsidRDefault="00BF5C8C" w:rsidP="00BF5C8C">
      <w:pPr>
        <w:tabs>
          <w:tab w:val="left" w:pos="3263"/>
        </w:tabs>
      </w:pPr>
      <w:r w:rsidRPr="00BF5C8C">
        <w:t>  </w:t>
      </w:r>
    </w:p>
    <w:p w14:paraId="575A32F0" w14:textId="77777777" w:rsidR="00BF5C8C" w:rsidRPr="00BF5C8C" w:rsidRDefault="00BF5C8C" w:rsidP="00BF5C8C">
      <w:pPr>
        <w:tabs>
          <w:tab w:val="left" w:pos="3263"/>
        </w:tabs>
      </w:pPr>
      <w:r w:rsidRPr="00BF5C8C">
        <w:rPr>
          <w:u w:val="single"/>
        </w:rPr>
        <w:t>Nominalbetrag:</w:t>
      </w:r>
      <w:r w:rsidRPr="00BF5C8C">
        <w:t xml:space="preserve"> Dies ist der in Euro gemessene Wert, z. B. Euro 10.000 pro gemessenen HDD, den eine Vertragsseite an die andere zahlen muss.</w:t>
      </w:r>
    </w:p>
    <w:p w14:paraId="3A6115B4" w14:textId="77777777" w:rsidR="00BF5C8C" w:rsidRPr="00BF5C8C" w:rsidRDefault="00BF5C8C" w:rsidP="00BF5C8C">
      <w:pPr>
        <w:tabs>
          <w:tab w:val="left" w:pos="3263"/>
        </w:tabs>
      </w:pPr>
      <w:r w:rsidRPr="00BF5C8C">
        <w:t> </w:t>
      </w:r>
    </w:p>
    <w:p w14:paraId="398A5F2D" w14:textId="77777777" w:rsidR="00BF5C8C" w:rsidRPr="00BF5C8C" w:rsidRDefault="00BF5C8C" w:rsidP="00BF5C8C">
      <w:pPr>
        <w:tabs>
          <w:tab w:val="left" w:pos="3263"/>
        </w:tabs>
      </w:pPr>
      <w:r w:rsidRPr="00BF5C8C">
        <w:rPr>
          <w:u w:val="single"/>
        </w:rPr>
        <w:t xml:space="preserve">Obergrenze (Cap) bzw. Untergrenze (Floor): </w:t>
      </w:r>
      <w:r w:rsidRPr="00BF5C8C">
        <w:t>Caps und Floors begrenzen die maximale Auszahlung, die sich aus einem Wetterderivat ergeben kann. Sie werden in der Regel ebenfalls in HDD oder CDD angegeben.</w:t>
      </w:r>
    </w:p>
    <w:p w14:paraId="0C721173" w14:textId="77777777" w:rsidR="00BF5C8C" w:rsidRPr="00BF5C8C" w:rsidRDefault="00BF5C8C" w:rsidP="00BF5C8C">
      <w:pPr>
        <w:tabs>
          <w:tab w:val="left" w:pos="3263"/>
        </w:tabs>
      </w:pPr>
      <w:r w:rsidRPr="00BF5C8C">
        <w:t> </w:t>
      </w:r>
    </w:p>
    <w:p w14:paraId="0F1422ED" w14:textId="77777777" w:rsidR="00BF5C8C" w:rsidRPr="00BF5C8C" w:rsidRDefault="00BF5C8C" w:rsidP="00BF5C8C">
      <w:pPr>
        <w:tabs>
          <w:tab w:val="left" w:pos="3263"/>
        </w:tabs>
      </w:pPr>
      <w:r w:rsidRPr="00BF5C8C">
        <w:rPr>
          <w:u w:val="single"/>
        </w:rPr>
        <w:t>Prämie</w:t>
      </w:r>
      <w:r w:rsidRPr="00BF5C8C">
        <w:t>: Bei Optionskontrakten zahlt der Käufer der Option an den Verkäufer eine individuell vereinbarte Prämie. Swaps kommen aufgrund der symmetrischen Zahlungsstruktur in der Regel ohne Prämienzahlungen aus.</w:t>
      </w:r>
    </w:p>
    <w:p w14:paraId="252D15EB" w14:textId="77777777" w:rsidR="00BF5C8C" w:rsidRPr="002B2599" w:rsidRDefault="00BF5C8C" w:rsidP="002B2599">
      <w:pPr>
        <w:tabs>
          <w:tab w:val="left" w:pos="3263"/>
        </w:tabs>
      </w:pPr>
    </w:p>
    <w:p w14:paraId="28BCCAE3" w14:textId="77777777" w:rsidR="002B2599" w:rsidRPr="007D1CA7" w:rsidRDefault="002B2599" w:rsidP="007D1CA7">
      <w:pPr>
        <w:tabs>
          <w:tab w:val="left" w:pos="3263"/>
        </w:tabs>
      </w:pPr>
    </w:p>
    <w:sectPr w:rsidR="002B2599" w:rsidRPr="007D1CA7" w:rsidSect="00F56863">
      <w:footerReference w:type="even" r:id="rId28"/>
      <w:footerReference w:type="default" r:id="rId29"/>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D2E07" w14:textId="77777777" w:rsidR="004411C1" w:rsidRDefault="004411C1" w:rsidP="00E26A1D">
      <w:r>
        <w:separator/>
      </w:r>
    </w:p>
  </w:endnote>
  <w:endnote w:type="continuationSeparator" w:id="0">
    <w:p w14:paraId="2AE2A45E" w14:textId="77777777" w:rsidR="004411C1" w:rsidRDefault="004411C1" w:rsidP="00E26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37625546"/>
      <w:docPartObj>
        <w:docPartGallery w:val="Page Numbers (Bottom of Page)"/>
        <w:docPartUnique/>
      </w:docPartObj>
    </w:sdtPr>
    <w:sdtEndPr>
      <w:rPr>
        <w:rStyle w:val="Seitenzahl"/>
      </w:rPr>
    </w:sdtEndPr>
    <w:sdtContent>
      <w:p w14:paraId="56E09AE7" w14:textId="769B57F2" w:rsidR="00E26A1D" w:rsidRDefault="00E26A1D" w:rsidP="008B0C37">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2C085639" w14:textId="77777777" w:rsidR="00E26A1D" w:rsidRDefault="00E26A1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031722256"/>
      <w:docPartObj>
        <w:docPartGallery w:val="Page Numbers (Bottom of Page)"/>
        <w:docPartUnique/>
      </w:docPartObj>
    </w:sdtPr>
    <w:sdtEndPr>
      <w:rPr>
        <w:rStyle w:val="Seitenzahl"/>
      </w:rPr>
    </w:sdtEndPr>
    <w:sdtContent>
      <w:p w14:paraId="2D123E6D" w14:textId="3E196EAF" w:rsidR="00E26A1D" w:rsidRDefault="00E26A1D" w:rsidP="008B0C37">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0A6A5A2E" w14:textId="77777777" w:rsidR="00E26A1D" w:rsidRDefault="00E26A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AB5E6" w14:textId="77777777" w:rsidR="004411C1" w:rsidRDefault="004411C1" w:rsidP="00E26A1D">
      <w:r>
        <w:separator/>
      </w:r>
    </w:p>
  </w:footnote>
  <w:footnote w:type="continuationSeparator" w:id="0">
    <w:p w14:paraId="62F75F44" w14:textId="77777777" w:rsidR="004411C1" w:rsidRDefault="004411C1" w:rsidP="00E26A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C262E"/>
    <w:multiLevelType w:val="hybridMultilevel"/>
    <w:tmpl w:val="7174097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A8257A6"/>
    <w:multiLevelType w:val="hybridMultilevel"/>
    <w:tmpl w:val="7A1E5B7C"/>
    <w:lvl w:ilvl="0" w:tplc="2AC08B6E">
      <w:start w:val="1"/>
      <w:numFmt w:val="bullet"/>
      <w:lvlText w:val="•"/>
      <w:lvlJc w:val="left"/>
      <w:pPr>
        <w:tabs>
          <w:tab w:val="num" w:pos="720"/>
        </w:tabs>
        <w:ind w:left="720" w:hanging="360"/>
      </w:pPr>
      <w:rPr>
        <w:rFonts w:ascii="Arial" w:hAnsi="Arial" w:hint="default"/>
      </w:rPr>
    </w:lvl>
    <w:lvl w:ilvl="1" w:tplc="7F9E338C" w:tentative="1">
      <w:start w:val="1"/>
      <w:numFmt w:val="bullet"/>
      <w:lvlText w:val="•"/>
      <w:lvlJc w:val="left"/>
      <w:pPr>
        <w:tabs>
          <w:tab w:val="num" w:pos="1440"/>
        </w:tabs>
        <w:ind w:left="1440" w:hanging="360"/>
      </w:pPr>
      <w:rPr>
        <w:rFonts w:ascii="Arial" w:hAnsi="Arial" w:hint="default"/>
      </w:rPr>
    </w:lvl>
    <w:lvl w:ilvl="2" w:tplc="EEEC9C8C" w:tentative="1">
      <w:start w:val="1"/>
      <w:numFmt w:val="bullet"/>
      <w:lvlText w:val="•"/>
      <w:lvlJc w:val="left"/>
      <w:pPr>
        <w:tabs>
          <w:tab w:val="num" w:pos="2160"/>
        </w:tabs>
        <w:ind w:left="2160" w:hanging="360"/>
      </w:pPr>
      <w:rPr>
        <w:rFonts w:ascii="Arial" w:hAnsi="Arial" w:hint="default"/>
      </w:rPr>
    </w:lvl>
    <w:lvl w:ilvl="3" w:tplc="118C77F4" w:tentative="1">
      <w:start w:val="1"/>
      <w:numFmt w:val="bullet"/>
      <w:lvlText w:val="•"/>
      <w:lvlJc w:val="left"/>
      <w:pPr>
        <w:tabs>
          <w:tab w:val="num" w:pos="2880"/>
        </w:tabs>
        <w:ind w:left="2880" w:hanging="360"/>
      </w:pPr>
      <w:rPr>
        <w:rFonts w:ascii="Arial" w:hAnsi="Arial" w:hint="default"/>
      </w:rPr>
    </w:lvl>
    <w:lvl w:ilvl="4" w:tplc="433A818C" w:tentative="1">
      <w:start w:val="1"/>
      <w:numFmt w:val="bullet"/>
      <w:lvlText w:val="•"/>
      <w:lvlJc w:val="left"/>
      <w:pPr>
        <w:tabs>
          <w:tab w:val="num" w:pos="3600"/>
        </w:tabs>
        <w:ind w:left="3600" w:hanging="360"/>
      </w:pPr>
      <w:rPr>
        <w:rFonts w:ascii="Arial" w:hAnsi="Arial" w:hint="default"/>
      </w:rPr>
    </w:lvl>
    <w:lvl w:ilvl="5" w:tplc="5EDA3BD0" w:tentative="1">
      <w:start w:val="1"/>
      <w:numFmt w:val="bullet"/>
      <w:lvlText w:val="•"/>
      <w:lvlJc w:val="left"/>
      <w:pPr>
        <w:tabs>
          <w:tab w:val="num" w:pos="4320"/>
        </w:tabs>
        <w:ind w:left="4320" w:hanging="360"/>
      </w:pPr>
      <w:rPr>
        <w:rFonts w:ascii="Arial" w:hAnsi="Arial" w:hint="default"/>
      </w:rPr>
    </w:lvl>
    <w:lvl w:ilvl="6" w:tplc="F52C30FA" w:tentative="1">
      <w:start w:val="1"/>
      <w:numFmt w:val="bullet"/>
      <w:lvlText w:val="•"/>
      <w:lvlJc w:val="left"/>
      <w:pPr>
        <w:tabs>
          <w:tab w:val="num" w:pos="5040"/>
        </w:tabs>
        <w:ind w:left="5040" w:hanging="360"/>
      </w:pPr>
      <w:rPr>
        <w:rFonts w:ascii="Arial" w:hAnsi="Arial" w:hint="default"/>
      </w:rPr>
    </w:lvl>
    <w:lvl w:ilvl="7" w:tplc="49C47ACA" w:tentative="1">
      <w:start w:val="1"/>
      <w:numFmt w:val="bullet"/>
      <w:lvlText w:val="•"/>
      <w:lvlJc w:val="left"/>
      <w:pPr>
        <w:tabs>
          <w:tab w:val="num" w:pos="5760"/>
        </w:tabs>
        <w:ind w:left="5760" w:hanging="360"/>
      </w:pPr>
      <w:rPr>
        <w:rFonts w:ascii="Arial" w:hAnsi="Arial" w:hint="default"/>
      </w:rPr>
    </w:lvl>
    <w:lvl w:ilvl="8" w:tplc="056EA4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E11823"/>
    <w:multiLevelType w:val="hybridMultilevel"/>
    <w:tmpl w:val="3FBEC6AC"/>
    <w:lvl w:ilvl="0" w:tplc="7BDE6670">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C0D2F92"/>
    <w:multiLevelType w:val="hybridMultilevel"/>
    <w:tmpl w:val="53D0AF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9361AFF"/>
    <w:multiLevelType w:val="hybridMultilevel"/>
    <w:tmpl w:val="BD60A4E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8C9"/>
    <w:rsid w:val="00032155"/>
    <w:rsid w:val="000445A1"/>
    <w:rsid w:val="00050B4F"/>
    <w:rsid w:val="0008654F"/>
    <w:rsid w:val="001D4621"/>
    <w:rsid w:val="002B2599"/>
    <w:rsid w:val="004411C1"/>
    <w:rsid w:val="004534D5"/>
    <w:rsid w:val="00455351"/>
    <w:rsid w:val="004E18A7"/>
    <w:rsid w:val="005630D4"/>
    <w:rsid w:val="00607A95"/>
    <w:rsid w:val="006205C5"/>
    <w:rsid w:val="006E7871"/>
    <w:rsid w:val="00792314"/>
    <w:rsid w:val="00794BC4"/>
    <w:rsid w:val="007D1CA7"/>
    <w:rsid w:val="008B3842"/>
    <w:rsid w:val="008E514D"/>
    <w:rsid w:val="008F0661"/>
    <w:rsid w:val="00A05E69"/>
    <w:rsid w:val="00AE0F77"/>
    <w:rsid w:val="00B208C9"/>
    <w:rsid w:val="00B817F6"/>
    <w:rsid w:val="00BF5C8C"/>
    <w:rsid w:val="00DF529D"/>
    <w:rsid w:val="00E10884"/>
    <w:rsid w:val="00E26A1D"/>
    <w:rsid w:val="00EA1714"/>
    <w:rsid w:val="00F147C7"/>
    <w:rsid w:val="00F56863"/>
    <w:rsid w:val="00FB5D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51197"/>
  <w15:chartTrackingRefBased/>
  <w15:docId w15:val="{72E5BB17-8639-1340-8CCD-C22AFBD2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8E514D"/>
    <w:pPr>
      <w:spacing w:before="100" w:beforeAutospacing="1" w:after="100" w:afterAutospacing="1"/>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92314"/>
    <w:pPr>
      <w:ind w:left="720"/>
      <w:contextualSpacing/>
    </w:pPr>
  </w:style>
  <w:style w:type="character" w:customStyle="1" w:styleId="berschrift1Zchn">
    <w:name w:val="Überschrift 1 Zchn"/>
    <w:basedOn w:val="Absatz-Standardschriftart"/>
    <w:link w:val="berschrift1"/>
    <w:uiPriority w:val="9"/>
    <w:rsid w:val="008E514D"/>
    <w:rPr>
      <w:rFonts w:ascii="Times New Roman" w:eastAsia="Times New Roman" w:hAnsi="Times New Roman" w:cs="Times New Roman"/>
      <w:b/>
      <w:bCs/>
      <w:kern w:val="36"/>
      <w:sz w:val="48"/>
      <w:szCs w:val="48"/>
      <w:lang w:eastAsia="de-DE"/>
    </w:rPr>
  </w:style>
  <w:style w:type="character" w:customStyle="1" w:styleId="a-size-extra-large">
    <w:name w:val="a-size-extra-large"/>
    <w:basedOn w:val="Absatz-Standardschriftart"/>
    <w:rsid w:val="008E514D"/>
  </w:style>
  <w:style w:type="paragraph" w:styleId="Fuzeile">
    <w:name w:val="footer"/>
    <w:basedOn w:val="Standard"/>
    <w:link w:val="FuzeileZchn"/>
    <w:uiPriority w:val="99"/>
    <w:unhideWhenUsed/>
    <w:rsid w:val="00E26A1D"/>
    <w:pPr>
      <w:tabs>
        <w:tab w:val="center" w:pos="4536"/>
        <w:tab w:val="right" w:pos="9072"/>
      </w:tabs>
    </w:pPr>
  </w:style>
  <w:style w:type="character" w:customStyle="1" w:styleId="FuzeileZchn">
    <w:name w:val="Fußzeile Zchn"/>
    <w:basedOn w:val="Absatz-Standardschriftart"/>
    <w:link w:val="Fuzeile"/>
    <w:uiPriority w:val="99"/>
    <w:rsid w:val="00E26A1D"/>
  </w:style>
  <w:style w:type="character" w:styleId="Seitenzahl">
    <w:name w:val="page number"/>
    <w:basedOn w:val="Absatz-Standardschriftart"/>
    <w:uiPriority w:val="99"/>
    <w:semiHidden/>
    <w:unhideWhenUsed/>
    <w:rsid w:val="00E26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246101">
      <w:bodyDiv w:val="1"/>
      <w:marLeft w:val="0"/>
      <w:marRight w:val="0"/>
      <w:marTop w:val="0"/>
      <w:marBottom w:val="0"/>
      <w:divBdr>
        <w:top w:val="none" w:sz="0" w:space="0" w:color="auto"/>
        <w:left w:val="none" w:sz="0" w:space="0" w:color="auto"/>
        <w:bottom w:val="none" w:sz="0" w:space="0" w:color="auto"/>
        <w:right w:val="none" w:sz="0" w:space="0" w:color="auto"/>
      </w:divBdr>
    </w:div>
    <w:div w:id="556284577">
      <w:bodyDiv w:val="1"/>
      <w:marLeft w:val="0"/>
      <w:marRight w:val="0"/>
      <w:marTop w:val="0"/>
      <w:marBottom w:val="0"/>
      <w:divBdr>
        <w:top w:val="none" w:sz="0" w:space="0" w:color="auto"/>
        <w:left w:val="none" w:sz="0" w:space="0" w:color="auto"/>
        <w:bottom w:val="none" w:sz="0" w:space="0" w:color="auto"/>
        <w:right w:val="none" w:sz="0" w:space="0" w:color="auto"/>
      </w:divBdr>
    </w:div>
    <w:div w:id="980115309">
      <w:bodyDiv w:val="1"/>
      <w:marLeft w:val="0"/>
      <w:marRight w:val="0"/>
      <w:marTop w:val="0"/>
      <w:marBottom w:val="0"/>
      <w:divBdr>
        <w:top w:val="none" w:sz="0" w:space="0" w:color="auto"/>
        <w:left w:val="none" w:sz="0" w:space="0" w:color="auto"/>
        <w:bottom w:val="none" w:sz="0" w:space="0" w:color="auto"/>
        <w:right w:val="none" w:sz="0" w:space="0" w:color="auto"/>
      </w:divBdr>
    </w:div>
    <w:div w:id="1140339217">
      <w:bodyDiv w:val="1"/>
      <w:marLeft w:val="0"/>
      <w:marRight w:val="0"/>
      <w:marTop w:val="0"/>
      <w:marBottom w:val="0"/>
      <w:divBdr>
        <w:top w:val="none" w:sz="0" w:space="0" w:color="auto"/>
        <w:left w:val="none" w:sz="0" w:space="0" w:color="auto"/>
        <w:bottom w:val="none" w:sz="0" w:space="0" w:color="auto"/>
        <w:right w:val="none" w:sz="0" w:space="0" w:color="auto"/>
      </w:divBdr>
    </w:div>
    <w:div w:id="1578905522">
      <w:bodyDiv w:val="1"/>
      <w:marLeft w:val="0"/>
      <w:marRight w:val="0"/>
      <w:marTop w:val="0"/>
      <w:marBottom w:val="0"/>
      <w:divBdr>
        <w:top w:val="none" w:sz="0" w:space="0" w:color="auto"/>
        <w:left w:val="none" w:sz="0" w:space="0" w:color="auto"/>
        <w:bottom w:val="none" w:sz="0" w:space="0" w:color="auto"/>
        <w:right w:val="none" w:sz="0" w:space="0" w:color="auto"/>
      </w:divBdr>
      <w:divsChild>
        <w:div w:id="1747069224">
          <w:marLeft w:val="446"/>
          <w:marRight w:val="0"/>
          <w:marTop w:val="0"/>
          <w:marBottom w:val="0"/>
          <w:divBdr>
            <w:top w:val="none" w:sz="0" w:space="0" w:color="auto"/>
            <w:left w:val="none" w:sz="0" w:space="0" w:color="auto"/>
            <w:bottom w:val="none" w:sz="0" w:space="0" w:color="auto"/>
            <w:right w:val="none" w:sz="0" w:space="0" w:color="auto"/>
          </w:divBdr>
        </w:div>
        <w:div w:id="989864652">
          <w:marLeft w:val="446"/>
          <w:marRight w:val="0"/>
          <w:marTop w:val="0"/>
          <w:marBottom w:val="0"/>
          <w:divBdr>
            <w:top w:val="none" w:sz="0" w:space="0" w:color="auto"/>
            <w:left w:val="none" w:sz="0" w:space="0" w:color="auto"/>
            <w:bottom w:val="none" w:sz="0" w:space="0" w:color="auto"/>
            <w:right w:val="none" w:sz="0" w:space="0" w:color="auto"/>
          </w:divBdr>
        </w:div>
        <w:div w:id="206570251">
          <w:marLeft w:val="446"/>
          <w:marRight w:val="0"/>
          <w:marTop w:val="0"/>
          <w:marBottom w:val="0"/>
          <w:divBdr>
            <w:top w:val="none" w:sz="0" w:space="0" w:color="auto"/>
            <w:left w:val="none" w:sz="0" w:space="0" w:color="auto"/>
            <w:bottom w:val="none" w:sz="0" w:space="0" w:color="auto"/>
            <w:right w:val="none" w:sz="0" w:space="0" w:color="auto"/>
          </w:divBdr>
        </w:div>
        <w:div w:id="2038390314">
          <w:marLeft w:val="446"/>
          <w:marRight w:val="0"/>
          <w:marTop w:val="0"/>
          <w:marBottom w:val="0"/>
          <w:divBdr>
            <w:top w:val="none" w:sz="0" w:space="0" w:color="auto"/>
            <w:left w:val="none" w:sz="0" w:space="0" w:color="auto"/>
            <w:bottom w:val="none" w:sz="0" w:space="0" w:color="auto"/>
            <w:right w:val="none" w:sz="0" w:space="0" w:color="auto"/>
          </w:divBdr>
        </w:div>
        <w:div w:id="1134830657">
          <w:marLeft w:val="446"/>
          <w:marRight w:val="0"/>
          <w:marTop w:val="0"/>
          <w:marBottom w:val="0"/>
          <w:divBdr>
            <w:top w:val="none" w:sz="0" w:space="0" w:color="auto"/>
            <w:left w:val="none" w:sz="0" w:space="0" w:color="auto"/>
            <w:bottom w:val="none" w:sz="0" w:space="0" w:color="auto"/>
            <w:right w:val="none" w:sz="0" w:space="0" w:color="auto"/>
          </w:divBdr>
        </w:div>
        <w:div w:id="52195668">
          <w:marLeft w:val="446"/>
          <w:marRight w:val="0"/>
          <w:marTop w:val="0"/>
          <w:marBottom w:val="0"/>
          <w:divBdr>
            <w:top w:val="none" w:sz="0" w:space="0" w:color="auto"/>
            <w:left w:val="none" w:sz="0" w:space="0" w:color="auto"/>
            <w:bottom w:val="none" w:sz="0" w:space="0" w:color="auto"/>
            <w:right w:val="none" w:sz="0" w:space="0" w:color="auto"/>
          </w:divBdr>
        </w:div>
        <w:div w:id="86213022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596</Words>
  <Characters>3761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robhenn60@gmail.com</dc:creator>
  <cp:keywords/>
  <dc:description/>
  <cp:lastModifiedBy>Robert Hennings</cp:lastModifiedBy>
  <cp:revision>14</cp:revision>
  <dcterms:created xsi:type="dcterms:W3CDTF">2020-08-24T08:15:00Z</dcterms:created>
  <dcterms:modified xsi:type="dcterms:W3CDTF">2021-01-16T15:37:00Z</dcterms:modified>
</cp:coreProperties>
</file>