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1170"/>
        </w:tabs>
        <w:spacing w:after="160" w:before="0" w:line="259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120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20"/>
          <w:shd w:val="clear" w:color="auto" w:fill="auto"/>
        </w:rPr>
        <w:t xml:space="preserve">R H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20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20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color="auto" w:fill="auto"/>
        </w:rPr>
        <w:t xml:space="preserve">ROBERT HERMAN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16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PROFILE SUMMARY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Resourceful software developer with over a decade of experience designing, building, and optimizing web and enterprise applications. Skilled in both front-end and back-end development, with deep expertise in SQL, C#, and VB.NET. Proven ability to modernize 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legacy systems, architect large-scale databases, and deliver performant, maintainable solutions. Experienced with cloud platforms, automated testing, and AI-powered coding tools. Collaborative, adaptable, and driven to turn complex technical challenges into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 business value.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CORE QUALIFICATIONS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color="auto" w:fill="auto"/>
        </w:rPr>
      </w:r>
    </w:p>
    <w:p>
      <w:pPr>
        <w:numPr>
          <w:ilvl w:val="0"/>
          <w:numId w:val="1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Designed and implemented a replacement database architecture supporting millions of vehicles and hundreds of millions of parts.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1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Hands-on experience with enterprise-scale systems, microservices, and API integrations.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1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Skilled in optimizing SQL performance, reducing query and report execution times significantly.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1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Strong track record of reverse-engineering legacy systems and delivering maintainable, modernized solutions.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r>
    </w:p>
    <w:p>
      <w:pPr>
        <w:numPr>
          <w:ilvl w:val="0"/>
          <w:numId w:val="1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AWS Certified Cloud Practitioner with growing expertise in cloud technologies and AI-assisted development tools (Copilot, Qodo, Cursor).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TECHNICAL PROFICIENCIES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</w:p>
    <w:p>
      <w:pPr>
        <w:pStyle w:val="869"/>
        <w:numPr>
          <w:ilvl w:val="0"/>
          <w:numId w:val="8"/>
        </w:numPr>
        <w:pBdr/>
        <w:spacing w:after="0" w:before="0" w:line="24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Languages &amp; Frameworks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: C#, VB.NET, JavaScript, AJAX, HTML5, Blazor, LINQ, Entity Framework</w:t>
      </w:r>
      <w:r/>
    </w:p>
    <w:p>
      <w:pPr>
        <w:pStyle w:val="869"/>
        <w:numPr>
          <w:ilvl w:val="0"/>
          <w:numId w:val="8"/>
        </w:numPr>
        <w:pBdr/>
        <w:spacing w:after="0" w:before="0" w:line="24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Databases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: Oracle SQL, T-SQL, database architecture, performance tuning, stored procedures</w:t>
      </w:r>
      <w:r/>
    </w:p>
    <w:p>
      <w:pPr>
        <w:pStyle w:val="869"/>
        <w:numPr>
          <w:ilvl w:val="0"/>
          <w:numId w:val="8"/>
        </w:numPr>
        <w:pBdr/>
        <w:spacing w:after="0" w:before="0" w:line="24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Cloud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: AWS (Certified Cloud Practitioner), Azure</w:t>
      </w:r>
      <w:r/>
    </w:p>
    <w:p>
      <w:pPr>
        <w:pStyle w:val="869"/>
        <w:numPr>
          <w:ilvl w:val="0"/>
          <w:numId w:val="8"/>
        </w:numPr>
        <w:pBdr/>
        <w:spacing w:after="0" w:before="0" w:line="240" w:lineRule="auto"/>
        <w:ind w:right="0"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Testing &amp; Tools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: NUnit, Crystal Reports, Ninject (dependency injection), MVC4</w:t>
      </w:r>
      <w:r/>
    </w:p>
    <w:p>
      <w:pPr>
        <w:pStyle w:val="869"/>
        <w:numPr>
          <w:ilvl w:val="0"/>
          <w:numId w:val="8"/>
        </w:numPr>
        <w:pBdr/>
        <w:spacing w:after="0" w:before="0" w:line="240" w:lineRule="auto"/>
        <w:ind w:righ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Other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: REST &amp; SOAP APIs, automated testing, debugging, technical documentation, Copilot/Qodo/Cursor</w:t>
      </w:r>
      <w:r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16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  <w:t xml:space="preserve">PROFESSIONAL EXPERIENCE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Intralot</w:t>
        <w:tab/>
        <w:tab/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  <w:tab/>
        <w:tab/>
        <w:t xml:space="preserve">10/2021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08/2025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Programmer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Developed and maintained backend services in C# and VB.NET, supporting mission-critical gaming and lottery systems.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Designed and optimized complex Oracle SQL stored procedures and queries, improving reporting and transaction processing speeds.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</w:p>
    <w:p>
      <w:pPr>
        <w:numPr>
          <w:ilvl w:val="0"/>
          <w:numId w:val="6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Reverse-engineered large volumes of legacy VB.NET code, documenting and refactoring for improved maintainability.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Created and maintained Crystal Reports for business intelligence and compliance needs.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  <w:shd w:val="clear" w:color="auto" w:fill="auto"/>
        </w:rPr>
      </w:r>
    </w:p>
    <w:p>
      <w:pPr>
        <w:numPr>
          <w:ilvl w:val="0"/>
          <w:numId w:val="2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Leveraged Copilot and AI tools to accelerate development, improving coding throughput and database performance tuning.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AmTrust Financial, Cleveland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  <w:tab/>
        <w:tab/>
        <w:tab/>
        <w:tab/>
        <w:t xml:space="preserve">01/2014 - 10/2021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Software Developer II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7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Designed and implemented a replacement database architecture managing millions of vehicles and hundreds of millions of parts, improving scalability and data integrity.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3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Built and maintained backend APIs and microservices in C# and VB.NET, integrating with external SOAP services for insurance data exchange.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3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Collaborated with front-end teams to build dynamic, responsive features in JavaScript, AJAX, and HTML5, improving usability of enterprise systems.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3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Partnered with infrastructure teams to develop secure file storage and retrieval workflows, enabling efficient web-based document access.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3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Introduced Ninject dependency injection and NUnit testing frameworks, reducing defects and improving project maintainability.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Yellowstone Hotel Systems, Akron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  <w:tab/>
        <w:tab/>
        <w:t xml:space="preserve">06/2012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12/2012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Programmer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4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Contributed to a B2B SaaS hospitality platform hosted on Microsoft Azure.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numPr>
          <w:ilvl w:val="0"/>
          <w:numId w:val="4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Enhanced product features using MVC4, jQuery, LINQ, and Entity Framework.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r>
    </w:p>
    <w:p>
      <w:pPr>
        <w:numPr>
          <w:ilvl w:val="0"/>
          <w:numId w:val="4"/>
        </w:numPr>
        <w:pBdr/>
        <w:spacing w:after="0" w:before="0" w:line="240" w:lineRule="auto"/>
        <w:ind w:right="0" w:hanging="360" w:left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zCs w:val="24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  <w:t xml:space="preserve">Debugged production issues and delivered on-demand feature changes to support business clients.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highlight w:val="none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76" w:lineRule="auto"/>
        <w:ind w:right="300" w:firstLine="0" w:left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CONTACT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30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(330) 419-0336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300" w:firstLine="0" w:left="0"/>
        <w:jc w:val="center"/>
        <w:rPr>
          <w:rFonts w:ascii="Times New Roman" w:hAnsi="Times New Roman" w:eastAsia="Times New Roman" w:cs="Times New Roman"/>
          <w:color w:val="666666"/>
          <w:spacing w:val="0"/>
          <w:position w:val="0"/>
          <w:sz w:val="24"/>
          <w:shd w:val="clear" w:color="auto" w:fill="auto"/>
        </w:rPr>
      </w:pPr>
      <w:r/>
      <w:hyperlink r:id="rId9" w:tooltip="mailto:me@RobertVHerman.com" w:history="1">
        <w:r>
          <w:rPr>
            <w:rFonts w:ascii="Times New Roman" w:hAnsi="Times New Roman" w:eastAsia="Times New Roman" w:cs="Times New Roman"/>
            <w:color w:val="0000ff"/>
            <w:spacing w:val="0"/>
            <w:position w:val="0"/>
            <w:sz w:val="24"/>
            <w:u w:val="single"/>
            <w:shd w:val="clear" w:color="auto" w:fill="auto"/>
          </w:rPr>
          <w:t xml:space="preserve">me@RobertVHerman.com</w:t>
        </w:r>
      </w:hyperlink>
      <w:r>
        <w:rPr>
          <w:rFonts w:ascii="Times New Roman" w:hAnsi="Times New Roman" w:eastAsia="Times New Roman" w:cs="Times New Roman"/>
          <w:color w:val="666666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666666"/>
          <w:spacing w:val="0"/>
          <w:position w:val="0"/>
          <w:sz w:val="24"/>
          <w:shd w:val="clear" w:color="auto" w:fill="auto"/>
        </w:rPr>
      </w:r>
      <w:r/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666666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Strongsville, OH 44149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hyperlink r:id="rId10" w:tooltip="https://www.linkedin.com/in/robert-herman-97417288/" w:history="1">
        <w:r>
          <w:rPr>
            <w:rStyle w:val="891"/>
            <w:rFonts w:ascii="Times New Roman" w:hAnsi="Times New Roman" w:eastAsia="Times New Roman" w:cs="Times New Roman"/>
            <w:spacing w:val="0"/>
            <w:position w:val="0"/>
            <w:sz w:val="24"/>
            <w:shd w:val="clear" w:color="auto" w:fill="auto"/>
          </w:rPr>
          <w:t xml:space="preserve">https://www.linkedin.com/in/robert-herman-97417288/</w:t>
        </w:r>
        <w:r>
          <w:rPr>
            <w:rStyle w:val="891"/>
            <w:rFonts w:ascii="Times New Roman" w:hAnsi="Times New Roman" w:eastAsia="Times New Roman" w:cs="Times New Roman"/>
            <w:spacing w:val="0"/>
            <w:position w:val="0"/>
            <w:sz w:val="24"/>
            <w:shd w:val="clear" w:color="auto" w:fill="auto"/>
          </w:rPr>
        </w:r>
      </w:hyperlink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shd w:val="clear" w:color="auto" w:fill="auto"/>
        </w:rPr>
        <w:t xml:space="preserve">KEY SKILLS</w:t>
      </w: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bCs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/>
        <w:jc w:val="left"/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  <w:t xml:space="preserve">Software Development • Database Architecture • API Development • Automated Testing • Debugging &amp; Troubleshooting • System Integrations • Cloud Computing • Performance Optimization • Documentation • Team Collaboration</w:t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000000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59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EDUCATION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University of Akron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- Bachelors in Computer Science</w:t>
        <w:tab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08/2007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–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05/2014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p>
      <w:pPr>
        <w:pBdr/>
        <w:spacing w:after="160" w:before="0" w:line="259" w:lineRule="auto"/>
        <w:ind w:right="0" w:firstLine="0" w:left="0"/>
        <w:jc w:val="left"/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  <w:r>
        <w:rPr>
          <w:rFonts w:ascii="Calibri" w:hAnsi="Calibri" w:eastAsia="Calibri" w:cs="Calibri"/>
          <w:color w:val="auto"/>
          <w:spacing w:val="0"/>
          <w:position w:val="0"/>
          <w:sz w:val="22"/>
          <w:shd w:val="clear" w:color="auto" w:fill="auto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1C305D4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 w:default="1">
    <w:name w:val="Normal"/>
    <w:qFormat/>
    <w:pPr>
      <w:pBdr/>
      <w:spacing/>
      <w:ind/>
    </w:pPr>
  </w:style>
  <w:style w:type="paragraph" w:styleId="843">
    <w:name w:val="Heading 1"/>
    <w:basedOn w:val="842"/>
    <w:next w:val="842"/>
    <w:link w:val="8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4">
    <w:name w:val="Heading 2"/>
    <w:basedOn w:val="842"/>
    <w:next w:val="842"/>
    <w:link w:val="8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5">
    <w:name w:val="Heading 3"/>
    <w:basedOn w:val="842"/>
    <w:next w:val="842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6">
    <w:name w:val="Heading 4"/>
    <w:basedOn w:val="842"/>
    <w:next w:val="842"/>
    <w:link w:val="8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7">
    <w:name w:val="Heading 5"/>
    <w:basedOn w:val="842"/>
    <w:next w:val="842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8">
    <w:name w:val="Heading 6"/>
    <w:basedOn w:val="842"/>
    <w:next w:val="842"/>
    <w:link w:val="8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9">
    <w:name w:val="Heading 7"/>
    <w:basedOn w:val="842"/>
    <w:next w:val="842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0">
    <w:name w:val="Heading 8"/>
    <w:basedOn w:val="842"/>
    <w:next w:val="842"/>
    <w:link w:val="8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1">
    <w:name w:val="Heading 9"/>
    <w:basedOn w:val="842"/>
    <w:next w:val="842"/>
    <w:link w:val="8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2" w:default="1">
    <w:name w:val="Default Paragraph Font"/>
    <w:uiPriority w:val="1"/>
    <w:semiHidden/>
    <w:unhideWhenUsed/>
    <w:pPr>
      <w:pBdr/>
      <w:spacing/>
      <w:ind/>
    </w:pPr>
  </w:style>
  <w:style w:type="numbering" w:styleId="853" w:default="1">
    <w:name w:val="No List"/>
    <w:uiPriority w:val="99"/>
    <w:semiHidden/>
    <w:unhideWhenUsed/>
    <w:pPr>
      <w:pBdr/>
      <w:spacing/>
      <w:ind/>
    </w:pPr>
  </w:style>
  <w:style w:type="character" w:styleId="854">
    <w:name w:val="Heading 1 Char"/>
    <w:basedOn w:val="852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5">
    <w:name w:val="Heading 2 Char"/>
    <w:basedOn w:val="852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6">
    <w:name w:val="Heading 3 Char"/>
    <w:basedOn w:val="852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7">
    <w:name w:val="Heading 4 Char"/>
    <w:basedOn w:val="852"/>
    <w:link w:val="8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8">
    <w:name w:val="Heading 5 Char"/>
    <w:basedOn w:val="852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9">
    <w:name w:val="Heading 6 Char"/>
    <w:basedOn w:val="852"/>
    <w:link w:val="8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0">
    <w:name w:val="Heading 7 Char"/>
    <w:basedOn w:val="852"/>
    <w:link w:val="8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1">
    <w:name w:val="Heading 8 Char"/>
    <w:basedOn w:val="852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2">
    <w:name w:val="Heading 9 Char"/>
    <w:basedOn w:val="852"/>
    <w:link w:val="8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3">
    <w:name w:val="Title"/>
    <w:basedOn w:val="842"/>
    <w:next w:val="842"/>
    <w:link w:val="8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4">
    <w:name w:val="Title Char"/>
    <w:basedOn w:val="852"/>
    <w:link w:val="8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5">
    <w:name w:val="Subtitle"/>
    <w:basedOn w:val="842"/>
    <w:next w:val="842"/>
    <w:link w:val="8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6">
    <w:name w:val="Subtitle Char"/>
    <w:basedOn w:val="852"/>
    <w:link w:val="8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842"/>
    <w:next w:val="842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852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9">
    <w:name w:val="List Paragraph"/>
    <w:basedOn w:val="842"/>
    <w:uiPriority w:val="34"/>
    <w:qFormat/>
    <w:pPr>
      <w:pBdr/>
      <w:spacing/>
      <w:ind w:left="720"/>
      <w:contextualSpacing w:val="true"/>
    </w:pPr>
  </w:style>
  <w:style w:type="character" w:styleId="870">
    <w:name w:val="Intense Emphasis"/>
    <w:basedOn w:val="8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842"/>
    <w:next w:val="842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2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842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8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852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852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8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8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842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852"/>
    <w:link w:val="880"/>
    <w:uiPriority w:val="99"/>
    <w:pPr>
      <w:pBdr/>
      <w:spacing/>
      <w:ind/>
    </w:pPr>
  </w:style>
  <w:style w:type="paragraph" w:styleId="882">
    <w:name w:val="Footer"/>
    <w:basedOn w:val="842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852"/>
    <w:link w:val="882"/>
    <w:uiPriority w:val="99"/>
    <w:pPr>
      <w:pBdr/>
      <w:spacing/>
      <w:ind/>
    </w:pPr>
  </w:style>
  <w:style w:type="paragraph" w:styleId="884">
    <w:name w:val="Caption"/>
    <w:basedOn w:val="842"/>
    <w:next w:val="8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5">
    <w:name w:val="footnote text"/>
    <w:basedOn w:val="842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Footnote Text Char"/>
    <w:basedOn w:val="85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foot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paragraph" w:styleId="888">
    <w:name w:val="endnote text"/>
    <w:basedOn w:val="842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Endnote Text Char"/>
    <w:basedOn w:val="852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endnote reference"/>
    <w:basedOn w:val="852"/>
    <w:uiPriority w:val="99"/>
    <w:semiHidden/>
    <w:unhideWhenUsed/>
    <w:pPr>
      <w:pBdr/>
      <w:spacing/>
      <w:ind/>
    </w:pPr>
    <w:rPr>
      <w:vertAlign w:val="superscript"/>
    </w:rPr>
  </w:style>
  <w:style w:type="character" w:styleId="891">
    <w:name w:val="Hyperlink"/>
    <w:basedOn w:val="8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2">
    <w:name w:val="FollowedHyperlink"/>
    <w:basedOn w:val="8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3">
    <w:name w:val="toc 1"/>
    <w:basedOn w:val="842"/>
    <w:next w:val="842"/>
    <w:uiPriority w:val="39"/>
    <w:unhideWhenUsed/>
    <w:pPr>
      <w:pBdr/>
      <w:spacing w:after="100"/>
      <w:ind/>
    </w:pPr>
  </w:style>
  <w:style w:type="paragraph" w:styleId="894">
    <w:name w:val="toc 2"/>
    <w:basedOn w:val="842"/>
    <w:next w:val="842"/>
    <w:uiPriority w:val="39"/>
    <w:unhideWhenUsed/>
    <w:pPr>
      <w:pBdr/>
      <w:spacing w:after="100"/>
      <w:ind w:left="220"/>
    </w:pPr>
  </w:style>
  <w:style w:type="paragraph" w:styleId="895">
    <w:name w:val="toc 3"/>
    <w:basedOn w:val="842"/>
    <w:next w:val="842"/>
    <w:uiPriority w:val="39"/>
    <w:unhideWhenUsed/>
    <w:pPr>
      <w:pBdr/>
      <w:spacing w:after="100"/>
      <w:ind w:left="440"/>
    </w:pPr>
  </w:style>
  <w:style w:type="paragraph" w:styleId="896">
    <w:name w:val="toc 4"/>
    <w:basedOn w:val="842"/>
    <w:next w:val="842"/>
    <w:uiPriority w:val="39"/>
    <w:unhideWhenUsed/>
    <w:pPr>
      <w:pBdr/>
      <w:spacing w:after="100"/>
      <w:ind w:left="660"/>
    </w:pPr>
  </w:style>
  <w:style w:type="paragraph" w:styleId="897">
    <w:name w:val="toc 5"/>
    <w:basedOn w:val="842"/>
    <w:next w:val="842"/>
    <w:uiPriority w:val="39"/>
    <w:unhideWhenUsed/>
    <w:pPr>
      <w:pBdr/>
      <w:spacing w:after="100"/>
      <w:ind w:left="880"/>
    </w:pPr>
  </w:style>
  <w:style w:type="paragraph" w:styleId="898">
    <w:name w:val="toc 6"/>
    <w:basedOn w:val="842"/>
    <w:next w:val="842"/>
    <w:uiPriority w:val="39"/>
    <w:unhideWhenUsed/>
    <w:pPr>
      <w:pBdr/>
      <w:spacing w:after="100"/>
      <w:ind w:left="1100"/>
    </w:pPr>
  </w:style>
  <w:style w:type="paragraph" w:styleId="899">
    <w:name w:val="toc 7"/>
    <w:basedOn w:val="842"/>
    <w:next w:val="842"/>
    <w:uiPriority w:val="39"/>
    <w:unhideWhenUsed/>
    <w:pPr>
      <w:pBdr/>
      <w:spacing w:after="100"/>
      <w:ind w:left="1320"/>
    </w:pPr>
  </w:style>
  <w:style w:type="paragraph" w:styleId="900">
    <w:name w:val="toc 8"/>
    <w:basedOn w:val="842"/>
    <w:next w:val="842"/>
    <w:uiPriority w:val="39"/>
    <w:unhideWhenUsed/>
    <w:pPr>
      <w:pBdr/>
      <w:spacing w:after="100"/>
      <w:ind w:left="1540"/>
    </w:pPr>
  </w:style>
  <w:style w:type="paragraph" w:styleId="901">
    <w:name w:val="toc 9"/>
    <w:basedOn w:val="842"/>
    <w:next w:val="842"/>
    <w:uiPriority w:val="39"/>
    <w:unhideWhenUsed/>
    <w:pPr>
      <w:pBdr/>
      <w:spacing w:after="100"/>
      <w:ind w:left="1760"/>
    </w:pPr>
  </w:style>
  <w:style w:type="character" w:styleId="902">
    <w:name w:val="Placeholder Text"/>
    <w:basedOn w:val="852"/>
    <w:uiPriority w:val="99"/>
    <w:semiHidden/>
    <w:pPr>
      <w:pBdr/>
      <w:spacing/>
      <w:ind/>
    </w:pPr>
    <w:rPr>
      <w:color w:val="666666"/>
    </w:rPr>
  </w:style>
  <w:style w:type="paragraph" w:styleId="903">
    <w:name w:val="TOC Heading"/>
    <w:uiPriority w:val="39"/>
    <w:unhideWhenUsed/>
    <w:pPr>
      <w:pBdr/>
      <w:spacing/>
      <w:ind/>
    </w:pPr>
  </w:style>
  <w:style w:type="paragraph" w:styleId="904">
    <w:name w:val="table of figures"/>
    <w:basedOn w:val="842"/>
    <w:next w:val="842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me@RobertVHerman.com" TargetMode="External"/><Relationship Id="rId10" Type="http://schemas.openxmlformats.org/officeDocument/2006/relationships/hyperlink" Target="https://www.linkedin.com/in/robert-herman-97417288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modified xsi:type="dcterms:W3CDTF">2025-09-24T19:01:55Z</dcterms:modified>
</cp:coreProperties>
</file>