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B579A"/>
          <w:sz w:val="48"/>
          <w:szCs w:val="48"/>
        </w:rPr>
        <w:t xml:space="preserve">Website Review Report</w:t>
      </w:r>
    </w:p>
    <w:p>
      <w:pPr>
        <w:spacing w:after="40"/>
        <w:jc w:val="center"/>
      </w:pPr>
      <w:r>
        <w:rPr>
          <w:rFonts w:ascii="Arial" w:cs="Arial" w:eastAsia="Arial" w:hAnsi="Arial"/>
          <w:color w:val="666666"/>
          <w:sz w:val="28"/>
          <w:szCs w:val="28"/>
        </w:rPr>
        <w:t xml:space="preserve">robertgabriel.ninja</w:t>
      </w:r>
    </w:p>
    <w:p>
      <w:pPr>
        <w:spacing w:after="40"/>
        <w:jc w:val="center"/>
      </w:pPr>
      <w:r>
        <w:rPr>
          <w:rFonts w:ascii="Arial" w:cs="Arial" w:eastAsia="Arial" w:hAnsi="Arial"/>
          <w:color w:val="999999"/>
          <w:sz w:val="22"/>
          <w:szCs w:val="22"/>
        </w:rPr>
        <w:t xml:space="preserve">February 2026</w:t>
      </w:r>
    </w:p>
    <w:p>
      <w:pPr>
        <w:spacing w:after="400"/>
        <w:jc w:val="center"/>
      </w:pPr>
      <w:r>
        <w:rPr>
          <w:rFonts w:ascii="Arial" w:cs="Arial" w:eastAsia="Arial" w:hAnsi="Arial"/>
          <w:color w:val="999999"/>
          <w:sz w:val="22"/>
          <w:szCs w:val="22"/>
        </w:rPr>
        <w:t xml:space="preserve">Eleventy + Tailwind CSS + DaisyUI</w:t>
      </w:r>
    </w:p>
    <w:p>
      <w:pPr>
        <w:pStyle w:val="Heading1"/>
        <w:spacing w:before="360" w:after="200"/>
      </w:pPr>
      <w:r>
        <w:rPr>
          <w:rFonts w:ascii="Arial" w:cs="Arial" w:eastAsia="Arial" w:hAnsi="Arial"/>
          <w:b/>
          <w:bCs/>
          <w:sz w:val="32"/>
          <w:szCs w:val="32"/>
        </w:rPr>
        <w:t xml:space="preserve">Executive Summary</w:t>
      </w:r>
    </w:p>
    <w:p>
      <w:pPr>
        <w:spacing w:after="120"/>
      </w:pPr>
      <w:r>
        <w:rPr>
          <w:rFonts w:ascii="Arial" w:cs="Arial" w:eastAsia="Arial" w:hAnsi="Arial"/>
          <w:sz w:val="22"/>
          <w:szCs w:val="22"/>
        </w:rPr>
        <w:t xml:space="preserve">This report provides a comprehensive review of robertgabriel.ninja, covering accessibility, SEO, spelling/content, and code quality. The site is well-built using Eleventy v3, Tailwind CSS v4, and DaisyUI v5. The overall structure is clean and thoughtful, but there are several issues across categories that should be addressed to improve the site's professionalism, search engine visibility, and accessibility compliance.</w:t>
      </w:r>
    </w:p>
    <w:p>
      <w:r>
        <w:br w:type="page"/>
      </w:r>
    </w:p>
    <w:p>
      <w:pPr>
        <w:pStyle w:val="Heading1"/>
        <w:spacing w:before="360" w:after="200"/>
      </w:pPr>
      <w:r>
        <w:rPr>
          <w:rFonts w:ascii="Arial" w:cs="Arial" w:eastAsia="Arial" w:hAnsi="Arial"/>
          <w:b/>
          <w:bCs/>
          <w:sz w:val="32"/>
          <w:szCs w:val="32"/>
        </w:rPr>
        <w:t xml:space="preserve">1. Accessibility Issues</w:t>
      </w:r>
    </w:p>
    <w:p>
      <w:pPr>
        <w:spacing w:after="120"/>
      </w:pPr>
      <w:r>
        <w:rPr>
          <w:rFonts w:ascii="Arial" w:cs="Arial" w:eastAsia="Arial" w:hAnsi="Arial"/>
          <w:sz w:val="22"/>
          <w:szCs w:val="22"/>
        </w:rPr>
        <w:t xml:space="preserve">Accessibility is clearly important to you given your work with Helperbird. Here are the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base.html (line 5, 29)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meta viewport tags. Line 5 has one version and line 29 has another with shrink-to-fit=no. Remove the duplicate on line 29.</w:t>
            </w:r>
          </w:p>
        </w:tc>
      </w:tr>
      <w:tr>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blog.html (line 5, 29)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duplicate viewport issue in the blog template.</w:t>
            </w:r>
          </w:p>
        </w:tc>
      </w:tr>
      <w:tr>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app.html (line 5, 29)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duplicate viewport issue in the app template.</w:t>
            </w:r>
          </w:p>
        </w:tc>
      </w:tr>
      <w:tr>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base.html, app.html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skip-to-content link. Users relying on keyboard navigation must tab through the entire header on every page. Add a visually-hidden skip link targeting main.</w:t>
            </w:r>
          </w:p>
        </w:tc>
      </w:tr>
      <w:tr>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footer.html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 SVG icons (coffee, heart, code) have no accessible text. The tooltips use data-tip but screen readers may not announce them. Add aria-label to each icon container or a visually-hidden span.</w:t>
            </w:r>
          </w:p>
        </w:tc>
      </w:tr>
      <w:tr>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index.liquid (line 58)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aria-label on the SVG is set to an emoji string (aria-label="📍") but aria-hidden="true" is also set. These conflict. Either remove aria-label (since aria-hidden hides it) or add a proper text label on the parent element.</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base.html (line 81)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role="main" on &lt;main&gt; is redundant. The &lt;main&gt; element already has implicit main role per ARIA specs.</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index.liquid (line 130)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link has aria-label="Visit About Page" which is incorrect. It should say "Visit Blog Page".</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index.liquid (line 123)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About link has role="menuitem" but it is not inside a nav/menu with role="menu". Either add the proper parent role or remove role="menuitem".</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404.html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game canvas uses role="img" which is not ideal for an interactive game. Consider role="application" or removing the role and adding keyboard instructions for screen readers.</w:t>
            </w:r>
          </w:p>
        </w:tc>
      </w:tr>
      <w:tr>
        <w:tc>
          <w:tcPr>
            <w:tcW w:type="dxa" w:w="12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footer.html (line 63)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Copyright year is hardcoded as 2025. You should use JavaScript to dynamically set it (you have the &lt;span id="current-year"&gt; but no JS to update it).</w:t>
            </w:r>
          </w:p>
        </w:tc>
      </w:tr>
    </w:tbl>
    <w:p>
      <w:r>
        <w:br w:type="page"/>
      </w:r>
    </w:p>
    <w:p>
      <w:pPr>
        <w:pStyle w:val="Heading1"/>
        <w:spacing w:before="360" w:after="200"/>
      </w:pPr>
      <w:r>
        <w:rPr>
          <w:rFonts w:ascii="Arial" w:cs="Arial" w:eastAsia="Arial" w:hAnsi="Arial"/>
          <w:b/>
          <w:bCs/>
          <w:sz w:val="32"/>
          <w:szCs w:val="32"/>
        </w:rPr>
        <w:t xml:space="preserve">2. SEO Issues</w:t>
      </w:r>
    </w:p>
    <w:p>
      <w:pPr>
        <w:spacing w:after="120"/>
      </w:pPr>
      <w:r>
        <w:rPr>
          <w:rFonts w:ascii="Arial" w:cs="Arial" w:eastAsia="Arial" w:hAnsi="Arial"/>
          <w:sz w:val="22"/>
          <w:szCs w:val="22"/>
        </w:rPr>
        <w:t xml:space="preserve">The site has solid foundational SEO with canonical URLs, Open Graph, and Twitter Cards. However, there are several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templates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twitter:player meta tag points to YouTube with {{ youtubeId }} but most pages don't have a youtubeId, resulting in broken URLs like "youtube.com/watch?v=" with no ID.</w:t>
            </w:r>
          </w:p>
        </w:tc>
      </w:tr>
      <w:tr>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templates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og:video has the same issue with empty youtubeId. These empty/broken meta tags can confuse social media crawlers.</w:t>
            </w:r>
          </w:p>
        </w:tc>
      </w:tr>
      <w:tr>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posts have hardcoded, misleading keywords. For example, the Xbox exploit post and the Markdown Editor post both have keywords about "health, medical journey, teratoma, surgery" which are completely unrelated to the content.</w:t>
            </w:r>
          </w:p>
        </w:tc>
      </w:tr>
      <w:tr>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og:type is "website" for everything including blog posts. Blog posts should use og:type="article" with article:published_time and article:author meta tags.</w:t>
            </w:r>
          </w:p>
        </w:tc>
      </w:tr>
      <w:tr>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sitemap.njk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There appears to be both sitemap.liquid and sitemap.njk. Only one should generate the XML sitemap. Check for conflicts.</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pages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Keywords meta tag has duplicates (e.g., "opendyslexic" appears twice in about.liquid and other pages, "helpebird" instead of "helperbird").</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templates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twitter:image always points to page.url + "index.png" which may not exist for all pages, causing broken social share images.</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base.html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structured data (JSON-LD). Consider adding Person, WebSite, and BlogPosting schemas for rich search results.</w:t>
            </w:r>
          </w:p>
        </w:tc>
      </w:tr>
      <w:tr>
        <w:tc>
          <w:tcPr>
            <w:tcW w:type="dxa" w:w="12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index.liquid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home page title is "Software Engineer &amp; Founder by Robert James Gabriel" which reads awkwardly. Consider "Robert James Gabriel - Software Engineer &amp; Founder".</w:t>
            </w:r>
          </w:p>
        </w:tc>
      </w:tr>
      <w:tr>
        <w:tc>
          <w:tcPr>
            <w:tcW w:type="dxa" w:w="12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adblockers.md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Broken image: /assets/img/talks/graphAdblocker.webp uses /assets/img/ path but the actual assets are in /assets/images/. The image likely 404s.</w:t>
            </w:r>
          </w:p>
        </w:tc>
      </w:tr>
    </w:tbl>
    <w:p>
      <w:r>
        <w:br w:type="page"/>
      </w:r>
    </w:p>
    <w:p>
      <w:pPr>
        <w:pStyle w:val="Heading1"/>
        <w:spacing w:before="360" w:after="200"/>
      </w:pPr>
      <w:r>
        <w:rPr>
          <w:rFonts w:ascii="Arial" w:cs="Arial" w:eastAsia="Arial" w:hAnsi="Arial"/>
          <w:b/>
          <w:bCs/>
          <w:sz w:val="32"/>
          <w:szCs w:val="32"/>
        </w:rPr>
        <w:t xml:space="preserve">3. Spelling &amp; Content Issues</w:t>
      </w:r>
    </w:p>
    <w:p>
      <w:pPr>
        <w:spacing w:after="120"/>
      </w:pPr>
      <w:r>
        <w:rPr>
          <w:rFonts w:ascii="Arial" w:cs="Arial" w:eastAsia="Arial" w:hAnsi="Arial"/>
          <w:sz w:val="22"/>
          <w:szCs w:val="22"/>
        </w:rPr>
        <w:t xml:space="preserve">Several spelling errors and content inconsistencies were found across blog posts and page metadata:</w:t>
      </w:r>
    </w:p>
    <w:p>
      <w:pPr>
        <w:pStyle w:val="Heading2"/>
        <w:spacing w:before="280" w:after="160"/>
      </w:pPr>
      <w:r>
        <w:rPr>
          <w:rFonts w:ascii="Arial" w:cs="Arial" w:eastAsia="Arial" w:hAnsi="Arial"/>
          <w:b/>
          <w:bCs/>
          <w:sz w:val="28"/>
          <w:szCs w:val="28"/>
        </w:rPr>
        <w:t xml:space="preserve">3.1 Spelling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bag.md (frontmatter)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 no hipster and I are a white privilege Irish man" - grammatical error. Should be "I'm" and "I am a privileged" (also appears in blog_snip).</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bag.md (frontmatter)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thought I would write about I need to do" - missing "what" before "I need".</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bag.md (line 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says "Whats" - should be "What's".</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adblockers.md (ref 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"2016 Augsut 2015" - misspelling of "August".</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adblockers.md (ref 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Sepetmeber 2015" - misspelling of "September".</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adblockers.md (ref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"Accessed 25 Feburay 2016" - misspelling of "February".</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adblockers.md (ref 11)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"Adblocker Survery" - misspelling of "Survey".</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adblockers.md (ref 11, 13)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 Feburay" and "01 Feburay" - repeated misspelling of "February".</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adblockers.md (ref 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Januray 2016" - misspelling of "January".</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dyslexics.md (ref 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"Accessed 12 Januray 2016" - misspelling of "January".</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dyslexics.md (ref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"Accessed 13 Januray 2016" - misspelling of "January".</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dyslexics.md (ref 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"Accessed 23 Febuary 2016" - misspelling of "February".</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dyslexics.md (line 89)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"RenskeDe Leeuws" - missing space, should be "Renske De Leeuw's".</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dyslexics.md (line 93)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"dyslectic" used instead of "dyslexic" (appears twice in the paragraph).</w:t>
            </w:r>
          </w:p>
        </w:tc>
      </w:tr>
      <w:tr>
        <w:tc>
          <w:tcPr>
            <w:tcW w:type="dxa" w:w="12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pages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"helpebird" appears in keywords on many pages instead of "helperbird" (missing 'r').</w:t>
            </w:r>
          </w:p>
        </w:tc>
      </w:tr>
      <w:tr>
        <w:tc>
          <w:tcPr>
            <w:tcW w:type="dxa" w:w="12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index.liquid (line 101)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should be "GitHub" (capital H) for the proper brand name.</w:t>
            </w:r>
          </w:p>
        </w:tc>
      </w:tr>
    </w:tbl>
    <w:p>
      <w:pPr>
        <w:pStyle w:val="Heading2"/>
        <w:spacing w:before="280" w:after="160"/>
      </w:pPr>
      <w:r>
        <w:rPr>
          <w:rFonts w:ascii="Arial" w:cs="Arial" w:eastAsia="Arial" w:hAnsi="Arial"/>
          <w:b/>
          <w:bCs/>
          <w:sz w:val="28"/>
          <w:szCs w:val="28"/>
        </w:rPr>
        <w:t xml:space="preserve">3.2 Content Inconsistencies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xbox blog 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 matter says cat: "Health &amp; Wellness" but the post is about finding an Xbox exploit. Wrong category.</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markdown blog 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 matter says cat: "Health &amp; Wellness" and keywords mention "teratoma, surgery" but the post is about a Markdown editor. Completely mismatched metadata.</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dyslexics.md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broken image paths: /assets/img/talks/sans.webp, /assets/img/talks/typography.webp, /assets/img/talks/OpenDyslexic.webp all use the wrong directory (/img/ instead of /images/).</w:t>
            </w:r>
          </w:p>
        </w:tc>
      </w:tr>
      <w:tr>
        <w:tc>
          <w:tcPr>
            <w:tcW w:type="dxa" w:w="12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about.liquid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are the list of Skills" is repeated for both Technical and Other Skills sections. Consider making these descriptions unique.</w:t>
            </w:r>
          </w:p>
        </w:tc>
      </w:tr>
      <w:tr>
        <w:tc>
          <w:tcPr>
            <w:tcW w:type="dxa" w:w="12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about.liquid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blog link says "every Tuesday" but this claim may no longer be accurate. Consider removing the specific day claim.</w:t>
            </w:r>
          </w:p>
        </w:tc>
      </w:tr>
    </w:tbl>
    <w:p>
      <w:r>
        <w:br w:type="page"/>
      </w:r>
    </w:p>
    <w:p>
      <w:pPr>
        <w:pStyle w:val="Heading1"/>
        <w:spacing w:before="360" w:after="200"/>
      </w:pPr>
      <w:r>
        <w:rPr>
          <w:rFonts w:ascii="Arial" w:cs="Arial" w:eastAsia="Arial" w:hAnsi="Arial"/>
          <w:b/>
          <w:bCs/>
          <w:sz w:val="32"/>
          <w:szCs w:val="32"/>
        </w:rPr>
        <w:t xml:space="preserve">4. Code Quality Issues</w:t>
      </w:r>
    </w:p>
    <w:p>
      <w:pPr>
        <w:spacing w:after="120"/>
      </w:pPr>
      <w:r>
        <w:rPr>
          <w:rFonts w:ascii="Arial" w:cs="Arial" w:eastAsia="Arial" w:hAnsi="Arial"/>
          <w:sz w:val="22"/>
          <w:szCs w:val="22"/>
        </w:rPr>
        <w:t xml:space="preserve">The codebase uses a modern stack but has some technical debt and configuration issues:</w:t>
      </w:r>
    </w:p>
    <w:p>
      <w:pPr>
        <w:pStyle w:val="Heading2"/>
        <w:spacing w:before="280" w:after="160"/>
      </w:pPr>
      <w:r>
        <w:rPr>
          <w:rFonts w:ascii="Arial" w:cs="Arial" w:eastAsia="Arial" w:hAnsi="Arial"/>
          <w:b/>
          <w:bCs/>
          <w:sz w:val="28"/>
          <w:szCs w:val="28"/>
        </w:rPr>
        <w:t xml:space="preserve">4.1 Template/HTML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base.html, blog.html, app.html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Massive code duplication across 3 layout templates. The &lt;head&gt; section (meta tags, favicons, social cards) is copy-pasted in base.html, blog.html, and app.html. Extract this into a shared partial to avoid drift and maintenance burden.</w:t>
            </w:r>
          </w:p>
        </w:tc>
      </w:tr>
      <w:tr>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templates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worker registration code is duplicated in every template &lt;head&gt;. This should be in a shared JS file or partial.</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base.html (line 60-62)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touch icon references /assets/images/favicon.png for sizes 152, 180, and 167 but that file path doesn't match the social directory structure. Should these point to /assets/images/social/ files?</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base.html (line 64)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Loading Prism.js theme from unpkg CDN (v1.20.0 from 2020). This is outdated and adds an external dependency. Consider bundling it locally.</w:t>
            </w:r>
          </w:p>
        </w:tc>
      </w:tr>
      <w:tr>
        <w:tc>
          <w:tcPr>
            <w:tcW w:type="dxa" w:w="12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 folder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"awards copy" folder exists at docs/awards copy/ with a space in the name. This looks like an accidental duplicate and should be removed.</w:t>
            </w:r>
          </w:p>
        </w:tc>
      </w:tr>
    </w:tbl>
    <w:p>
      <w:pPr>
        <w:pStyle w:val="Heading2"/>
        <w:spacing w:before="280" w:after="160"/>
      </w:pPr>
      <w:r>
        <w:rPr>
          <w:rFonts w:ascii="Arial" w:cs="Arial" w:eastAsia="Arial" w:hAnsi="Arial"/>
          <w:b/>
          <w:bCs/>
          <w:sz w:val="28"/>
          <w:szCs w:val="28"/>
        </w:rPr>
        <w:t xml:space="preserve">4.2 Build Configuration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package.json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Vue 2 (v2.7.14) is listed as a dependency but Vue 2 reached end of life on December 31, 2023. The Eleventy Vue plugin is also a canary release. Since your pages use Liquid/HTML templates, consider removing Vue entirely or upgrading to Vue 3.</w:t>
            </w:r>
          </w:p>
        </w:tc>
      </w:tr>
      <w:tr>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package.json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moment.js is imported alongside date-fns. Both serve the same purpose. moment.js is in maintenance mode and adds significant bundle size. Consolidate on date-fns.</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package.json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Repository URL points to git+https://marcamos@github.com/marcamos/jet.git (the original JET boilerplate). Update this to your own repo URL.</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package.json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and bugs URLs also point to the JET template repo. These should be updated.</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webpack.config.js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Using deprecated file-loader (lines 26-65). Webpack 5 has built-in asset modules (type: 'asset/resource'). Migrate to remove the deprecated dependency.</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webpack.config.js (line 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is hardcoded to 'development'. This means production builds via npm run build override it with --mode production flag, but the config itself is misleading.</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tailwind.config.js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paths include ./pages/**/*.html but Eleventy input is src/pages/. These paths may not match the actual project structure, meaning Tailwind may not purge unused CSS correctly.</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.eleventy.js (line 29)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image generation hardcodes 'coffeeandfun.com' as the author, not 'robertgabriel.ninja'. This means generated social images show the wrong branding.</w:t>
            </w:r>
          </w:p>
        </w:tc>
      </w:tr>
      <w:tr>
        <w:tc>
          <w:tcPr>
            <w:tcW w:type="dxa" w:w="12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package.json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 outdated/legacy Babel packages (babel-core 6, babel-preset-es2015, babel-preset-stage-0). These are superseded by @babel/core 7 which you already have. Clean up the legacy packages.</w:t>
            </w:r>
          </w:p>
        </w:tc>
      </w:tr>
      <w:tr>
        <w:tc>
          <w:tcPr>
            <w:tcW w:type="dxa" w:w="12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styles.css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Prism.js theme is duplicated. You load it from unpkg CDN in the HTML &lt;head&gt; AND re-define the same theme rules in styles.css. Choose one source.</w:t>
            </w:r>
          </w:p>
        </w:tc>
      </w:tr>
    </w:tbl>
    <w:p>
      <w:pPr>
        <w:pStyle w:val="Heading2"/>
        <w:spacing w:before="280" w:after="160"/>
      </w:pPr>
      <w:r>
        <w:rPr>
          <w:rFonts w:ascii="Arial" w:cs="Arial" w:eastAsia="Arial" w:hAnsi="Arial"/>
          <w:b/>
          <w:bCs/>
          <w:sz w:val="28"/>
          <w:szCs w:val="28"/>
        </w:rPr>
        <w:t xml:space="preserve">4.3 Performance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templates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Render-blocking &lt;script&gt; in &lt;head&gt;. The service worker registration script is inline in &lt;head&gt; with no defer/async. Move it to end of body or add defer.</w:t>
            </w:r>
          </w:p>
        </w:tc>
      </w:tr>
      <w:tr>
        <w:tc>
          <w:tcPr>
            <w:tcW w:type="dxa" w:w="1200"/>
            <w:tcBorders>
              <w:top w:val="single" w:color="CCCCCC" w:sz="1"/>
              <w:left w:val="single" w:color="CCCCCC" w:sz="1"/>
              <w:bottom w:val="single" w:color="CCCCCC" w:sz="1"/>
              <w:right w:val="single" w:color="CCCCCC" w:sz="1"/>
            </w:tcBorders>
            <w:shd w:fill="FFFA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index.liquid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profile images load eagerly-ish with loading="lazy" but the primary image should load eagerly since it's above the fold. Use loading="eager" for the main image.</w:t>
            </w:r>
          </w:p>
        </w:tc>
      </w:tr>
      <w:tr>
        <w:tc>
          <w:tcPr>
            <w:tcW w:type="dxa" w:w="12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base.html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separate shortcut icon declarations (lines 58 and 69). Browsers will use the last one found, but having both is redundant.</w:t>
            </w:r>
          </w:p>
        </w:tc>
      </w:tr>
    </w:tbl>
    <w:p>
      <w:r>
        <w:br w:type="page"/>
      </w:r>
    </w:p>
    <w:p>
      <w:pPr>
        <w:pStyle w:val="Heading1"/>
        <w:spacing w:before="360" w:after="200"/>
      </w:pPr>
      <w:r>
        <w:rPr>
          <w:rFonts w:ascii="Arial" w:cs="Arial" w:eastAsia="Arial" w:hAnsi="Arial"/>
          <w:b/>
          <w:bCs/>
          <w:sz w:val="32"/>
          <w:szCs w:val="32"/>
        </w:rPr>
        <w:t xml:space="preserve">5. Priority Recommendations</w:t>
      </w:r>
    </w:p>
    <w:p>
      <w:pPr>
        <w:spacing w:after="120"/>
      </w:pPr>
      <w:r>
        <w:rPr>
          <w:rFonts w:ascii="Arial" w:cs="Arial" w:eastAsia="Arial" w:hAnsi="Arial"/>
          <w:sz w:val="22"/>
          <w:szCs w:val="22"/>
        </w:rPr>
        <w:t xml:space="preserve">Here are the top actions to take, ordered by impact:</w:t>
      </w:r>
    </w:p>
    <w:p>
      <w:pPr>
        <w:pStyle w:val="Heading2"/>
        <w:spacing w:before="280" w:after="160"/>
      </w:pPr>
      <w:r>
        <w:rPr>
          <w:rFonts w:ascii="Arial" w:cs="Arial" w:eastAsia="Arial" w:hAnsi="Arial"/>
          <w:b/>
          <w:bCs/>
          <w:sz w:val="28"/>
          <w:szCs w:val="28"/>
        </w:rPr>
        <w:t xml:space="preserve">5.1 Quick Wins (fix in under an hour)</w:t>
      </w:r>
    </w:p>
    <w:p>
      <w:pPr>
        <w:pStyle w:val="ListParagraph"/>
        <w:numPr>
          <w:ilvl w:val="0"/>
          <w:numId w:val="2"/>
        </w:numPr>
        <w:spacing w:after="80"/>
      </w:pPr>
      <w:r>
        <w:rPr>
          <w:rFonts w:ascii="Arial" w:cs="Arial" w:eastAsia="Arial" w:hAnsi="Arial"/>
          <w:sz w:val="22"/>
          <w:szCs w:val="22"/>
        </w:rPr>
        <w:t xml:space="preserve">Fix all spelling errors in blog post references (Feburay, Januray, Sepetmeber, Augsut, Survery)</w:t>
      </w:r>
    </w:p>
    <w:p>
      <w:pPr>
        <w:pStyle w:val="ListParagraph"/>
        <w:numPr>
          <w:ilvl w:val="0"/>
          <w:numId w:val="2"/>
        </w:numPr>
        <w:spacing w:after="80"/>
      </w:pPr>
      <w:r>
        <w:rPr>
          <w:rFonts w:ascii="Arial" w:cs="Arial" w:eastAsia="Arial" w:hAnsi="Arial"/>
          <w:sz w:val="22"/>
          <w:szCs w:val="22"/>
        </w:rPr>
        <w:t xml:space="preserve">Fix the incorrect aria-label on the blog link ("Visit About Page" should be "Visit Blog Page")</w:t>
      </w:r>
    </w:p>
    <w:p>
      <w:pPr>
        <w:pStyle w:val="ListParagraph"/>
        <w:numPr>
          <w:ilvl w:val="0"/>
          <w:numId w:val="2"/>
        </w:numPr>
        <w:spacing w:after="80"/>
      </w:pPr>
      <w:r>
        <w:rPr>
          <w:rFonts w:ascii="Arial" w:cs="Arial" w:eastAsia="Arial" w:hAnsi="Arial"/>
          <w:sz w:val="22"/>
          <w:szCs w:val="22"/>
        </w:rPr>
        <w:t xml:space="preserve">Remove duplicate meta viewport tags from all three templates</w:t>
      </w:r>
    </w:p>
    <w:p>
      <w:pPr>
        <w:pStyle w:val="ListParagraph"/>
        <w:numPr>
          <w:ilvl w:val="0"/>
          <w:numId w:val="2"/>
        </w:numPr>
        <w:spacing w:after="80"/>
      </w:pPr>
      <w:r>
        <w:rPr>
          <w:rFonts w:ascii="Arial" w:cs="Arial" w:eastAsia="Arial" w:hAnsi="Arial"/>
          <w:sz w:val="22"/>
          <w:szCs w:val="22"/>
        </w:rPr>
        <w:t xml:space="preserve">Fix blog post categories and keywords (Xbox and Markdown posts have Health &amp; Wellness metadata)</w:t>
      </w:r>
    </w:p>
    <w:p>
      <w:pPr>
        <w:pStyle w:val="ListParagraph"/>
        <w:numPr>
          <w:ilvl w:val="0"/>
          <w:numId w:val="2"/>
        </w:numPr>
        <w:spacing w:after="80"/>
      </w:pPr>
      <w:r>
        <w:rPr>
          <w:rFonts w:ascii="Arial" w:cs="Arial" w:eastAsia="Arial" w:hAnsi="Arial"/>
          <w:sz w:val="22"/>
          <w:szCs w:val="22"/>
        </w:rPr>
        <w:t xml:space="preserve">Fix "helpebird" typo to "helperbird" across all keyword meta tags</w:t>
      </w:r>
    </w:p>
    <w:p>
      <w:pPr>
        <w:pStyle w:val="ListParagraph"/>
        <w:numPr>
          <w:ilvl w:val="0"/>
          <w:numId w:val="2"/>
        </w:numPr>
        <w:spacing w:after="80"/>
      </w:pPr>
      <w:r>
        <w:rPr>
          <w:rFonts w:ascii="Arial" w:cs="Arial" w:eastAsia="Arial" w:hAnsi="Arial"/>
          <w:sz w:val="22"/>
          <w:szCs w:val="22"/>
        </w:rPr>
        <w:t xml:space="preserve">Add JavaScript to update the copyright year dynamically</w:t>
      </w:r>
    </w:p>
    <w:p>
      <w:pPr>
        <w:pStyle w:val="ListParagraph"/>
        <w:numPr>
          <w:ilvl w:val="0"/>
          <w:numId w:val="2"/>
        </w:numPr>
        <w:spacing w:after="80"/>
      </w:pPr>
      <w:r>
        <w:rPr>
          <w:rFonts w:ascii="Arial" w:cs="Arial" w:eastAsia="Arial" w:hAnsi="Arial"/>
          <w:sz w:val="22"/>
          <w:szCs w:val="22"/>
        </w:rPr>
        <w:t xml:space="preserve">Delete the "awards copy" folder from docs/</w:t>
      </w:r>
    </w:p>
    <w:p>
      <w:pPr>
        <w:pStyle w:val="Heading2"/>
        <w:spacing w:before="280" w:after="160"/>
      </w:pPr>
      <w:r>
        <w:rPr>
          <w:rFonts w:ascii="Arial" w:cs="Arial" w:eastAsia="Arial" w:hAnsi="Arial"/>
          <w:b/>
          <w:bCs/>
          <w:sz w:val="28"/>
          <w:szCs w:val="28"/>
        </w:rPr>
        <w:t xml:space="preserve">5.2 Medium Effort (a few hours)</w:t>
      </w:r>
    </w:p>
    <w:p>
      <w:pPr>
        <w:pStyle w:val="ListParagraph"/>
        <w:numPr>
          <w:ilvl w:val="0"/>
          <w:numId w:val="2"/>
        </w:numPr>
        <w:spacing w:after="80"/>
      </w:pPr>
      <w:r>
        <w:rPr>
          <w:rFonts w:ascii="Arial" w:cs="Arial" w:eastAsia="Arial" w:hAnsi="Arial"/>
          <w:sz w:val="22"/>
          <w:szCs w:val="22"/>
        </w:rPr>
        <w:t xml:space="preserve">Extract the shared &lt;head&gt; content into a single partial to eliminate duplication across base.html, blog.html, and app.html</w:t>
      </w:r>
    </w:p>
    <w:p>
      <w:pPr>
        <w:pStyle w:val="ListParagraph"/>
        <w:numPr>
          <w:ilvl w:val="0"/>
          <w:numId w:val="2"/>
        </w:numPr>
        <w:spacing w:after="80"/>
      </w:pPr>
      <w:r>
        <w:rPr>
          <w:rFonts w:ascii="Arial" w:cs="Arial" w:eastAsia="Arial" w:hAnsi="Arial"/>
          <w:sz w:val="22"/>
          <w:szCs w:val="22"/>
        </w:rPr>
        <w:t xml:space="preserve">Conditionally render twitter:player and og:video meta tags only when youtubeId is provided</w:t>
      </w:r>
    </w:p>
    <w:p>
      <w:pPr>
        <w:pStyle w:val="ListParagraph"/>
        <w:numPr>
          <w:ilvl w:val="0"/>
          <w:numId w:val="2"/>
        </w:numPr>
        <w:spacing w:after="80"/>
      </w:pPr>
      <w:r>
        <w:rPr>
          <w:rFonts w:ascii="Arial" w:cs="Arial" w:eastAsia="Arial" w:hAnsi="Arial"/>
          <w:sz w:val="22"/>
          <w:szCs w:val="22"/>
        </w:rPr>
        <w:t xml:space="preserve">Add a skip-to-content link for keyboard navigation</w:t>
      </w:r>
    </w:p>
    <w:p>
      <w:pPr>
        <w:pStyle w:val="ListParagraph"/>
        <w:numPr>
          <w:ilvl w:val="0"/>
          <w:numId w:val="2"/>
        </w:numPr>
        <w:spacing w:after="80"/>
      </w:pPr>
      <w:r>
        <w:rPr>
          <w:rFonts w:ascii="Arial" w:cs="Arial" w:eastAsia="Arial" w:hAnsi="Arial"/>
          <w:sz w:val="22"/>
          <w:szCs w:val="22"/>
        </w:rPr>
        <w:t xml:space="preserve">Fix broken image paths in the dyslexics blog post (/assets/img/ to /assets/images/)</w:t>
      </w:r>
    </w:p>
    <w:p>
      <w:pPr>
        <w:pStyle w:val="ListParagraph"/>
        <w:numPr>
          <w:ilvl w:val="0"/>
          <w:numId w:val="2"/>
        </w:numPr>
        <w:spacing w:after="80"/>
      </w:pPr>
      <w:r>
        <w:rPr>
          <w:rFonts w:ascii="Arial" w:cs="Arial" w:eastAsia="Arial" w:hAnsi="Arial"/>
          <w:sz w:val="22"/>
          <w:szCs w:val="22"/>
        </w:rPr>
        <w:t xml:space="preserve">Add JSON-LD structured data for Person, WebSite, and BlogPosting schemas</w:t>
      </w:r>
    </w:p>
    <w:p>
      <w:pPr>
        <w:pStyle w:val="ListParagraph"/>
        <w:numPr>
          <w:ilvl w:val="0"/>
          <w:numId w:val="2"/>
        </w:numPr>
        <w:spacing w:after="80"/>
      </w:pPr>
      <w:r>
        <w:rPr>
          <w:rFonts w:ascii="Arial" w:cs="Arial" w:eastAsia="Arial" w:hAnsi="Arial"/>
          <w:sz w:val="22"/>
          <w:szCs w:val="22"/>
        </w:rPr>
        <w:t xml:space="preserve">Set og:type to "article" for blog posts</w:t>
      </w:r>
    </w:p>
    <w:p>
      <w:pPr>
        <w:pStyle w:val="ListParagraph"/>
        <w:numPr>
          <w:ilvl w:val="0"/>
          <w:numId w:val="2"/>
        </w:numPr>
        <w:spacing w:after="80"/>
      </w:pPr>
      <w:r>
        <w:rPr>
          <w:rFonts w:ascii="Arial" w:cs="Arial" w:eastAsia="Arial" w:hAnsi="Arial"/>
          <w:sz w:val="22"/>
          <w:szCs w:val="22"/>
        </w:rPr>
        <w:t xml:space="preserve">Update package.json repository/homepage/bugs URLs to your own repo</w:t>
      </w:r>
    </w:p>
    <w:p>
      <w:pPr>
        <w:pStyle w:val="Heading2"/>
        <w:spacing w:before="280" w:after="160"/>
      </w:pPr>
      <w:r>
        <w:rPr>
          <w:rFonts w:ascii="Arial" w:cs="Arial" w:eastAsia="Arial" w:hAnsi="Arial"/>
          <w:b/>
          <w:bCs/>
          <w:sz w:val="28"/>
          <w:szCs w:val="28"/>
        </w:rPr>
        <w:t xml:space="preserve">5.3 Larger Effort (half day or more)</w:t>
      </w:r>
    </w:p>
    <w:p>
      <w:pPr>
        <w:pStyle w:val="ListParagraph"/>
        <w:numPr>
          <w:ilvl w:val="0"/>
          <w:numId w:val="2"/>
        </w:numPr>
        <w:spacing w:after="80"/>
      </w:pPr>
      <w:r>
        <w:rPr>
          <w:rFonts w:ascii="Arial" w:cs="Arial" w:eastAsia="Arial" w:hAnsi="Arial"/>
          <w:sz w:val="22"/>
          <w:szCs w:val="22"/>
        </w:rPr>
        <w:t xml:space="preserve">Remove Vue 2 and moment.js dependencies; consolidate date handling on date-fns</w:t>
      </w:r>
    </w:p>
    <w:p>
      <w:pPr>
        <w:pStyle w:val="ListParagraph"/>
        <w:numPr>
          <w:ilvl w:val="0"/>
          <w:numId w:val="2"/>
        </w:numPr>
        <w:spacing w:after="80"/>
      </w:pPr>
      <w:r>
        <w:rPr>
          <w:rFonts w:ascii="Arial" w:cs="Arial" w:eastAsia="Arial" w:hAnsi="Arial"/>
          <w:sz w:val="22"/>
          <w:szCs w:val="22"/>
        </w:rPr>
        <w:t xml:space="preserve">Migrate webpack from deprecated file-loader to built-in asset modules</w:t>
      </w:r>
    </w:p>
    <w:p>
      <w:pPr>
        <w:pStyle w:val="ListParagraph"/>
        <w:numPr>
          <w:ilvl w:val="0"/>
          <w:numId w:val="2"/>
        </w:numPr>
        <w:spacing w:after="80"/>
      </w:pPr>
      <w:r>
        <w:rPr>
          <w:rFonts w:ascii="Arial" w:cs="Arial" w:eastAsia="Arial" w:hAnsi="Arial"/>
          <w:sz w:val="22"/>
          <w:szCs w:val="22"/>
        </w:rPr>
        <w:t xml:space="preserve">Clean up legacy Babel packages</w:t>
      </w:r>
    </w:p>
    <w:p>
      <w:pPr>
        <w:pStyle w:val="ListParagraph"/>
        <w:numPr>
          <w:ilvl w:val="0"/>
          <w:numId w:val="2"/>
        </w:numPr>
        <w:spacing w:after="80"/>
      </w:pPr>
      <w:r>
        <w:rPr>
          <w:rFonts w:ascii="Arial" w:cs="Arial" w:eastAsia="Arial" w:hAnsi="Arial"/>
          <w:sz w:val="22"/>
          <w:szCs w:val="22"/>
        </w:rPr>
        <w:t xml:space="preserve">Fix the Tailwind config content paths to match your actual project structure</w:t>
      </w:r>
    </w:p>
    <w:p>
      <w:pPr>
        <w:pStyle w:val="ListParagraph"/>
        <w:numPr>
          <w:ilvl w:val="0"/>
          <w:numId w:val="2"/>
        </w:numPr>
        <w:spacing w:after="80"/>
      </w:pPr>
      <w:r>
        <w:rPr>
          <w:rFonts w:ascii="Arial" w:cs="Arial" w:eastAsia="Arial" w:hAnsi="Arial"/>
          <w:sz w:val="22"/>
          <w:szCs w:val="22"/>
        </w:rPr>
        <w:t xml:space="preserve">Fix the social image generation to use your personal branding instead of coffeeandfun.com</w:t>
      </w:r>
    </w:p>
    <w:p>
      <w:pPr>
        <w:pStyle w:val="ListParagraph"/>
        <w:numPr>
          <w:ilvl w:val="0"/>
          <w:numId w:val="2"/>
        </w:numPr>
        <w:spacing w:after="80"/>
      </w:pPr>
      <w:r>
        <w:rPr>
          <w:rFonts w:ascii="Arial" w:cs="Arial" w:eastAsia="Arial" w:hAnsi="Arial"/>
          <w:sz w:val="22"/>
          <w:szCs w:val="22"/>
        </w:rPr>
        <w:t xml:space="preserve">Bundle Prism.js locally instead of loading from unpkg CDN, and remove the duplicate CSS rules</w:t>
      </w:r>
    </w:p>
    <w:p>
      <w:pPr>
        <w:spacing w:before="400"/>
      </w:pPr>
    </w:p>
    <w:p>
      <w:pPr>
        <w:spacing w:after="120"/>
      </w:pPr>
      <w:r>
        <w:rPr>
          <w:rFonts w:ascii="Arial" w:cs="Arial" w:eastAsia="Arial" w:hAnsi="Arial"/>
          <w:sz w:val="22"/>
          <w:szCs w:val="22"/>
        </w:rPr>
        <w:t xml:space="preserve">Overall, the site is well-structured and demonstrates good engineering practices. The issues found are mostly around metadata accuracy, template duplication, and some legacy dependencies. The accessibility foundation is solid with proper ARIA labels, semantic HTML, and good color contrast through DaisyUI. Addressing the items above will make the site even more professional and performant.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B6BA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7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2026-02-09T03:59:15.544Z</dcterms:created>
  <dcterms:modified xsi:type="dcterms:W3CDTF">2026-02-09T03:59:15.544Z</dcterms:modified>
</cp:coreProperties>
</file>

<file path=docProps/custom.xml><?xml version="1.0" encoding="utf-8"?>
<Properties xmlns="http://schemas.openxmlformats.org/officeDocument/2006/custom-properties" xmlns:vt="http://schemas.openxmlformats.org/officeDocument/2006/docPropsVTypes"/>
</file>