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0D1" w:rsidRDefault="006F49CA" w:rsidP="00CF6601">
      <w:pPr>
        <w:pStyle w:val="Heading1"/>
        <w:ind w:left="0" w:firstLine="0"/>
      </w:pPr>
      <w:r>
        <w:br w:type="textWrapping" w:clear="all"/>
      </w:r>
      <w:r w:rsidR="001B10D1">
        <w:t xml:space="preserve"> </w:t>
      </w:r>
      <w:bookmarkStart w:id="0" w:name="_Toc518848347"/>
      <w:r w:rsidR="001B10D1">
        <w:t>PEMBAHASAN</w:t>
      </w:r>
      <w:bookmarkEnd w:id="0"/>
    </w:p>
    <w:p w:rsidR="001B10D1" w:rsidRPr="001B10D1" w:rsidRDefault="001B10D1" w:rsidP="001B10D1">
      <w:pPr>
        <w:pStyle w:val="Heading2"/>
        <w:spacing w:after="160"/>
      </w:pPr>
      <w:r>
        <w:t xml:space="preserve"> </w:t>
      </w:r>
      <w:bookmarkStart w:id="1" w:name="_Toc518848348"/>
      <w:r>
        <w:t xml:space="preserve">Pengukuran Kinerja dengan </w:t>
      </w:r>
      <w:r w:rsidRPr="001B10D1">
        <w:rPr>
          <w:i/>
        </w:rPr>
        <w:t>Balance Scorecard</w:t>
      </w:r>
      <w:bookmarkEnd w:id="1"/>
    </w:p>
    <w:p w:rsidR="001B10D1" w:rsidRPr="001B10D1" w:rsidRDefault="001B10D1" w:rsidP="001B10D1">
      <w:pPr>
        <w:ind w:left="360" w:firstLine="720"/>
        <w:jc w:val="both"/>
        <w:rPr>
          <w:sz w:val="22"/>
          <w:szCs w:val="22"/>
        </w:rPr>
      </w:pPr>
      <w:r w:rsidRPr="001B10D1">
        <w:rPr>
          <w:i/>
          <w:sz w:val="22"/>
          <w:szCs w:val="22"/>
        </w:rPr>
        <w:t>Balance Scorecard</w:t>
      </w:r>
      <w:r w:rsidRPr="001B10D1">
        <w:rPr>
          <w:sz w:val="22"/>
          <w:szCs w:val="22"/>
        </w:rPr>
        <w:t xml:space="preserve"> adalah metode penilaian kinerja yang mengutamakan kesimbangan antara aspek keuangan dan non keuangan yang meliputi 4 perspektif yaitu perspektif keuangan, perspektif pelanggan, perspektif bisnis internal, dan perspektif pertumbuhan pembelajaran. Dalam mengukur kinerja keuangan digunakan analisis rasio keuangan yang terdiri dari rasio likuiditas (</w:t>
      </w:r>
      <w:r w:rsidRPr="001B10D1">
        <w:rPr>
          <w:i/>
          <w:sz w:val="22"/>
          <w:szCs w:val="22"/>
        </w:rPr>
        <w:t xml:space="preserve">current ratio, cash ratio, quick ratio), </w:t>
      </w:r>
      <w:r w:rsidRPr="001B10D1">
        <w:rPr>
          <w:sz w:val="22"/>
          <w:szCs w:val="22"/>
        </w:rPr>
        <w:t xml:space="preserve">rasio solvabilitas </w:t>
      </w:r>
      <w:r w:rsidRPr="001B10D1">
        <w:rPr>
          <w:i/>
          <w:sz w:val="22"/>
          <w:szCs w:val="22"/>
        </w:rPr>
        <w:t xml:space="preserve">(debt to asset ratio, debt to equity ratio), </w:t>
      </w:r>
      <w:r w:rsidRPr="001B10D1">
        <w:rPr>
          <w:sz w:val="22"/>
          <w:szCs w:val="22"/>
        </w:rPr>
        <w:t xml:space="preserve">rasio profitabilitas </w:t>
      </w:r>
      <w:r w:rsidRPr="001B10D1">
        <w:rPr>
          <w:i/>
          <w:sz w:val="22"/>
          <w:szCs w:val="22"/>
        </w:rPr>
        <w:t xml:space="preserve">(net profit margin ratio, return on investment), </w:t>
      </w:r>
      <w:r w:rsidRPr="001B10D1">
        <w:rPr>
          <w:sz w:val="22"/>
          <w:szCs w:val="22"/>
        </w:rPr>
        <w:t xml:space="preserve"> rasio aktivitas </w:t>
      </w:r>
      <w:r w:rsidRPr="001B10D1">
        <w:rPr>
          <w:i/>
          <w:sz w:val="22"/>
          <w:szCs w:val="22"/>
        </w:rPr>
        <w:t>(total asset turnover, inventory turnover)</w:t>
      </w:r>
      <w:r w:rsidRPr="001B10D1">
        <w:rPr>
          <w:sz w:val="22"/>
          <w:szCs w:val="22"/>
        </w:rPr>
        <w:t>.</w:t>
      </w:r>
    </w:p>
    <w:p w:rsidR="001B10D1" w:rsidRPr="001B10D1" w:rsidRDefault="001B10D1" w:rsidP="001B10D1">
      <w:pPr>
        <w:ind w:left="360" w:firstLine="720"/>
        <w:jc w:val="both"/>
        <w:rPr>
          <w:sz w:val="22"/>
          <w:szCs w:val="22"/>
        </w:rPr>
      </w:pPr>
      <w:r w:rsidRPr="001B10D1">
        <w:rPr>
          <w:sz w:val="22"/>
          <w:szCs w:val="22"/>
        </w:rPr>
        <w:t xml:space="preserve">Selain perspektif keuangan, </w:t>
      </w:r>
      <w:r w:rsidRPr="001B10D1">
        <w:rPr>
          <w:i/>
          <w:sz w:val="22"/>
          <w:szCs w:val="22"/>
        </w:rPr>
        <w:t xml:space="preserve">balance scorecard </w:t>
      </w:r>
      <w:r w:rsidRPr="001B10D1">
        <w:rPr>
          <w:sz w:val="22"/>
          <w:szCs w:val="22"/>
        </w:rPr>
        <w:t xml:space="preserve"> juga mengukur kinerja berdasarkan aspek pelanggan yaitu menilai kepuasan pelanggan terhadap perusahaan yang meliputi aspek produk dan jasa, citra perusahaan,hubungan dengan pelanggan. Selanjutnya, perspektif bisnis internal yang meliputi proses inovasi, operasi, dan layanan purna jual. Perspektif terakhir yaitu perspektif pertumbuhan pembelajaran yang mengukur kepuasan karyawan meliputi kapabilitas karyawan, kapabilitas sistem informasi, motivasi, pemberdayaan, keselarasan. Ketiga perspektif tersebut diukur melalui kuesioner.</w:t>
      </w:r>
    </w:p>
    <w:p w:rsidR="001B10D1" w:rsidRPr="001B10D1" w:rsidRDefault="001B10D1" w:rsidP="001B10D1">
      <w:pPr>
        <w:ind w:left="360" w:firstLine="720"/>
        <w:jc w:val="both"/>
        <w:rPr>
          <w:sz w:val="22"/>
          <w:szCs w:val="22"/>
        </w:rPr>
      </w:pPr>
      <w:r w:rsidRPr="001B10D1">
        <w:rPr>
          <w:sz w:val="22"/>
          <w:szCs w:val="22"/>
        </w:rPr>
        <w:t xml:space="preserve">PT Bumi Hijau Puri Persada merupakan perusahaan yang bergerak dibidang </w:t>
      </w:r>
      <w:r w:rsidRPr="001B10D1">
        <w:rPr>
          <w:i/>
          <w:sz w:val="22"/>
          <w:szCs w:val="22"/>
        </w:rPr>
        <w:t xml:space="preserve">developer </w:t>
      </w:r>
      <w:r w:rsidRPr="001B10D1">
        <w:rPr>
          <w:sz w:val="22"/>
          <w:szCs w:val="22"/>
        </w:rPr>
        <w:t xml:space="preserve"> perumahan. Dalam kegiatan operasinya, perusahaan belum pernah menggunakan </w:t>
      </w:r>
      <w:r w:rsidRPr="001B10D1">
        <w:rPr>
          <w:i/>
          <w:sz w:val="22"/>
          <w:szCs w:val="22"/>
        </w:rPr>
        <w:t xml:space="preserve">balance scorecard </w:t>
      </w:r>
      <w:r w:rsidRPr="001B10D1">
        <w:rPr>
          <w:sz w:val="22"/>
          <w:szCs w:val="22"/>
        </w:rPr>
        <w:t xml:space="preserve"> sebagai alat pengukuran kinerjanya. Adapun data penjulan perusahaan untuk tahun 2015 sebesar 128 unit untuk perumahan tipe 36 dan masing-masing 1 unit untuk perumahan tipe 45 dan 60. Tahun 2016, penjualan mengalami peningkatan menjadi 165 unit tipe 36. Namun tahun 2017 penjualan menurun hampir mencapai 50% yaitu sebesar 45,5% dengan data penjualan sebesar 90 unit perumahan tipe 36. </w:t>
      </w:r>
    </w:p>
    <w:p w:rsidR="001B10D1" w:rsidRDefault="001B10D1" w:rsidP="001B10D1">
      <w:pPr>
        <w:ind w:left="360" w:firstLine="720"/>
        <w:jc w:val="both"/>
        <w:rPr>
          <w:sz w:val="22"/>
          <w:szCs w:val="22"/>
        </w:rPr>
      </w:pPr>
      <w:r w:rsidRPr="001B10D1">
        <w:rPr>
          <w:sz w:val="22"/>
          <w:szCs w:val="22"/>
        </w:rPr>
        <w:t xml:space="preserve">Berdasarkan data persediaan yang dimiliki perusahaan, persediaan tipe 36 pada tahun 2015 sebanyak 17 unit, tahun 2016 sebanyak 6 unit, dan tahun 2017 sebanyak 25 unit. Persediaan tipe 45 </w:t>
      </w:r>
      <w:r w:rsidRPr="001B10D1">
        <w:rPr>
          <w:sz w:val="22"/>
          <w:szCs w:val="22"/>
        </w:rPr>
        <w:lastRenderedPageBreak/>
        <w:t>dan 60 masing-masing sebanyak 2 unit. Jumlah persediaan yang berlebihan tentu saja merupakan sesuatu yang tidak produktif dan dapat menurunkan tingkat pengembalian investasi yang diharapkan.</w:t>
      </w:r>
    </w:p>
    <w:p w:rsidR="001B10D1" w:rsidRDefault="001B10D1" w:rsidP="001B10D1">
      <w:pPr>
        <w:pStyle w:val="Heading2"/>
        <w:spacing w:after="160"/>
      </w:pPr>
      <w:r>
        <w:t xml:space="preserve"> </w:t>
      </w:r>
      <w:bookmarkStart w:id="2" w:name="_Toc518848349"/>
      <w:r>
        <w:t>Perhitungan Rasio Keuangan Rata-Rata Industri  Tahun 2015-2017</w:t>
      </w:r>
      <w:bookmarkEnd w:id="2"/>
    </w:p>
    <w:p w:rsidR="001B10D1" w:rsidRDefault="001B10D1" w:rsidP="001B10D1">
      <w:pPr>
        <w:spacing w:after="160"/>
        <w:ind w:left="360" w:firstLine="720"/>
        <w:jc w:val="both"/>
        <w:rPr>
          <w:sz w:val="22"/>
          <w:szCs w:val="22"/>
        </w:rPr>
      </w:pPr>
      <w:r w:rsidRPr="001B10D1">
        <w:rPr>
          <w:sz w:val="22"/>
          <w:szCs w:val="22"/>
        </w:rPr>
        <w:t xml:space="preserve">Rata-rata industri yaitu gabungan dari beberapa perusahaan dalam bidang yang sama. Dalam penelitian ini, digunakan 5 perusahaan dalam untuk mencari rata-rata industri yaitu perusahaan yang bergerak dalam bidang </w:t>
      </w:r>
      <w:r w:rsidRPr="001B10D1">
        <w:rPr>
          <w:i/>
          <w:sz w:val="22"/>
          <w:szCs w:val="22"/>
        </w:rPr>
        <w:t>real estate</w:t>
      </w:r>
      <w:r w:rsidRPr="001B10D1">
        <w:rPr>
          <w:sz w:val="22"/>
          <w:szCs w:val="22"/>
        </w:rPr>
        <w:t xml:space="preserve">. Cara menghitung rata-rata industri adalah menjumlahkan tiap-tiap rasio keuangan masing-masing perusahaan </w:t>
      </w:r>
      <w:r w:rsidRPr="001B10D1">
        <w:rPr>
          <w:i/>
          <w:sz w:val="22"/>
          <w:szCs w:val="22"/>
        </w:rPr>
        <w:t xml:space="preserve">real estate </w:t>
      </w:r>
      <w:r w:rsidRPr="001B10D1">
        <w:rPr>
          <w:sz w:val="22"/>
          <w:szCs w:val="22"/>
        </w:rPr>
        <w:t xml:space="preserve">(PT Lippo Karawaci, PT Pakuwon Jati, PT Jaya Real Properti, PT Plaza Indonesia, PT Duta Pertiwi) kemudian dibagi lima. Rata-rata industri ini dapat dilihat pada lampiran 9. </w:t>
      </w:r>
    </w:p>
    <w:p w:rsidR="001B10D1" w:rsidRPr="001B10D1" w:rsidRDefault="001B10D1" w:rsidP="001B10D1">
      <w:pPr>
        <w:pStyle w:val="Heading2"/>
      </w:pPr>
      <w:r>
        <w:t xml:space="preserve"> </w:t>
      </w:r>
      <w:bookmarkStart w:id="3" w:name="_Toc518848350"/>
      <w:r>
        <w:t xml:space="preserve">Pengukuran Kinerja Perusahaan dengan </w:t>
      </w:r>
      <w:r w:rsidRPr="001B10D1">
        <w:rPr>
          <w:i/>
        </w:rPr>
        <w:t>Balance Scorecard</w:t>
      </w:r>
      <w:bookmarkEnd w:id="3"/>
    </w:p>
    <w:p w:rsidR="001B10D1" w:rsidRDefault="001B10D1" w:rsidP="00CF3AD4">
      <w:pPr>
        <w:pStyle w:val="Heading3"/>
        <w:spacing w:after="160"/>
      </w:pPr>
      <w:r>
        <w:t xml:space="preserve"> </w:t>
      </w:r>
      <w:bookmarkStart w:id="4" w:name="_Toc518848351"/>
      <w:r>
        <w:t>Perspektif Keuangan</w:t>
      </w:r>
      <w:bookmarkEnd w:id="4"/>
    </w:p>
    <w:p w:rsidR="001B10D1" w:rsidRPr="001B10D1" w:rsidRDefault="001B10D1" w:rsidP="00CF3AD4">
      <w:pPr>
        <w:spacing w:after="160"/>
        <w:ind w:left="720" w:firstLine="414"/>
        <w:jc w:val="both"/>
        <w:rPr>
          <w:sz w:val="22"/>
          <w:szCs w:val="22"/>
        </w:rPr>
      </w:pPr>
      <w:r w:rsidRPr="001B10D1">
        <w:rPr>
          <w:sz w:val="22"/>
          <w:szCs w:val="22"/>
        </w:rPr>
        <w:t>Pengukuran kinerja keuangan merupakan hal yang sangat penting bagi suatu perusahaan karena menyangkut laba dan tujuan jangka panjang yang hendak dicapai. Dalam perspektif keuangan, kinerja perusahaan diukur dengan menggunakan analisis rasio keuangan. Adapun rasio – rasio keuangan yang digunakan yaitu:</w:t>
      </w:r>
    </w:p>
    <w:p w:rsidR="001B10D1" w:rsidRPr="001B10D1" w:rsidRDefault="001B10D1" w:rsidP="004E6D87">
      <w:pPr>
        <w:pStyle w:val="ListParagraph"/>
        <w:numPr>
          <w:ilvl w:val="0"/>
          <w:numId w:val="34"/>
        </w:numPr>
        <w:spacing w:after="160"/>
        <w:ind w:left="993" w:hanging="284"/>
        <w:jc w:val="both"/>
        <w:rPr>
          <w:sz w:val="22"/>
          <w:szCs w:val="22"/>
        </w:rPr>
      </w:pPr>
      <w:r w:rsidRPr="001B10D1">
        <w:rPr>
          <w:sz w:val="22"/>
          <w:szCs w:val="22"/>
        </w:rPr>
        <w:t>Rasio Likuiditas</w:t>
      </w:r>
    </w:p>
    <w:p w:rsidR="001B10D1" w:rsidRPr="001B10D1" w:rsidRDefault="001B10D1" w:rsidP="00CF3AD4">
      <w:pPr>
        <w:ind w:left="709" w:firstLine="567"/>
        <w:jc w:val="both"/>
        <w:rPr>
          <w:sz w:val="22"/>
          <w:szCs w:val="22"/>
        </w:rPr>
      </w:pPr>
      <w:r w:rsidRPr="001B10D1">
        <w:rPr>
          <w:sz w:val="22"/>
          <w:szCs w:val="22"/>
        </w:rPr>
        <w:t>Rasio Likuiditas merupakan rasio yang menggambarkan kemampuan perusahaan dalam memenuhi kewajiban (utang) jangka pendek. Rasio Likuiditas yang digunakan dalam penelitian ini  adalah Rasio Lancar (</w:t>
      </w:r>
      <w:r w:rsidRPr="001B10D1">
        <w:rPr>
          <w:i/>
          <w:sz w:val="22"/>
          <w:szCs w:val="22"/>
        </w:rPr>
        <w:t>Current Ratio</w:t>
      </w:r>
      <w:r w:rsidRPr="001B10D1">
        <w:rPr>
          <w:sz w:val="22"/>
          <w:szCs w:val="22"/>
        </w:rPr>
        <w:t>), rasio kas (</w:t>
      </w:r>
      <w:r w:rsidRPr="001B10D1">
        <w:rPr>
          <w:i/>
          <w:sz w:val="22"/>
          <w:szCs w:val="22"/>
        </w:rPr>
        <w:t>cash ratio</w:t>
      </w:r>
      <w:r w:rsidRPr="001B10D1">
        <w:rPr>
          <w:sz w:val="22"/>
          <w:szCs w:val="22"/>
        </w:rPr>
        <w:t>), dan rasio cepat (</w:t>
      </w:r>
      <w:r w:rsidRPr="001B10D1">
        <w:rPr>
          <w:i/>
          <w:sz w:val="22"/>
          <w:szCs w:val="22"/>
        </w:rPr>
        <w:t>quick ratio</w:t>
      </w:r>
      <w:r w:rsidRPr="001B10D1">
        <w:rPr>
          <w:sz w:val="22"/>
          <w:szCs w:val="22"/>
        </w:rPr>
        <w:t xml:space="preserve">)” </w:t>
      </w:r>
      <w:sdt>
        <w:sdtPr>
          <w:rPr>
            <w:sz w:val="22"/>
            <w:szCs w:val="22"/>
          </w:rPr>
          <w:id w:val="-1184130734"/>
          <w:citation/>
        </w:sdtPr>
        <w:sdtEndPr/>
        <w:sdtContent>
          <w:r w:rsidR="00182818" w:rsidRPr="001B10D1">
            <w:rPr>
              <w:sz w:val="22"/>
              <w:szCs w:val="22"/>
            </w:rPr>
            <w:fldChar w:fldCharType="begin"/>
          </w:r>
          <w:r w:rsidR="002F49D0">
            <w:rPr>
              <w:sz w:val="22"/>
              <w:szCs w:val="22"/>
            </w:rPr>
            <w:instrText xml:space="preserve">CITATION Kas08 \t  \l 1057 </w:instrText>
          </w:r>
          <w:r w:rsidR="00182818" w:rsidRPr="001B10D1">
            <w:rPr>
              <w:sz w:val="22"/>
              <w:szCs w:val="22"/>
            </w:rPr>
            <w:fldChar w:fldCharType="separate"/>
          </w:r>
          <w:r w:rsidR="006F49CA" w:rsidRPr="006F49CA">
            <w:rPr>
              <w:noProof/>
              <w:sz w:val="22"/>
              <w:szCs w:val="22"/>
            </w:rPr>
            <w:t>(Kasmir, 2016)</w:t>
          </w:r>
          <w:r w:rsidR="00182818" w:rsidRPr="001B10D1">
            <w:rPr>
              <w:sz w:val="22"/>
              <w:szCs w:val="22"/>
            </w:rPr>
            <w:fldChar w:fldCharType="end"/>
          </w:r>
        </w:sdtContent>
      </w:sdt>
      <w:r w:rsidRPr="001B10D1">
        <w:rPr>
          <w:sz w:val="22"/>
          <w:szCs w:val="22"/>
        </w:rPr>
        <w:t>.</w:t>
      </w:r>
    </w:p>
    <w:p w:rsidR="001B10D1" w:rsidRPr="001B10D1" w:rsidRDefault="001B10D1" w:rsidP="004E6D87">
      <w:pPr>
        <w:pStyle w:val="ListParagraph"/>
        <w:numPr>
          <w:ilvl w:val="0"/>
          <w:numId w:val="35"/>
        </w:numPr>
        <w:ind w:left="1134" w:hanging="283"/>
        <w:jc w:val="both"/>
        <w:rPr>
          <w:sz w:val="22"/>
          <w:szCs w:val="22"/>
        </w:rPr>
      </w:pPr>
      <w:r w:rsidRPr="001B10D1">
        <w:rPr>
          <w:sz w:val="22"/>
          <w:szCs w:val="22"/>
        </w:rPr>
        <w:t>Current Ratio (Rasio Lancar)</w:t>
      </w:r>
    </w:p>
    <w:p w:rsidR="001B10D1" w:rsidRDefault="001B10D1" w:rsidP="00CF3AD4">
      <w:pPr>
        <w:pStyle w:val="ListParagraph"/>
        <w:ind w:left="1134" w:firstLine="284"/>
        <w:jc w:val="both"/>
        <w:rPr>
          <w:sz w:val="22"/>
          <w:szCs w:val="22"/>
        </w:rPr>
      </w:pPr>
      <w:r w:rsidRPr="001B10D1">
        <w:rPr>
          <w:i/>
          <w:sz w:val="22"/>
          <w:szCs w:val="22"/>
        </w:rPr>
        <w:t>Current Ratio</w:t>
      </w:r>
      <w:r w:rsidRPr="001B10D1">
        <w:rPr>
          <w:sz w:val="22"/>
          <w:szCs w:val="22"/>
        </w:rPr>
        <w:t xml:space="preserve"> merupakan rasio untuk mengukur kewajiban perusahaan dalam membayar kewajiban jangka pendek atau utang yang segera jatuh tempo pada saat ditagih </w:t>
      </w:r>
      <w:r w:rsidRPr="001B10D1">
        <w:rPr>
          <w:sz w:val="22"/>
          <w:szCs w:val="22"/>
        </w:rPr>
        <w:lastRenderedPageBreak/>
        <w:t xml:space="preserve">secara keseluruhan, </w:t>
      </w:r>
      <w:sdt>
        <w:sdtPr>
          <w:rPr>
            <w:sz w:val="22"/>
            <w:szCs w:val="22"/>
          </w:rPr>
          <w:id w:val="-1231233339"/>
          <w:citation/>
        </w:sdtPr>
        <w:sdtEndPr/>
        <w:sdtContent>
          <w:r w:rsidR="00182818" w:rsidRPr="001B10D1">
            <w:rPr>
              <w:sz w:val="22"/>
              <w:szCs w:val="22"/>
            </w:rPr>
            <w:fldChar w:fldCharType="begin"/>
          </w:r>
          <w:r w:rsidR="002F49D0">
            <w:rPr>
              <w:sz w:val="22"/>
              <w:szCs w:val="22"/>
            </w:rPr>
            <w:instrText xml:space="preserve">CITATION Kas08 \t  \l 1057 </w:instrText>
          </w:r>
          <w:r w:rsidR="00182818" w:rsidRPr="001B10D1">
            <w:rPr>
              <w:sz w:val="22"/>
              <w:szCs w:val="22"/>
            </w:rPr>
            <w:fldChar w:fldCharType="separate"/>
          </w:r>
          <w:r w:rsidR="006F49CA" w:rsidRPr="006F49CA">
            <w:rPr>
              <w:noProof/>
              <w:sz w:val="22"/>
              <w:szCs w:val="22"/>
            </w:rPr>
            <w:t>(Kasmir, 2016)</w:t>
          </w:r>
          <w:r w:rsidR="00182818" w:rsidRPr="001B10D1">
            <w:rPr>
              <w:sz w:val="22"/>
              <w:szCs w:val="22"/>
            </w:rPr>
            <w:fldChar w:fldCharType="end"/>
          </w:r>
        </w:sdtContent>
      </w:sdt>
      <w:r w:rsidRPr="001B10D1">
        <w:rPr>
          <w:sz w:val="22"/>
          <w:szCs w:val="22"/>
        </w:rPr>
        <w:t>. Berikut merupakan hasil perhitungan 3 tahun penelitian tahun 2015-2017.</w:t>
      </w:r>
    </w:p>
    <w:p w:rsidR="001B10D1" w:rsidRPr="001B10D1" w:rsidRDefault="001B10D1" w:rsidP="001B10D1">
      <w:pPr>
        <w:pStyle w:val="Caption"/>
        <w:keepNext/>
        <w:spacing w:after="0"/>
        <w:ind w:left="1440" w:firstLine="720"/>
        <w:rPr>
          <w:sz w:val="22"/>
          <w:szCs w:val="22"/>
        </w:rPr>
      </w:pPr>
      <w:bookmarkStart w:id="5" w:name="_Toc512955177"/>
      <w:bookmarkStart w:id="6" w:name="_Toc513194962"/>
      <w:r>
        <w:rPr>
          <w:i w:val="0"/>
          <w:iCs w:val="0"/>
          <w:color w:val="auto"/>
          <w:sz w:val="22"/>
          <w:szCs w:val="22"/>
        </w:rPr>
        <w:t xml:space="preserve">                     </w:t>
      </w:r>
      <w:bookmarkStart w:id="7" w:name="_Toc518926795"/>
      <w:r w:rsidRPr="001B10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w:t>
      </w:r>
      <w:r w:rsidR="00182818">
        <w:rPr>
          <w:sz w:val="22"/>
          <w:szCs w:val="22"/>
        </w:rPr>
        <w:fldChar w:fldCharType="end"/>
      </w:r>
      <w:bookmarkEnd w:id="5"/>
      <w:r w:rsidRPr="001B10D1">
        <w:rPr>
          <w:sz w:val="22"/>
          <w:szCs w:val="22"/>
        </w:rPr>
        <w:t xml:space="preserve"> </w:t>
      </w:r>
      <w:r w:rsidRPr="001B10D1">
        <w:rPr>
          <w:sz w:val="22"/>
          <w:szCs w:val="22"/>
        </w:rPr>
        <w:br w:type="textWrapping" w:clear="all"/>
      </w:r>
      <w:r>
        <w:rPr>
          <w:sz w:val="22"/>
          <w:szCs w:val="22"/>
        </w:rPr>
        <w:t xml:space="preserve">              </w:t>
      </w:r>
      <w:r w:rsidRPr="001B10D1">
        <w:rPr>
          <w:sz w:val="22"/>
          <w:szCs w:val="22"/>
        </w:rPr>
        <w:t>Tabel Perhitungan Currrent Ratio</w:t>
      </w:r>
      <w:bookmarkEnd w:id="6"/>
      <w:bookmarkEnd w:id="7"/>
    </w:p>
    <w:tbl>
      <w:tblPr>
        <w:tblStyle w:val="TableGrid"/>
        <w:tblW w:w="5963" w:type="dxa"/>
        <w:tblInd w:w="1041" w:type="dxa"/>
        <w:tblLayout w:type="fixed"/>
        <w:tblLook w:val="04A0" w:firstRow="1" w:lastRow="0" w:firstColumn="1" w:lastColumn="0" w:noHBand="0" w:noVBand="1"/>
      </w:tblPr>
      <w:tblGrid>
        <w:gridCol w:w="860"/>
        <w:gridCol w:w="1701"/>
        <w:gridCol w:w="1559"/>
        <w:gridCol w:w="851"/>
        <w:gridCol w:w="992"/>
      </w:tblGrid>
      <w:tr w:rsidR="001B10D1" w:rsidTr="001B10D1">
        <w:trPr>
          <w:trHeight w:val="561"/>
        </w:trPr>
        <w:tc>
          <w:tcPr>
            <w:tcW w:w="860" w:type="dxa"/>
            <w:vAlign w:val="center"/>
          </w:tcPr>
          <w:p w:rsidR="001B10D1" w:rsidRPr="0077294C" w:rsidRDefault="001B10D1" w:rsidP="001B10D1">
            <w:pPr>
              <w:pStyle w:val="ListParagraph"/>
              <w:ind w:left="0"/>
              <w:jc w:val="center"/>
            </w:pPr>
            <w:r w:rsidRPr="0077294C">
              <w:t>Tahun</w:t>
            </w:r>
          </w:p>
        </w:tc>
        <w:tc>
          <w:tcPr>
            <w:tcW w:w="1701" w:type="dxa"/>
            <w:vAlign w:val="center"/>
          </w:tcPr>
          <w:p w:rsidR="001B10D1" w:rsidRPr="0077294C" w:rsidRDefault="001B10D1" w:rsidP="001B10D1">
            <w:pPr>
              <w:pStyle w:val="ListParagraph"/>
              <w:ind w:left="0"/>
              <w:jc w:val="center"/>
            </w:pPr>
            <w:r w:rsidRPr="0077294C">
              <w:t>Aset Lancar</w:t>
            </w:r>
          </w:p>
        </w:tc>
        <w:tc>
          <w:tcPr>
            <w:tcW w:w="1559" w:type="dxa"/>
            <w:vAlign w:val="center"/>
          </w:tcPr>
          <w:p w:rsidR="001B10D1" w:rsidRPr="0077294C" w:rsidRDefault="001B10D1" w:rsidP="001B10D1">
            <w:pPr>
              <w:pStyle w:val="ListParagraph"/>
              <w:ind w:left="0"/>
              <w:jc w:val="center"/>
            </w:pPr>
            <w:r w:rsidRPr="0077294C">
              <w:t>Kewajiban Lancar</w:t>
            </w:r>
          </w:p>
        </w:tc>
        <w:tc>
          <w:tcPr>
            <w:tcW w:w="851" w:type="dxa"/>
            <w:vAlign w:val="center"/>
          </w:tcPr>
          <w:p w:rsidR="001B10D1" w:rsidRPr="0077294C" w:rsidRDefault="001B10D1" w:rsidP="001B10D1">
            <w:pPr>
              <w:pStyle w:val="ListParagraph"/>
              <w:ind w:left="0"/>
              <w:jc w:val="center"/>
            </w:pPr>
            <w:r w:rsidRPr="0077294C">
              <w:t>Rasio Lancar</w:t>
            </w:r>
          </w:p>
        </w:tc>
        <w:tc>
          <w:tcPr>
            <w:tcW w:w="992" w:type="dxa"/>
            <w:vAlign w:val="center"/>
          </w:tcPr>
          <w:p w:rsidR="001B10D1" w:rsidRPr="0077294C" w:rsidRDefault="001B10D1" w:rsidP="001B10D1">
            <w:pPr>
              <w:pStyle w:val="ListParagraph"/>
              <w:ind w:left="0"/>
              <w:jc w:val="center"/>
            </w:pPr>
            <w:r w:rsidRPr="0077294C">
              <w:t>Rata rata Industri</w:t>
            </w:r>
          </w:p>
        </w:tc>
      </w:tr>
      <w:tr w:rsidR="001B10D1" w:rsidTr="001B10D1">
        <w:trPr>
          <w:trHeight w:val="265"/>
        </w:trPr>
        <w:tc>
          <w:tcPr>
            <w:tcW w:w="860" w:type="dxa"/>
            <w:vAlign w:val="center"/>
          </w:tcPr>
          <w:p w:rsidR="001B10D1" w:rsidRPr="0077294C" w:rsidRDefault="001B10D1" w:rsidP="001B10D1">
            <w:pPr>
              <w:pStyle w:val="ListParagraph"/>
              <w:ind w:left="0"/>
              <w:jc w:val="center"/>
            </w:pPr>
            <w:r w:rsidRPr="0077294C">
              <w:t>2015</w:t>
            </w:r>
          </w:p>
        </w:tc>
        <w:tc>
          <w:tcPr>
            <w:tcW w:w="1701" w:type="dxa"/>
            <w:vAlign w:val="center"/>
          </w:tcPr>
          <w:p w:rsidR="001B10D1" w:rsidRPr="0077294C" w:rsidRDefault="001B10D1" w:rsidP="001B10D1">
            <w:pPr>
              <w:pStyle w:val="ListParagraph"/>
              <w:ind w:left="0"/>
              <w:jc w:val="center"/>
            </w:pPr>
            <w:r w:rsidRPr="0077294C">
              <w:t>16.602.925.395</w:t>
            </w:r>
          </w:p>
        </w:tc>
        <w:tc>
          <w:tcPr>
            <w:tcW w:w="1559" w:type="dxa"/>
            <w:vAlign w:val="center"/>
          </w:tcPr>
          <w:p w:rsidR="001B10D1" w:rsidRPr="0077294C" w:rsidRDefault="001B10D1" w:rsidP="001B10D1">
            <w:pPr>
              <w:pStyle w:val="ListParagraph"/>
              <w:ind w:left="0"/>
              <w:jc w:val="center"/>
            </w:pPr>
            <w:r w:rsidRPr="0077294C">
              <w:t>6.010.005.498</w:t>
            </w:r>
          </w:p>
        </w:tc>
        <w:tc>
          <w:tcPr>
            <w:tcW w:w="851" w:type="dxa"/>
            <w:vAlign w:val="center"/>
          </w:tcPr>
          <w:p w:rsidR="001B10D1" w:rsidRPr="0077294C" w:rsidRDefault="001B10D1" w:rsidP="001B10D1">
            <w:pPr>
              <w:pStyle w:val="ListParagraph"/>
              <w:ind w:left="0"/>
              <w:jc w:val="center"/>
            </w:pPr>
            <w:r w:rsidRPr="0077294C">
              <w:t>2,75</w:t>
            </w:r>
          </w:p>
        </w:tc>
        <w:tc>
          <w:tcPr>
            <w:tcW w:w="992" w:type="dxa"/>
            <w:vAlign w:val="center"/>
          </w:tcPr>
          <w:p w:rsidR="001B10D1" w:rsidRPr="0077294C" w:rsidRDefault="001B10D1" w:rsidP="001B10D1">
            <w:pPr>
              <w:jc w:val="center"/>
              <w:rPr>
                <w:color w:val="000000"/>
              </w:rPr>
            </w:pPr>
            <w:r w:rsidRPr="0077294C">
              <w:rPr>
                <w:color w:val="000000"/>
              </w:rPr>
              <w:t>1,88</w:t>
            </w:r>
          </w:p>
        </w:tc>
      </w:tr>
      <w:tr w:rsidR="001B10D1" w:rsidTr="001B10D1">
        <w:trPr>
          <w:trHeight w:val="283"/>
        </w:trPr>
        <w:tc>
          <w:tcPr>
            <w:tcW w:w="860" w:type="dxa"/>
            <w:vAlign w:val="center"/>
          </w:tcPr>
          <w:p w:rsidR="001B10D1" w:rsidRPr="0077294C" w:rsidRDefault="001B10D1" w:rsidP="001B10D1">
            <w:pPr>
              <w:pStyle w:val="ListParagraph"/>
              <w:ind w:left="0"/>
              <w:jc w:val="center"/>
            </w:pPr>
            <w:r w:rsidRPr="0077294C">
              <w:t>2016</w:t>
            </w:r>
          </w:p>
        </w:tc>
        <w:tc>
          <w:tcPr>
            <w:tcW w:w="1701" w:type="dxa"/>
            <w:vAlign w:val="center"/>
          </w:tcPr>
          <w:p w:rsidR="001B10D1" w:rsidRPr="0077294C" w:rsidRDefault="001B10D1" w:rsidP="001B10D1">
            <w:pPr>
              <w:pStyle w:val="ListParagraph"/>
              <w:ind w:left="0"/>
              <w:jc w:val="center"/>
            </w:pPr>
            <w:r w:rsidRPr="0077294C">
              <w:t>27.365.260.601</w:t>
            </w:r>
          </w:p>
        </w:tc>
        <w:tc>
          <w:tcPr>
            <w:tcW w:w="1559" w:type="dxa"/>
            <w:vAlign w:val="center"/>
          </w:tcPr>
          <w:p w:rsidR="001B10D1" w:rsidRPr="0077294C" w:rsidRDefault="001B10D1" w:rsidP="001B10D1">
            <w:pPr>
              <w:pStyle w:val="ListParagraph"/>
              <w:ind w:left="0"/>
              <w:jc w:val="center"/>
            </w:pPr>
            <w:r w:rsidRPr="0077294C">
              <w:t>9.053.461.691</w:t>
            </w:r>
          </w:p>
        </w:tc>
        <w:tc>
          <w:tcPr>
            <w:tcW w:w="851" w:type="dxa"/>
            <w:vAlign w:val="center"/>
          </w:tcPr>
          <w:p w:rsidR="001B10D1" w:rsidRPr="0077294C" w:rsidRDefault="001B10D1" w:rsidP="001B10D1">
            <w:pPr>
              <w:pStyle w:val="ListParagraph"/>
              <w:ind w:left="0"/>
              <w:jc w:val="center"/>
            </w:pPr>
            <w:r w:rsidRPr="0077294C">
              <w:t>3,02</w:t>
            </w:r>
          </w:p>
        </w:tc>
        <w:tc>
          <w:tcPr>
            <w:tcW w:w="992" w:type="dxa"/>
            <w:vAlign w:val="center"/>
          </w:tcPr>
          <w:p w:rsidR="001B10D1" w:rsidRPr="0077294C" w:rsidRDefault="001B10D1" w:rsidP="001B10D1">
            <w:pPr>
              <w:jc w:val="center"/>
              <w:rPr>
                <w:color w:val="000000"/>
              </w:rPr>
            </w:pPr>
            <w:r w:rsidRPr="0077294C">
              <w:rPr>
                <w:color w:val="000000"/>
              </w:rPr>
              <w:t>1,78</w:t>
            </w:r>
          </w:p>
        </w:tc>
      </w:tr>
      <w:tr w:rsidR="001B10D1" w:rsidTr="001B10D1">
        <w:trPr>
          <w:trHeight w:val="273"/>
        </w:trPr>
        <w:tc>
          <w:tcPr>
            <w:tcW w:w="860" w:type="dxa"/>
            <w:vAlign w:val="center"/>
          </w:tcPr>
          <w:p w:rsidR="001B10D1" w:rsidRPr="0077294C" w:rsidRDefault="001B10D1" w:rsidP="001B10D1">
            <w:pPr>
              <w:pStyle w:val="ListParagraph"/>
              <w:ind w:left="0"/>
              <w:jc w:val="center"/>
            </w:pPr>
            <w:r w:rsidRPr="0077294C">
              <w:t>2017</w:t>
            </w:r>
          </w:p>
        </w:tc>
        <w:tc>
          <w:tcPr>
            <w:tcW w:w="1701" w:type="dxa"/>
            <w:vAlign w:val="center"/>
          </w:tcPr>
          <w:p w:rsidR="001B10D1" w:rsidRPr="0077294C" w:rsidRDefault="001B10D1" w:rsidP="001B10D1">
            <w:pPr>
              <w:pStyle w:val="ListParagraph"/>
              <w:ind w:left="0"/>
              <w:jc w:val="center"/>
            </w:pPr>
            <w:r w:rsidRPr="0077294C">
              <w:t>21.672.777.531</w:t>
            </w:r>
          </w:p>
        </w:tc>
        <w:tc>
          <w:tcPr>
            <w:tcW w:w="1559" w:type="dxa"/>
            <w:vAlign w:val="center"/>
          </w:tcPr>
          <w:p w:rsidR="001B10D1" w:rsidRPr="0077294C" w:rsidRDefault="001B10D1" w:rsidP="001B10D1">
            <w:pPr>
              <w:pStyle w:val="ListParagraph"/>
              <w:ind w:left="0"/>
              <w:jc w:val="center"/>
            </w:pPr>
            <w:r w:rsidRPr="0077294C">
              <w:t>6.015.968.497</w:t>
            </w:r>
          </w:p>
        </w:tc>
        <w:tc>
          <w:tcPr>
            <w:tcW w:w="851" w:type="dxa"/>
            <w:vAlign w:val="center"/>
          </w:tcPr>
          <w:p w:rsidR="001B10D1" w:rsidRPr="0077294C" w:rsidRDefault="001B10D1" w:rsidP="001B10D1">
            <w:pPr>
              <w:pStyle w:val="ListParagraph"/>
              <w:ind w:left="0"/>
              <w:jc w:val="center"/>
            </w:pPr>
            <w:r w:rsidRPr="0077294C">
              <w:t>3,60</w:t>
            </w:r>
          </w:p>
        </w:tc>
        <w:tc>
          <w:tcPr>
            <w:tcW w:w="992" w:type="dxa"/>
            <w:vAlign w:val="center"/>
          </w:tcPr>
          <w:p w:rsidR="001B10D1" w:rsidRPr="0077294C" w:rsidRDefault="001B10D1" w:rsidP="001B10D1">
            <w:pPr>
              <w:jc w:val="center"/>
              <w:rPr>
                <w:color w:val="000000"/>
              </w:rPr>
            </w:pPr>
            <w:r w:rsidRPr="0077294C">
              <w:rPr>
                <w:color w:val="000000"/>
              </w:rPr>
              <w:t>1,96</w:t>
            </w:r>
          </w:p>
        </w:tc>
      </w:tr>
    </w:tbl>
    <w:p w:rsidR="001B10D1" w:rsidRDefault="001B10D1" w:rsidP="001B10D1">
      <w:pPr>
        <w:spacing w:line="360" w:lineRule="auto"/>
        <w:jc w:val="both"/>
        <w:rPr>
          <w:sz w:val="18"/>
          <w:szCs w:val="18"/>
        </w:rPr>
      </w:pPr>
      <w:r w:rsidRPr="001B10D1">
        <w:rPr>
          <w:sz w:val="18"/>
          <w:szCs w:val="18"/>
        </w:rPr>
        <w:t xml:space="preserve">       </w:t>
      </w:r>
      <w:r>
        <w:rPr>
          <w:sz w:val="18"/>
          <w:szCs w:val="18"/>
        </w:rPr>
        <w:t xml:space="preserve">             </w:t>
      </w:r>
      <w:r w:rsidRPr="001B10D1">
        <w:rPr>
          <w:sz w:val="18"/>
          <w:szCs w:val="18"/>
        </w:rPr>
        <w:t>Sumber: Laporan Keuangan PT Bumi Hijau Puri Persada, data diolah</w:t>
      </w:r>
    </w:p>
    <w:p w:rsidR="001B10D1" w:rsidRPr="001B10D1" w:rsidRDefault="001B10D1" w:rsidP="00CF3AD4">
      <w:pPr>
        <w:ind w:left="1134" w:firstLine="284"/>
        <w:jc w:val="both"/>
        <w:rPr>
          <w:sz w:val="22"/>
          <w:szCs w:val="22"/>
        </w:rPr>
      </w:pPr>
      <w:r w:rsidRPr="001B10D1">
        <w:rPr>
          <w:sz w:val="22"/>
          <w:szCs w:val="22"/>
        </w:rPr>
        <w:t xml:space="preserve">Standar umum yang digunakan untuk perhitungan rasio lancar adalah 2:1 yang berarti nilai aset lancar adalah dua kali dari nilai kewajiban lancar. Pada tahun 2015 rasio lancar sebesar 2,76 yang berarti bahwa aset lancar dapat memenuhi kewajiban lancar yang segera jatuh tempo atau setiap 1 rupiah utang lancar dijamin oleh 2,75  rupiah aset lancar. </w:t>
      </w:r>
      <w:r w:rsidRPr="001B10D1">
        <w:rPr>
          <w:i/>
          <w:sz w:val="22"/>
          <w:szCs w:val="22"/>
        </w:rPr>
        <w:t>Current Ratio</w:t>
      </w:r>
      <w:r w:rsidRPr="001B10D1">
        <w:rPr>
          <w:sz w:val="22"/>
          <w:szCs w:val="22"/>
        </w:rPr>
        <w:t xml:space="preserve"> tahun 2015 lebih dari rata-rata industri dan melebihi standar umum sehingga dapat dinilai baik.</w:t>
      </w:r>
    </w:p>
    <w:p w:rsidR="001B10D1" w:rsidRPr="001B10D1" w:rsidRDefault="001B10D1" w:rsidP="00CF3AD4">
      <w:pPr>
        <w:ind w:left="1134" w:firstLine="284"/>
        <w:jc w:val="both"/>
        <w:rPr>
          <w:sz w:val="22"/>
          <w:szCs w:val="22"/>
        </w:rPr>
      </w:pPr>
      <w:r w:rsidRPr="001B10D1">
        <w:rPr>
          <w:sz w:val="22"/>
          <w:szCs w:val="22"/>
        </w:rPr>
        <w:t xml:space="preserve">Pada tahun rasio lancar mengalami kenaikan sebesar 0,27 dengan rasio lancar 3,02 yang berarti setiap 1 rupiah utang lancar dijamin oleh 3,02 rupiah aset lancar. Hal ini menunjukkan bahwa kemampuan perusahaan dalam memenuhi kewajiban lancar semakin baik. </w:t>
      </w:r>
      <w:r w:rsidRPr="001B10D1">
        <w:rPr>
          <w:i/>
          <w:sz w:val="22"/>
          <w:szCs w:val="22"/>
        </w:rPr>
        <w:t xml:space="preserve">Current Ratio </w:t>
      </w:r>
      <w:r w:rsidRPr="001B10D1">
        <w:rPr>
          <w:sz w:val="22"/>
          <w:szCs w:val="22"/>
        </w:rPr>
        <w:t xml:space="preserve"> tahun ini berada diatas rata-rata industri dimana pada tahun ini, utang usaha sedikit menurun dari tahun sebelumnya, tetapi memiliki utang pajak bank yang besar yang artinya perusahaan memiliki pinjaman jangka pendek yang nilainya besar juga. </w:t>
      </w:r>
    </w:p>
    <w:p w:rsidR="001B10D1" w:rsidRPr="001B10D1" w:rsidRDefault="001B10D1" w:rsidP="00CF3AD4">
      <w:pPr>
        <w:ind w:left="1134" w:firstLine="284"/>
        <w:jc w:val="both"/>
        <w:rPr>
          <w:sz w:val="22"/>
          <w:szCs w:val="22"/>
        </w:rPr>
      </w:pPr>
      <w:r w:rsidRPr="001B10D1">
        <w:rPr>
          <w:sz w:val="22"/>
          <w:szCs w:val="22"/>
        </w:rPr>
        <w:t xml:space="preserve">Dari segi aset lancarnya, kas perusahaan meningkat karena adanya pembayaran tunai beberapa pembeli rumah dan penjualan kredit meningkat sehingga piutang perusahaan menjadi meningkat. Selain itu, pekerjaan proyek dalam proses memiki nilai yang besar juga pada neraca, </w:t>
      </w:r>
      <w:r w:rsidRPr="001B10D1">
        <w:rPr>
          <w:sz w:val="22"/>
          <w:szCs w:val="22"/>
        </w:rPr>
        <w:lastRenderedPageBreak/>
        <w:t>bangunan dalam pelaksanaan serta tanah yang siap dibangun meningkat nilainya sehingga meningkatnya nilai aset lancarnya. Terdapatnya nilai aset yang berlebih baik pada kas maupun aset lancar lainnya dapat berarti bahwa perusahaan belum menggunakan asetnya secara maksimal sehingga rasio yang tinggi mengakibatkan kondisi perusahaan cukup baik.</w:t>
      </w:r>
    </w:p>
    <w:p w:rsidR="001B10D1" w:rsidRPr="001B10D1" w:rsidRDefault="001B10D1" w:rsidP="00CF3AD4">
      <w:pPr>
        <w:ind w:left="1134" w:firstLine="284"/>
        <w:jc w:val="both"/>
        <w:rPr>
          <w:sz w:val="22"/>
          <w:szCs w:val="22"/>
        </w:rPr>
      </w:pPr>
      <w:r w:rsidRPr="001B10D1">
        <w:rPr>
          <w:sz w:val="22"/>
          <w:szCs w:val="22"/>
        </w:rPr>
        <w:t xml:space="preserve">Demikian pula halnya pada tahun 2017 rasio lancar mengalami kenaikan sebesar 0,58 dengan rasio lancar 3,60 yang berarti setiap 1 rupiah utang lancar dijamin oleh 3,60 rupiah aset lancar. </w:t>
      </w:r>
      <w:r w:rsidRPr="001B10D1">
        <w:rPr>
          <w:i/>
          <w:sz w:val="22"/>
          <w:szCs w:val="22"/>
        </w:rPr>
        <w:t xml:space="preserve">Current Ratio </w:t>
      </w:r>
      <w:r w:rsidRPr="001B10D1">
        <w:rPr>
          <w:sz w:val="22"/>
          <w:szCs w:val="22"/>
        </w:rPr>
        <w:t xml:space="preserve"> tahun ini berada diatas rata-rata industri dimana pada tahun ini, utang usaha perusahaan berkurang atau lebih kecil dari tahun sebelumnya dan utang bank juga sudah dilunasi sebagian. </w:t>
      </w:r>
    </w:p>
    <w:p w:rsidR="001B10D1" w:rsidRPr="001B10D1" w:rsidRDefault="001B10D1" w:rsidP="00CF3AD4">
      <w:pPr>
        <w:ind w:left="1134" w:firstLine="284"/>
        <w:jc w:val="both"/>
        <w:rPr>
          <w:sz w:val="22"/>
          <w:szCs w:val="22"/>
        </w:rPr>
      </w:pPr>
      <w:r w:rsidRPr="001B10D1">
        <w:rPr>
          <w:sz w:val="22"/>
          <w:szCs w:val="22"/>
        </w:rPr>
        <w:t>Dari segi aset lancarnya, terdapat peningkatan pekerjaan dalam proses yang menambah nilai aset, persediaan yang banyak yaitu sebesar 25 unit menambah nilai aset perusahaan. Kenaikan rasio lancar setiap tahunnya membuktikan bahwa perusahaan mampu memenuhi kewajiban lancarnya yang akan segera jatuh tempo secara keseluruhan. Peningkatan rasio lancar dari tahun sebelumnya merupakan suatu hal yang baik bagi perusahaan. Namun, dilihat dari aspek lainya yaitu adanya aset yang masih belum digunakan secara efektif menjadikan perusahaan dinilai cukup baik.</w:t>
      </w:r>
    </w:p>
    <w:p w:rsidR="001B10D1" w:rsidRPr="001B10D1" w:rsidRDefault="001B10D1" w:rsidP="001B10D1">
      <w:pPr>
        <w:ind w:left="1440" w:firstLine="720"/>
        <w:jc w:val="both"/>
        <w:rPr>
          <w:sz w:val="22"/>
          <w:szCs w:val="22"/>
        </w:rPr>
      </w:pPr>
      <w:r w:rsidRPr="001B10D1">
        <w:rPr>
          <w:sz w:val="22"/>
          <w:szCs w:val="22"/>
        </w:rPr>
        <w:t xml:space="preserve"> </w:t>
      </w:r>
    </w:p>
    <w:p w:rsidR="001B10D1" w:rsidRPr="001B10D1" w:rsidRDefault="001B10D1" w:rsidP="004E6D87">
      <w:pPr>
        <w:pStyle w:val="ListParagraph"/>
        <w:numPr>
          <w:ilvl w:val="0"/>
          <w:numId w:val="35"/>
        </w:numPr>
        <w:ind w:left="1134" w:hanging="283"/>
        <w:jc w:val="both"/>
        <w:rPr>
          <w:sz w:val="22"/>
          <w:szCs w:val="22"/>
        </w:rPr>
      </w:pPr>
      <w:r w:rsidRPr="001B10D1">
        <w:rPr>
          <w:sz w:val="22"/>
          <w:szCs w:val="22"/>
        </w:rPr>
        <w:t>Cash Ratio (Rasio Kas)</w:t>
      </w:r>
    </w:p>
    <w:p w:rsidR="001B10D1" w:rsidRPr="001B10D1" w:rsidRDefault="001B10D1" w:rsidP="001B10D1">
      <w:pPr>
        <w:pStyle w:val="ListParagraph"/>
        <w:ind w:left="1134" w:firstLine="284"/>
        <w:jc w:val="both"/>
        <w:rPr>
          <w:sz w:val="22"/>
          <w:szCs w:val="22"/>
        </w:rPr>
      </w:pPr>
      <w:r w:rsidRPr="001B10D1">
        <w:rPr>
          <w:i/>
          <w:sz w:val="22"/>
          <w:szCs w:val="22"/>
        </w:rPr>
        <w:t>Cash Ratio</w:t>
      </w:r>
      <w:r w:rsidRPr="001B10D1">
        <w:rPr>
          <w:sz w:val="22"/>
          <w:szCs w:val="22"/>
        </w:rPr>
        <w:t xml:space="preserve"> atau rasio kas  merupakan alat yang digunakan untuk  mengukur  seberapa besar uang kas yang tersedia untuk membayar utang, </w:t>
      </w:r>
      <w:sdt>
        <w:sdtPr>
          <w:rPr>
            <w:sz w:val="22"/>
            <w:szCs w:val="22"/>
          </w:rPr>
          <w:id w:val="-180512686"/>
          <w:citation/>
        </w:sdtPr>
        <w:sdtEndPr/>
        <w:sdtContent>
          <w:r w:rsidR="00182818" w:rsidRPr="001B10D1">
            <w:rPr>
              <w:sz w:val="22"/>
              <w:szCs w:val="22"/>
            </w:rPr>
            <w:fldChar w:fldCharType="begin"/>
          </w:r>
          <w:r w:rsidR="002F49D0">
            <w:rPr>
              <w:sz w:val="22"/>
              <w:szCs w:val="22"/>
            </w:rPr>
            <w:instrText xml:space="preserve">CITATION Kas08 \t  \l 1057 </w:instrText>
          </w:r>
          <w:r w:rsidR="00182818" w:rsidRPr="001B10D1">
            <w:rPr>
              <w:sz w:val="22"/>
              <w:szCs w:val="22"/>
            </w:rPr>
            <w:fldChar w:fldCharType="separate"/>
          </w:r>
          <w:r w:rsidR="006F49CA" w:rsidRPr="006F49CA">
            <w:rPr>
              <w:noProof/>
              <w:sz w:val="22"/>
              <w:szCs w:val="22"/>
            </w:rPr>
            <w:t>(Kasmir, 2016)</w:t>
          </w:r>
          <w:r w:rsidR="00182818" w:rsidRPr="001B10D1">
            <w:rPr>
              <w:sz w:val="22"/>
              <w:szCs w:val="22"/>
            </w:rPr>
            <w:fldChar w:fldCharType="end"/>
          </w:r>
        </w:sdtContent>
      </w:sdt>
      <w:r w:rsidRPr="001B10D1">
        <w:rPr>
          <w:sz w:val="22"/>
          <w:szCs w:val="22"/>
        </w:rPr>
        <w:t>. Berikut merupakan hasil perhitungan 3 tahun penelitian tahun 2015-2017.</w:t>
      </w:r>
    </w:p>
    <w:p w:rsidR="001B10D1" w:rsidRPr="001B10D1" w:rsidRDefault="001B10D1" w:rsidP="00CF3AD4">
      <w:pPr>
        <w:pStyle w:val="Caption"/>
        <w:keepNext/>
        <w:spacing w:after="0"/>
        <w:ind w:left="1080" w:firstLine="720"/>
        <w:jc w:val="center"/>
        <w:rPr>
          <w:sz w:val="22"/>
          <w:szCs w:val="22"/>
        </w:rPr>
      </w:pPr>
      <w:bookmarkStart w:id="8" w:name="_Toc512955178"/>
      <w:bookmarkStart w:id="9" w:name="_Toc513194963"/>
      <w:bookmarkStart w:id="10" w:name="_Toc518926796"/>
      <w:r w:rsidRPr="001B10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w:t>
      </w:r>
      <w:r w:rsidR="00182818">
        <w:rPr>
          <w:sz w:val="22"/>
          <w:szCs w:val="22"/>
        </w:rPr>
        <w:fldChar w:fldCharType="end"/>
      </w:r>
      <w:bookmarkEnd w:id="8"/>
      <w:r w:rsidRPr="001B10D1">
        <w:rPr>
          <w:sz w:val="22"/>
          <w:szCs w:val="22"/>
        </w:rPr>
        <w:t xml:space="preserve"> </w:t>
      </w:r>
      <w:r w:rsidRPr="001B10D1">
        <w:rPr>
          <w:sz w:val="22"/>
          <w:szCs w:val="22"/>
        </w:rPr>
        <w:br w:type="textWrapping" w:clear="all"/>
        <w:t xml:space="preserve">              Tabel Perhitungan Cash Ratio</w:t>
      </w:r>
      <w:bookmarkEnd w:id="9"/>
      <w:bookmarkEnd w:id="10"/>
    </w:p>
    <w:tbl>
      <w:tblPr>
        <w:tblStyle w:val="TableGrid"/>
        <w:tblW w:w="6127" w:type="dxa"/>
        <w:tblInd w:w="876" w:type="dxa"/>
        <w:tblLook w:val="04A0" w:firstRow="1" w:lastRow="0" w:firstColumn="1" w:lastColumn="0" w:noHBand="0" w:noVBand="1"/>
      </w:tblPr>
      <w:tblGrid>
        <w:gridCol w:w="779"/>
        <w:gridCol w:w="1640"/>
        <w:gridCol w:w="1729"/>
        <w:gridCol w:w="823"/>
        <w:gridCol w:w="1156"/>
      </w:tblGrid>
      <w:tr w:rsidR="00CF3AD4" w:rsidTr="00CF3AD4">
        <w:tc>
          <w:tcPr>
            <w:tcW w:w="779" w:type="dxa"/>
            <w:vAlign w:val="center"/>
          </w:tcPr>
          <w:p w:rsidR="00CF3AD4" w:rsidRPr="0077294C" w:rsidRDefault="00CF3AD4" w:rsidP="00C43462">
            <w:pPr>
              <w:pStyle w:val="ListParagraph"/>
              <w:ind w:left="0"/>
              <w:jc w:val="center"/>
            </w:pPr>
            <w:r w:rsidRPr="0077294C">
              <w:t>Tahun</w:t>
            </w:r>
          </w:p>
        </w:tc>
        <w:tc>
          <w:tcPr>
            <w:tcW w:w="1640" w:type="dxa"/>
            <w:vAlign w:val="center"/>
          </w:tcPr>
          <w:p w:rsidR="00CF3AD4" w:rsidRPr="0077294C" w:rsidRDefault="00CF3AD4" w:rsidP="00C43462">
            <w:pPr>
              <w:pStyle w:val="ListParagraph"/>
              <w:ind w:left="0"/>
              <w:jc w:val="center"/>
            </w:pPr>
            <w:r w:rsidRPr="0077294C">
              <w:t>Kas dan Setara Kas</w:t>
            </w:r>
          </w:p>
        </w:tc>
        <w:tc>
          <w:tcPr>
            <w:tcW w:w="1729" w:type="dxa"/>
            <w:vAlign w:val="center"/>
          </w:tcPr>
          <w:p w:rsidR="00CF3AD4" w:rsidRPr="0077294C" w:rsidRDefault="00CF3AD4" w:rsidP="00C43462">
            <w:pPr>
              <w:pStyle w:val="ListParagraph"/>
              <w:ind w:left="0"/>
              <w:jc w:val="center"/>
            </w:pPr>
            <w:r w:rsidRPr="0077294C">
              <w:t>Kewajiban Lancar</w:t>
            </w:r>
          </w:p>
        </w:tc>
        <w:tc>
          <w:tcPr>
            <w:tcW w:w="823" w:type="dxa"/>
            <w:vAlign w:val="center"/>
          </w:tcPr>
          <w:p w:rsidR="00CF3AD4" w:rsidRPr="0077294C" w:rsidRDefault="00CF3AD4" w:rsidP="00C43462">
            <w:pPr>
              <w:pStyle w:val="ListParagraph"/>
              <w:ind w:left="0"/>
              <w:jc w:val="center"/>
            </w:pPr>
            <w:r w:rsidRPr="0077294C">
              <w:t>Rasio kas</w:t>
            </w:r>
          </w:p>
        </w:tc>
        <w:tc>
          <w:tcPr>
            <w:tcW w:w="1156" w:type="dxa"/>
            <w:vAlign w:val="center"/>
          </w:tcPr>
          <w:p w:rsidR="00CF3AD4" w:rsidRPr="0077294C" w:rsidRDefault="00CF3AD4" w:rsidP="00C43462">
            <w:pPr>
              <w:pStyle w:val="ListParagraph"/>
              <w:ind w:left="0"/>
              <w:jc w:val="center"/>
            </w:pPr>
            <w:r w:rsidRPr="0077294C">
              <w:t>Rata rata Industri</w:t>
            </w:r>
          </w:p>
        </w:tc>
      </w:tr>
      <w:tr w:rsidR="00CF3AD4" w:rsidTr="00CF3AD4">
        <w:tc>
          <w:tcPr>
            <w:tcW w:w="779" w:type="dxa"/>
          </w:tcPr>
          <w:p w:rsidR="00CF3AD4" w:rsidRPr="0077294C" w:rsidRDefault="00CF3AD4" w:rsidP="00C43462">
            <w:pPr>
              <w:pStyle w:val="ListParagraph"/>
              <w:ind w:left="0"/>
              <w:jc w:val="center"/>
            </w:pPr>
            <w:r w:rsidRPr="0077294C">
              <w:t>2015</w:t>
            </w:r>
          </w:p>
        </w:tc>
        <w:tc>
          <w:tcPr>
            <w:tcW w:w="1640" w:type="dxa"/>
          </w:tcPr>
          <w:p w:rsidR="00CF3AD4" w:rsidRPr="0077294C" w:rsidRDefault="00CF3AD4" w:rsidP="00C43462">
            <w:pPr>
              <w:pStyle w:val="ListParagraph"/>
              <w:ind w:left="0"/>
              <w:jc w:val="center"/>
            </w:pPr>
            <w:r w:rsidRPr="0077294C">
              <w:t>1.292.335.007</w:t>
            </w:r>
          </w:p>
        </w:tc>
        <w:tc>
          <w:tcPr>
            <w:tcW w:w="1729" w:type="dxa"/>
          </w:tcPr>
          <w:p w:rsidR="00CF3AD4" w:rsidRPr="0077294C" w:rsidRDefault="00CF3AD4" w:rsidP="00C43462">
            <w:pPr>
              <w:pStyle w:val="ListParagraph"/>
              <w:ind w:left="0"/>
              <w:jc w:val="center"/>
            </w:pPr>
            <w:r w:rsidRPr="0077294C">
              <w:t>6.010.005.498</w:t>
            </w:r>
          </w:p>
        </w:tc>
        <w:tc>
          <w:tcPr>
            <w:tcW w:w="823" w:type="dxa"/>
          </w:tcPr>
          <w:p w:rsidR="00CF3AD4" w:rsidRPr="0077294C" w:rsidRDefault="00CF3AD4" w:rsidP="00C43462">
            <w:pPr>
              <w:pStyle w:val="ListParagraph"/>
              <w:ind w:left="0"/>
              <w:jc w:val="center"/>
            </w:pPr>
            <w:r w:rsidRPr="0077294C">
              <w:t>0,22</w:t>
            </w:r>
          </w:p>
        </w:tc>
        <w:tc>
          <w:tcPr>
            <w:tcW w:w="1156" w:type="dxa"/>
          </w:tcPr>
          <w:p w:rsidR="00CF3AD4" w:rsidRPr="0077294C" w:rsidRDefault="00CF3AD4" w:rsidP="00C43462">
            <w:pPr>
              <w:pStyle w:val="ListParagraph"/>
              <w:ind w:left="0"/>
              <w:jc w:val="center"/>
            </w:pPr>
            <w:r w:rsidRPr="0077294C">
              <w:t>0,71</w:t>
            </w:r>
          </w:p>
        </w:tc>
      </w:tr>
      <w:tr w:rsidR="00CF3AD4" w:rsidTr="00CF3AD4">
        <w:tc>
          <w:tcPr>
            <w:tcW w:w="779" w:type="dxa"/>
          </w:tcPr>
          <w:p w:rsidR="00CF3AD4" w:rsidRPr="0077294C" w:rsidRDefault="00CF3AD4" w:rsidP="00C43462">
            <w:pPr>
              <w:pStyle w:val="ListParagraph"/>
              <w:ind w:left="0"/>
              <w:jc w:val="center"/>
            </w:pPr>
            <w:r w:rsidRPr="0077294C">
              <w:t>2016</w:t>
            </w:r>
          </w:p>
        </w:tc>
        <w:tc>
          <w:tcPr>
            <w:tcW w:w="1640" w:type="dxa"/>
          </w:tcPr>
          <w:p w:rsidR="00CF3AD4" w:rsidRPr="0077294C" w:rsidRDefault="00CF3AD4" w:rsidP="00C43462">
            <w:pPr>
              <w:pStyle w:val="ListParagraph"/>
              <w:ind w:left="0"/>
              <w:jc w:val="center"/>
            </w:pPr>
            <w:r w:rsidRPr="0077294C">
              <w:t>2.642.881.097</w:t>
            </w:r>
          </w:p>
        </w:tc>
        <w:tc>
          <w:tcPr>
            <w:tcW w:w="1729" w:type="dxa"/>
          </w:tcPr>
          <w:p w:rsidR="00CF3AD4" w:rsidRPr="0077294C" w:rsidRDefault="00CF3AD4" w:rsidP="00C43462">
            <w:pPr>
              <w:pStyle w:val="ListParagraph"/>
              <w:ind w:left="0"/>
              <w:jc w:val="center"/>
            </w:pPr>
            <w:r w:rsidRPr="0077294C">
              <w:t>9.053.461.691</w:t>
            </w:r>
          </w:p>
        </w:tc>
        <w:tc>
          <w:tcPr>
            <w:tcW w:w="823" w:type="dxa"/>
          </w:tcPr>
          <w:p w:rsidR="00CF3AD4" w:rsidRPr="0077294C" w:rsidRDefault="00CF3AD4" w:rsidP="00C43462">
            <w:pPr>
              <w:pStyle w:val="ListParagraph"/>
              <w:ind w:left="0"/>
              <w:jc w:val="center"/>
            </w:pPr>
            <w:r w:rsidRPr="0077294C">
              <w:t>0,29</w:t>
            </w:r>
          </w:p>
        </w:tc>
        <w:tc>
          <w:tcPr>
            <w:tcW w:w="1156" w:type="dxa"/>
          </w:tcPr>
          <w:p w:rsidR="00CF3AD4" w:rsidRPr="0077294C" w:rsidRDefault="00CF3AD4" w:rsidP="00C43462">
            <w:pPr>
              <w:pStyle w:val="ListParagraph"/>
              <w:ind w:left="0"/>
              <w:jc w:val="center"/>
            </w:pPr>
            <w:r w:rsidRPr="0077294C">
              <w:t>0,58</w:t>
            </w:r>
          </w:p>
        </w:tc>
      </w:tr>
      <w:tr w:rsidR="00CF3AD4" w:rsidTr="00CF3AD4">
        <w:tc>
          <w:tcPr>
            <w:tcW w:w="779" w:type="dxa"/>
          </w:tcPr>
          <w:p w:rsidR="00CF3AD4" w:rsidRPr="0077294C" w:rsidRDefault="00CF3AD4" w:rsidP="00C43462">
            <w:pPr>
              <w:pStyle w:val="ListParagraph"/>
              <w:ind w:left="0"/>
              <w:jc w:val="center"/>
            </w:pPr>
            <w:r w:rsidRPr="0077294C">
              <w:t>2017</w:t>
            </w:r>
          </w:p>
        </w:tc>
        <w:tc>
          <w:tcPr>
            <w:tcW w:w="1640" w:type="dxa"/>
          </w:tcPr>
          <w:p w:rsidR="00CF3AD4" w:rsidRPr="0077294C" w:rsidRDefault="00CF3AD4" w:rsidP="00C43462">
            <w:pPr>
              <w:pStyle w:val="ListParagraph"/>
              <w:ind w:left="0"/>
              <w:jc w:val="center"/>
            </w:pPr>
            <w:r w:rsidRPr="0077294C">
              <w:t>957.883.977</w:t>
            </w:r>
          </w:p>
        </w:tc>
        <w:tc>
          <w:tcPr>
            <w:tcW w:w="1729" w:type="dxa"/>
          </w:tcPr>
          <w:p w:rsidR="00CF3AD4" w:rsidRPr="0077294C" w:rsidRDefault="00CF3AD4" w:rsidP="00C43462">
            <w:pPr>
              <w:pStyle w:val="ListParagraph"/>
              <w:ind w:left="0"/>
              <w:jc w:val="center"/>
            </w:pPr>
            <w:r w:rsidRPr="0077294C">
              <w:t>6.015.968.497</w:t>
            </w:r>
          </w:p>
        </w:tc>
        <w:tc>
          <w:tcPr>
            <w:tcW w:w="823" w:type="dxa"/>
          </w:tcPr>
          <w:p w:rsidR="00CF3AD4" w:rsidRPr="0077294C" w:rsidRDefault="00CF3AD4" w:rsidP="00C43462">
            <w:pPr>
              <w:pStyle w:val="ListParagraph"/>
              <w:ind w:left="0"/>
              <w:jc w:val="center"/>
            </w:pPr>
            <w:r w:rsidRPr="0077294C">
              <w:t>0,16</w:t>
            </w:r>
          </w:p>
        </w:tc>
        <w:tc>
          <w:tcPr>
            <w:tcW w:w="1156" w:type="dxa"/>
          </w:tcPr>
          <w:p w:rsidR="00CF3AD4" w:rsidRPr="0077294C" w:rsidRDefault="00CF3AD4" w:rsidP="00C43462">
            <w:pPr>
              <w:pStyle w:val="ListParagraph"/>
              <w:ind w:left="0"/>
              <w:jc w:val="center"/>
            </w:pPr>
            <w:r w:rsidRPr="0077294C">
              <w:t>0,64</w:t>
            </w:r>
          </w:p>
        </w:tc>
      </w:tr>
    </w:tbl>
    <w:p w:rsidR="00CF3AD4" w:rsidRPr="00CF3AD4" w:rsidRDefault="00CF3AD4" w:rsidP="00CF3AD4">
      <w:pPr>
        <w:spacing w:line="360" w:lineRule="auto"/>
        <w:ind w:firstLine="720"/>
        <w:jc w:val="both"/>
        <w:rPr>
          <w:sz w:val="18"/>
          <w:szCs w:val="18"/>
        </w:rPr>
      </w:pPr>
      <w:r>
        <w:rPr>
          <w:sz w:val="18"/>
          <w:szCs w:val="18"/>
        </w:rPr>
        <w:t xml:space="preserve"> </w:t>
      </w:r>
      <w:r w:rsidRPr="00CF3AD4">
        <w:rPr>
          <w:sz w:val="18"/>
          <w:szCs w:val="18"/>
        </w:rPr>
        <w:t>Sumber: Laporan Keuangan PT Bumi Hijau Puri Persada, data diolah</w:t>
      </w:r>
    </w:p>
    <w:p w:rsidR="00CF3AD4" w:rsidRPr="00CF3AD4" w:rsidRDefault="00CF3AD4" w:rsidP="00CF3AD4">
      <w:pPr>
        <w:pStyle w:val="ListParagraph"/>
        <w:ind w:left="1134" w:firstLine="284"/>
        <w:jc w:val="both"/>
        <w:rPr>
          <w:sz w:val="22"/>
          <w:szCs w:val="22"/>
        </w:rPr>
      </w:pPr>
      <w:r w:rsidRPr="00CF3AD4">
        <w:rPr>
          <w:sz w:val="22"/>
          <w:szCs w:val="22"/>
        </w:rPr>
        <w:lastRenderedPageBreak/>
        <w:t>Dari tabel diatas, tahun 2015 rasio kas sebesar 0,22 tahun 2016 rasio kas sebesar 0,29, dan tahun 2017 rasio sebesar 0,16. Rasio kas dari ketiga tahun tersebut jauh dari rata-rata industri dan tahun 2017 mengalami penurunan. Penurunan rasio keuangan setiap tahunnya mengakibatkan kondisi perusahaan dari segi rasio kasnya tidak baik atau mengalami kemunduran.</w:t>
      </w:r>
    </w:p>
    <w:p w:rsidR="00CF3AD4" w:rsidRPr="00CF3AD4" w:rsidRDefault="00CF3AD4" w:rsidP="00CF3AD4">
      <w:pPr>
        <w:pStyle w:val="ListParagraph"/>
        <w:ind w:left="1134" w:firstLine="284"/>
        <w:jc w:val="both"/>
        <w:rPr>
          <w:sz w:val="22"/>
          <w:szCs w:val="22"/>
        </w:rPr>
      </w:pPr>
      <w:r w:rsidRPr="00CF3AD4">
        <w:rPr>
          <w:sz w:val="22"/>
          <w:szCs w:val="22"/>
        </w:rPr>
        <w:t>Rendahnya rasio ini dikarenakan kas yang dipegang oleh perusahaan sedikit jumlahnya dan banyak dana yang tertanam dalam persediaan terlebih pada tahun 2017. Pinjaman dan utang usaha yang besar juga meningkatnya kewajiban yang harus dibayarnya sehingga dengan kondisi seperti ini, kas yang ada tidak akan mampu mencukupi atau menutupi kewajiban jangka pendeknya. Dari penjabaran tersebut dapat dikatakan kondisi perusahaan dinilai dari rasio kas adalah kurang baik.</w:t>
      </w:r>
    </w:p>
    <w:p w:rsidR="00CF3AD4" w:rsidRPr="00CF3AD4" w:rsidRDefault="00CF3AD4" w:rsidP="00CF3AD4">
      <w:pPr>
        <w:pStyle w:val="ListParagraph"/>
        <w:ind w:left="1800"/>
        <w:jc w:val="both"/>
        <w:rPr>
          <w:sz w:val="22"/>
          <w:szCs w:val="22"/>
        </w:rPr>
      </w:pPr>
    </w:p>
    <w:p w:rsidR="00CF3AD4" w:rsidRPr="00CF3AD4" w:rsidRDefault="00CF3AD4" w:rsidP="004E6D87">
      <w:pPr>
        <w:pStyle w:val="ListParagraph"/>
        <w:numPr>
          <w:ilvl w:val="0"/>
          <w:numId w:val="35"/>
        </w:numPr>
        <w:ind w:left="1134" w:hanging="283"/>
        <w:jc w:val="both"/>
        <w:rPr>
          <w:sz w:val="22"/>
          <w:szCs w:val="22"/>
        </w:rPr>
      </w:pPr>
      <w:r w:rsidRPr="00CF3AD4">
        <w:rPr>
          <w:sz w:val="22"/>
          <w:szCs w:val="22"/>
        </w:rPr>
        <w:t>Quick Ratio (Rasio Cepat)</w:t>
      </w:r>
    </w:p>
    <w:p w:rsidR="00CF3AD4" w:rsidRPr="00CF3AD4" w:rsidRDefault="00CF3AD4" w:rsidP="00CF3AD4">
      <w:pPr>
        <w:pStyle w:val="ListParagraph"/>
        <w:ind w:left="1134" w:firstLine="284"/>
        <w:jc w:val="both"/>
        <w:rPr>
          <w:sz w:val="22"/>
          <w:szCs w:val="22"/>
        </w:rPr>
      </w:pPr>
      <w:r w:rsidRPr="00CF3AD4">
        <w:rPr>
          <w:i/>
          <w:sz w:val="22"/>
          <w:szCs w:val="22"/>
        </w:rPr>
        <w:t>Quick Ratio</w:t>
      </w:r>
      <w:r w:rsidRPr="00CF3AD4">
        <w:rPr>
          <w:sz w:val="22"/>
          <w:szCs w:val="22"/>
        </w:rPr>
        <w:t xml:space="preserve"> (rasio cepat) merupakan rasio yang menunjukkan  kemampuan perusahaan dalam memenuhi atau membayar kewajiban atau hutang jangka pendek dengan aktiva lancar tanpa memperhitungkan nilai persediaan atau </w:t>
      </w:r>
      <w:r w:rsidRPr="00CF3AD4">
        <w:rPr>
          <w:i/>
          <w:sz w:val="22"/>
          <w:szCs w:val="22"/>
        </w:rPr>
        <w:t xml:space="preserve">inventory, </w:t>
      </w:r>
      <w:sdt>
        <w:sdtPr>
          <w:rPr>
            <w:sz w:val="22"/>
            <w:szCs w:val="22"/>
          </w:rPr>
          <w:id w:val="925224814"/>
          <w:citation/>
        </w:sdtPr>
        <w:sdtEndPr/>
        <w:sdtContent>
          <w:r w:rsidR="00182818" w:rsidRPr="00CF3AD4">
            <w:rPr>
              <w:sz w:val="22"/>
              <w:szCs w:val="22"/>
            </w:rPr>
            <w:fldChar w:fldCharType="begin"/>
          </w:r>
          <w:r w:rsidR="002F49D0">
            <w:rPr>
              <w:sz w:val="22"/>
              <w:szCs w:val="22"/>
            </w:rPr>
            <w:instrText xml:space="preserve">CITATION Kas08 \t  \l 1057 </w:instrText>
          </w:r>
          <w:r w:rsidR="00182818" w:rsidRPr="00CF3AD4">
            <w:rPr>
              <w:sz w:val="22"/>
              <w:szCs w:val="22"/>
            </w:rPr>
            <w:fldChar w:fldCharType="separate"/>
          </w:r>
          <w:r w:rsidR="006F49CA" w:rsidRPr="006F49CA">
            <w:rPr>
              <w:noProof/>
              <w:sz w:val="22"/>
              <w:szCs w:val="22"/>
            </w:rPr>
            <w:t>(Kasmir, 2016)</w:t>
          </w:r>
          <w:r w:rsidR="00182818" w:rsidRPr="00CF3AD4">
            <w:rPr>
              <w:sz w:val="22"/>
              <w:szCs w:val="22"/>
            </w:rPr>
            <w:fldChar w:fldCharType="end"/>
          </w:r>
        </w:sdtContent>
      </w:sdt>
      <w:r w:rsidRPr="00CF3AD4">
        <w:rPr>
          <w:sz w:val="22"/>
          <w:szCs w:val="22"/>
        </w:rPr>
        <w:t>. Berikut merupakan hasil perhitungan 3 tahun penelitian tahun 2015-2017.</w:t>
      </w:r>
    </w:p>
    <w:p w:rsidR="00CF3AD4" w:rsidRPr="00CF3AD4" w:rsidRDefault="00CF3AD4" w:rsidP="00CF3AD4">
      <w:pPr>
        <w:pStyle w:val="Caption"/>
        <w:keepNext/>
        <w:spacing w:after="0"/>
        <w:ind w:left="1800"/>
        <w:jc w:val="center"/>
        <w:rPr>
          <w:sz w:val="22"/>
          <w:szCs w:val="22"/>
        </w:rPr>
      </w:pPr>
      <w:bookmarkStart w:id="11" w:name="_Toc512955179"/>
      <w:bookmarkStart w:id="12" w:name="_Toc513194964"/>
      <w:bookmarkStart w:id="13" w:name="_Toc518926797"/>
      <w:r w:rsidRPr="00CF3AD4">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w:t>
      </w:r>
      <w:r w:rsidR="00182818">
        <w:rPr>
          <w:sz w:val="22"/>
          <w:szCs w:val="22"/>
        </w:rPr>
        <w:fldChar w:fldCharType="end"/>
      </w:r>
      <w:bookmarkEnd w:id="11"/>
      <w:r w:rsidRPr="00CF3AD4">
        <w:rPr>
          <w:sz w:val="22"/>
          <w:szCs w:val="22"/>
        </w:rPr>
        <w:t xml:space="preserve"> </w:t>
      </w:r>
      <w:r w:rsidRPr="00CF3AD4">
        <w:rPr>
          <w:sz w:val="22"/>
          <w:szCs w:val="22"/>
        </w:rPr>
        <w:br w:type="textWrapping" w:clear="all"/>
        <w:t>Tabel Perhitungan Quick Ratio</w:t>
      </w:r>
      <w:bookmarkEnd w:id="12"/>
      <w:bookmarkEnd w:id="13"/>
    </w:p>
    <w:tbl>
      <w:tblPr>
        <w:tblStyle w:val="TableGrid"/>
        <w:tblW w:w="6628" w:type="dxa"/>
        <w:tblInd w:w="426" w:type="dxa"/>
        <w:tblLayout w:type="fixed"/>
        <w:tblLook w:val="04A0" w:firstRow="1" w:lastRow="0" w:firstColumn="1" w:lastColumn="0" w:noHBand="0" w:noVBand="1"/>
      </w:tblPr>
      <w:tblGrid>
        <w:gridCol w:w="675"/>
        <w:gridCol w:w="1559"/>
        <w:gridCol w:w="1417"/>
        <w:gridCol w:w="1418"/>
        <w:gridCol w:w="709"/>
        <w:gridCol w:w="850"/>
      </w:tblGrid>
      <w:tr w:rsidR="00CF3AD4" w:rsidTr="00B1769A">
        <w:tc>
          <w:tcPr>
            <w:tcW w:w="675" w:type="dxa"/>
            <w:vAlign w:val="center"/>
          </w:tcPr>
          <w:p w:rsidR="00CF3AD4" w:rsidRPr="0077294C" w:rsidRDefault="00CF3AD4" w:rsidP="00CF3AD4">
            <w:pPr>
              <w:pStyle w:val="ListParagraph"/>
              <w:ind w:left="0"/>
              <w:jc w:val="center"/>
              <w:rPr>
                <w:sz w:val="20"/>
                <w:szCs w:val="20"/>
              </w:rPr>
            </w:pPr>
            <w:r w:rsidRPr="0077294C">
              <w:rPr>
                <w:sz w:val="20"/>
                <w:szCs w:val="20"/>
              </w:rPr>
              <w:t>Tahun</w:t>
            </w:r>
          </w:p>
        </w:tc>
        <w:tc>
          <w:tcPr>
            <w:tcW w:w="1559" w:type="dxa"/>
            <w:vAlign w:val="center"/>
          </w:tcPr>
          <w:p w:rsidR="00CF3AD4" w:rsidRPr="0077294C" w:rsidRDefault="00CF3AD4" w:rsidP="00CF3AD4">
            <w:pPr>
              <w:pStyle w:val="ListParagraph"/>
              <w:ind w:left="0"/>
              <w:jc w:val="center"/>
              <w:rPr>
                <w:sz w:val="20"/>
                <w:szCs w:val="20"/>
              </w:rPr>
            </w:pPr>
            <w:r w:rsidRPr="0077294C">
              <w:rPr>
                <w:sz w:val="20"/>
                <w:szCs w:val="20"/>
              </w:rPr>
              <w:t>Aset Lancar</w:t>
            </w:r>
          </w:p>
        </w:tc>
        <w:tc>
          <w:tcPr>
            <w:tcW w:w="1417" w:type="dxa"/>
            <w:vAlign w:val="center"/>
          </w:tcPr>
          <w:p w:rsidR="00CF3AD4" w:rsidRPr="0077294C" w:rsidRDefault="00CF3AD4" w:rsidP="00CF3AD4">
            <w:pPr>
              <w:pStyle w:val="ListParagraph"/>
              <w:ind w:left="0"/>
              <w:jc w:val="center"/>
              <w:rPr>
                <w:sz w:val="20"/>
                <w:szCs w:val="20"/>
              </w:rPr>
            </w:pPr>
            <w:r w:rsidRPr="0077294C">
              <w:rPr>
                <w:sz w:val="20"/>
                <w:szCs w:val="20"/>
              </w:rPr>
              <w:t>Persediaan</w:t>
            </w:r>
          </w:p>
        </w:tc>
        <w:tc>
          <w:tcPr>
            <w:tcW w:w="1418" w:type="dxa"/>
            <w:vAlign w:val="center"/>
          </w:tcPr>
          <w:p w:rsidR="00CF3AD4" w:rsidRPr="0077294C" w:rsidRDefault="00CF3AD4" w:rsidP="00CF3AD4">
            <w:pPr>
              <w:pStyle w:val="ListParagraph"/>
              <w:ind w:left="0"/>
              <w:jc w:val="center"/>
              <w:rPr>
                <w:sz w:val="20"/>
                <w:szCs w:val="20"/>
              </w:rPr>
            </w:pPr>
            <w:r w:rsidRPr="0077294C">
              <w:rPr>
                <w:sz w:val="20"/>
                <w:szCs w:val="20"/>
              </w:rPr>
              <w:t>Kewajiban Lancar</w:t>
            </w:r>
          </w:p>
        </w:tc>
        <w:tc>
          <w:tcPr>
            <w:tcW w:w="709" w:type="dxa"/>
            <w:vAlign w:val="center"/>
          </w:tcPr>
          <w:p w:rsidR="00CF3AD4" w:rsidRPr="0077294C" w:rsidRDefault="00CF3AD4" w:rsidP="00CF3AD4">
            <w:pPr>
              <w:pStyle w:val="ListParagraph"/>
              <w:ind w:left="0"/>
              <w:jc w:val="center"/>
              <w:rPr>
                <w:sz w:val="20"/>
                <w:szCs w:val="20"/>
              </w:rPr>
            </w:pPr>
            <w:r w:rsidRPr="0077294C">
              <w:rPr>
                <w:sz w:val="20"/>
                <w:szCs w:val="20"/>
              </w:rPr>
              <w:t>Rasio Cepat</w:t>
            </w:r>
          </w:p>
        </w:tc>
        <w:tc>
          <w:tcPr>
            <w:tcW w:w="850" w:type="dxa"/>
            <w:vAlign w:val="center"/>
          </w:tcPr>
          <w:p w:rsidR="00CF3AD4" w:rsidRPr="0077294C" w:rsidRDefault="00CF3AD4" w:rsidP="00CF3AD4">
            <w:pPr>
              <w:pStyle w:val="ListParagraph"/>
              <w:ind w:left="0"/>
              <w:jc w:val="center"/>
              <w:rPr>
                <w:sz w:val="20"/>
                <w:szCs w:val="20"/>
              </w:rPr>
            </w:pPr>
            <w:r w:rsidRPr="0077294C">
              <w:rPr>
                <w:sz w:val="20"/>
                <w:szCs w:val="20"/>
              </w:rPr>
              <w:t>Rata rata Industri</w:t>
            </w:r>
          </w:p>
        </w:tc>
      </w:tr>
      <w:tr w:rsidR="00CF3AD4" w:rsidTr="00B1769A">
        <w:tc>
          <w:tcPr>
            <w:tcW w:w="675" w:type="dxa"/>
            <w:vAlign w:val="center"/>
          </w:tcPr>
          <w:p w:rsidR="00CF3AD4" w:rsidRPr="0077294C" w:rsidRDefault="00CF3AD4" w:rsidP="00C43462">
            <w:pPr>
              <w:pStyle w:val="ListParagraph"/>
              <w:ind w:left="0"/>
              <w:jc w:val="center"/>
              <w:rPr>
                <w:sz w:val="20"/>
                <w:szCs w:val="20"/>
              </w:rPr>
            </w:pPr>
            <w:r w:rsidRPr="0077294C">
              <w:rPr>
                <w:sz w:val="20"/>
                <w:szCs w:val="20"/>
              </w:rPr>
              <w:t>2015</w:t>
            </w:r>
          </w:p>
        </w:tc>
        <w:tc>
          <w:tcPr>
            <w:tcW w:w="1559" w:type="dxa"/>
            <w:vAlign w:val="center"/>
          </w:tcPr>
          <w:p w:rsidR="00CF3AD4" w:rsidRPr="0077294C" w:rsidRDefault="00CF3AD4" w:rsidP="00C43462">
            <w:pPr>
              <w:pStyle w:val="ListParagraph"/>
              <w:ind w:left="0"/>
              <w:jc w:val="center"/>
              <w:rPr>
                <w:sz w:val="20"/>
                <w:szCs w:val="20"/>
              </w:rPr>
            </w:pPr>
            <w:r w:rsidRPr="0077294C">
              <w:rPr>
                <w:sz w:val="20"/>
                <w:szCs w:val="20"/>
              </w:rPr>
              <w:t>16.502.925.395</w:t>
            </w:r>
          </w:p>
        </w:tc>
        <w:tc>
          <w:tcPr>
            <w:tcW w:w="1417" w:type="dxa"/>
            <w:vAlign w:val="center"/>
          </w:tcPr>
          <w:p w:rsidR="00CF3AD4" w:rsidRPr="0077294C" w:rsidRDefault="00CF3AD4" w:rsidP="00C43462">
            <w:pPr>
              <w:pStyle w:val="ListParagraph"/>
              <w:ind w:left="0"/>
              <w:jc w:val="center"/>
              <w:rPr>
                <w:sz w:val="20"/>
                <w:szCs w:val="20"/>
              </w:rPr>
            </w:pPr>
            <w:r w:rsidRPr="0077294C">
              <w:rPr>
                <w:sz w:val="20"/>
                <w:szCs w:val="20"/>
              </w:rPr>
              <w:t>1.141.039.700</w:t>
            </w:r>
          </w:p>
        </w:tc>
        <w:tc>
          <w:tcPr>
            <w:tcW w:w="1418" w:type="dxa"/>
            <w:vAlign w:val="center"/>
          </w:tcPr>
          <w:p w:rsidR="00CF3AD4" w:rsidRPr="0077294C" w:rsidRDefault="00CF3AD4" w:rsidP="00C43462">
            <w:pPr>
              <w:pStyle w:val="ListParagraph"/>
              <w:ind w:left="0"/>
              <w:jc w:val="center"/>
              <w:rPr>
                <w:sz w:val="20"/>
                <w:szCs w:val="20"/>
              </w:rPr>
            </w:pPr>
            <w:r w:rsidRPr="0077294C">
              <w:rPr>
                <w:sz w:val="20"/>
                <w:szCs w:val="20"/>
              </w:rPr>
              <w:t>6.010.005.498</w:t>
            </w:r>
          </w:p>
        </w:tc>
        <w:tc>
          <w:tcPr>
            <w:tcW w:w="709" w:type="dxa"/>
            <w:vAlign w:val="center"/>
          </w:tcPr>
          <w:p w:rsidR="00CF3AD4" w:rsidRPr="0077294C" w:rsidRDefault="00CF3AD4" w:rsidP="00C43462">
            <w:pPr>
              <w:pStyle w:val="ListParagraph"/>
              <w:ind w:left="0"/>
              <w:jc w:val="center"/>
              <w:rPr>
                <w:sz w:val="20"/>
                <w:szCs w:val="20"/>
              </w:rPr>
            </w:pPr>
            <w:r w:rsidRPr="0077294C">
              <w:rPr>
                <w:sz w:val="20"/>
                <w:szCs w:val="20"/>
              </w:rPr>
              <w:t>2,56</w:t>
            </w:r>
          </w:p>
        </w:tc>
        <w:tc>
          <w:tcPr>
            <w:tcW w:w="850" w:type="dxa"/>
            <w:vAlign w:val="center"/>
          </w:tcPr>
          <w:p w:rsidR="00CF3AD4" w:rsidRPr="0077294C" w:rsidRDefault="00CF3AD4" w:rsidP="00C43462">
            <w:pPr>
              <w:pStyle w:val="ListParagraph"/>
              <w:ind w:left="0"/>
              <w:jc w:val="center"/>
              <w:rPr>
                <w:sz w:val="20"/>
                <w:szCs w:val="20"/>
              </w:rPr>
            </w:pPr>
            <w:r w:rsidRPr="0077294C">
              <w:rPr>
                <w:sz w:val="20"/>
                <w:szCs w:val="20"/>
              </w:rPr>
              <w:t>1,45</w:t>
            </w:r>
          </w:p>
        </w:tc>
      </w:tr>
      <w:tr w:rsidR="00CF3AD4" w:rsidTr="00B1769A">
        <w:tc>
          <w:tcPr>
            <w:tcW w:w="675" w:type="dxa"/>
            <w:vAlign w:val="center"/>
          </w:tcPr>
          <w:p w:rsidR="00CF3AD4" w:rsidRPr="0077294C" w:rsidRDefault="00CF3AD4" w:rsidP="00C43462">
            <w:pPr>
              <w:pStyle w:val="ListParagraph"/>
              <w:ind w:left="0"/>
              <w:jc w:val="center"/>
              <w:rPr>
                <w:sz w:val="20"/>
                <w:szCs w:val="20"/>
              </w:rPr>
            </w:pPr>
            <w:r w:rsidRPr="0077294C">
              <w:rPr>
                <w:sz w:val="20"/>
                <w:szCs w:val="20"/>
              </w:rPr>
              <w:t>2016</w:t>
            </w:r>
          </w:p>
        </w:tc>
        <w:tc>
          <w:tcPr>
            <w:tcW w:w="1559" w:type="dxa"/>
            <w:vAlign w:val="center"/>
          </w:tcPr>
          <w:p w:rsidR="00CF3AD4" w:rsidRPr="0077294C" w:rsidRDefault="00CF3AD4" w:rsidP="00C43462">
            <w:pPr>
              <w:pStyle w:val="ListParagraph"/>
              <w:ind w:left="0"/>
              <w:jc w:val="center"/>
              <w:rPr>
                <w:sz w:val="20"/>
                <w:szCs w:val="20"/>
              </w:rPr>
            </w:pPr>
            <w:r w:rsidRPr="0077294C">
              <w:rPr>
                <w:sz w:val="20"/>
                <w:szCs w:val="20"/>
              </w:rPr>
              <w:t>27.365.260.601</w:t>
            </w:r>
          </w:p>
        </w:tc>
        <w:tc>
          <w:tcPr>
            <w:tcW w:w="1417" w:type="dxa"/>
            <w:vAlign w:val="center"/>
          </w:tcPr>
          <w:p w:rsidR="00CF3AD4" w:rsidRPr="0077294C" w:rsidRDefault="00CF3AD4" w:rsidP="00C43462">
            <w:pPr>
              <w:pStyle w:val="ListParagraph"/>
              <w:ind w:left="0"/>
              <w:jc w:val="center"/>
              <w:rPr>
                <w:sz w:val="20"/>
                <w:szCs w:val="20"/>
              </w:rPr>
            </w:pPr>
            <w:r w:rsidRPr="0077294C">
              <w:rPr>
                <w:sz w:val="20"/>
                <w:szCs w:val="20"/>
              </w:rPr>
              <w:t>951.567.800</w:t>
            </w:r>
          </w:p>
        </w:tc>
        <w:tc>
          <w:tcPr>
            <w:tcW w:w="1418" w:type="dxa"/>
            <w:vAlign w:val="center"/>
          </w:tcPr>
          <w:p w:rsidR="00CF3AD4" w:rsidRPr="0077294C" w:rsidRDefault="00CF3AD4" w:rsidP="00C43462">
            <w:pPr>
              <w:pStyle w:val="ListParagraph"/>
              <w:ind w:left="0"/>
              <w:jc w:val="center"/>
              <w:rPr>
                <w:sz w:val="20"/>
                <w:szCs w:val="20"/>
              </w:rPr>
            </w:pPr>
            <w:r w:rsidRPr="0077294C">
              <w:rPr>
                <w:sz w:val="20"/>
                <w:szCs w:val="20"/>
              </w:rPr>
              <w:t>9.053.461.691</w:t>
            </w:r>
          </w:p>
        </w:tc>
        <w:tc>
          <w:tcPr>
            <w:tcW w:w="709" w:type="dxa"/>
            <w:vAlign w:val="center"/>
          </w:tcPr>
          <w:p w:rsidR="00CF3AD4" w:rsidRPr="0077294C" w:rsidRDefault="00CF3AD4" w:rsidP="00C43462">
            <w:pPr>
              <w:pStyle w:val="ListParagraph"/>
              <w:ind w:left="0"/>
              <w:jc w:val="center"/>
              <w:rPr>
                <w:sz w:val="20"/>
                <w:szCs w:val="20"/>
              </w:rPr>
            </w:pPr>
            <w:r w:rsidRPr="0077294C">
              <w:rPr>
                <w:sz w:val="20"/>
                <w:szCs w:val="20"/>
              </w:rPr>
              <w:t>2,92</w:t>
            </w:r>
          </w:p>
        </w:tc>
        <w:tc>
          <w:tcPr>
            <w:tcW w:w="850" w:type="dxa"/>
            <w:vAlign w:val="center"/>
          </w:tcPr>
          <w:p w:rsidR="00CF3AD4" w:rsidRPr="0077294C" w:rsidRDefault="00CF3AD4" w:rsidP="00C43462">
            <w:pPr>
              <w:pStyle w:val="ListParagraph"/>
              <w:ind w:left="0"/>
              <w:jc w:val="center"/>
              <w:rPr>
                <w:sz w:val="20"/>
                <w:szCs w:val="20"/>
              </w:rPr>
            </w:pPr>
            <w:r w:rsidRPr="0077294C">
              <w:rPr>
                <w:sz w:val="20"/>
                <w:szCs w:val="20"/>
              </w:rPr>
              <w:t>1,14</w:t>
            </w:r>
          </w:p>
        </w:tc>
      </w:tr>
      <w:tr w:rsidR="00CF3AD4" w:rsidTr="00B1769A">
        <w:tc>
          <w:tcPr>
            <w:tcW w:w="675" w:type="dxa"/>
            <w:vAlign w:val="center"/>
          </w:tcPr>
          <w:p w:rsidR="00CF3AD4" w:rsidRPr="0077294C" w:rsidRDefault="00CF3AD4" w:rsidP="00C43462">
            <w:pPr>
              <w:pStyle w:val="ListParagraph"/>
              <w:ind w:left="0"/>
              <w:jc w:val="center"/>
              <w:rPr>
                <w:sz w:val="20"/>
                <w:szCs w:val="20"/>
              </w:rPr>
            </w:pPr>
            <w:r w:rsidRPr="0077294C">
              <w:rPr>
                <w:sz w:val="20"/>
                <w:szCs w:val="20"/>
              </w:rPr>
              <w:t>2017</w:t>
            </w:r>
          </w:p>
        </w:tc>
        <w:tc>
          <w:tcPr>
            <w:tcW w:w="1559" w:type="dxa"/>
            <w:vAlign w:val="center"/>
          </w:tcPr>
          <w:p w:rsidR="00CF3AD4" w:rsidRPr="0077294C" w:rsidRDefault="00CF3AD4" w:rsidP="00C43462">
            <w:pPr>
              <w:pStyle w:val="ListParagraph"/>
              <w:ind w:left="0"/>
              <w:jc w:val="center"/>
              <w:rPr>
                <w:sz w:val="20"/>
                <w:szCs w:val="20"/>
              </w:rPr>
            </w:pPr>
            <w:r w:rsidRPr="0077294C">
              <w:rPr>
                <w:sz w:val="20"/>
                <w:szCs w:val="20"/>
              </w:rPr>
              <w:t>21.672.777.531</w:t>
            </w:r>
          </w:p>
        </w:tc>
        <w:tc>
          <w:tcPr>
            <w:tcW w:w="1417" w:type="dxa"/>
            <w:vAlign w:val="center"/>
          </w:tcPr>
          <w:p w:rsidR="00CF3AD4" w:rsidRPr="0077294C" w:rsidRDefault="00CF3AD4" w:rsidP="00C43462">
            <w:pPr>
              <w:pStyle w:val="ListParagraph"/>
              <w:ind w:left="0"/>
              <w:jc w:val="center"/>
              <w:rPr>
                <w:sz w:val="20"/>
                <w:szCs w:val="20"/>
              </w:rPr>
            </w:pPr>
            <w:r w:rsidRPr="0077294C">
              <w:rPr>
                <w:sz w:val="20"/>
                <w:szCs w:val="20"/>
              </w:rPr>
              <w:t>3.522.671.533</w:t>
            </w:r>
          </w:p>
        </w:tc>
        <w:tc>
          <w:tcPr>
            <w:tcW w:w="1418" w:type="dxa"/>
            <w:vAlign w:val="center"/>
          </w:tcPr>
          <w:p w:rsidR="00CF3AD4" w:rsidRPr="0077294C" w:rsidRDefault="00CF3AD4" w:rsidP="00C43462">
            <w:pPr>
              <w:pStyle w:val="ListParagraph"/>
              <w:ind w:left="0"/>
              <w:jc w:val="center"/>
              <w:rPr>
                <w:sz w:val="20"/>
                <w:szCs w:val="20"/>
              </w:rPr>
            </w:pPr>
            <w:r w:rsidRPr="0077294C">
              <w:rPr>
                <w:sz w:val="20"/>
                <w:szCs w:val="20"/>
              </w:rPr>
              <w:t>6.015.968.497</w:t>
            </w:r>
          </w:p>
        </w:tc>
        <w:tc>
          <w:tcPr>
            <w:tcW w:w="709" w:type="dxa"/>
            <w:vAlign w:val="center"/>
          </w:tcPr>
          <w:p w:rsidR="00CF3AD4" w:rsidRPr="0077294C" w:rsidRDefault="00CF3AD4" w:rsidP="00C43462">
            <w:pPr>
              <w:pStyle w:val="ListParagraph"/>
              <w:ind w:left="0"/>
              <w:jc w:val="center"/>
              <w:rPr>
                <w:sz w:val="20"/>
                <w:szCs w:val="20"/>
              </w:rPr>
            </w:pPr>
            <w:r w:rsidRPr="0077294C">
              <w:rPr>
                <w:sz w:val="20"/>
                <w:szCs w:val="20"/>
              </w:rPr>
              <w:t>3,02</w:t>
            </w:r>
          </w:p>
        </w:tc>
        <w:tc>
          <w:tcPr>
            <w:tcW w:w="850" w:type="dxa"/>
            <w:vAlign w:val="center"/>
          </w:tcPr>
          <w:p w:rsidR="00CF3AD4" w:rsidRPr="0077294C" w:rsidRDefault="00CF3AD4" w:rsidP="00C43462">
            <w:pPr>
              <w:pStyle w:val="ListParagraph"/>
              <w:ind w:left="0"/>
              <w:jc w:val="center"/>
              <w:rPr>
                <w:sz w:val="20"/>
                <w:szCs w:val="20"/>
              </w:rPr>
            </w:pPr>
            <w:r w:rsidRPr="0077294C">
              <w:rPr>
                <w:sz w:val="20"/>
                <w:szCs w:val="20"/>
              </w:rPr>
              <w:t>1,23</w:t>
            </w:r>
          </w:p>
        </w:tc>
      </w:tr>
    </w:tbl>
    <w:p w:rsidR="00CF3AD4" w:rsidRPr="00CF3AD4" w:rsidRDefault="00CF3AD4" w:rsidP="00CF3AD4">
      <w:pPr>
        <w:spacing w:line="360" w:lineRule="auto"/>
        <w:jc w:val="both"/>
        <w:rPr>
          <w:sz w:val="18"/>
          <w:szCs w:val="18"/>
        </w:rPr>
      </w:pPr>
      <w:r>
        <w:rPr>
          <w:sz w:val="20"/>
          <w:szCs w:val="20"/>
        </w:rPr>
        <w:t xml:space="preserve">      </w:t>
      </w:r>
      <w:r w:rsidRPr="00CF3AD4">
        <w:rPr>
          <w:sz w:val="18"/>
          <w:szCs w:val="18"/>
        </w:rPr>
        <w:t>Sumber: Laporan Keuangan PT Bumi Hijau Puri Persada, data diolah</w:t>
      </w:r>
    </w:p>
    <w:p w:rsidR="00CF3AD4" w:rsidRPr="00CF3AD4" w:rsidRDefault="00CF3AD4" w:rsidP="00CF3AD4">
      <w:pPr>
        <w:ind w:left="1134" w:firstLine="284"/>
        <w:jc w:val="both"/>
        <w:rPr>
          <w:sz w:val="22"/>
          <w:szCs w:val="22"/>
        </w:rPr>
      </w:pPr>
      <w:r w:rsidRPr="00CF3AD4">
        <w:rPr>
          <w:sz w:val="22"/>
          <w:szCs w:val="22"/>
        </w:rPr>
        <w:t xml:space="preserve">Rasio lancar menggambarkan kemampuan perusahaan melunasi kewajiban lancarnya dengan menghilangkan nilai persediaaan. Dalam perhitungan tersebut, rasio cepat untuk tahun 2015 sebesar 2,56 yang artinya tanpa </w:t>
      </w:r>
      <w:r w:rsidRPr="00CF3AD4">
        <w:rPr>
          <w:sz w:val="22"/>
          <w:szCs w:val="22"/>
        </w:rPr>
        <w:lastRenderedPageBreak/>
        <w:t xml:space="preserve">memperhitungkan nilai persediaan, aset lancar PT Bumi Hijau Puri Persada mampu mencukupi atau melunasi kewajiban lancarnya atau setiap 1 rupiah utang lancar dijamin oleh 2,56 rupiah aset lancar diluar nilai persediaan. </w:t>
      </w:r>
    </w:p>
    <w:p w:rsidR="00CF3AD4" w:rsidRPr="00CF3AD4" w:rsidRDefault="00CF3AD4" w:rsidP="00CF3AD4">
      <w:pPr>
        <w:ind w:left="1134" w:firstLine="284"/>
        <w:jc w:val="both"/>
        <w:rPr>
          <w:sz w:val="22"/>
          <w:szCs w:val="22"/>
        </w:rPr>
      </w:pPr>
      <w:r w:rsidRPr="00CF3AD4">
        <w:rPr>
          <w:sz w:val="22"/>
          <w:szCs w:val="22"/>
        </w:rPr>
        <w:t>Tahun 2016 kemampuan rasio cepat ini meningkat menjadi 2,92 yang artinya setiap 1 rupiah utang lancar dijamin oleh 2,92 rupiah aset lancar diluar persediaan. Tahun 2017 dengan kondisi nilai persediaan lebih tinggi dibandingkan dengan tahun sebelumnya, rasio cepat perusahaan semakin meningkat menjadi 3,02 yang artinya setiap 1 rupiah utang lancar dijamin oleh 3,02 rupiah aset lancar diluar persediaan sehingga kemampuan perusahaan untuk melunasi kewajiban lancar menjadi lebih baik.</w:t>
      </w:r>
    </w:p>
    <w:p w:rsidR="00CF3AD4" w:rsidRPr="00CF3AD4" w:rsidRDefault="00CF3AD4" w:rsidP="00CF3AD4">
      <w:pPr>
        <w:ind w:left="1134" w:firstLine="284"/>
        <w:jc w:val="both"/>
        <w:rPr>
          <w:sz w:val="22"/>
          <w:szCs w:val="22"/>
        </w:rPr>
      </w:pPr>
      <w:r w:rsidRPr="00CF3AD4">
        <w:rPr>
          <w:sz w:val="22"/>
          <w:szCs w:val="22"/>
        </w:rPr>
        <w:t>Secara keseluruhan rasio cepat perusahaan meningkat setiap tahunnya dan lebih baik dari rata-rata industri. Hal ini dikarenakan perusahaan memiliki aset lancar lainnya yang nilainya tinggi dan meskipun persediaan perusahaan banyak, nilai dari persediaan tersebut belum tentu besar sehingga rasio cepat yang dihitung tanpa nilai persediaan diatas rata-rata industri. Dalam aspek rasio lancar, kemampuan perusahaan melunasi hutangnya baik.</w:t>
      </w:r>
    </w:p>
    <w:p w:rsidR="00CF3AD4" w:rsidRPr="00CF3AD4" w:rsidRDefault="00CF3AD4" w:rsidP="00CF3AD4">
      <w:pPr>
        <w:ind w:left="1134" w:firstLine="284"/>
        <w:jc w:val="both"/>
        <w:rPr>
          <w:sz w:val="22"/>
          <w:szCs w:val="22"/>
        </w:rPr>
      </w:pPr>
    </w:p>
    <w:p w:rsidR="00CF3AD4" w:rsidRPr="00CF3AD4" w:rsidRDefault="00CF3AD4" w:rsidP="004E6D87">
      <w:pPr>
        <w:pStyle w:val="ListParagraph"/>
        <w:numPr>
          <w:ilvl w:val="0"/>
          <w:numId w:val="34"/>
        </w:numPr>
        <w:ind w:left="993" w:hanging="284"/>
        <w:jc w:val="both"/>
        <w:rPr>
          <w:sz w:val="22"/>
          <w:szCs w:val="22"/>
        </w:rPr>
      </w:pPr>
      <w:r w:rsidRPr="00CF3AD4">
        <w:rPr>
          <w:sz w:val="22"/>
          <w:szCs w:val="22"/>
        </w:rPr>
        <w:t>Rasio Solvabilitas</w:t>
      </w:r>
    </w:p>
    <w:p w:rsidR="00CF3AD4" w:rsidRPr="00CF3AD4" w:rsidRDefault="00CF3AD4" w:rsidP="00CF3AD4">
      <w:pPr>
        <w:pStyle w:val="ListParagraph"/>
        <w:ind w:left="709" w:firstLine="567"/>
        <w:jc w:val="both"/>
        <w:rPr>
          <w:i/>
          <w:sz w:val="22"/>
          <w:szCs w:val="22"/>
        </w:rPr>
      </w:pPr>
      <w:r w:rsidRPr="00CF3AD4">
        <w:rPr>
          <w:sz w:val="22"/>
          <w:szCs w:val="22"/>
        </w:rPr>
        <w:t xml:space="preserve">Rasio solvabilitas atau </w:t>
      </w:r>
      <w:r w:rsidRPr="00CF3AD4">
        <w:rPr>
          <w:i/>
          <w:sz w:val="22"/>
          <w:szCs w:val="22"/>
        </w:rPr>
        <w:t>leverage ratio</w:t>
      </w:r>
      <w:r w:rsidRPr="00CF3AD4">
        <w:rPr>
          <w:sz w:val="22"/>
          <w:szCs w:val="22"/>
        </w:rPr>
        <w:t xml:space="preserve"> merupakan  rasio  yang digunakan untuk mengukur sejauh mana aktiva pe</w:t>
      </w:r>
      <w:r w:rsidR="006574FB">
        <w:rPr>
          <w:sz w:val="22"/>
          <w:szCs w:val="22"/>
        </w:rPr>
        <w:t xml:space="preserve">rusahaan dibiaya dengan hutang </w:t>
      </w:r>
      <w:sdt>
        <w:sdtPr>
          <w:rPr>
            <w:sz w:val="22"/>
            <w:szCs w:val="22"/>
          </w:rPr>
          <w:id w:val="988440250"/>
          <w:citation/>
        </w:sdtPr>
        <w:sdtEndPr/>
        <w:sdtContent>
          <w:r w:rsidR="00182818" w:rsidRPr="00CF3AD4">
            <w:rPr>
              <w:sz w:val="22"/>
              <w:szCs w:val="22"/>
            </w:rPr>
            <w:fldChar w:fldCharType="begin"/>
          </w:r>
          <w:r w:rsidR="002F49D0">
            <w:rPr>
              <w:sz w:val="22"/>
              <w:szCs w:val="22"/>
            </w:rPr>
            <w:instrText xml:space="preserve">CITATION Kas08 \t  \l 1057 </w:instrText>
          </w:r>
          <w:r w:rsidR="00182818" w:rsidRPr="00CF3AD4">
            <w:rPr>
              <w:sz w:val="22"/>
              <w:szCs w:val="22"/>
            </w:rPr>
            <w:fldChar w:fldCharType="separate"/>
          </w:r>
          <w:r w:rsidR="006F49CA" w:rsidRPr="006F49CA">
            <w:rPr>
              <w:noProof/>
              <w:sz w:val="22"/>
              <w:szCs w:val="22"/>
            </w:rPr>
            <w:t>(Kasmir, 2016)</w:t>
          </w:r>
          <w:r w:rsidR="00182818" w:rsidRPr="00CF3AD4">
            <w:rPr>
              <w:sz w:val="22"/>
              <w:szCs w:val="22"/>
            </w:rPr>
            <w:fldChar w:fldCharType="end"/>
          </w:r>
        </w:sdtContent>
      </w:sdt>
      <w:r w:rsidRPr="00CF3AD4">
        <w:rPr>
          <w:sz w:val="22"/>
          <w:szCs w:val="22"/>
        </w:rPr>
        <w:t xml:space="preserve">. Pada penelitian ini, rasio solvabilitas  yang dipakai yaitu perhitungan dengan </w:t>
      </w:r>
      <w:r w:rsidRPr="00CF3AD4">
        <w:rPr>
          <w:i/>
          <w:sz w:val="22"/>
          <w:szCs w:val="22"/>
        </w:rPr>
        <w:t>debt to asset ratio</w:t>
      </w:r>
      <w:r w:rsidRPr="00CF3AD4">
        <w:rPr>
          <w:sz w:val="22"/>
          <w:szCs w:val="22"/>
        </w:rPr>
        <w:t xml:space="preserve"> dan </w:t>
      </w:r>
      <w:r w:rsidRPr="00CF3AD4">
        <w:rPr>
          <w:i/>
          <w:sz w:val="22"/>
          <w:szCs w:val="22"/>
        </w:rPr>
        <w:t>debt to equity ratio.</w:t>
      </w:r>
    </w:p>
    <w:p w:rsidR="00CF3AD4" w:rsidRPr="00CF3AD4" w:rsidRDefault="00CF3AD4" w:rsidP="004E6D87">
      <w:pPr>
        <w:pStyle w:val="ListParagraph"/>
        <w:numPr>
          <w:ilvl w:val="0"/>
          <w:numId w:val="36"/>
        </w:numPr>
        <w:ind w:left="1134" w:hanging="283"/>
        <w:jc w:val="both"/>
        <w:rPr>
          <w:sz w:val="22"/>
          <w:szCs w:val="22"/>
        </w:rPr>
      </w:pPr>
      <w:r w:rsidRPr="00CF3AD4">
        <w:rPr>
          <w:sz w:val="22"/>
          <w:szCs w:val="22"/>
        </w:rPr>
        <w:t>Debt to Asset Ratio</w:t>
      </w:r>
    </w:p>
    <w:p w:rsidR="00CF3AD4" w:rsidRDefault="00CF3AD4" w:rsidP="006574FB">
      <w:pPr>
        <w:pStyle w:val="ListParagraph"/>
        <w:ind w:left="1134" w:firstLine="284"/>
        <w:jc w:val="both"/>
        <w:rPr>
          <w:sz w:val="22"/>
          <w:szCs w:val="22"/>
        </w:rPr>
      </w:pPr>
      <w:r w:rsidRPr="00CF3AD4">
        <w:rPr>
          <w:i/>
          <w:sz w:val="22"/>
          <w:szCs w:val="22"/>
        </w:rPr>
        <w:t>Debt ratio</w:t>
      </w:r>
      <w:r w:rsidRPr="00CF3AD4">
        <w:rPr>
          <w:sz w:val="22"/>
          <w:szCs w:val="22"/>
        </w:rPr>
        <w:t xml:space="preserve"> </w:t>
      </w:r>
      <w:r w:rsidRPr="00CF3AD4">
        <w:rPr>
          <w:i/>
          <w:sz w:val="22"/>
          <w:szCs w:val="22"/>
        </w:rPr>
        <w:t xml:space="preserve">to Asset </w:t>
      </w:r>
      <w:r w:rsidRPr="00CF3AD4">
        <w:rPr>
          <w:sz w:val="22"/>
          <w:szCs w:val="22"/>
        </w:rPr>
        <w:t xml:space="preserve"> merupakan  rasio  yang digunakan untuk  mengukur  seberapa besar aktiva perusahaan dibiayai oleh utang atau seberapa besar utang perusahaan berpengaruh terhadap pengelolaan aktiva, </w:t>
      </w:r>
      <w:sdt>
        <w:sdtPr>
          <w:rPr>
            <w:sz w:val="22"/>
            <w:szCs w:val="22"/>
          </w:rPr>
          <w:id w:val="2138599901"/>
          <w:citation/>
        </w:sdtPr>
        <w:sdtEndPr/>
        <w:sdtContent>
          <w:r w:rsidR="00182818" w:rsidRPr="00CF3AD4">
            <w:rPr>
              <w:sz w:val="22"/>
              <w:szCs w:val="22"/>
            </w:rPr>
            <w:fldChar w:fldCharType="begin"/>
          </w:r>
          <w:r w:rsidR="002F49D0">
            <w:rPr>
              <w:sz w:val="22"/>
              <w:szCs w:val="22"/>
            </w:rPr>
            <w:instrText xml:space="preserve">CITATION Kas08 \t  \l 1057 </w:instrText>
          </w:r>
          <w:r w:rsidR="00182818" w:rsidRPr="00CF3AD4">
            <w:rPr>
              <w:sz w:val="22"/>
              <w:szCs w:val="22"/>
            </w:rPr>
            <w:fldChar w:fldCharType="separate"/>
          </w:r>
          <w:r w:rsidR="006F49CA" w:rsidRPr="006F49CA">
            <w:rPr>
              <w:noProof/>
              <w:sz w:val="22"/>
              <w:szCs w:val="22"/>
            </w:rPr>
            <w:t>(Kasmir, 2016)</w:t>
          </w:r>
          <w:r w:rsidR="00182818" w:rsidRPr="00CF3AD4">
            <w:rPr>
              <w:sz w:val="22"/>
              <w:szCs w:val="22"/>
            </w:rPr>
            <w:fldChar w:fldCharType="end"/>
          </w:r>
        </w:sdtContent>
      </w:sdt>
      <w:r w:rsidRPr="00CF3AD4">
        <w:rPr>
          <w:sz w:val="22"/>
          <w:szCs w:val="22"/>
        </w:rPr>
        <w:t>. Berikut merupakan hasil perhitungan 3 tahun penelitian tahun 2015-2017.</w:t>
      </w:r>
    </w:p>
    <w:p w:rsidR="00F51BEF" w:rsidRPr="00CF3AD4" w:rsidRDefault="00F51BEF" w:rsidP="006574FB">
      <w:pPr>
        <w:pStyle w:val="ListParagraph"/>
        <w:ind w:left="1134" w:firstLine="284"/>
        <w:jc w:val="both"/>
        <w:rPr>
          <w:sz w:val="22"/>
          <w:szCs w:val="22"/>
        </w:rPr>
      </w:pPr>
    </w:p>
    <w:p w:rsidR="00CF3AD4" w:rsidRDefault="00CF3AD4" w:rsidP="006574FB">
      <w:pPr>
        <w:pStyle w:val="Caption"/>
        <w:keepNext/>
        <w:spacing w:after="0"/>
        <w:ind w:left="1800"/>
        <w:jc w:val="center"/>
        <w:rPr>
          <w:sz w:val="22"/>
          <w:szCs w:val="22"/>
        </w:rPr>
      </w:pPr>
      <w:bookmarkStart w:id="14" w:name="_Toc512955180"/>
      <w:bookmarkStart w:id="15" w:name="_Toc513194965"/>
      <w:bookmarkStart w:id="16" w:name="_Toc518926798"/>
      <w:r w:rsidRPr="00CF3AD4">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4</w:t>
      </w:r>
      <w:r w:rsidR="00182818">
        <w:rPr>
          <w:sz w:val="22"/>
          <w:szCs w:val="22"/>
        </w:rPr>
        <w:fldChar w:fldCharType="end"/>
      </w:r>
      <w:bookmarkEnd w:id="14"/>
      <w:r w:rsidRPr="00CF3AD4">
        <w:rPr>
          <w:sz w:val="22"/>
          <w:szCs w:val="22"/>
        </w:rPr>
        <w:t xml:space="preserve"> </w:t>
      </w:r>
      <w:r w:rsidRPr="00CF3AD4">
        <w:rPr>
          <w:sz w:val="22"/>
          <w:szCs w:val="22"/>
        </w:rPr>
        <w:br w:type="textWrapping" w:clear="all"/>
        <w:t>Tabel Perhitungan Debt to Asset Ratio</w:t>
      </w:r>
      <w:bookmarkEnd w:id="15"/>
      <w:bookmarkEnd w:id="16"/>
    </w:p>
    <w:tbl>
      <w:tblPr>
        <w:tblStyle w:val="TableGrid"/>
        <w:tblW w:w="6013" w:type="dxa"/>
        <w:tblInd w:w="996" w:type="dxa"/>
        <w:tblLook w:val="04A0" w:firstRow="1" w:lastRow="0" w:firstColumn="1" w:lastColumn="0" w:noHBand="0" w:noVBand="1"/>
      </w:tblPr>
      <w:tblGrid>
        <w:gridCol w:w="779"/>
        <w:gridCol w:w="1640"/>
        <w:gridCol w:w="1701"/>
        <w:gridCol w:w="992"/>
        <w:gridCol w:w="901"/>
      </w:tblGrid>
      <w:tr w:rsidR="006574FB" w:rsidRPr="0077294C" w:rsidTr="006574FB">
        <w:tc>
          <w:tcPr>
            <w:tcW w:w="779" w:type="dxa"/>
            <w:vAlign w:val="center"/>
          </w:tcPr>
          <w:p w:rsidR="006574FB" w:rsidRPr="0077294C" w:rsidRDefault="006574FB" w:rsidP="006574FB">
            <w:pPr>
              <w:pStyle w:val="ListParagraph"/>
              <w:ind w:left="0"/>
              <w:jc w:val="center"/>
            </w:pPr>
            <w:r w:rsidRPr="0077294C">
              <w:t>Tahun</w:t>
            </w:r>
          </w:p>
        </w:tc>
        <w:tc>
          <w:tcPr>
            <w:tcW w:w="1640" w:type="dxa"/>
            <w:vAlign w:val="center"/>
          </w:tcPr>
          <w:p w:rsidR="006574FB" w:rsidRPr="0077294C" w:rsidRDefault="006574FB" w:rsidP="006574FB">
            <w:pPr>
              <w:pStyle w:val="ListParagraph"/>
              <w:ind w:left="0"/>
              <w:jc w:val="center"/>
            </w:pPr>
            <w:r w:rsidRPr="0077294C">
              <w:t>Total Aset</w:t>
            </w:r>
          </w:p>
        </w:tc>
        <w:tc>
          <w:tcPr>
            <w:tcW w:w="1701" w:type="dxa"/>
            <w:vAlign w:val="center"/>
          </w:tcPr>
          <w:p w:rsidR="006574FB" w:rsidRPr="0077294C" w:rsidRDefault="006574FB" w:rsidP="006574FB">
            <w:pPr>
              <w:pStyle w:val="ListParagraph"/>
              <w:ind w:left="0"/>
              <w:jc w:val="center"/>
            </w:pPr>
            <w:r w:rsidRPr="0077294C">
              <w:t>Total Kewajiban</w:t>
            </w:r>
          </w:p>
        </w:tc>
        <w:tc>
          <w:tcPr>
            <w:tcW w:w="992" w:type="dxa"/>
            <w:vAlign w:val="center"/>
          </w:tcPr>
          <w:p w:rsidR="006574FB" w:rsidRPr="0077294C" w:rsidRDefault="006574FB" w:rsidP="006574FB">
            <w:pPr>
              <w:pStyle w:val="ListParagraph"/>
              <w:ind w:left="0"/>
              <w:jc w:val="center"/>
            </w:pPr>
            <w:r w:rsidRPr="0077294C">
              <w:t>Debt to Asset Ratio</w:t>
            </w:r>
          </w:p>
        </w:tc>
        <w:tc>
          <w:tcPr>
            <w:tcW w:w="901" w:type="dxa"/>
            <w:vAlign w:val="center"/>
          </w:tcPr>
          <w:p w:rsidR="006574FB" w:rsidRPr="0077294C" w:rsidRDefault="006574FB" w:rsidP="006574FB">
            <w:pPr>
              <w:pStyle w:val="ListParagraph"/>
              <w:ind w:left="0"/>
              <w:jc w:val="center"/>
            </w:pPr>
            <w:r w:rsidRPr="0077294C">
              <w:t>Rata rata Industri</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2015</w:t>
            </w:r>
          </w:p>
        </w:tc>
        <w:tc>
          <w:tcPr>
            <w:tcW w:w="1640" w:type="dxa"/>
            <w:vAlign w:val="center"/>
          </w:tcPr>
          <w:p w:rsidR="006574FB" w:rsidRPr="0077294C" w:rsidRDefault="006574FB" w:rsidP="006574FB">
            <w:pPr>
              <w:pStyle w:val="ListParagraph"/>
              <w:ind w:left="0"/>
              <w:jc w:val="center"/>
            </w:pPr>
            <w:r w:rsidRPr="0077294C">
              <w:t>17.438.104.295</w:t>
            </w:r>
          </w:p>
        </w:tc>
        <w:tc>
          <w:tcPr>
            <w:tcW w:w="1701" w:type="dxa"/>
            <w:vAlign w:val="center"/>
          </w:tcPr>
          <w:p w:rsidR="006574FB" w:rsidRPr="0077294C" w:rsidRDefault="006574FB" w:rsidP="006574FB">
            <w:pPr>
              <w:pStyle w:val="ListParagraph"/>
              <w:ind w:left="0"/>
              <w:jc w:val="center"/>
            </w:pPr>
            <w:r w:rsidRPr="0077294C">
              <w:t>16.293.335.468</w:t>
            </w:r>
          </w:p>
        </w:tc>
        <w:tc>
          <w:tcPr>
            <w:tcW w:w="992" w:type="dxa"/>
            <w:vAlign w:val="center"/>
          </w:tcPr>
          <w:p w:rsidR="006574FB" w:rsidRPr="0077294C" w:rsidRDefault="006574FB" w:rsidP="006574FB">
            <w:pPr>
              <w:pStyle w:val="ListParagraph"/>
              <w:ind w:left="0"/>
              <w:jc w:val="center"/>
            </w:pPr>
            <w:r w:rsidRPr="0077294C">
              <w:t>0,93</w:t>
            </w:r>
          </w:p>
        </w:tc>
        <w:tc>
          <w:tcPr>
            <w:tcW w:w="901" w:type="dxa"/>
            <w:vAlign w:val="center"/>
          </w:tcPr>
          <w:p w:rsidR="006574FB" w:rsidRPr="0077294C" w:rsidRDefault="006574FB" w:rsidP="006574FB">
            <w:pPr>
              <w:pStyle w:val="ListParagraph"/>
              <w:ind w:left="0"/>
              <w:jc w:val="center"/>
            </w:pPr>
            <w:r w:rsidRPr="0077294C">
              <w:t>0,39</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2016</w:t>
            </w:r>
          </w:p>
        </w:tc>
        <w:tc>
          <w:tcPr>
            <w:tcW w:w="1640" w:type="dxa"/>
            <w:vAlign w:val="center"/>
          </w:tcPr>
          <w:p w:rsidR="006574FB" w:rsidRPr="0077294C" w:rsidRDefault="006574FB" w:rsidP="006574FB">
            <w:pPr>
              <w:pStyle w:val="ListParagraph"/>
              <w:ind w:left="0"/>
              <w:jc w:val="center"/>
            </w:pPr>
            <w:r w:rsidRPr="0077294C">
              <w:t>28.470.715.751</w:t>
            </w:r>
          </w:p>
        </w:tc>
        <w:tc>
          <w:tcPr>
            <w:tcW w:w="1701" w:type="dxa"/>
            <w:vAlign w:val="center"/>
          </w:tcPr>
          <w:p w:rsidR="006574FB" w:rsidRPr="0077294C" w:rsidRDefault="006574FB" w:rsidP="006574FB">
            <w:pPr>
              <w:pStyle w:val="ListParagraph"/>
              <w:ind w:left="0"/>
              <w:jc w:val="center"/>
            </w:pPr>
            <w:r w:rsidRPr="0077294C">
              <w:t>25.447.148.691</w:t>
            </w:r>
          </w:p>
        </w:tc>
        <w:tc>
          <w:tcPr>
            <w:tcW w:w="992" w:type="dxa"/>
            <w:vAlign w:val="center"/>
          </w:tcPr>
          <w:p w:rsidR="006574FB" w:rsidRPr="0077294C" w:rsidRDefault="006574FB" w:rsidP="006574FB">
            <w:pPr>
              <w:pStyle w:val="ListParagraph"/>
              <w:ind w:left="0"/>
              <w:jc w:val="center"/>
            </w:pPr>
            <w:r w:rsidRPr="0077294C">
              <w:t>0,89</w:t>
            </w:r>
          </w:p>
        </w:tc>
        <w:tc>
          <w:tcPr>
            <w:tcW w:w="901" w:type="dxa"/>
            <w:vAlign w:val="center"/>
          </w:tcPr>
          <w:p w:rsidR="006574FB" w:rsidRPr="0077294C" w:rsidRDefault="006574FB" w:rsidP="006574FB">
            <w:pPr>
              <w:pStyle w:val="ListParagraph"/>
              <w:ind w:left="0"/>
              <w:jc w:val="center"/>
            </w:pPr>
            <w:r w:rsidRPr="0077294C">
              <w:t>0,56</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2017</w:t>
            </w:r>
          </w:p>
        </w:tc>
        <w:tc>
          <w:tcPr>
            <w:tcW w:w="1640" w:type="dxa"/>
            <w:vAlign w:val="center"/>
          </w:tcPr>
          <w:p w:rsidR="006574FB" w:rsidRPr="0077294C" w:rsidRDefault="006574FB" w:rsidP="006574FB">
            <w:pPr>
              <w:pStyle w:val="ListParagraph"/>
              <w:ind w:left="0"/>
              <w:jc w:val="center"/>
            </w:pPr>
            <w:r w:rsidRPr="0077294C">
              <w:t>22.437.685.786</w:t>
            </w:r>
          </w:p>
        </w:tc>
        <w:tc>
          <w:tcPr>
            <w:tcW w:w="1701" w:type="dxa"/>
            <w:vAlign w:val="center"/>
          </w:tcPr>
          <w:p w:rsidR="006574FB" w:rsidRPr="0077294C" w:rsidRDefault="006574FB" w:rsidP="006574FB">
            <w:pPr>
              <w:pStyle w:val="ListParagraph"/>
              <w:ind w:left="0"/>
              <w:jc w:val="center"/>
            </w:pPr>
            <w:r w:rsidRPr="0077294C">
              <w:t>18.485.757.479</w:t>
            </w:r>
          </w:p>
        </w:tc>
        <w:tc>
          <w:tcPr>
            <w:tcW w:w="992" w:type="dxa"/>
            <w:vAlign w:val="center"/>
          </w:tcPr>
          <w:p w:rsidR="006574FB" w:rsidRPr="0077294C" w:rsidRDefault="006574FB" w:rsidP="006574FB">
            <w:pPr>
              <w:pStyle w:val="ListParagraph"/>
              <w:ind w:left="0"/>
              <w:jc w:val="center"/>
            </w:pPr>
            <w:r w:rsidRPr="0077294C">
              <w:t>0,82</w:t>
            </w:r>
          </w:p>
        </w:tc>
        <w:tc>
          <w:tcPr>
            <w:tcW w:w="901" w:type="dxa"/>
            <w:vAlign w:val="center"/>
          </w:tcPr>
          <w:p w:rsidR="006574FB" w:rsidRPr="0077294C" w:rsidRDefault="006574FB" w:rsidP="006574FB">
            <w:pPr>
              <w:pStyle w:val="ListParagraph"/>
              <w:ind w:left="0"/>
              <w:jc w:val="center"/>
            </w:pPr>
            <w:r w:rsidRPr="0077294C">
              <w:t>0,46</w:t>
            </w:r>
          </w:p>
        </w:tc>
      </w:tr>
    </w:tbl>
    <w:p w:rsidR="006574FB" w:rsidRPr="006574FB" w:rsidRDefault="006574FB" w:rsidP="006574FB">
      <w:pPr>
        <w:rPr>
          <w:sz w:val="18"/>
          <w:szCs w:val="18"/>
        </w:rPr>
      </w:pPr>
      <w:r>
        <w:rPr>
          <w:sz w:val="18"/>
          <w:szCs w:val="18"/>
        </w:rPr>
        <w:t xml:space="preserve">                   </w:t>
      </w:r>
      <w:r w:rsidRPr="006574FB">
        <w:rPr>
          <w:sz w:val="18"/>
          <w:szCs w:val="18"/>
        </w:rPr>
        <w:t>Sumber: Laporan Keuangan PT Bumi Hijau Puri Persada, data diolah</w:t>
      </w:r>
    </w:p>
    <w:p w:rsidR="006574FB" w:rsidRPr="006574FB" w:rsidRDefault="006574FB" w:rsidP="006574FB">
      <w:pPr>
        <w:ind w:left="1134" w:firstLine="284"/>
        <w:jc w:val="both"/>
        <w:rPr>
          <w:sz w:val="22"/>
          <w:szCs w:val="22"/>
        </w:rPr>
      </w:pPr>
      <w:r w:rsidRPr="006574FB">
        <w:rPr>
          <w:sz w:val="22"/>
          <w:szCs w:val="22"/>
        </w:rPr>
        <w:t>Rasio yang tinggi menunjukkan bahwa pendanaan dengan utang semakin besar dan sebaliknya. Kondisi perusahaan pada tahun 2015 untuk rasio utang terhadap aset adalah sebesar 0,93 atau 93% artinya setiap 100 rupiah pendanaan perusahaan, 93 dibiayai oleh utang dan hanya sebesar 7% dibiayai oleh pemegang saham. Tingginya pinjaman perusahaan kepada bank, utang usaha yang besar dan uang muka konsumen atau utang terhadap pembeliyang tinggi menyebabkan rasio utang  besar.</w:t>
      </w:r>
    </w:p>
    <w:p w:rsidR="006574FB" w:rsidRPr="006574FB" w:rsidRDefault="006574FB" w:rsidP="006574FB">
      <w:pPr>
        <w:ind w:left="1134" w:firstLine="284"/>
        <w:jc w:val="both"/>
        <w:rPr>
          <w:sz w:val="22"/>
          <w:szCs w:val="22"/>
        </w:rPr>
      </w:pPr>
      <w:r w:rsidRPr="006574FB">
        <w:rPr>
          <w:sz w:val="22"/>
          <w:szCs w:val="22"/>
        </w:rPr>
        <w:t>Sementara itu, penurunan rasio terjadi pada tahun 2016 dimana rasio utang terhadap aset sebesar 0,89 atau 89% yang artinya setiap 100 rupiah pendanaan perusahaan, 89% dibiayai oleh utang dan 11% dibiayai oleh pemegang saham. Penurunan rasio terjadi meskipun kecil dikarenakan utang usaha dan uang muka konsumen yang sedikit berkurang dari tahun lalu, tetapi utang bank bertambah besar. Nilai aset lancar yang lebih tinggi dari tahun lalu karena adanya pekerjaan proyek dalam proses, kas dan setara kas, piutang, beban dibayar dimuka, bangunan dalam pelaksanaan dan tanah siap bangun tahap I yang meningkat sehingga rasio utang menurun.</w:t>
      </w:r>
    </w:p>
    <w:p w:rsidR="006574FB" w:rsidRPr="006574FB" w:rsidRDefault="006574FB" w:rsidP="006574FB">
      <w:pPr>
        <w:ind w:left="1134" w:firstLine="284"/>
        <w:jc w:val="both"/>
        <w:rPr>
          <w:sz w:val="22"/>
          <w:szCs w:val="22"/>
        </w:rPr>
      </w:pPr>
      <w:r w:rsidRPr="006574FB">
        <w:rPr>
          <w:sz w:val="22"/>
          <w:szCs w:val="22"/>
        </w:rPr>
        <w:t xml:space="preserve">Penurunan juga terjadi pada tahun 2017 dimana rasio utang terhadap aset menjadi 0,82 atau 82% yang artinya setiap 100 rupiah pendanaan perusahaan, 82% dibiayai utang dan 12% dibiayai oleh pemegang saham. Tahun 2017, semua utang lancar perusahaan mulai dilunasi perusahaan karena beban beban usaha yang ditanggung juga semakin kecil nilainya seprti sewa, pemeliharaan, listrik, promosi, perjalan dinas, dan sebagainya. Penurunan </w:t>
      </w:r>
      <w:r w:rsidRPr="006574FB">
        <w:rPr>
          <w:sz w:val="22"/>
          <w:szCs w:val="22"/>
        </w:rPr>
        <w:lastRenderedPageBreak/>
        <w:t xml:space="preserve">rasio ini merupakan suatu hal baik bagi perusahaan dalam kegiatan pendanaanya dengan utang. </w:t>
      </w:r>
    </w:p>
    <w:p w:rsidR="006574FB" w:rsidRDefault="006574FB" w:rsidP="006574FB">
      <w:pPr>
        <w:ind w:left="1134" w:firstLine="284"/>
        <w:jc w:val="both"/>
        <w:rPr>
          <w:sz w:val="22"/>
          <w:szCs w:val="22"/>
        </w:rPr>
      </w:pPr>
      <w:r w:rsidRPr="006574FB">
        <w:rPr>
          <w:sz w:val="22"/>
          <w:szCs w:val="22"/>
        </w:rPr>
        <w:t xml:space="preserve">Secara keseluruhan rasio utang yang mengalami penurunan tiap tahunnya dapat dinilai baik. Namun berdasarkan rata-rata industri yang ada rasio utang terhadap aset PT Bumi Hijau Puri Persada masih kurang baik dari rata-rata industri tersebut. Dari penjelasan dan perhitungan rasio tersebut menunjukkan bahwa perusahaan memiliki utang yang besar dalam pembiayaan terhadap asetnya. </w:t>
      </w:r>
    </w:p>
    <w:p w:rsidR="006574FB" w:rsidRPr="006574FB" w:rsidRDefault="006574FB" w:rsidP="006574FB">
      <w:pPr>
        <w:ind w:left="1134" w:firstLine="284"/>
        <w:jc w:val="both"/>
        <w:rPr>
          <w:sz w:val="22"/>
          <w:szCs w:val="22"/>
        </w:rPr>
      </w:pPr>
    </w:p>
    <w:p w:rsidR="006574FB" w:rsidRPr="006574FB" w:rsidRDefault="006574FB" w:rsidP="004E6D87">
      <w:pPr>
        <w:pStyle w:val="ListParagraph"/>
        <w:numPr>
          <w:ilvl w:val="0"/>
          <w:numId w:val="36"/>
        </w:numPr>
        <w:ind w:left="1134" w:hanging="283"/>
        <w:jc w:val="both"/>
        <w:rPr>
          <w:sz w:val="22"/>
          <w:szCs w:val="22"/>
        </w:rPr>
      </w:pPr>
      <w:r w:rsidRPr="006574FB">
        <w:rPr>
          <w:sz w:val="22"/>
          <w:szCs w:val="22"/>
        </w:rPr>
        <w:t>Debt to Equity Ratio</w:t>
      </w:r>
    </w:p>
    <w:p w:rsidR="006574FB" w:rsidRPr="006574FB" w:rsidRDefault="006574FB" w:rsidP="006574FB">
      <w:pPr>
        <w:pStyle w:val="ListParagraph"/>
        <w:ind w:left="1134" w:firstLine="284"/>
        <w:jc w:val="both"/>
        <w:rPr>
          <w:sz w:val="22"/>
          <w:szCs w:val="22"/>
        </w:rPr>
      </w:pPr>
      <w:r w:rsidRPr="006574FB">
        <w:rPr>
          <w:i/>
          <w:sz w:val="22"/>
          <w:szCs w:val="22"/>
        </w:rPr>
        <w:t>Debt to Equity Ratio</w:t>
      </w:r>
      <w:r w:rsidRPr="006574FB">
        <w:rPr>
          <w:sz w:val="22"/>
          <w:szCs w:val="22"/>
        </w:rPr>
        <w:t xml:space="preserve">  merupakan rasio yang digunakan untuk menilai utang dengan ekuitas, </w:t>
      </w:r>
      <w:sdt>
        <w:sdtPr>
          <w:rPr>
            <w:sz w:val="22"/>
            <w:szCs w:val="22"/>
          </w:rPr>
          <w:id w:val="908497770"/>
          <w:citation/>
        </w:sdtPr>
        <w:sdtEndPr/>
        <w:sdtContent>
          <w:r w:rsidR="00182818" w:rsidRPr="006574FB">
            <w:rPr>
              <w:sz w:val="22"/>
              <w:szCs w:val="22"/>
            </w:rPr>
            <w:fldChar w:fldCharType="begin"/>
          </w:r>
          <w:r w:rsidR="002F49D0">
            <w:rPr>
              <w:sz w:val="22"/>
              <w:szCs w:val="22"/>
            </w:rPr>
            <w:instrText xml:space="preserve">CITATION Kas08 \t  \l 1057 </w:instrText>
          </w:r>
          <w:r w:rsidR="00182818" w:rsidRPr="006574FB">
            <w:rPr>
              <w:sz w:val="22"/>
              <w:szCs w:val="22"/>
            </w:rPr>
            <w:fldChar w:fldCharType="separate"/>
          </w:r>
          <w:r w:rsidR="006F49CA" w:rsidRPr="006F49CA">
            <w:rPr>
              <w:noProof/>
              <w:sz w:val="22"/>
              <w:szCs w:val="22"/>
            </w:rPr>
            <w:t>(Kasmir, 2016)</w:t>
          </w:r>
          <w:r w:rsidR="00182818" w:rsidRPr="006574FB">
            <w:rPr>
              <w:sz w:val="22"/>
              <w:szCs w:val="22"/>
            </w:rPr>
            <w:fldChar w:fldCharType="end"/>
          </w:r>
        </w:sdtContent>
      </w:sdt>
      <w:r w:rsidRPr="006574FB">
        <w:rPr>
          <w:sz w:val="22"/>
          <w:szCs w:val="22"/>
        </w:rPr>
        <w:t>. Berikut merupakan hasil perhitungan 3 tahun penelitian tahun 2015-2017.</w:t>
      </w:r>
    </w:p>
    <w:p w:rsidR="006574FB" w:rsidRPr="006574FB" w:rsidRDefault="006574FB" w:rsidP="006574FB">
      <w:pPr>
        <w:pStyle w:val="Caption"/>
        <w:keepNext/>
        <w:spacing w:after="0"/>
        <w:ind w:left="1800"/>
        <w:jc w:val="center"/>
        <w:rPr>
          <w:sz w:val="22"/>
          <w:szCs w:val="22"/>
        </w:rPr>
      </w:pPr>
      <w:bookmarkStart w:id="17" w:name="_Toc512955181"/>
      <w:bookmarkStart w:id="18" w:name="_Toc513194966"/>
      <w:bookmarkStart w:id="19" w:name="_Toc518926799"/>
      <w:r w:rsidRPr="006574FB">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5</w:t>
      </w:r>
      <w:r w:rsidR="00182818">
        <w:rPr>
          <w:sz w:val="22"/>
          <w:szCs w:val="22"/>
        </w:rPr>
        <w:fldChar w:fldCharType="end"/>
      </w:r>
      <w:bookmarkEnd w:id="17"/>
      <w:r w:rsidRPr="006574FB">
        <w:rPr>
          <w:sz w:val="22"/>
          <w:szCs w:val="22"/>
        </w:rPr>
        <w:t xml:space="preserve"> </w:t>
      </w:r>
      <w:r w:rsidRPr="006574FB">
        <w:rPr>
          <w:sz w:val="22"/>
          <w:szCs w:val="22"/>
        </w:rPr>
        <w:br w:type="textWrapping" w:clear="all"/>
        <w:t>Tabel Perhitungan Debt to Equity Ratio</w:t>
      </w:r>
      <w:bookmarkEnd w:id="18"/>
      <w:bookmarkEnd w:id="19"/>
    </w:p>
    <w:tbl>
      <w:tblPr>
        <w:tblStyle w:val="TableGrid"/>
        <w:tblW w:w="6013" w:type="dxa"/>
        <w:tblInd w:w="966" w:type="dxa"/>
        <w:tblLook w:val="04A0" w:firstRow="1" w:lastRow="0" w:firstColumn="1" w:lastColumn="0" w:noHBand="0" w:noVBand="1"/>
      </w:tblPr>
      <w:tblGrid>
        <w:gridCol w:w="779"/>
        <w:gridCol w:w="1782"/>
        <w:gridCol w:w="1559"/>
        <w:gridCol w:w="992"/>
        <w:gridCol w:w="901"/>
      </w:tblGrid>
      <w:tr w:rsidR="006574FB" w:rsidRPr="0077294C" w:rsidTr="006574FB">
        <w:tc>
          <w:tcPr>
            <w:tcW w:w="779" w:type="dxa"/>
            <w:vAlign w:val="center"/>
          </w:tcPr>
          <w:p w:rsidR="006574FB" w:rsidRPr="0077294C" w:rsidRDefault="006574FB" w:rsidP="006574FB">
            <w:pPr>
              <w:pStyle w:val="ListParagraph"/>
              <w:ind w:left="0"/>
              <w:jc w:val="center"/>
            </w:pPr>
            <w:r w:rsidRPr="0077294C">
              <w:t>Tahun</w:t>
            </w:r>
          </w:p>
        </w:tc>
        <w:tc>
          <w:tcPr>
            <w:tcW w:w="1782" w:type="dxa"/>
            <w:vAlign w:val="center"/>
          </w:tcPr>
          <w:p w:rsidR="006574FB" w:rsidRPr="0077294C" w:rsidRDefault="006574FB" w:rsidP="006574FB">
            <w:pPr>
              <w:pStyle w:val="ListParagraph"/>
              <w:ind w:left="0"/>
              <w:jc w:val="center"/>
            </w:pPr>
            <w:r w:rsidRPr="0077294C">
              <w:t>Total Kewajiban</w:t>
            </w:r>
          </w:p>
        </w:tc>
        <w:tc>
          <w:tcPr>
            <w:tcW w:w="1559" w:type="dxa"/>
            <w:vAlign w:val="center"/>
          </w:tcPr>
          <w:p w:rsidR="006574FB" w:rsidRPr="0077294C" w:rsidRDefault="006574FB" w:rsidP="006574FB">
            <w:pPr>
              <w:pStyle w:val="ListParagraph"/>
              <w:ind w:left="0"/>
              <w:jc w:val="center"/>
            </w:pPr>
            <w:r w:rsidRPr="0077294C">
              <w:t>Ekuitas</w:t>
            </w:r>
          </w:p>
        </w:tc>
        <w:tc>
          <w:tcPr>
            <w:tcW w:w="992" w:type="dxa"/>
            <w:vAlign w:val="center"/>
          </w:tcPr>
          <w:p w:rsidR="006574FB" w:rsidRPr="0077294C" w:rsidRDefault="006574FB" w:rsidP="006574FB">
            <w:pPr>
              <w:pStyle w:val="ListParagraph"/>
              <w:ind w:left="0"/>
              <w:jc w:val="center"/>
            </w:pPr>
            <w:r w:rsidRPr="0077294C">
              <w:t>Debt to Equity Ratio</w:t>
            </w:r>
          </w:p>
        </w:tc>
        <w:tc>
          <w:tcPr>
            <w:tcW w:w="901" w:type="dxa"/>
            <w:vAlign w:val="center"/>
          </w:tcPr>
          <w:p w:rsidR="006574FB" w:rsidRPr="0077294C" w:rsidRDefault="006574FB" w:rsidP="006574FB">
            <w:pPr>
              <w:pStyle w:val="ListParagraph"/>
              <w:ind w:left="0"/>
              <w:jc w:val="center"/>
            </w:pPr>
            <w:r w:rsidRPr="0077294C">
              <w:t>Rata rata Industri</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2015</w:t>
            </w:r>
          </w:p>
        </w:tc>
        <w:tc>
          <w:tcPr>
            <w:tcW w:w="1782" w:type="dxa"/>
            <w:vAlign w:val="center"/>
          </w:tcPr>
          <w:p w:rsidR="006574FB" w:rsidRPr="0077294C" w:rsidRDefault="006574FB" w:rsidP="006574FB">
            <w:pPr>
              <w:pStyle w:val="ListParagraph"/>
              <w:ind w:left="0"/>
              <w:jc w:val="center"/>
            </w:pPr>
            <w:r w:rsidRPr="0077294C">
              <w:t>16.293.335.468</w:t>
            </w:r>
          </w:p>
        </w:tc>
        <w:tc>
          <w:tcPr>
            <w:tcW w:w="1559" w:type="dxa"/>
            <w:vAlign w:val="center"/>
          </w:tcPr>
          <w:p w:rsidR="006574FB" w:rsidRPr="0077294C" w:rsidRDefault="006574FB" w:rsidP="006574FB">
            <w:pPr>
              <w:pStyle w:val="ListParagraph"/>
              <w:ind w:left="0"/>
              <w:jc w:val="center"/>
            </w:pPr>
            <w:r w:rsidRPr="0077294C">
              <w:t>1.144.768.797</w:t>
            </w:r>
          </w:p>
        </w:tc>
        <w:tc>
          <w:tcPr>
            <w:tcW w:w="992" w:type="dxa"/>
            <w:vAlign w:val="center"/>
          </w:tcPr>
          <w:p w:rsidR="006574FB" w:rsidRPr="0077294C" w:rsidRDefault="006574FB" w:rsidP="006574FB">
            <w:pPr>
              <w:pStyle w:val="ListParagraph"/>
              <w:ind w:left="0"/>
              <w:jc w:val="center"/>
            </w:pPr>
            <w:r w:rsidRPr="0077294C">
              <w:t>14,23</w:t>
            </w:r>
          </w:p>
        </w:tc>
        <w:tc>
          <w:tcPr>
            <w:tcW w:w="901" w:type="dxa"/>
            <w:vAlign w:val="center"/>
          </w:tcPr>
          <w:p w:rsidR="006574FB" w:rsidRPr="0077294C" w:rsidRDefault="006574FB" w:rsidP="006574FB">
            <w:pPr>
              <w:pStyle w:val="ListParagraph"/>
              <w:ind w:left="0"/>
              <w:jc w:val="center"/>
            </w:pPr>
            <w:r w:rsidRPr="0077294C">
              <w:t>0,86</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2016</w:t>
            </w:r>
          </w:p>
        </w:tc>
        <w:tc>
          <w:tcPr>
            <w:tcW w:w="1782" w:type="dxa"/>
            <w:vAlign w:val="center"/>
          </w:tcPr>
          <w:p w:rsidR="006574FB" w:rsidRPr="0077294C" w:rsidRDefault="006574FB" w:rsidP="006574FB">
            <w:pPr>
              <w:pStyle w:val="ListParagraph"/>
              <w:ind w:left="0"/>
              <w:jc w:val="center"/>
            </w:pPr>
            <w:r w:rsidRPr="0077294C">
              <w:t>25.447.148.691</w:t>
            </w:r>
          </w:p>
        </w:tc>
        <w:tc>
          <w:tcPr>
            <w:tcW w:w="1559" w:type="dxa"/>
            <w:vAlign w:val="center"/>
          </w:tcPr>
          <w:p w:rsidR="006574FB" w:rsidRPr="0077294C" w:rsidRDefault="006574FB" w:rsidP="006574FB">
            <w:pPr>
              <w:pStyle w:val="ListParagraph"/>
              <w:ind w:left="0"/>
              <w:jc w:val="center"/>
            </w:pPr>
            <w:r w:rsidRPr="0077294C">
              <w:t>3.023.567.060</w:t>
            </w:r>
          </w:p>
        </w:tc>
        <w:tc>
          <w:tcPr>
            <w:tcW w:w="992" w:type="dxa"/>
            <w:vAlign w:val="center"/>
          </w:tcPr>
          <w:p w:rsidR="006574FB" w:rsidRPr="0077294C" w:rsidRDefault="006574FB" w:rsidP="006574FB">
            <w:pPr>
              <w:pStyle w:val="ListParagraph"/>
              <w:ind w:left="0"/>
              <w:jc w:val="center"/>
            </w:pPr>
            <w:r w:rsidRPr="0077294C">
              <w:t>8,42</w:t>
            </w:r>
          </w:p>
        </w:tc>
        <w:tc>
          <w:tcPr>
            <w:tcW w:w="901" w:type="dxa"/>
            <w:vAlign w:val="center"/>
          </w:tcPr>
          <w:p w:rsidR="006574FB" w:rsidRPr="0077294C" w:rsidRDefault="006574FB" w:rsidP="006574FB">
            <w:pPr>
              <w:pStyle w:val="ListParagraph"/>
              <w:ind w:left="0"/>
              <w:jc w:val="center"/>
            </w:pPr>
            <w:r w:rsidRPr="0077294C">
              <w:t>0,79</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2017</w:t>
            </w:r>
          </w:p>
        </w:tc>
        <w:tc>
          <w:tcPr>
            <w:tcW w:w="1782" w:type="dxa"/>
            <w:vAlign w:val="center"/>
          </w:tcPr>
          <w:p w:rsidR="006574FB" w:rsidRPr="0077294C" w:rsidRDefault="006574FB" w:rsidP="006574FB">
            <w:pPr>
              <w:pStyle w:val="ListParagraph"/>
              <w:ind w:left="0"/>
              <w:jc w:val="center"/>
            </w:pPr>
            <w:r w:rsidRPr="0077294C">
              <w:t>18.485.757.479</w:t>
            </w:r>
          </w:p>
        </w:tc>
        <w:tc>
          <w:tcPr>
            <w:tcW w:w="1559" w:type="dxa"/>
            <w:vAlign w:val="center"/>
          </w:tcPr>
          <w:p w:rsidR="006574FB" w:rsidRPr="0077294C" w:rsidRDefault="006574FB" w:rsidP="006574FB">
            <w:pPr>
              <w:pStyle w:val="ListParagraph"/>
              <w:ind w:left="0"/>
              <w:jc w:val="center"/>
            </w:pPr>
            <w:r w:rsidRPr="0077294C">
              <w:t>3.951.928.307</w:t>
            </w:r>
          </w:p>
        </w:tc>
        <w:tc>
          <w:tcPr>
            <w:tcW w:w="992" w:type="dxa"/>
            <w:vAlign w:val="center"/>
          </w:tcPr>
          <w:p w:rsidR="006574FB" w:rsidRPr="0077294C" w:rsidRDefault="006574FB" w:rsidP="006574FB">
            <w:pPr>
              <w:pStyle w:val="ListParagraph"/>
              <w:ind w:left="0"/>
              <w:jc w:val="center"/>
            </w:pPr>
            <w:r w:rsidRPr="0077294C">
              <w:t>4,68</w:t>
            </w:r>
          </w:p>
        </w:tc>
        <w:tc>
          <w:tcPr>
            <w:tcW w:w="901" w:type="dxa"/>
            <w:vAlign w:val="center"/>
          </w:tcPr>
          <w:p w:rsidR="006574FB" w:rsidRPr="0077294C" w:rsidRDefault="006574FB" w:rsidP="006574FB">
            <w:pPr>
              <w:pStyle w:val="ListParagraph"/>
              <w:ind w:left="0"/>
              <w:jc w:val="center"/>
            </w:pPr>
            <w:r w:rsidRPr="0077294C">
              <w:t>0,65</w:t>
            </w:r>
          </w:p>
        </w:tc>
      </w:tr>
    </w:tbl>
    <w:p w:rsidR="006574FB" w:rsidRPr="006574FB" w:rsidRDefault="006574FB" w:rsidP="006574FB">
      <w:pPr>
        <w:spacing w:line="360" w:lineRule="auto"/>
        <w:ind w:firstLine="720"/>
        <w:jc w:val="both"/>
        <w:rPr>
          <w:sz w:val="18"/>
          <w:szCs w:val="18"/>
        </w:rPr>
      </w:pPr>
      <w:r w:rsidRPr="006574FB">
        <w:rPr>
          <w:sz w:val="18"/>
          <w:szCs w:val="18"/>
        </w:rPr>
        <w:t xml:space="preserve">   Sumber: Laporan Keuangan PT Bumi Hijau Puri Persada, data diolah</w:t>
      </w:r>
    </w:p>
    <w:p w:rsidR="006574FB" w:rsidRPr="006574FB" w:rsidRDefault="006574FB" w:rsidP="006574FB">
      <w:pPr>
        <w:ind w:left="1134" w:firstLine="284"/>
        <w:jc w:val="both"/>
        <w:rPr>
          <w:sz w:val="22"/>
          <w:szCs w:val="22"/>
        </w:rPr>
      </w:pPr>
      <w:r w:rsidRPr="006574FB">
        <w:rPr>
          <w:sz w:val="22"/>
          <w:szCs w:val="22"/>
        </w:rPr>
        <w:t xml:space="preserve">Pada tahun 2015, rasio utang terhadap ekuitas sebesar 14,23 yang artinya kreditor menyediakan 14,23 rupiah untuk setiap 1 rupiah yang disediakan oleh pemegang saham. Tingginya rasio ini menunjukkan kinerja perusahaan kurang baik. Tahun 2016 rasio utang terhadap ekuitas terjadi penurunan dan menjadi 8,42 yang artinya kreditor menyediakan 8,42 rupiah untuk setiap 1 rupiah yang disediakan oleh pemegang saham. Meskipun mengalami penurunan rasio dapat dinilai semakin baik, akan tetapi rasio ini jauh dari rata-rata industri yang ada sehingga dinilai kurang baik. </w:t>
      </w:r>
    </w:p>
    <w:p w:rsidR="006574FB" w:rsidRPr="006574FB" w:rsidRDefault="006574FB" w:rsidP="006574FB">
      <w:pPr>
        <w:ind w:left="1134" w:firstLine="284"/>
        <w:jc w:val="both"/>
        <w:rPr>
          <w:sz w:val="22"/>
          <w:szCs w:val="22"/>
        </w:rPr>
      </w:pPr>
      <w:r w:rsidRPr="006574FB">
        <w:rPr>
          <w:sz w:val="22"/>
          <w:szCs w:val="22"/>
        </w:rPr>
        <w:t xml:space="preserve">Tahun 2017 terjadi penurunan juga dengan rasio sebesar 4,68 yang artinya kreditor menyediakan 4,68 rupiah untuk setiap 1 rupiah yang disediakan pemegang saham. </w:t>
      </w:r>
      <w:r w:rsidRPr="006574FB">
        <w:rPr>
          <w:sz w:val="22"/>
          <w:szCs w:val="22"/>
        </w:rPr>
        <w:lastRenderedPageBreak/>
        <w:t xml:space="preserve">Terbatasnya modal dari pemegang saham, menyebabkan rasio ini besar dibiayai oleh utang. Hal ini baik bagi perusahaan karena resiko kerugian yang dimilikinya kecil </w:t>
      </w:r>
      <w:sdt>
        <w:sdtPr>
          <w:rPr>
            <w:sz w:val="22"/>
            <w:szCs w:val="22"/>
          </w:rPr>
          <w:id w:val="-1503425267"/>
          <w:citation/>
        </w:sdtPr>
        <w:sdtEndPr/>
        <w:sdtContent>
          <w:r w:rsidR="00182818" w:rsidRPr="006574FB">
            <w:rPr>
              <w:sz w:val="22"/>
              <w:szCs w:val="22"/>
            </w:rPr>
            <w:fldChar w:fldCharType="begin"/>
          </w:r>
          <w:r w:rsidR="002F49D0">
            <w:rPr>
              <w:sz w:val="22"/>
              <w:szCs w:val="22"/>
            </w:rPr>
            <w:instrText xml:space="preserve">CITATION Kas08 \t  \l 1057 </w:instrText>
          </w:r>
          <w:r w:rsidR="00182818" w:rsidRPr="006574FB">
            <w:rPr>
              <w:sz w:val="22"/>
              <w:szCs w:val="22"/>
            </w:rPr>
            <w:fldChar w:fldCharType="separate"/>
          </w:r>
          <w:r w:rsidR="006F49CA" w:rsidRPr="006F49CA">
            <w:rPr>
              <w:noProof/>
              <w:sz w:val="22"/>
              <w:szCs w:val="22"/>
            </w:rPr>
            <w:t>(Kasmir, 2016)</w:t>
          </w:r>
          <w:r w:rsidR="00182818" w:rsidRPr="006574FB">
            <w:rPr>
              <w:sz w:val="22"/>
              <w:szCs w:val="22"/>
            </w:rPr>
            <w:fldChar w:fldCharType="end"/>
          </w:r>
        </w:sdtContent>
      </w:sdt>
      <w:r w:rsidRPr="006574FB">
        <w:rPr>
          <w:sz w:val="22"/>
          <w:szCs w:val="22"/>
        </w:rPr>
        <w:t xml:space="preserve">. Pemegang saham menambahkan modal yang dimilikinya setiap tahun sehingga rasio setiap tahun menjadi semakin rendah tetapi  masih jauh lebih besar daripada rata – rata industri. </w:t>
      </w:r>
    </w:p>
    <w:p w:rsidR="006574FB" w:rsidRDefault="006574FB" w:rsidP="006574FB">
      <w:pPr>
        <w:ind w:left="1134" w:firstLine="284"/>
        <w:jc w:val="both"/>
        <w:rPr>
          <w:sz w:val="22"/>
          <w:szCs w:val="22"/>
        </w:rPr>
      </w:pPr>
      <w:r w:rsidRPr="006574FB">
        <w:rPr>
          <w:sz w:val="22"/>
          <w:szCs w:val="22"/>
        </w:rPr>
        <w:t>Peminjaman perusahaan yang besar dan terdapat juga utang prusahaan kepada pemegang saham menjadikan perusahaan secara total dibiayai dengan utang. Meskipun baik bagi perusahaan sehubungan dengan resiko, utang atau peminjaman yang terlalu besar juga dapat berdampak buruk apabila perusahaan tidak mampu melunasinya. Secara keseluruhan rasio utang terhadap ekuitas menurun setiap tahunnya. Hal tersebut baik bagi perusahaaan karena rasio utang terhadap ekuitas yang besar menunjukkan kinerja yang buruk bagi perusahaan.  Berdasarkan penjelasan diatas dapat dinilai bahwa rasio utang perusahaan tahun 2017 dapat dikatakan  cukup baik.</w:t>
      </w:r>
    </w:p>
    <w:p w:rsidR="006574FB" w:rsidRPr="006574FB" w:rsidRDefault="006574FB" w:rsidP="006574FB">
      <w:pPr>
        <w:ind w:left="1134" w:firstLine="284"/>
        <w:jc w:val="both"/>
        <w:rPr>
          <w:sz w:val="22"/>
          <w:szCs w:val="22"/>
        </w:rPr>
      </w:pPr>
    </w:p>
    <w:p w:rsidR="006574FB" w:rsidRPr="006574FB" w:rsidRDefault="006574FB" w:rsidP="004E6D87">
      <w:pPr>
        <w:pStyle w:val="ListParagraph"/>
        <w:numPr>
          <w:ilvl w:val="0"/>
          <w:numId w:val="34"/>
        </w:numPr>
        <w:ind w:left="993" w:hanging="284"/>
        <w:jc w:val="both"/>
        <w:rPr>
          <w:sz w:val="22"/>
          <w:szCs w:val="22"/>
        </w:rPr>
      </w:pPr>
      <w:r w:rsidRPr="006574FB">
        <w:rPr>
          <w:sz w:val="22"/>
          <w:szCs w:val="22"/>
        </w:rPr>
        <w:t>Rasio Profitabilitas</w:t>
      </w:r>
    </w:p>
    <w:p w:rsidR="006574FB" w:rsidRPr="006574FB" w:rsidRDefault="006574FB" w:rsidP="006574FB">
      <w:pPr>
        <w:ind w:left="709" w:firstLine="567"/>
        <w:jc w:val="both"/>
        <w:rPr>
          <w:sz w:val="22"/>
          <w:szCs w:val="22"/>
        </w:rPr>
      </w:pPr>
      <w:r w:rsidRPr="006574FB">
        <w:rPr>
          <w:sz w:val="22"/>
          <w:szCs w:val="22"/>
        </w:rPr>
        <w:t xml:space="preserve">“Rasio profitabilitas merupakan rasio untuk  menilai kemampuan perusahaan dalam mencari keuntungan” </w:t>
      </w:r>
      <w:sdt>
        <w:sdtPr>
          <w:rPr>
            <w:sz w:val="22"/>
            <w:szCs w:val="22"/>
          </w:rPr>
          <w:id w:val="129448837"/>
          <w:citation/>
        </w:sdtPr>
        <w:sdtEndPr/>
        <w:sdtContent>
          <w:r w:rsidR="00182818" w:rsidRPr="006574FB">
            <w:rPr>
              <w:sz w:val="22"/>
              <w:szCs w:val="22"/>
            </w:rPr>
            <w:fldChar w:fldCharType="begin"/>
          </w:r>
          <w:r w:rsidR="002F49D0">
            <w:rPr>
              <w:sz w:val="22"/>
              <w:szCs w:val="22"/>
            </w:rPr>
            <w:instrText xml:space="preserve">CITATION Kas08 \t  \l 1057 </w:instrText>
          </w:r>
          <w:r w:rsidR="00182818" w:rsidRPr="006574FB">
            <w:rPr>
              <w:sz w:val="22"/>
              <w:szCs w:val="22"/>
            </w:rPr>
            <w:fldChar w:fldCharType="separate"/>
          </w:r>
          <w:r w:rsidR="006F49CA" w:rsidRPr="006F49CA">
            <w:rPr>
              <w:noProof/>
              <w:sz w:val="22"/>
              <w:szCs w:val="22"/>
            </w:rPr>
            <w:t>(Kasmir, 2016)</w:t>
          </w:r>
          <w:r w:rsidR="00182818" w:rsidRPr="006574FB">
            <w:rPr>
              <w:sz w:val="22"/>
              <w:szCs w:val="22"/>
            </w:rPr>
            <w:fldChar w:fldCharType="end"/>
          </w:r>
        </w:sdtContent>
      </w:sdt>
      <w:r w:rsidRPr="006574FB">
        <w:rPr>
          <w:sz w:val="22"/>
          <w:szCs w:val="22"/>
        </w:rPr>
        <w:t xml:space="preserve">. </w:t>
      </w:r>
    </w:p>
    <w:p w:rsidR="006574FB" w:rsidRPr="006574FB" w:rsidRDefault="006574FB" w:rsidP="004E6D87">
      <w:pPr>
        <w:pStyle w:val="ListParagraph"/>
        <w:numPr>
          <w:ilvl w:val="0"/>
          <w:numId w:val="37"/>
        </w:numPr>
        <w:ind w:left="1134" w:hanging="283"/>
        <w:jc w:val="both"/>
        <w:rPr>
          <w:i/>
          <w:sz w:val="22"/>
          <w:szCs w:val="22"/>
        </w:rPr>
      </w:pPr>
      <w:r w:rsidRPr="006574FB">
        <w:rPr>
          <w:i/>
          <w:sz w:val="22"/>
          <w:szCs w:val="22"/>
        </w:rPr>
        <w:t xml:space="preserve">Net Profit Margin </w:t>
      </w:r>
    </w:p>
    <w:p w:rsidR="00F51BEF" w:rsidRDefault="006574FB" w:rsidP="00F51BEF">
      <w:pPr>
        <w:pStyle w:val="ListParagraph"/>
        <w:ind w:left="1134" w:firstLine="284"/>
        <w:jc w:val="both"/>
        <w:rPr>
          <w:sz w:val="22"/>
          <w:szCs w:val="22"/>
        </w:rPr>
      </w:pPr>
      <w:r w:rsidRPr="006574FB">
        <w:rPr>
          <w:sz w:val="22"/>
          <w:szCs w:val="22"/>
        </w:rPr>
        <w:t xml:space="preserve"> “</w:t>
      </w:r>
      <w:r w:rsidRPr="006574FB">
        <w:rPr>
          <w:i/>
          <w:sz w:val="22"/>
          <w:szCs w:val="22"/>
        </w:rPr>
        <w:t>Net Profit Margin</w:t>
      </w:r>
      <w:r w:rsidRPr="006574FB">
        <w:rPr>
          <w:sz w:val="22"/>
          <w:szCs w:val="22"/>
        </w:rPr>
        <w:t xml:space="preserve"> merupakan Rasio yang digunakan untuk</w:t>
      </w:r>
      <w:hyperlink r:id="rId8">
        <w:r w:rsidRPr="006574FB">
          <w:rPr>
            <w:rStyle w:val="Hyperlink"/>
            <w:sz w:val="22"/>
            <w:szCs w:val="22"/>
          </w:rPr>
          <w:t xml:space="preserve"> </w:t>
        </w:r>
      </w:hyperlink>
      <w:r w:rsidRPr="006574FB">
        <w:rPr>
          <w:sz w:val="22"/>
          <w:szCs w:val="22"/>
        </w:rPr>
        <w:t xml:space="preserve"> mengukur  margin laba atas penjualan,  rasio ini akan menggambarkan penghasilan bersih perusahaan berdasarkan total penjualan.  Semakin tinggi rasio ini semakin menguntungkan karena laba bersih perusahaan semakin besar”</w:t>
      </w:r>
      <w:sdt>
        <w:sdtPr>
          <w:rPr>
            <w:sz w:val="22"/>
            <w:szCs w:val="22"/>
          </w:rPr>
          <w:id w:val="-508909831"/>
          <w:citation/>
        </w:sdtPr>
        <w:sdtEndPr/>
        <w:sdtContent>
          <w:r w:rsidR="00182818" w:rsidRPr="006574FB">
            <w:rPr>
              <w:sz w:val="22"/>
              <w:szCs w:val="22"/>
            </w:rPr>
            <w:fldChar w:fldCharType="begin"/>
          </w:r>
          <w:r w:rsidRPr="006574FB">
            <w:rPr>
              <w:sz w:val="22"/>
              <w:szCs w:val="22"/>
            </w:rPr>
            <w:instrText xml:space="preserve"> CITATION Gib08 \l 1057 </w:instrText>
          </w:r>
          <w:r w:rsidR="00182818" w:rsidRPr="006574FB">
            <w:rPr>
              <w:sz w:val="22"/>
              <w:szCs w:val="22"/>
            </w:rPr>
            <w:fldChar w:fldCharType="separate"/>
          </w:r>
          <w:r w:rsidR="006F49CA">
            <w:rPr>
              <w:noProof/>
              <w:sz w:val="22"/>
              <w:szCs w:val="22"/>
            </w:rPr>
            <w:t xml:space="preserve"> </w:t>
          </w:r>
          <w:r w:rsidR="006F49CA" w:rsidRPr="006F49CA">
            <w:rPr>
              <w:noProof/>
              <w:sz w:val="22"/>
              <w:szCs w:val="22"/>
            </w:rPr>
            <w:t>(Gibson, 2008)</w:t>
          </w:r>
          <w:r w:rsidR="00182818" w:rsidRPr="006574FB">
            <w:rPr>
              <w:sz w:val="22"/>
              <w:szCs w:val="22"/>
            </w:rPr>
            <w:fldChar w:fldCharType="end"/>
          </w:r>
        </w:sdtContent>
      </w:sdt>
      <w:r w:rsidRPr="006574FB">
        <w:rPr>
          <w:sz w:val="22"/>
          <w:szCs w:val="22"/>
        </w:rPr>
        <w:t>. Berikut merupakan hasil perhitungan 3 ta</w:t>
      </w:r>
      <w:bookmarkStart w:id="20" w:name="_Toc512955182"/>
      <w:bookmarkStart w:id="21" w:name="_Toc513194967"/>
      <w:r w:rsidR="00F51BEF">
        <w:rPr>
          <w:sz w:val="22"/>
          <w:szCs w:val="22"/>
        </w:rPr>
        <w:t>hun penelitian tahun 2015-2017.</w:t>
      </w:r>
    </w:p>
    <w:p w:rsidR="00F51BEF" w:rsidRDefault="00F51BEF" w:rsidP="00F51BEF">
      <w:pPr>
        <w:pStyle w:val="ListParagraph"/>
        <w:ind w:left="1134" w:firstLine="284"/>
        <w:jc w:val="both"/>
        <w:rPr>
          <w:sz w:val="22"/>
          <w:szCs w:val="22"/>
        </w:rPr>
      </w:pPr>
    </w:p>
    <w:p w:rsidR="00F51BEF" w:rsidRDefault="00F51BEF" w:rsidP="00F51BEF">
      <w:pPr>
        <w:pStyle w:val="ListParagraph"/>
        <w:ind w:left="1134" w:firstLine="284"/>
        <w:jc w:val="both"/>
        <w:rPr>
          <w:sz w:val="22"/>
          <w:szCs w:val="22"/>
        </w:rPr>
      </w:pPr>
    </w:p>
    <w:p w:rsidR="00F51BEF" w:rsidRDefault="00F51BEF" w:rsidP="00F51BEF">
      <w:pPr>
        <w:pStyle w:val="ListParagraph"/>
        <w:ind w:left="1134" w:firstLine="284"/>
        <w:jc w:val="both"/>
        <w:rPr>
          <w:sz w:val="22"/>
          <w:szCs w:val="22"/>
        </w:rPr>
      </w:pPr>
    </w:p>
    <w:p w:rsidR="00F51BEF" w:rsidRDefault="00F51BEF" w:rsidP="00F51BEF">
      <w:pPr>
        <w:pStyle w:val="ListParagraph"/>
        <w:ind w:left="1134" w:firstLine="284"/>
        <w:jc w:val="both"/>
        <w:rPr>
          <w:sz w:val="22"/>
          <w:szCs w:val="22"/>
        </w:rPr>
      </w:pPr>
    </w:p>
    <w:p w:rsidR="006574FB" w:rsidRPr="006574FB" w:rsidRDefault="006574FB" w:rsidP="006574FB">
      <w:pPr>
        <w:pStyle w:val="Caption"/>
        <w:keepNext/>
        <w:spacing w:after="0"/>
        <w:ind w:left="1800"/>
        <w:jc w:val="center"/>
        <w:rPr>
          <w:sz w:val="22"/>
          <w:szCs w:val="22"/>
        </w:rPr>
      </w:pPr>
      <w:bookmarkStart w:id="22" w:name="_Toc518926800"/>
      <w:r w:rsidRPr="006574FB">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6</w:t>
      </w:r>
      <w:r w:rsidR="00182818">
        <w:rPr>
          <w:sz w:val="22"/>
          <w:szCs w:val="22"/>
        </w:rPr>
        <w:fldChar w:fldCharType="end"/>
      </w:r>
      <w:bookmarkEnd w:id="20"/>
      <w:r w:rsidRPr="006574FB">
        <w:rPr>
          <w:sz w:val="22"/>
          <w:szCs w:val="22"/>
        </w:rPr>
        <w:t xml:space="preserve"> </w:t>
      </w:r>
      <w:r w:rsidRPr="006574FB">
        <w:rPr>
          <w:sz w:val="22"/>
          <w:szCs w:val="22"/>
        </w:rPr>
        <w:br w:type="textWrapping" w:clear="all"/>
        <w:t>Tabel Perhitungan Net Profit Margin</w:t>
      </w:r>
      <w:bookmarkEnd w:id="21"/>
      <w:bookmarkEnd w:id="22"/>
    </w:p>
    <w:p w:rsidR="006574FB" w:rsidRPr="006574FB" w:rsidRDefault="006574FB" w:rsidP="006574FB">
      <w:pPr>
        <w:ind w:left="1134" w:firstLine="284"/>
        <w:jc w:val="both"/>
        <w:rPr>
          <w:sz w:val="22"/>
          <w:szCs w:val="22"/>
        </w:rPr>
      </w:pPr>
    </w:p>
    <w:tbl>
      <w:tblPr>
        <w:tblStyle w:val="TableGrid"/>
        <w:tblW w:w="6013" w:type="dxa"/>
        <w:tblInd w:w="906" w:type="dxa"/>
        <w:tblLook w:val="04A0" w:firstRow="1" w:lastRow="0" w:firstColumn="1" w:lastColumn="0" w:noHBand="0" w:noVBand="1"/>
      </w:tblPr>
      <w:tblGrid>
        <w:gridCol w:w="779"/>
        <w:gridCol w:w="1498"/>
        <w:gridCol w:w="1591"/>
        <w:gridCol w:w="1244"/>
        <w:gridCol w:w="901"/>
      </w:tblGrid>
      <w:tr w:rsidR="00C25916" w:rsidRPr="0077294C" w:rsidTr="00C25916">
        <w:trPr>
          <w:trHeight w:val="699"/>
        </w:trPr>
        <w:tc>
          <w:tcPr>
            <w:tcW w:w="779" w:type="dxa"/>
            <w:vAlign w:val="center"/>
          </w:tcPr>
          <w:p w:rsidR="00C25916" w:rsidRPr="0077294C" w:rsidRDefault="00C25916" w:rsidP="00C43462">
            <w:pPr>
              <w:pStyle w:val="ListParagraph"/>
              <w:ind w:left="0"/>
              <w:jc w:val="center"/>
            </w:pPr>
            <w:r w:rsidRPr="0077294C">
              <w:t>Tahun</w:t>
            </w:r>
          </w:p>
        </w:tc>
        <w:tc>
          <w:tcPr>
            <w:tcW w:w="1498" w:type="dxa"/>
            <w:vAlign w:val="center"/>
          </w:tcPr>
          <w:p w:rsidR="00C25916" w:rsidRPr="0077294C" w:rsidRDefault="00C25916" w:rsidP="00C43462">
            <w:pPr>
              <w:pStyle w:val="ListParagraph"/>
              <w:ind w:left="0"/>
              <w:jc w:val="center"/>
            </w:pPr>
            <w:r w:rsidRPr="0077294C">
              <w:t>Laba Bersih</w:t>
            </w:r>
          </w:p>
        </w:tc>
        <w:tc>
          <w:tcPr>
            <w:tcW w:w="1591" w:type="dxa"/>
            <w:vAlign w:val="center"/>
          </w:tcPr>
          <w:p w:rsidR="00C25916" w:rsidRPr="0077294C" w:rsidRDefault="00C25916" w:rsidP="00C43462">
            <w:pPr>
              <w:pStyle w:val="ListParagraph"/>
              <w:ind w:left="0"/>
              <w:jc w:val="center"/>
            </w:pPr>
            <w:r w:rsidRPr="0077294C">
              <w:t>Penjualan</w:t>
            </w:r>
          </w:p>
        </w:tc>
        <w:tc>
          <w:tcPr>
            <w:tcW w:w="1244" w:type="dxa"/>
            <w:vAlign w:val="center"/>
          </w:tcPr>
          <w:p w:rsidR="00C25916" w:rsidRPr="0077294C" w:rsidRDefault="00C25916" w:rsidP="00C43462">
            <w:pPr>
              <w:pStyle w:val="ListParagraph"/>
              <w:ind w:left="0"/>
              <w:jc w:val="center"/>
            </w:pPr>
            <w:r w:rsidRPr="0077294C">
              <w:t>Net Profit Margin</w:t>
            </w:r>
          </w:p>
        </w:tc>
        <w:tc>
          <w:tcPr>
            <w:tcW w:w="901" w:type="dxa"/>
            <w:vAlign w:val="center"/>
          </w:tcPr>
          <w:p w:rsidR="00C25916" w:rsidRPr="0077294C" w:rsidRDefault="00C25916" w:rsidP="00C43462">
            <w:pPr>
              <w:pStyle w:val="ListParagraph"/>
              <w:ind w:left="0"/>
              <w:jc w:val="center"/>
            </w:pPr>
            <w:r w:rsidRPr="0077294C">
              <w:t>Rata rata Industri</w:t>
            </w:r>
          </w:p>
        </w:tc>
      </w:tr>
      <w:tr w:rsidR="00C25916" w:rsidRPr="0077294C" w:rsidTr="00C25916">
        <w:trPr>
          <w:trHeight w:val="284"/>
        </w:trPr>
        <w:tc>
          <w:tcPr>
            <w:tcW w:w="779" w:type="dxa"/>
            <w:vAlign w:val="center"/>
          </w:tcPr>
          <w:p w:rsidR="00C25916" w:rsidRPr="0077294C" w:rsidRDefault="00C25916" w:rsidP="00C43462">
            <w:pPr>
              <w:pStyle w:val="ListParagraph"/>
              <w:ind w:left="0"/>
              <w:jc w:val="center"/>
            </w:pPr>
            <w:r w:rsidRPr="0077294C">
              <w:t>2015</w:t>
            </w:r>
          </w:p>
        </w:tc>
        <w:tc>
          <w:tcPr>
            <w:tcW w:w="1498" w:type="dxa"/>
            <w:vAlign w:val="center"/>
          </w:tcPr>
          <w:p w:rsidR="00C25916" w:rsidRPr="0077294C" w:rsidRDefault="00C25916" w:rsidP="00C43462">
            <w:pPr>
              <w:pStyle w:val="ListParagraph"/>
              <w:ind w:left="0"/>
              <w:jc w:val="center"/>
            </w:pPr>
            <w:r w:rsidRPr="0077294C">
              <w:t>1.182.625.274</w:t>
            </w:r>
          </w:p>
        </w:tc>
        <w:tc>
          <w:tcPr>
            <w:tcW w:w="1591" w:type="dxa"/>
            <w:vAlign w:val="center"/>
          </w:tcPr>
          <w:p w:rsidR="00C25916" w:rsidRPr="0077294C" w:rsidRDefault="00C25916" w:rsidP="00C43462">
            <w:pPr>
              <w:pStyle w:val="ListParagraph"/>
              <w:ind w:left="0"/>
              <w:jc w:val="center"/>
            </w:pPr>
            <w:r w:rsidRPr="0077294C">
              <w:t>12.500.000.000</w:t>
            </w:r>
          </w:p>
        </w:tc>
        <w:tc>
          <w:tcPr>
            <w:tcW w:w="1244" w:type="dxa"/>
            <w:vAlign w:val="center"/>
          </w:tcPr>
          <w:p w:rsidR="00C25916" w:rsidRPr="0077294C" w:rsidRDefault="00C25916" w:rsidP="00C43462">
            <w:pPr>
              <w:pStyle w:val="ListParagraph"/>
              <w:ind w:left="0"/>
              <w:jc w:val="center"/>
            </w:pPr>
            <w:r w:rsidRPr="0077294C">
              <w:rPr>
                <w:rFonts w:eastAsiaTheme="minorEastAsia"/>
              </w:rPr>
              <w:t>9,46 %</w:t>
            </w:r>
          </w:p>
        </w:tc>
        <w:tc>
          <w:tcPr>
            <w:tcW w:w="901" w:type="dxa"/>
            <w:vAlign w:val="center"/>
          </w:tcPr>
          <w:p w:rsidR="00C25916" w:rsidRPr="0077294C" w:rsidRDefault="00C25916" w:rsidP="00C43462">
            <w:pPr>
              <w:pStyle w:val="ListParagraph"/>
              <w:ind w:left="0"/>
              <w:jc w:val="center"/>
              <w:rPr>
                <w:rFonts w:eastAsiaTheme="minorEastAsia"/>
              </w:rPr>
            </w:pPr>
            <w:r w:rsidRPr="0077294C">
              <w:rPr>
                <w:rFonts w:eastAsiaTheme="minorEastAsia"/>
              </w:rPr>
              <w:t>37%</w:t>
            </w:r>
          </w:p>
        </w:tc>
      </w:tr>
      <w:tr w:rsidR="00C25916" w:rsidRPr="0077294C" w:rsidTr="00C25916">
        <w:trPr>
          <w:trHeight w:val="260"/>
        </w:trPr>
        <w:tc>
          <w:tcPr>
            <w:tcW w:w="779" w:type="dxa"/>
            <w:vAlign w:val="center"/>
          </w:tcPr>
          <w:p w:rsidR="00C25916" w:rsidRPr="0077294C" w:rsidRDefault="00C25916" w:rsidP="00C43462">
            <w:pPr>
              <w:pStyle w:val="ListParagraph"/>
              <w:ind w:left="0"/>
              <w:jc w:val="center"/>
            </w:pPr>
            <w:r w:rsidRPr="0077294C">
              <w:t>2016</w:t>
            </w:r>
          </w:p>
        </w:tc>
        <w:tc>
          <w:tcPr>
            <w:tcW w:w="1498" w:type="dxa"/>
            <w:vAlign w:val="center"/>
          </w:tcPr>
          <w:p w:rsidR="00C25916" w:rsidRPr="0077294C" w:rsidRDefault="00C25916" w:rsidP="00C43462">
            <w:pPr>
              <w:pStyle w:val="ListParagraph"/>
              <w:ind w:left="0"/>
              <w:jc w:val="center"/>
            </w:pPr>
            <w:r w:rsidRPr="0077294C">
              <w:t>1.878.798.273</w:t>
            </w:r>
          </w:p>
        </w:tc>
        <w:tc>
          <w:tcPr>
            <w:tcW w:w="1591" w:type="dxa"/>
            <w:vAlign w:val="center"/>
          </w:tcPr>
          <w:p w:rsidR="00C25916" w:rsidRPr="0077294C" w:rsidRDefault="00C25916" w:rsidP="00C43462">
            <w:pPr>
              <w:pStyle w:val="ListParagraph"/>
              <w:ind w:left="0"/>
              <w:jc w:val="center"/>
            </w:pPr>
            <w:r w:rsidRPr="0077294C">
              <w:t>16.830.000.000</w:t>
            </w:r>
          </w:p>
        </w:tc>
        <w:tc>
          <w:tcPr>
            <w:tcW w:w="1244" w:type="dxa"/>
            <w:vAlign w:val="center"/>
          </w:tcPr>
          <w:p w:rsidR="00C25916" w:rsidRPr="0077294C" w:rsidRDefault="00C25916" w:rsidP="00C43462">
            <w:pPr>
              <w:pStyle w:val="ListParagraph"/>
              <w:ind w:left="0"/>
              <w:jc w:val="center"/>
            </w:pPr>
            <w:r w:rsidRPr="0077294C">
              <w:rPr>
                <w:rFonts w:eastAsiaTheme="minorEastAsia"/>
              </w:rPr>
              <w:t>11,16 %</w:t>
            </w:r>
          </w:p>
        </w:tc>
        <w:tc>
          <w:tcPr>
            <w:tcW w:w="901" w:type="dxa"/>
            <w:vAlign w:val="center"/>
          </w:tcPr>
          <w:p w:rsidR="00C25916" w:rsidRPr="0077294C" w:rsidRDefault="00C25916" w:rsidP="00C43462">
            <w:pPr>
              <w:pStyle w:val="ListParagraph"/>
              <w:ind w:left="0"/>
              <w:jc w:val="center"/>
              <w:rPr>
                <w:rFonts w:eastAsiaTheme="minorEastAsia"/>
              </w:rPr>
            </w:pPr>
            <w:r w:rsidRPr="0077294C">
              <w:rPr>
                <w:rFonts w:eastAsiaTheme="minorEastAsia"/>
              </w:rPr>
              <w:t>40%</w:t>
            </w:r>
          </w:p>
        </w:tc>
      </w:tr>
      <w:tr w:rsidR="00C25916" w:rsidRPr="0077294C" w:rsidTr="00C25916">
        <w:trPr>
          <w:trHeight w:val="278"/>
        </w:trPr>
        <w:tc>
          <w:tcPr>
            <w:tcW w:w="779" w:type="dxa"/>
            <w:vAlign w:val="center"/>
          </w:tcPr>
          <w:p w:rsidR="00C25916" w:rsidRPr="0077294C" w:rsidRDefault="00C25916" w:rsidP="00C43462">
            <w:pPr>
              <w:pStyle w:val="ListParagraph"/>
              <w:ind w:left="0"/>
              <w:jc w:val="center"/>
            </w:pPr>
            <w:r w:rsidRPr="0077294C">
              <w:t>2017</w:t>
            </w:r>
          </w:p>
        </w:tc>
        <w:tc>
          <w:tcPr>
            <w:tcW w:w="1498" w:type="dxa"/>
            <w:vAlign w:val="center"/>
          </w:tcPr>
          <w:p w:rsidR="00C25916" w:rsidRPr="0077294C" w:rsidRDefault="00C25916" w:rsidP="00C43462">
            <w:pPr>
              <w:pStyle w:val="ListParagraph"/>
              <w:ind w:left="0"/>
              <w:jc w:val="center"/>
            </w:pPr>
            <w:r w:rsidRPr="0077294C">
              <w:t>928.361.247</w:t>
            </w:r>
          </w:p>
        </w:tc>
        <w:tc>
          <w:tcPr>
            <w:tcW w:w="1591" w:type="dxa"/>
            <w:vAlign w:val="center"/>
          </w:tcPr>
          <w:p w:rsidR="00C25916" w:rsidRPr="0077294C" w:rsidRDefault="00C25916" w:rsidP="00C43462">
            <w:pPr>
              <w:pStyle w:val="ListParagraph"/>
              <w:ind w:left="0"/>
              <w:jc w:val="center"/>
            </w:pPr>
            <w:r w:rsidRPr="0077294C">
              <w:t>9.180.000.000</w:t>
            </w:r>
          </w:p>
        </w:tc>
        <w:tc>
          <w:tcPr>
            <w:tcW w:w="1244" w:type="dxa"/>
            <w:vAlign w:val="center"/>
          </w:tcPr>
          <w:p w:rsidR="00C25916" w:rsidRPr="0077294C" w:rsidRDefault="00C25916" w:rsidP="00C43462">
            <w:pPr>
              <w:pStyle w:val="ListParagraph"/>
              <w:ind w:left="0"/>
              <w:jc w:val="center"/>
            </w:pPr>
            <w:r w:rsidRPr="0077294C">
              <w:rPr>
                <w:rFonts w:eastAsiaTheme="minorEastAsia"/>
              </w:rPr>
              <w:t>10,11 %</w:t>
            </w:r>
          </w:p>
        </w:tc>
        <w:tc>
          <w:tcPr>
            <w:tcW w:w="901" w:type="dxa"/>
            <w:vAlign w:val="center"/>
          </w:tcPr>
          <w:p w:rsidR="00C25916" w:rsidRPr="0077294C" w:rsidRDefault="00C25916" w:rsidP="00C43462">
            <w:pPr>
              <w:pStyle w:val="ListParagraph"/>
              <w:ind w:left="0"/>
              <w:jc w:val="center"/>
              <w:rPr>
                <w:rFonts w:eastAsiaTheme="minorEastAsia"/>
              </w:rPr>
            </w:pPr>
            <w:r w:rsidRPr="0077294C">
              <w:rPr>
                <w:rFonts w:eastAsiaTheme="minorEastAsia"/>
              </w:rPr>
              <w:t>34%</w:t>
            </w:r>
          </w:p>
        </w:tc>
      </w:tr>
    </w:tbl>
    <w:p w:rsidR="00C25916" w:rsidRPr="00C25916" w:rsidRDefault="00C25916" w:rsidP="00C25916">
      <w:pPr>
        <w:spacing w:line="360" w:lineRule="auto"/>
        <w:ind w:firstLine="720"/>
        <w:jc w:val="both"/>
        <w:rPr>
          <w:sz w:val="18"/>
          <w:szCs w:val="18"/>
        </w:rPr>
      </w:pPr>
      <w:r>
        <w:rPr>
          <w:sz w:val="20"/>
          <w:szCs w:val="20"/>
        </w:rPr>
        <w:t xml:space="preserve"> </w:t>
      </w:r>
      <w:r w:rsidRPr="00C25916">
        <w:rPr>
          <w:sz w:val="18"/>
          <w:szCs w:val="18"/>
        </w:rPr>
        <w:t>Sumber: Laporan Keuangan PT Bumi Hijau Puri Persada, data diolah</w:t>
      </w:r>
    </w:p>
    <w:p w:rsidR="00C25916" w:rsidRPr="00C25916" w:rsidRDefault="00C25916" w:rsidP="00C25916">
      <w:pPr>
        <w:pStyle w:val="ListParagraph"/>
        <w:ind w:left="1134" w:firstLine="284"/>
        <w:jc w:val="both"/>
        <w:rPr>
          <w:rFonts w:eastAsiaTheme="minorEastAsia"/>
          <w:sz w:val="22"/>
          <w:szCs w:val="22"/>
        </w:rPr>
      </w:pPr>
      <w:r w:rsidRPr="00C25916">
        <w:rPr>
          <w:rFonts w:eastAsiaTheme="minorEastAsia"/>
          <w:sz w:val="22"/>
          <w:szCs w:val="22"/>
        </w:rPr>
        <w:t xml:space="preserve">Tahun 2015 </w:t>
      </w:r>
      <w:r w:rsidRPr="00C25916">
        <w:rPr>
          <w:rFonts w:eastAsiaTheme="minorEastAsia"/>
          <w:i/>
          <w:sz w:val="22"/>
          <w:szCs w:val="22"/>
        </w:rPr>
        <w:t>net profit margin</w:t>
      </w:r>
      <w:r w:rsidRPr="00C25916">
        <w:rPr>
          <w:rFonts w:eastAsiaTheme="minorEastAsia"/>
          <w:sz w:val="22"/>
          <w:szCs w:val="22"/>
        </w:rPr>
        <w:t xml:space="preserve"> rasio sebesar 9,46%. Tahun 2016 </w:t>
      </w:r>
      <w:r w:rsidRPr="00C25916">
        <w:rPr>
          <w:rFonts w:eastAsiaTheme="minorEastAsia"/>
          <w:i/>
          <w:sz w:val="22"/>
          <w:szCs w:val="22"/>
        </w:rPr>
        <w:t>net profit margin</w:t>
      </w:r>
      <w:r w:rsidRPr="00C25916">
        <w:rPr>
          <w:rFonts w:eastAsiaTheme="minorEastAsia"/>
          <w:sz w:val="22"/>
          <w:szCs w:val="22"/>
        </w:rPr>
        <w:t xml:space="preserve"> rasio mengalami kenaikan menjadi 11,16%. Sedangkan tahun 2017, </w:t>
      </w:r>
      <w:r w:rsidRPr="00C25916">
        <w:rPr>
          <w:rFonts w:eastAsiaTheme="minorEastAsia"/>
          <w:i/>
          <w:sz w:val="22"/>
          <w:szCs w:val="22"/>
        </w:rPr>
        <w:t>net profit margin</w:t>
      </w:r>
      <w:r w:rsidRPr="00C25916">
        <w:rPr>
          <w:rFonts w:eastAsiaTheme="minorEastAsia"/>
          <w:sz w:val="22"/>
          <w:szCs w:val="22"/>
        </w:rPr>
        <w:t xml:space="preserve"> rasio mengalami penurunan menjadi 10,11%. Naik turunnya </w:t>
      </w:r>
      <w:r w:rsidRPr="00C25916">
        <w:rPr>
          <w:rFonts w:eastAsiaTheme="minorEastAsia"/>
          <w:i/>
          <w:sz w:val="22"/>
          <w:szCs w:val="22"/>
        </w:rPr>
        <w:t xml:space="preserve">net profit margin </w:t>
      </w:r>
      <w:r w:rsidRPr="00C25916">
        <w:rPr>
          <w:rFonts w:eastAsiaTheme="minorEastAsia"/>
          <w:sz w:val="22"/>
          <w:szCs w:val="22"/>
        </w:rPr>
        <w:t xml:space="preserve">setiap tahun sebanding dengan naik turunnya  </w:t>
      </w:r>
      <w:r w:rsidRPr="00C25916">
        <w:rPr>
          <w:rFonts w:eastAsiaTheme="minorEastAsia"/>
          <w:i/>
          <w:sz w:val="22"/>
          <w:szCs w:val="22"/>
        </w:rPr>
        <w:t xml:space="preserve">net profit margin  </w:t>
      </w:r>
      <w:r w:rsidRPr="00C25916">
        <w:rPr>
          <w:rFonts w:eastAsiaTheme="minorEastAsia"/>
          <w:sz w:val="22"/>
          <w:szCs w:val="22"/>
        </w:rPr>
        <w:t xml:space="preserve">rata-rata industri. Secara keseluruhan </w:t>
      </w:r>
      <w:r w:rsidRPr="00C25916">
        <w:rPr>
          <w:rFonts w:eastAsiaTheme="minorEastAsia"/>
          <w:i/>
          <w:sz w:val="22"/>
          <w:szCs w:val="22"/>
        </w:rPr>
        <w:t xml:space="preserve">net profit margin </w:t>
      </w:r>
      <w:r w:rsidRPr="00C25916">
        <w:rPr>
          <w:rFonts w:eastAsiaTheme="minorEastAsia"/>
          <w:sz w:val="22"/>
          <w:szCs w:val="22"/>
        </w:rPr>
        <w:t>perusahaan jauh dibawah rata-rata industri.</w:t>
      </w:r>
    </w:p>
    <w:p w:rsidR="00C25916" w:rsidRPr="00C25916" w:rsidRDefault="00C25916" w:rsidP="00C25916">
      <w:pPr>
        <w:pStyle w:val="ListParagraph"/>
        <w:ind w:left="1134" w:firstLine="284"/>
        <w:jc w:val="both"/>
        <w:rPr>
          <w:rFonts w:eastAsiaTheme="minorEastAsia"/>
          <w:sz w:val="22"/>
          <w:szCs w:val="22"/>
        </w:rPr>
      </w:pPr>
      <w:r w:rsidRPr="00C25916">
        <w:rPr>
          <w:rFonts w:eastAsiaTheme="minorEastAsia"/>
          <w:sz w:val="22"/>
          <w:szCs w:val="22"/>
        </w:rPr>
        <w:t xml:space="preserve">Besarnya biaya- biaya seperti promosi, perjalan dinas, gaji, listrik, </w:t>
      </w:r>
      <w:r w:rsidRPr="00C25916">
        <w:rPr>
          <w:rFonts w:eastAsiaTheme="minorEastAsia"/>
          <w:i/>
          <w:sz w:val="22"/>
          <w:szCs w:val="22"/>
        </w:rPr>
        <w:t>service</w:t>
      </w:r>
      <w:r w:rsidRPr="00C25916">
        <w:rPr>
          <w:rFonts w:eastAsiaTheme="minorEastAsia"/>
          <w:sz w:val="22"/>
          <w:szCs w:val="22"/>
        </w:rPr>
        <w:t xml:space="preserve"> kendaraan operasional, dan beban usaha serta beban operasional lainnya menyebabkan tingkat keuntungan bersih perusahaan belum maksimal. Disamping itu, ini dapat berarti juga harga produk perusahaan relatif rendah atau biaya-biayanya tinggi atau keduanya. Hal ini menunjukkan bahwa setiap tahunnya </w:t>
      </w:r>
      <w:r w:rsidRPr="00C25916">
        <w:rPr>
          <w:rFonts w:eastAsiaTheme="minorEastAsia"/>
          <w:i/>
          <w:sz w:val="22"/>
          <w:szCs w:val="22"/>
        </w:rPr>
        <w:t>net profit margin</w:t>
      </w:r>
      <w:r w:rsidRPr="00C25916">
        <w:rPr>
          <w:rFonts w:eastAsiaTheme="minorEastAsia"/>
          <w:sz w:val="22"/>
          <w:szCs w:val="22"/>
        </w:rPr>
        <w:t xml:space="preserve"> yang dicapai PT Bumi Hijau Puri Persada masih berada dibawah rata-rata industri sehingga keadaan profit bersih perusahaan kurang baik. </w:t>
      </w:r>
    </w:p>
    <w:p w:rsidR="00C25916" w:rsidRPr="00C25916" w:rsidRDefault="00C25916" w:rsidP="00C25916">
      <w:pPr>
        <w:jc w:val="both"/>
        <w:rPr>
          <w:sz w:val="22"/>
          <w:szCs w:val="22"/>
        </w:rPr>
      </w:pPr>
    </w:p>
    <w:p w:rsidR="00C25916" w:rsidRPr="00C25916" w:rsidRDefault="00C25916" w:rsidP="004E6D87">
      <w:pPr>
        <w:pStyle w:val="ListParagraph"/>
        <w:numPr>
          <w:ilvl w:val="0"/>
          <w:numId w:val="37"/>
        </w:numPr>
        <w:ind w:left="1134" w:hanging="283"/>
        <w:jc w:val="both"/>
        <w:rPr>
          <w:sz w:val="22"/>
          <w:szCs w:val="22"/>
        </w:rPr>
      </w:pPr>
      <w:r w:rsidRPr="00C25916">
        <w:rPr>
          <w:sz w:val="22"/>
          <w:szCs w:val="22"/>
        </w:rPr>
        <w:t>Return on Investment (ROI)</w:t>
      </w:r>
    </w:p>
    <w:p w:rsidR="00C25916" w:rsidRPr="00C25916" w:rsidRDefault="00C25916" w:rsidP="00C25916">
      <w:pPr>
        <w:pStyle w:val="ListParagraph"/>
        <w:ind w:left="1134" w:firstLine="284"/>
        <w:jc w:val="both"/>
        <w:rPr>
          <w:sz w:val="22"/>
          <w:szCs w:val="22"/>
        </w:rPr>
      </w:pPr>
      <w:r w:rsidRPr="00C25916">
        <w:rPr>
          <w:i/>
          <w:sz w:val="22"/>
          <w:szCs w:val="22"/>
        </w:rPr>
        <w:t>Return on Investment (ROI)</w:t>
      </w:r>
      <w:hyperlink r:id="rId9">
        <w:r w:rsidRPr="00C25916">
          <w:rPr>
            <w:sz w:val="22"/>
            <w:szCs w:val="22"/>
          </w:rPr>
          <w:t xml:space="preserve"> </w:t>
        </w:r>
      </w:hyperlink>
      <w:r w:rsidRPr="00C25916">
        <w:rPr>
          <w:sz w:val="22"/>
          <w:szCs w:val="22"/>
        </w:rPr>
        <w:t xml:space="preserve"> atau yang sering juga disebut dengan “</w:t>
      </w:r>
      <w:r w:rsidRPr="00C25916">
        <w:rPr>
          <w:i/>
          <w:sz w:val="22"/>
          <w:szCs w:val="22"/>
        </w:rPr>
        <w:t>Return on Total Assets</w:t>
      </w:r>
      <w:r w:rsidRPr="00C25916">
        <w:rPr>
          <w:sz w:val="22"/>
          <w:szCs w:val="22"/>
        </w:rPr>
        <w:t>” merupakan pengukuran kemampuan perusahaan secara keseluruhan aktiva yang tersedia di dalam perusahaan. Semakin tinggi rasio ini, semakin baik keadaan suatu perusahaan” (Kasmir, 2008). Berikut merupakan hasil perhitungan 3 tahun penelitian tahun 2015-2017.</w:t>
      </w:r>
    </w:p>
    <w:p w:rsidR="00C25916" w:rsidRPr="00C25916" w:rsidRDefault="00C25916" w:rsidP="00C25916">
      <w:pPr>
        <w:pStyle w:val="Caption"/>
        <w:keepNext/>
        <w:ind w:left="1800"/>
        <w:jc w:val="center"/>
        <w:rPr>
          <w:sz w:val="22"/>
          <w:szCs w:val="22"/>
        </w:rPr>
      </w:pPr>
      <w:bookmarkStart w:id="23" w:name="_Toc512955183"/>
      <w:bookmarkStart w:id="24" w:name="_Toc513194968"/>
      <w:bookmarkStart w:id="25" w:name="_Toc518926801"/>
      <w:r w:rsidRPr="00C25916">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7</w:t>
      </w:r>
      <w:r w:rsidR="00182818">
        <w:rPr>
          <w:sz w:val="22"/>
          <w:szCs w:val="22"/>
        </w:rPr>
        <w:fldChar w:fldCharType="end"/>
      </w:r>
      <w:bookmarkEnd w:id="23"/>
      <w:r w:rsidRPr="00C25916">
        <w:rPr>
          <w:sz w:val="22"/>
          <w:szCs w:val="22"/>
        </w:rPr>
        <w:t xml:space="preserve"> </w:t>
      </w:r>
      <w:r w:rsidRPr="00C25916">
        <w:rPr>
          <w:sz w:val="22"/>
          <w:szCs w:val="22"/>
        </w:rPr>
        <w:br w:type="textWrapping" w:clear="all"/>
        <w:t>Tabel Perhitungan ROI</w:t>
      </w:r>
      <w:bookmarkEnd w:id="24"/>
      <w:bookmarkEnd w:id="25"/>
    </w:p>
    <w:tbl>
      <w:tblPr>
        <w:tblStyle w:val="TableGrid"/>
        <w:tblW w:w="5538" w:type="dxa"/>
        <w:tblInd w:w="1431" w:type="dxa"/>
        <w:tblLook w:val="04A0" w:firstRow="1" w:lastRow="0" w:firstColumn="1" w:lastColumn="0" w:noHBand="0" w:noVBand="1"/>
      </w:tblPr>
      <w:tblGrid>
        <w:gridCol w:w="779"/>
        <w:gridCol w:w="1498"/>
        <w:gridCol w:w="1591"/>
        <w:gridCol w:w="677"/>
        <w:gridCol w:w="993"/>
      </w:tblGrid>
      <w:tr w:rsidR="00C25916" w:rsidRPr="0077294C" w:rsidTr="00C25916">
        <w:tc>
          <w:tcPr>
            <w:tcW w:w="779" w:type="dxa"/>
            <w:vAlign w:val="center"/>
          </w:tcPr>
          <w:p w:rsidR="00C25916" w:rsidRPr="0077294C" w:rsidRDefault="00C25916" w:rsidP="00C43462">
            <w:pPr>
              <w:pStyle w:val="ListParagraph"/>
              <w:ind w:left="0"/>
              <w:jc w:val="center"/>
            </w:pPr>
            <w:r w:rsidRPr="0077294C">
              <w:t>Tahun</w:t>
            </w:r>
          </w:p>
        </w:tc>
        <w:tc>
          <w:tcPr>
            <w:tcW w:w="1498" w:type="dxa"/>
            <w:vAlign w:val="center"/>
          </w:tcPr>
          <w:p w:rsidR="00C25916" w:rsidRPr="0077294C" w:rsidRDefault="00C25916" w:rsidP="00C43462">
            <w:pPr>
              <w:pStyle w:val="ListParagraph"/>
              <w:ind w:left="0"/>
              <w:jc w:val="center"/>
            </w:pPr>
            <w:r w:rsidRPr="0077294C">
              <w:t>Laba Bersih</w:t>
            </w:r>
          </w:p>
        </w:tc>
        <w:tc>
          <w:tcPr>
            <w:tcW w:w="1591" w:type="dxa"/>
            <w:vAlign w:val="center"/>
          </w:tcPr>
          <w:p w:rsidR="00C25916" w:rsidRPr="0077294C" w:rsidRDefault="00C25916" w:rsidP="00C43462">
            <w:pPr>
              <w:pStyle w:val="ListParagraph"/>
              <w:ind w:left="0"/>
              <w:jc w:val="center"/>
            </w:pPr>
            <w:r w:rsidRPr="0077294C">
              <w:t>Total Aset</w:t>
            </w:r>
          </w:p>
        </w:tc>
        <w:tc>
          <w:tcPr>
            <w:tcW w:w="677" w:type="dxa"/>
            <w:vAlign w:val="center"/>
          </w:tcPr>
          <w:p w:rsidR="00C25916" w:rsidRPr="0077294C" w:rsidRDefault="00C25916" w:rsidP="00C43462">
            <w:pPr>
              <w:pStyle w:val="ListParagraph"/>
              <w:ind w:left="0"/>
              <w:jc w:val="center"/>
            </w:pPr>
            <w:r w:rsidRPr="0077294C">
              <w:t>ROI</w:t>
            </w:r>
          </w:p>
        </w:tc>
        <w:tc>
          <w:tcPr>
            <w:tcW w:w="993" w:type="dxa"/>
            <w:vAlign w:val="center"/>
          </w:tcPr>
          <w:p w:rsidR="00C25916" w:rsidRPr="0077294C" w:rsidRDefault="00C25916" w:rsidP="00C43462">
            <w:pPr>
              <w:pStyle w:val="ListParagraph"/>
              <w:ind w:left="0"/>
              <w:jc w:val="center"/>
            </w:pPr>
            <w:r w:rsidRPr="0077294C">
              <w:t>Rata rata Industri</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2015</w:t>
            </w:r>
          </w:p>
        </w:tc>
        <w:tc>
          <w:tcPr>
            <w:tcW w:w="1498" w:type="dxa"/>
            <w:vAlign w:val="center"/>
          </w:tcPr>
          <w:p w:rsidR="00C25916" w:rsidRPr="0077294C" w:rsidRDefault="00C25916" w:rsidP="00C43462">
            <w:pPr>
              <w:pStyle w:val="ListParagraph"/>
              <w:ind w:left="0"/>
              <w:jc w:val="center"/>
            </w:pPr>
            <w:r w:rsidRPr="0077294C">
              <w:t>1.182.625.274</w:t>
            </w:r>
          </w:p>
        </w:tc>
        <w:tc>
          <w:tcPr>
            <w:tcW w:w="1591" w:type="dxa"/>
            <w:vAlign w:val="center"/>
          </w:tcPr>
          <w:p w:rsidR="00C25916" w:rsidRPr="0077294C" w:rsidRDefault="00C25916" w:rsidP="00C43462">
            <w:pPr>
              <w:pStyle w:val="ListParagraph"/>
              <w:ind w:left="0"/>
              <w:jc w:val="center"/>
            </w:pPr>
            <w:r w:rsidRPr="0077294C">
              <w:t>17.538.104.295</w:t>
            </w:r>
          </w:p>
        </w:tc>
        <w:tc>
          <w:tcPr>
            <w:tcW w:w="677" w:type="dxa"/>
            <w:vAlign w:val="center"/>
          </w:tcPr>
          <w:p w:rsidR="00C25916" w:rsidRPr="0077294C" w:rsidRDefault="00C25916" w:rsidP="00C43462">
            <w:pPr>
              <w:pStyle w:val="ListParagraph"/>
              <w:ind w:left="0"/>
              <w:jc w:val="center"/>
            </w:pPr>
            <w:r w:rsidRPr="0077294C">
              <w:t>6,7%</w:t>
            </w:r>
          </w:p>
        </w:tc>
        <w:tc>
          <w:tcPr>
            <w:tcW w:w="993" w:type="dxa"/>
            <w:vAlign w:val="center"/>
          </w:tcPr>
          <w:p w:rsidR="00C25916" w:rsidRPr="0077294C" w:rsidRDefault="00C25916" w:rsidP="00C43462">
            <w:pPr>
              <w:pStyle w:val="ListParagraph"/>
              <w:ind w:left="0"/>
              <w:jc w:val="center"/>
            </w:pPr>
            <w:r w:rsidRPr="0077294C">
              <w:t>8,1%</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2016</w:t>
            </w:r>
          </w:p>
        </w:tc>
        <w:tc>
          <w:tcPr>
            <w:tcW w:w="1498" w:type="dxa"/>
            <w:vAlign w:val="center"/>
          </w:tcPr>
          <w:p w:rsidR="00C25916" w:rsidRPr="0077294C" w:rsidRDefault="00C25916" w:rsidP="00C43462">
            <w:pPr>
              <w:pStyle w:val="ListParagraph"/>
              <w:ind w:left="0"/>
              <w:jc w:val="center"/>
            </w:pPr>
            <w:r w:rsidRPr="0077294C">
              <w:t>1.878.798.273</w:t>
            </w:r>
          </w:p>
        </w:tc>
        <w:tc>
          <w:tcPr>
            <w:tcW w:w="1591" w:type="dxa"/>
            <w:vAlign w:val="center"/>
          </w:tcPr>
          <w:p w:rsidR="00C25916" w:rsidRPr="0077294C" w:rsidRDefault="00C25916" w:rsidP="00C43462">
            <w:pPr>
              <w:pStyle w:val="ListParagraph"/>
              <w:ind w:left="0"/>
              <w:jc w:val="center"/>
            </w:pPr>
            <w:r w:rsidRPr="0077294C">
              <w:t>28.470.715.751</w:t>
            </w:r>
          </w:p>
        </w:tc>
        <w:tc>
          <w:tcPr>
            <w:tcW w:w="677" w:type="dxa"/>
            <w:vAlign w:val="center"/>
          </w:tcPr>
          <w:p w:rsidR="00C25916" w:rsidRPr="0077294C" w:rsidRDefault="00C25916" w:rsidP="00C43462">
            <w:pPr>
              <w:pStyle w:val="ListParagraph"/>
              <w:ind w:left="0"/>
              <w:jc w:val="center"/>
            </w:pPr>
            <w:r w:rsidRPr="0077294C">
              <w:t>6,6%</w:t>
            </w:r>
          </w:p>
        </w:tc>
        <w:tc>
          <w:tcPr>
            <w:tcW w:w="993" w:type="dxa"/>
            <w:vAlign w:val="center"/>
          </w:tcPr>
          <w:p w:rsidR="00C25916" w:rsidRPr="0077294C" w:rsidRDefault="00C25916" w:rsidP="00C43462">
            <w:pPr>
              <w:pStyle w:val="ListParagraph"/>
              <w:ind w:left="0"/>
              <w:jc w:val="center"/>
            </w:pPr>
            <w:r w:rsidRPr="0077294C">
              <w:t>10,9%</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2017</w:t>
            </w:r>
          </w:p>
        </w:tc>
        <w:tc>
          <w:tcPr>
            <w:tcW w:w="1498" w:type="dxa"/>
            <w:vAlign w:val="center"/>
          </w:tcPr>
          <w:p w:rsidR="00C25916" w:rsidRPr="0077294C" w:rsidRDefault="00C25916" w:rsidP="00C43462">
            <w:pPr>
              <w:pStyle w:val="ListParagraph"/>
              <w:ind w:left="0"/>
              <w:jc w:val="center"/>
            </w:pPr>
            <w:r w:rsidRPr="0077294C">
              <w:t>928.361.247</w:t>
            </w:r>
          </w:p>
        </w:tc>
        <w:tc>
          <w:tcPr>
            <w:tcW w:w="1591" w:type="dxa"/>
            <w:vAlign w:val="center"/>
          </w:tcPr>
          <w:p w:rsidR="00C25916" w:rsidRPr="0077294C" w:rsidRDefault="00C25916" w:rsidP="00C43462">
            <w:pPr>
              <w:pStyle w:val="ListParagraph"/>
              <w:ind w:left="0"/>
              <w:jc w:val="center"/>
            </w:pPr>
            <w:r w:rsidRPr="0077294C">
              <w:t>22.437.685.786</w:t>
            </w:r>
          </w:p>
        </w:tc>
        <w:tc>
          <w:tcPr>
            <w:tcW w:w="677" w:type="dxa"/>
            <w:vAlign w:val="center"/>
          </w:tcPr>
          <w:p w:rsidR="00C25916" w:rsidRPr="0077294C" w:rsidRDefault="00C25916" w:rsidP="00C43462">
            <w:pPr>
              <w:pStyle w:val="ListParagraph"/>
              <w:ind w:left="0"/>
              <w:jc w:val="center"/>
            </w:pPr>
            <w:r w:rsidRPr="0077294C">
              <w:t>4,1%</w:t>
            </w:r>
          </w:p>
        </w:tc>
        <w:tc>
          <w:tcPr>
            <w:tcW w:w="993" w:type="dxa"/>
            <w:vAlign w:val="center"/>
          </w:tcPr>
          <w:p w:rsidR="00C25916" w:rsidRPr="0077294C" w:rsidRDefault="00C25916" w:rsidP="00C43462">
            <w:pPr>
              <w:pStyle w:val="ListParagraph"/>
              <w:ind w:left="0"/>
              <w:jc w:val="center"/>
            </w:pPr>
            <w:r w:rsidRPr="0077294C">
              <w:t>8,0%</w:t>
            </w:r>
          </w:p>
        </w:tc>
      </w:tr>
    </w:tbl>
    <w:p w:rsidR="00C25916" w:rsidRPr="00C25916" w:rsidRDefault="00C25916" w:rsidP="00C25916">
      <w:pPr>
        <w:ind w:left="720"/>
        <w:jc w:val="both"/>
        <w:rPr>
          <w:sz w:val="18"/>
          <w:szCs w:val="18"/>
        </w:rPr>
      </w:pPr>
      <w:r>
        <w:rPr>
          <w:sz w:val="18"/>
          <w:szCs w:val="18"/>
        </w:rPr>
        <w:t xml:space="preserve">             </w:t>
      </w:r>
      <w:r w:rsidRPr="00C25916">
        <w:rPr>
          <w:sz w:val="18"/>
          <w:szCs w:val="18"/>
        </w:rPr>
        <w:t>Sumber: Laporan Keuangan PT Bumi Hijau Puri Persada, data diolah</w:t>
      </w:r>
    </w:p>
    <w:p w:rsidR="00C25916" w:rsidRPr="00C25916" w:rsidRDefault="00C25916" w:rsidP="00C25916">
      <w:pPr>
        <w:ind w:left="1134" w:firstLine="284"/>
        <w:jc w:val="both"/>
        <w:rPr>
          <w:sz w:val="22"/>
          <w:szCs w:val="22"/>
        </w:rPr>
      </w:pPr>
      <w:r w:rsidRPr="00C25916">
        <w:rPr>
          <w:sz w:val="22"/>
          <w:szCs w:val="22"/>
        </w:rPr>
        <w:t xml:space="preserve">Tahun 2015, ROI sebesar 6,7% yang berarti tingkat pengembalian investasi pada tahun tersebut hanya sebesar 6,7%. Pada tahun 2016, ROI mengalami penurunan sebesar 0,001 atau 0,1% dengan ROI sebesar 0,066 atau 6,6%. ROI tahun 2016 berada dibawah rata-rata industri disebabkan karena beban yang dikeluarkan pada tahun 2016 lebih besar terutama beban sewa, pemeliharaan, dan pembelian perlengkapan kantor. Tahun 2016 perusahaan memperbaharui atau membeli perlengkapan kantor baru yang dibutuhkan. </w:t>
      </w:r>
    </w:p>
    <w:p w:rsidR="00C25916" w:rsidRPr="00C25916" w:rsidRDefault="00C25916" w:rsidP="00C25916">
      <w:pPr>
        <w:ind w:left="1134" w:firstLine="284"/>
        <w:jc w:val="both"/>
        <w:rPr>
          <w:sz w:val="22"/>
          <w:szCs w:val="22"/>
        </w:rPr>
      </w:pPr>
      <w:r w:rsidRPr="00C25916">
        <w:rPr>
          <w:sz w:val="22"/>
          <w:szCs w:val="22"/>
        </w:rPr>
        <w:t>Tahun 2017 terjadi penurunan sebesar 0,025 atau 2,5% dengan ROI sebesar 0,041 yang artinya tingkat pengembalian investasi sebesar 4,1%. Penurunan tahun 2017 diakibatkan karena turunnya tingkat penjualan perusahaan sehingga laba bersih menjadi turun sementara biaya seperti gaji maupun beban usaha tetap besar.</w:t>
      </w:r>
    </w:p>
    <w:p w:rsidR="00C25916" w:rsidRPr="00C25916" w:rsidRDefault="00C25916" w:rsidP="00C25916">
      <w:pPr>
        <w:ind w:left="1134" w:firstLine="284"/>
        <w:jc w:val="both"/>
        <w:rPr>
          <w:sz w:val="22"/>
          <w:szCs w:val="22"/>
        </w:rPr>
      </w:pPr>
      <w:r w:rsidRPr="00C25916">
        <w:rPr>
          <w:sz w:val="22"/>
          <w:szCs w:val="22"/>
        </w:rPr>
        <w:t>Secara keseluruhan, ROI perusahaan setiap tahunnya menurun sehingga dapat dinilai kurang baik. Selain itu, tingkat pengembalian investasi perusahaan tidak mampu mencukupi standar rata-rata yang berarti menunjukkan ketidakmampuan manajemen dalam hal memperoleh tingkat pengembalian investasi setiap tahunnya sehingga dinilai kurang baik.</w:t>
      </w:r>
    </w:p>
    <w:p w:rsidR="00C25916" w:rsidRPr="00C25916" w:rsidRDefault="00C25916" w:rsidP="00C25916">
      <w:pPr>
        <w:ind w:left="1134" w:firstLine="284"/>
        <w:jc w:val="both"/>
        <w:rPr>
          <w:sz w:val="22"/>
          <w:szCs w:val="22"/>
        </w:rPr>
      </w:pPr>
    </w:p>
    <w:p w:rsidR="00C25916" w:rsidRPr="00C25916" w:rsidRDefault="00C25916" w:rsidP="004E6D87">
      <w:pPr>
        <w:pStyle w:val="ListParagraph"/>
        <w:numPr>
          <w:ilvl w:val="0"/>
          <w:numId w:val="34"/>
        </w:numPr>
        <w:ind w:left="993" w:hanging="284"/>
        <w:jc w:val="both"/>
        <w:rPr>
          <w:sz w:val="22"/>
          <w:szCs w:val="22"/>
        </w:rPr>
      </w:pPr>
      <w:r w:rsidRPr="00C25916">
        <w:rPr>
          <w:sz w:val="22"/>
          <w:szCs w:val="22"/>
        </w:rPr>
        <w:t>Rasio Aktivitas</w:t>
      </w:r>
    </w:p>
    <w:p w:rsidR="00C25916" w:rsidRPr="00C25916" w:rsidRDefault="00C25916" w:rsidP="00C25916">
      <w:pPr>
        <w:pStyle w:val="ListParagraph"/>
        <w:ind w:left="709" w:firstLine="567"/>
        <w:jc w:val="both"/>
        <w:rPr>
          <w:sz w:val="22"/>
          <w:szCs w:val="22"/>
        </w:rPr>
      </w:pPr>
      <w:r w:rsidRPr="00C25916">
        <w:rPr>
          <w:sz w:val="22"/>
          <w:szCs w:val="22"/>
        </w:rPr>
        <w:t>“Rasio aktivitas (</w:t>
      </w:r>
      <w:r w:rsidRPr="00C25916">
        <w:rPr>
          <w:i/>
          <w:sz w:val="22"/>
          <w:szCs w:val="22"/>
        </w:rPr>
        <w:t>activity ratio</w:t>
      </w:r>
      <w:r w:rsidRPr="00C25916">
        <w:rPr>
          <w:sz w:val="22"/>
          <w:szCs w:val="22"/>
        </w:rPr>
        <w:t xml:space="preserve">) merupakan rasio yang digunakan untuk mengukur efektivitas perusahaan dalam menggunakan aktiva yang dimilikinya. Dalam penelitian ini </w:t>
      </w:r>
      <w:r w:rsidRPr="00C25916">
        <w:rPr>
          <w:sz w:val="22"/>
          <w:szCs w:val="22"/>
        </w:rPr>
        <w:lastRenderedPageBreak/>
        <w:t xml:space="preserve">menggunakan </w:t>
      </w:r>
      <w:r w:rsidRPr="00C25916">
        <w:rPr>
          <w:i/>
          <w:sz w:val="22"/>
          <w:szCs w:val="22"/>
        </w:rPr>
        <w:t>Total Asset Turn Over</w:t>
      </w:r>
      <w:r w:rsidRPr="00C25916">
        <w:rPr>
          <w:sz w:val="22"/>
          <w:szCs w:val="22"/>
        </w:rPr>
        <w:t xml:space="preserve"> dan  </w:t>
      </w:r>
      <w:r w:rsidRPr="00C25916">
        <w:rPr>
          <w:i/>
          <w:sz w:val="22"/>
          <w:szCs w:val="22"/>
        </w:rPr>
        <w:t>Inventory TurnOver</w:t>
      </w:r>
      <w:r w:rsidRPr="00C25916">
        <w:rPr>
          <w:sz w:val="22"/>
          <w:szCs w:val="22"/>
        </w:rPr>
        <w:t>” (Kasmir, 2008).</w:t>
      </w:r>
    </w:p>
    <w:p w:rsidR="00C25916" w:rsidRPr="00C25916" w:rsidRDefault="00C25916" w:rsidP="004E6D87">
      <w:pPr>
        <w:pStyle w:val="ListParagraph"/>
        <w:numPr>
          <w:ilvl w:val="0"/>
          <w:numId w:val="38"/>
        </w:numPr>
        <w:ind w:left="1134" w:hanging="283"/>
        <w:jc w:val="both"/>
        <w:rPr>
          <w:sz w:val="22"/>
          <w:szCs w:val="22"/>
        </w:rPr>
      </w:pPr>
      <w:r w:rsidRPr="00C25916">
        <w:rPr>
          <w:i/>
          <w:sz w:val="22"/>
          <w:szCs w:val="22"/>
        </w:rPr>
        <w:t>Total Asset Turn Over</w:t>
      </w:r>
    </w:p>
    <w:p w:rsidR="00C25916" w:rsidRPr="00C25916" w:rsidRDefault="00C25916" w:rsidP="00C25916">
      <w:pPr>
        <w:pStyle w:val="ListParagraph"/>
        <w:ind w:left="1134" w:firstLine="284"/>
        <w:jc w:val="both"/>
        <w:rPr>
          <w:sz w:val="22"/>
          <w:szCs w:val="22"/>
        </w:rPr>
      </w:pPr>
      <w:r w:rsidRPr="00C25916">
        <w:rPr>
          <w:sz w:val="22"/>
          <w:szCs w:val="22"/>
        </w:rPr>
        <w:t xml:space="preserve"> “</w:t>
      </w:r>
      <w:r w:rsidRPr="00C25916">
        <w:rPr>
          <w:i/>
          <w:sz w:val="22"/>
          <w:szCs w:val="22"/>
        </w:rPr>
        <w:t>Total Asset Turn Over</w:t>
      </w:r>
      <w:r w:rsidRPr="00C25916">
        <w:rPr>
          <w:sz w:val="22"/>
          <w:szCs w:val="22"/>
        </w:rPr>
        <w:t xml:space="preserve"> merupakan rasio yang digunakan untuk mengukur perputaran semua aset yang dimiliki perusahaan dan mengukur berapa jumlah penjualan yang diperoleh dari tiap rupiah aset “(Kasmir, 2008). Berikut merupakan hasil perhitungan 3 tahun penelitian tahun 2015-2017.</w:t>
      </w:r>
    </w:p>
    <w:p w:rsidR="00C25916" w:rsidRPr="00C25916" w:rsidRDefault="00C25916" w:rsidP="00C25916">
      <w:pPr>
        <w:pStyle w:val="Caption"/>
        <w:keepNext/>
        <w:spacing w:after="0"/>
        <w:ind w:left="1800"/>
        <w:jc w:val="center"/>
        <w:rPr>
          <w:sz w:val="22"/>
          <w:szCs w:val="22"/>
        </w:rPr>
      </w:pPr>
      <w:bookmarkStart w:id="26" w:name="_Toc512955184"/>
      <w:bookmarkStart w:id="27" w:name="_Toc513194969"/>
      <w:bookmarkStart w:id="28" w:name="_Toc518926802"/>
      <w:r w:rsidRPr="00C25916">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8</w:t>
      </w:r>
      <w:r w:rsidR="00182818">
        <w:rPr>
          <w:sz w:val="22"/>
          <w:szCs w:val="22"/>
        </w:rPr>
        <w:fldChar w:fldCharType="end"/>
      </w:r>
      <w:bookmarkEnd w:id="26"/>
      <w:r w:rsidRPr="00C25916">
        <w:rPr>
          <w:sz w:val="22"/>
          <w:szCs w:val="22"/>
        </w:rPr>
        <w:t xml:space="preserve"> </w:t>
      </w:r>
      <w:r w:rsidRPr="00C25916">
        <w:rPr>
          <w:sz w:val="22"/>
          <w:szCs w:val="22"/>
        </w:rPr>
        <w:br w:type="textWrapping" w:clear="all"/>
        <w:t>Tabel Perhitungan TATO</w:t>
      </w:r>
      <w:bookmarkEnd w:id="27"/>
      <w:bookmarkEnd w:id="28"/>
    </w:p>
    <w:tbl>
      <w:tblPr>
        <w:tblStyle w:val="TableGrid"/>
        <w:tblW w:w="5588" w:type="dxa"/>
        <w:tblInd w:w="1386" w:type="dxa"/>
        <w:tblLook w:val="04A0" w:firstRow="1" w:lastRow="0" w:firstColumn="1" w:lastColumn="0" w:noHBand="0" w:noVBand="1"/>
      </w:tblPr>
      <w:tblGrid>
        <w:gridCol w:w="779"/>
        <w:gridCol w:w="1640"/>
        <w:gridCol w:w="1418"/>
        <w:gridCol w:w="850"/>
        <w:gridCol w:w="901"/>
      </w:tblGrid>
      <w:tr w:rsidR="00C25916" w:rsidRPr="0077294C" w:rsidTr="00C25916">
        <w:tc>
          <w:tcPr>
            <w:tcW w:w="779" w:type="dxa"/>
            <w:vAlign w:val="center"/>
          </w:tcPr>
          <w:p w:rsidR="00C25916" w:rsidRPr="0077294C" w:rsidRDefault="00C25916" w:rsidP="00C25916">
            <w:pPr>
              <w:pStyle w:val="ListParagraph"/>
              <w:ind w:left="0"/>
              <w:jc w:val="center"/>
            </w:pPr>
            <w:r w:rsidRPr="0077294C">
              <w:t>Tahun</w:t>
            </w:r>
          </w:p>
        </w:tc>
        <w:tc>
          <w:tcPr>
            <w:tcW w:w="1640" w:type="dxa"/>
            <w:vAlign w:val="center"/>
          </w:tcPr>
          <w:p w:rsidR="00C25916" w:rsidRPr="0077294C" w:rsidRDefault="00C25916" w:rsidP="00C25916">
            <w:pPr>
              <w:pStyle w:val="ListParagraph"/>
              <w:ind w:left="0"/>
              <w:jc w:val="center"/>
            </w:pPr>
            <w:r w:rsidRPr="0077294C">
              <w:t>Penjualan</w:t>
            </w:r>
          </w:p>
        </w:tc>
        <w:tc>
          <w:tcPr>
            <w:tcW w:w="1418" w:type="dxa"/>
            <w:vAlign w:val="center"/>
          </w:tcPr>
          <w:p w:rsidR="00C25916" w:rsidRPr="0077294C" w:rsidRDefault="00C25916" w:rsidP="00C25916">
            <w:pPr>
              <w:pStyle w:val="ListParagraph"/>
              <w:ind w:left="0"/>
              <w:jc w:val="center"/>
            </w:pPr>
            <w:r w:rsidRPr="0077294C">
              <w:t>Total Aset Tetap</w:t>
            </w:r>
          </w:p>
        </w:tc>
        <w:tc>
          <w:tcPr>
            <w:tcW w:w="850" w:type="dxa"/>
            <w:vAlign w:val="center"/>
          </w:tcPr>
          <w:p w:rsidR="00C25916" w:rsidRPr="0077294C" w:rsidRDefault="00C25916" w:rsidP="00C25916">
            <w:pPr>
              <w:pStyle w:val="ListParagraph"/>
              <w:ind w:left="0"/>
              <w:jc w:val="center"/>
            </w:pPr>
            <w:r w:rsidRPr="0077294C">
              <w:t>TATO</w:t>
            </w:r>
          </w:p>
        </w:tc>
        <w:tc>
          <w:tcPr>
            <w:tcW w:w="901" w:type="dxa"/>
            <w:vAlign w:val="center"/>
          </w:tcPr>
          <w:p w:rsidR="00C25916" w:rsidRPr="0077294C" w:rsidRDefault="00C25916" w:rsidP="00C25916">
            <w:pPr>
              <w:pStyle w:val="ListParagraph"/>
              <w:ind w:left="0"/>
              <w:jc w:val="center"/>
            </w:pPr>
            <w:r w:rsidRPr="0077294C">
              <w:t>Rata rata Industri</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2015</w:t>
            </w:r>
          </w:p>
        </w:tc>
        <w:tc>
          <w:tcPr>
            <w:tcW w:w="1640" w:type="dxa"/>
            <w:vAlign w:val="center"/>
          </w:tcPr>
          <w:p w:rsidR="00C25916" w:rsidRPr="0077294C" w:rsidRDefault="00C25916" w:rsidP="00C43462">
            <w:pPr>
              <w:pStyle w:val="ListParagraph"/>
              <w:ind w:left="0"/>
              <w:jc w:val="center"/>
            </w:pPr>
            <w:r w:rsidRPr="0077294C">
              <w:t>12.500.000.000</w:t>
            </w:r>
          </w:p>
        </w:tc>
        <w:tc>
          <w:tcPr>
            <w:tcW w:w="1418" w:type="dxa"/>
            <w:vAlign w:val="center"/>
          </w:tcPr>
          <w:p w:rsidR="00C25916" w:rsidRPr="0077294C" w:rsidRDefault="00C25916" w:rsidP="00C43462">
            <w:pPr>
              <w:pStyle w:val="ListParagraph"/>
              <w:ind w:left="0"/>
              <w:jc w:val="center"/>
            </w:pPr>
            <w:r w:rsidRPr="0077294C">
              <w:t>225.500.000</w:t>
            </w:r>
          </w:p>
        </w:tc>
        <w:tc>
          <w:tcPr>
            <w:tcW w:w="850" w:type="dxa"/>
            <w:vAlign w:val="center"/>
          </w:tcPr>
          <w:p w:rsidR="00C25916" w:rsidRPr="0077294C" w:rsidRDefault="00C25916" w:rsidP="00C43462">
            <w:pPr>
              <w:pStyle w:val="ListParagraph"/>
              <w:ind w:left="0"/>
              <w:jc w:val="center"/>
            </w:pPr>
            <w:r w:rsidRPr="0077294C">
              <w:t>55,43</w:t>
            </w:r>
          </w:p>
        </w:tc>
        <w:tc>
          <w:tcPr>
            <w:tcW w:w="901" w:type="dxa"/>
            <w:vAlign w:val="center"/>
          </w:tcPr>
          <w:p w:rsidR="00C25916" w:rsidRPr="0077294C" w:rsidRDefault="00C25916" w:rsidP="00C43462">
            <w:pPr>
              <w:pStyle w:val="ListParagraph"/>
              <w:ind w:left="0"/>
              <w:jc w:val="center"/>
            </w:pPr>
            <w:r w:rsidRPr="0077294C">
              <w:t>3,5</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2016</w:t>
            </w:r>
          </w:p>
        </w:tc>
        <w:tc>
          <w:tcPr>
            <w:tcW w:w="1640" w:type="dxa"/>
            <w:vAlign w:val="center"/>
          </w:tcPr>
          <w:p w:rsidR="00C25916" w:rsidRPr="0077294C" w:rsidRDefault="00C25916" w:rsidP="00C43462">
            <w:pPr>
              <w:pStyle w:val="ListParagraph"/>
              <w:ind w:left="0"/>
              <w:jc w:val="center"/>
            </w:pPr>
            <w:r w:rsidRPr="0077294C">
              <w:t>16.830.000.000</w:t>
            </w:r>
          </w:p>
        </w:tc>
        <w:tc>
          <w:tcPr>
            <w:tcW w:w="1418" w:type="dxa"/>
            <w:vAlign w:val="center"/>
          </w:tcPr>
          <w:p w:rsidR="00C25916" w:rsidRPr="0077294C" w:rsidRDefault="00C25916" w:rsidP="00C43462">
            <w:pPr>
              <w:pStyle w:val="ListParagraph"/>
              <w:ind w:left="0"/>
              <w:jc w:val="center"/>
            </w:pPr>
            <w:r w:rsidRPr="0077294C">
              <w:t>294.106.250</w:t>
            </w:r>
          </w:p>
        </w:tc>
        <w:tc>
          <w:tcPr>
            <w:tcW w:w="850" w:type="dxa"/>
            <w:vAlign w:val="center"/>
          </w:tcPr>
          <w:p w:rsidR="00C25916" w:rsidRPr="0077294C" w:rsidRDefault="00C25916" w:rsidP="00C43462">
            <w:pPr>
              <w:pStyle w:val="ListParagraph"/>
              <w:ind w:left="0"/>
              <w:jc w:val="center"/>
            </w:pPr>
            <w:r w:rsidRPr="0077294C">
              <w:t>57,22</w:t>
            </w:r>
          </w:p>
        </w:tc>
        <w:tc>
          <w:tcPr>
            <w:tcW w:w="901" w:type="dxa"/>
            <w:vAlign w:val="center"/>
          </w:tcPr>
          <w:p w:rsidR="00C25916" w:rsidRPr="0077294C" w:rsidRDefault="00C25916" w:rsidP="00C43462">
            <w:pPr>
              <w:pStyle w:val="ListParagraph"/>
              <w:ind w:left="0"/>
              <w:jc w:val="center"/>
            </w:pPr>
            <w:r w:rsidRPr="0077294C">
              <w:t>3,63</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2017</w:t>
            </w:r>
          </w:p>
        </w:tc>
        <w:tc>
          <w:tcPr>
            <w:tcW w:w="1640" w:type="dxa"/>
            <w:vAlign w:val="center"/>
          </w:tcPr>
          <w:p w:rsidR="00C25916" w:rsidRPr="0077294C" w:rsidRDefault="00C25916" w:rsidP="00C43462">
            <w:pPr>
              <w:pStyle w:val="ListParagraph"/>
              <w:ind w:left="0"/>
              <w:jc w:val="center"/>
            </w:pPr>
            <w:r w:rsidRPr="0077294C">
              <w:t>9.180.000.000</w:t>
            </w:r>
          </w:p>
        </w:tc>
        <w:tc>
          <w:tcPr>
            <w:tcW w:w="1418" w:type="dxa"/>
            <w:vAlign w:val="center"/>
          </w:tcPr>
          <w:p w:rsidR="00C25916" w:rsidRPr="0077294C" w:rsidRDefault="00C25916" w:rsidP="00C43462">
            <w:pPr>
              <w:pStyle w:val="ListParagraph"/>
              <w:ind w:left="0"/>
              <w:jc w:val="center"/>
            </w:pPr>
            <w:r w:rsidRPr="0077294C">
              <w:t>264.559.355</w:t>
            </w:r>
          </w:p>
        </w:tc>
        <w:tc>
          <w:tcPr>
            <w:tcW w:w="850" w:type="dxa"/>
            <w:vAlign w:val="center"/>
          </w:tcPr>
          <w:p w:rsidR="00C25916" w:rsidRPr="0077294C" w:rsidRDefault="00C25916" w:rsidP="00C43462">
            <w:pPr>
              <w:pStyle w:val="ListParagraph"/>
              <w:ind w:left="0"/>
              <w:jc w:val="center"/>
            </w:pPr>
            <w:r w:rsidRPr="0077294C">
              <w:t>34,70</w:t>
            </w:r>
          </w:p>
        </w:tc>
        <w:tc>
          <w:tcPr>
            <w:tcW w:w="901" w:type="dxa"/>
            <w:vAlign w:val="center"/>
          </w:tcPr>
          <w:p w:rsidR="00C25916" w:rsidRPr="0077294C" w:rsidRDefault="00C25916" w:rsidP="00C43462">
            <w:pPr>
              <w:pStyle w:val="ListParagraph"/>
              <w:ind w:left="0"/>
              <w:jc w:val="center"/>
            </w:pPr>
            <w:r w:rsidRPr="0077294C">
              <w:t>3,32</w:t>
            </w:r>
          </w:p>
        </w:tc>
      </w:tr>
    </w:tbl>
    <w:p w:rsidR="00C25916" w:rsidRPr="00C25916" w:rsidRDefault="00C25916" w:rsidP="00C25916">
      <w:pPr>
        <w:ind w:left="720"/>
        <w:jc w:val="both"/>
        <w:rPr>
          <w:sz w:val="18"/>
          <w:szCs w:val="18"/>
        </w:rPr>
      </w:pPr>
      <w:r>
        <w:rPr>
          <w:sz w:val="18"/>
          <w:szCs w:val="18"/>
        </w:rPr>
        <w:t xml:space="preserve">            </w:t>
      </w:r>
      <w:r w:rsidRPr="00C25916">
        <w:rPr>
          <w:sz w:val="18"/>
          <w:szCs w:val="18"/>
        </w:rPr>
        <w:t>Sumber: Laporan Keuangan PT Bumi Hijau Puri Persada, data diolah</w:t>
      </w:r>
    </w:p>
    <w:p w:rsidR="00C25916" w:rsidRPr="00C25916" w:rsidRDefault="00C25916" w:rsidP="00C25916">
      <w:pPr>
        <w:ind w:left="1134" w:firstLine="284"/>
        <w:jc w:val="both"/>
        <w:rPr>
          <w:sz w:val="22"/>
          <w:szCs w:val="22"/>
        </w:rPr>
      </w:pPr>
      <w:r w:rsidRPr="00C25916">
        <w:rPr>
          <w:sz w:val="22"/>
          <w:szCs w:val="22"/>
        </w:rPr>
        <w:t xml:space="preserve">Secara keseluruhan TATO perusahaan diatas rata-rata industri meskipun tahun 2017 mengalami penurunan. TATO yang besar ini disebabkan aset tetap yang dimiliki perusahaan nilainya kecil sehingga rasio ini menjadi besar. Tahun 2015 total </w:t>
      </w:r>
      <w:r w:rsidRPr="00C25916">
        <w:rPr>
          <w:i/>
          <w:sz w:val="22"/>
          <w:szCs w:val="22"/>
        </w:rPr>
        <w:t>asset turn over</w:t>
      </w:r>
      <w:r w:rsidRPr="00C25916">
        <w:rPr>
          <w:sz w:val="22"/>
          <w:szCs w:val="22"/>
        </w:rPr>
        <w:t xml:space="preserve"> adalah sebesar 55,43 kali yang artinya setiap 1 rupiah aset tahun 2015 dapat menghasilkan 55,43 penjualan. Tahun 2016, TATO PT Bumi Hijau Puri Persada mengalami kenaikan menjadi 57,22 yang artinya setiap 1 rupiah aset tetap dapat menghasilkan 57,22 penjualan. </w:t>
      </w:r>
    </w:p>
    <w:p w:rsidR="00C25916" w:rsidRPr="00C25916" w:rsidRDefault="00C25916" w:rsidP="00C25916">
      <w:pPr>
        <w:ind w:left="1134" w:firstLine="284"/>
        <w:jc w:val="both"/>
        <w:rPr>
          <w:sz w:val="22"/>
          <w:szCs w:val="22"/>
        </w:rPr>
      </w:pPr>
      <w:r w:rsidRPr="00C25916">
        <w:rPr>
          <w:sz w:val="22"/>
          <w:szCs w:val="22"/>
        </w:rPr>
        <w:t>TATO yang dimiliki perusahaan menurun menjadi 34,70 yang artinya setiap 1 rupiah aset tetap dapat menghasilkan 34,70 penjualan. Penurunan TATO pada tahun 2017 dikarenakan rendahnya tingkat penjualan perusahaan dan aset yang dimiliki nilainya hanya sedikit lebih kecil daripada tahun sebelumnya.</w:t>
      </w:r>
    </w:p>
    <w:p w:rsidR="00C25916" w:rsidRPr="00C25916" w:rsidRDefault="00C25916" w:rsidP="00C25916">
      <w:pPr>
        <w:ind w:left="1134" w:firstLine="284"/>
        <w:jc w:val="both"/>
        <w:rPr>
          <w:sz w:val="22"/>
          <w:szCs w:val="22"/>
        </w:rPr>
      </w:pPr>
      <w:r w:rsidRPr="00C25916">
        <w:rPr>
          <w:sz w:val="22"/>
          <w:szCs w:val="22"/>
        </w:rPr>
        <w:t xml:space="preserve">Berdasarkan TATO yang dimiliki perusahaan setiap tahun, dapat disimpulkan bahwa rasio tersebut lebih besar dari rata-rata perputaran aset industri. Meskipun mengalami penurunan pada tahun 2017 yang jauh dari tahun 2016, </w:t>
      </w:r>
      <w:r w:rsidRPr="00C25916">
        <w:rPr>
          <w:sz w:val="22"/>
          <w:szCs w:val="22"/>
        </w:rPr>
        <w:lastRenderedPageBreak/>
        <w:t>TATO perusahaan tetap jauh lebih besar dari rata-rata sehingga dapat dikatakan bahwa perusahaan telah mampu memaksimalkan aset yang dimiliki yang dapat dikatakan baik.</w:t>
      </w:r>
    </w:p>
    <w:p w:rsidR="00C25916" w:rsidRDefault="00C25916" w:rsidP="00C25916">
      <w:pPr>
        <w:ind w:left="1134" w:firstLine="284"/>
        <w:jc w:val="both"/>
        <w:rPr>
          <w:sz w:val="22"/>
          <w:szCs w:val="22"/>
        </w:rPr>
      </w:pPr>
      <w:r w:rsidRPr="00C25916">
        <w:rPr>
          <w:sz w:val="22"/>
          <w:szCs w:val="22"/>
        </w:rPr>
        <w:t>Besarnya rasio perputaran aset dikarenakan perusahaan masih baru dan aset yang dimiliki sedikit dan dalam kegiatan operasinya lebih banyak dibiayai dengan utang, sehingga dengan penjualan yang ada dan aset yang nilainya kecil, perputaran aset menjadi tinggi.</w:t>
      </w:r>
    </w:p>
    <w:p w:rsidR="00C25916" w:rsidRPr="00C25916" w:rsidRDefault="00C25916" w:rsidP="00C25916">
      <w:pPr>
        <w:ind w:left="1134" w:firstLine="284"/>
        <w:jc w:val="both"/>
        <w:rPr>
          <w:sz w:val="22"/>
          <w:szCs w:val="22"/>
        </w:rPr>
      </w:pPr>
    </w:p>
    <w:p w:rsidR="00C25916" w:rsidRPr="00C25916" w:rsidRDefault="00C25916" w:rsidP="004E6D87">
      <w:pPr>
        <w:pStyle w:val="ListParagraph"/>
        <w:numPr>
          <w:ilvl w:val="0"/>
          <w:numId w:val="38"/>
        </w:numPr>
        <w:ind w:left="1134" w:hanging="283"/>
        <w:jc w:val="both"/>
        <w:rPr>
          <w:sz w:val="22"/>
          <w:szCs w:val="22"/>
        </w:rPr>
      </w:pPr>
      <w:r w:rsidRPr="00C25916">
        <w:rPr>
          <w:sz w:val="22"/>
          <w:szCs w:val="22"/>
        </w:rPr>
        <w:t>Inventory Turn Over</w:t>
      </w:r>
    </w:p>
    <w:p w:rsidR="00C25916" w:rsidRPr="00C25916" w:rsidRDefault="00C25916" w:rsidP="00C25916">
      <w:pPr>
        <w:pStyle w:val="ListParagraph"/>
        <w:ind w:left="1134" w:firstLine="284"/>
        <w:jc w:val="both"/>
        <w:rPr>
          <w:sz w:val="22"/>
          <w:szCs w:val="22"/>
        </w:rPr>
      </w:pPr>
      <w:r w:rsidRPr="00C25916">
        <w:rPr>
          <w:sz w:val="22"/>
          <w:szCs w:val="22"/>
        </w:rPr>
        <w:t xml:space="preserve"> “Perputaran persediaan merupakan  rasio yang digunakan untuk mengukur berapa kali dana yang ditanam dalam persediaan berputar dalam suatu persediaan. Semakin kecil rasio ini, semakin jelek</w:t>
      </w:r>
      <w:hyperlink r:id="rId10"/>
      <w:r w:rsidRPr="00C25916">
        <w:rPr>
          <w:sz w:val="22"/>
          <w:szCs w:val="22"/>
        </w:rPr>
        <w:t xml:space="preserve"> demikian pula sebaliknya”</w:t>
      </w:r>
      <w:sdt>
        <w:sdtPr>
          <w:rPr>
            <w:sz w:val="22"/>
            <w:szCs w:val="22"/>
          </w:rPr>
          <w:id w:val="890300727"/>
          <w:citation/>
        </w:sdtPr>
        <w:sdtEndPr/>
        <w:sdtContent>
          <w:r w:rsidR="00182818" w:rsidRPr="00C25916">
            <w:rPr>
              <w:sz w:val="22"/>
              <w:szCs w:val="22"/>
            </w:rPr>
            <w:fldChar w:fldCharType="begin"/>
          </w:r>
          <w:r w:rsidR="002F49D0">
            <w:rPr>
              <w:sz w:val="22"/>
              <w:szCs w:val="22"/>
            </w:rPr>
            <w:instrText xml:space="preserve">CITATION Kas08 \t  \l 1057 </w:instrText>
          </w:r>
          <w:r w:rsidR="00182818" w:rsidRPr="00C25916">
            <w:rPr>
              <w:sz w:val="22"/>
              <w:szCs w:val="22"/>
            </w:rPr>
            <w:fldChar w:fldCharType="separate"/>
          </w:r>
          <w:r w:rsidR="006F49CA">
            <w:rPr>
              <w:noProof/>
              <w:sz w:val="22"/>
              <w:szCs w:val="22"/>
            </w:rPr>
            <w:t xml:space="preserve"> </w:t>
          </w:r>
          <w:r w:rsidR="006F49CA" w:rsidRPr="006F49CA">
            <w:rPr>
              <w:noProof/>
              <w:sz w:val="22"/>
              <w:szCs w:val="22"/>
            </w:rPr>
            <w:t>(Kasmir, 2016)</w:t>
          </w:r>
          <w:r w:rsidR="00182818" w:rsidRPr="00C25916">
            <w:rPr>
              <w:sz w:val="22"/>
              <w:szCs w:val="22"/>
            </w:rPr>
            <w:fldChar w:fldCharType="end"/>
          </w:r>
        </w:sdtContent>
      </w:sdt>
      <w:r w:rsidRPr="00C25916">
        <w:rPr>
          <w:sz w:val="22"/>
          <w:szCs w:val="22"/>
        </w:rPr>
        <w:t>. Berikut merupakan hasil perhitungan 3 tahun penelitian tahun 2015-2017.</w:t>
      </w:r>
    </w:p>
    <w:p w:rsidR="00C25916" w:rsidRPr="00C25916" w:rsidRDefault="00C25916" w:rsidP="00C25916">
      <w:pPr>
        <w:pStyle w:val="Caption"/>
        <w:keepNext/>
        <w:spacing w:after="0"/>
        <w:ind w:left="1800"/>
        <w:jc w:val="center"/>
        <w:rPr>
          <w:sz w:val="22"/>
          <w:szCs w:val="22"/>
        </w:rPr>
      </w:pPr>
      <w:bookmarkStart w:id="29" w:name="_Toc512955185"/>
      <w:bookmarkStart w:id="30" w:name="_Toc513194970"/>
      <w:bookmarkStart w:id="31" w:name="_Toc518926803"/>
      <w:r w:rsidRPr="00C25916">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9</w:t>
      </w:r>
      <w:r w:rsidR="00182818">
        <w:rPr>
          <w:sz w:val="22"/>
          <w:szCs w:val="22"/>
        </w:rPr>
        <w:fldChar w:fldCharType="end"/>
      </w:r>
      <w:bookmarkEnd w:id="29"/>
      <w:r w:rsidRPr="00C25916">
        <w:rPr>
          <w:sz w:val="22"/>
          <w:szCs w:val="22"/>
        </w:rPr>
        <w:t xml:space="preserve"> </w:t>
      </w:r>
      <w:r w:rsidRPr="00C25916">
        <w:rPr>
          <w:sz w:val="22"/>
          <w:szCs w:val="22"/>
        </w:rPr>
        <w:br w:type="textWrapping" w:clear="all"/>
        <w:t>Tabel Perhitungan Inventory TurnOver</w:t>
      </w:r>
      <w:bookmarkEnd w:id="30"/>
      <w:bookmarkEnd w:id="31"/>
    </w:p>
    <w:tbl>
      <w:tblPr>
        <w:tblStyle w:val="TableGrid"/>
        <w:tblW w:w="5873" w:type="dxa"/>
        <w:tblInd w:w="1191" w:type="dxa"/>
        <w:tblLook w:val="04A0" w:firstRow="1" w:lastRow="0" w:firstColumn="1" w:lastColumn="0" w:noHBand="0" w:noVBand="1"/>
      </w:tblPr>
      <w:tblGrid>
        <w:gridCol w:w="779"/>
        <w:gridCol w:w="1640"/>
        <w:gridCol w:w="1481"/>
        <w:gridCol w:w="1072"/>
        <w:gridCol w:w="901"/>
      </w:tblGrid>
      <w:tr w:rsidR="00C25916" w:rsidTr="00C25916">
        <w:tc>
          <w:tcPr>
            <w:tcW w:w="779" w:type="dxa"/>
            <w:vAlign w:val="center"/>
          </w:tcPr>
          <w:p w:rsidR="00C25916" w:rsidRPr="0077294C" w:rsidRDefault="00C25916" w:rsidP="00C43462">
            <w:pPr>
              <w:pStyle w:val="ListParagraph"/>
              <w:ind w:left="0"/>
              <w:jc w:val="center"/>
            </w:pPr>
            <w:r w:rsidRPr="0077294C">
              <w:t>Tahun</w:t>
            </w:r>
          </w:p>
        </w:tc>
        <w:tc>
          <w:tcPr>
            <w:tcW w:w="1640" w:type="dxa"/>
            <w:vAlign w:val="center"/>
          </w:tcPr>
          <w:p w:rsidR="00C25916" w:rsidRPr="0077294C" w:rsidRDefault="00C25916" w:rsidP="00C43462">
            <w:pPr>
              <w:pStyle w:val="ListParagraph"/>
              <w:ind w:left="0"/>
              <w:jc w:val="center"/>
            </w:pPr>
            <w:r w:rsidRPr="0077294C">
              <w:t>Penjualan</w:t>
            </w:r>
          </w:p>
        </w:tc>
        <w:tc>
          <w:tcPr>
            <w:tcW w:w="1481" w:type="dxa"/>
            <w:vAlign w:val="center"/>
          </w:tcPr>
          <w:p w:rsidR="00C25916" w:rsidRPr="0077294C" w:rsidRDefault="00C25916" w:rsidP="00C43462">
            <w:pPr>
              <w:pStyle w:val="ListParagraph"/>
              <w:ind w:left="0"/>
              <w:jc w:val="center"/>
            </w:pPr>
            <w:r w:rsidRPr="0077294C">
              <w:t>Persediaan</w:t>
            </w:r>
          </w:p>
        </w:tc>
        <w:tc>
          <w:tcPr>
            <w:tcW w:w="1072" w:type="dxa"/>
            <w:vAlign w:val="center"/>
          </w:tcPr>
          <w:p w:rsidR="00C25916" w:rsidRPr="0077294C" w:rsidRDefault="00C25916" w:rsidP="00C43462">
            <w:pPr>
              <w:pStyle w:val="ListParagraph"/>
              <w:ind w:left="0"/>
              <w:jc w:val="center"/>
            </w:pPr>
            <w:r w:rsidRPr="0077294C">
              <w:t>Inventory Turnover</w:t>
            </w:r>
          </w:p>
        </w:tc>
        <w:tc>
          <w:tcPr>
            <w:tcW w:w="901" w:type="dxa"/>
            <w:vAlign w:val="center"/>
          </w:tcPr>
          <w:p w:rsidR="00C25916" w:rsidRPr="0077294C" w:rsidRDefault="00C25916" w:rsidP="00C43462">
            <w:pPr>
              <w:pStyle w:val="ListParagraph"/>
              <w:ind w:left="0"/>
              <w:jc w:val="center"/>
            </w:pPr>
            <w:r w:rsidRPr="0077294C">
              <w:t>Rata rata Industri</w:t>
            </w:r>
          </w:p>
        </w:tc>
      </w:tr>
      <w:tr w:rsidR="00C25916" w:rsidTr="00C25916">
        <w:tc>
          <w:tcPr>
            <w:tcW w:w="779" w:type="dxa"/>
            <w:vAlign w:val="center"/>
          </w:tcPr>
          <w:p w:rsidR="00C25916" w:rsidRPr="0077294C" w:rsidRDefault="00C25916" w:rsidP="00C43462">
            <w:pPr>
              <w:pStyle w:val="ListParagraph"/>
              <w:ind w:left="0"/>
              <w:jc w:val="center"/>
            </w:pPr>
            <w:r w:rsidRPr="0077294C">
              <w:t>2015</w:t>
            </w:r>
          </w:p>
        </w:tc>
        <w:tc>
          <w:tcPr>
            <w:tcW w:w="1640" w:type="dxa"/>
            <w:vAlign w:val="center"/>
          </w:tcPr>
          <w:p w:rsidR="00C25916" w:rsidRPr="0077294C" w:rsidRDefault="00C25916" w:rsidP="00C43462">
            <w:pPr>
              <w:pStyle w:val="ListParagraph"/>
              <w:ind w:left="0"/>
              <w:jc w:val="center"/>
            </w:pPr>
            <w:r w:rsidRPr="0077294C">
              <w:t>12.500.000.000</w:t>
            </w:r>
          </w:p>
        </w:tc>
        <w:tc>
          <w:tcPr>
            <w:tcW w:w="1481" w:type="dxa"/>
            <w:vAlign w:val="center"/>
          </w:tcPr>
          <w:p w:rsidR="00C25916" w:rsidRPr="0077294C" w:rsidRDefault="00C25916" w:rsidP="00C43462">
            <w:pPr>
              <w:pStyle w:val="ListParagraph"/>
              <w:ind w:left="0"/>
              <w:jc w:val="center"/>
            </w:pPr>
            <w:r w:rsidRPr="0077294C">
              <w:t>1.141.039.700</w:t>
            </w:r>
          </w:p>
        </w:tc>
        <w:tc>
          <w:tcPr>
            <w:tcW w:w="1072" w:type="dxa"/>
            <w:vAlign w:val="center"/>
          </w:tcPr>
          <w:p w:rsidR="00C25916" w:rsidRPr="0077294C" w:rsidRDefault="00C25916" w:rsidP="00C43462">
            <w:pPr>
              <w:pStyle w:val="ListParagraph"/>
              <w:ind w:left="0"/>
              <w:jc w:val="center"/>
            </w:pPr>
            <w:r w:rsidRPr="0077294C">
              <w:t>11,0</w:t>
            </w:r>
          </w:p>
        </w:tc>
        <w:tc>
          <w:tcPr>
            <w:tcW w:w="901" w:type="dxa"/>
            <w:vAlign w:val="center"/>
          </w:tcPr>
          <w:p w:rsidR="00C25916" w:rsidRPr="0077294C" w:rsidRDefault="00C25916" w:rsidP="00C43462">
            <w:pPr>
              <w:pStyle w:val="ListParagraph"/>
              <w:ind w:left="0"/>
              <w:jc w:val="center"/>
            </w:pPr>
            <w:r w:rsidRPr="0077294C">
              <w:t>1,1</w:t>
            </w:r>
          </w:p>
        </w:tc>
      </w:tr>
      <w:tr w:rsidR="00C25916" w:rsidTr="00C25916">
        <w:tc>
          <w:tcPr>
            <w:tcW w:w="779" w:type="dxa"/>
            <w:vAlign w:val="center"/>
          </w:tcPr>
          <w:p w:rsidR="00C25916" w:rsidRPr="0077294C" w:rsidRDefault="00C25916" w:rsidP="00C43462">
            <w:pPr>
              <w:pStyle w:val="ListParagraph"/>
              <w:ind w:left="0"/>
              <w:jc w:val="center"/>
            </w:pPr>
            <w:r w:rsidRPr="0077294C">
              <w:t>2016</w:t>
            </w:r>
          </w:p>
        </w:tc>
        <w:tc>
          <w:tcPr>
            <w:tcW w:w="1640" w:type="dxa"/>
            <w:vAlign w:val="center"/>
          </w:tcPr>
          <w:p w:rsidR="00C25916" w:rsidRPr="0077294C" w:rsidRDefault="00C25916" w:rsidP="00C43462">
            <w:pPr>
              <w:pStyle w:val="ListParagraph"/>
              <w:ind w:left="0"/>
              <w:jc w:val="center"/>
            </w:pPr>
            <w:r w:rsidRPr="0077294C">
              <w:t>16.830.000.000</w:t>
            </w:r>
          </w:p>
        </w:tc>
        <w:tc>
          <w:tcPr>
            <w:tcW w:w="1481" w:type="dxa"/>
            <w:vAlign w:val="center"/>
          </w:tcPr>
          <w:p w:rsidR="00C25916" w:rsidRPr="0077294C" w:rsidRDefault="00C25916" w:rsidP="00C43462">
            <w:pPr>
              <w:pStyle w:val="ListParagraph"/>
              <w:ind w:left="0"/>
              <w:jc w:val="center"/>
            </w:pPr>
            <w:r w:rsidRPr="0077294C">
              <w:t>951.567.800</w:t>
            </w:r>
          </w:p>
        </w:tc>
        <w:tc>
          <w:tcPr>
            <w:tcW w:w="1072" w:type="dxa"/>
            <w:vAlign w:val="center"/>
          </w:tcPr>
          <w:p w:rsidR="00C25916" w:rsidRPr="0077294C" w:rsidRDefault="00C25916" w:rsidP="00C43462">
            <w:pPr>
              <w:pStyle w:val="ListParagraph"/>
              <w:ind w:left="0"/>
              <w:jc w:val="center"/>
            </w:pPr>
            <w:r w:rsidRPr="0077294C">
              <w:t>17,7</w:t>
            </w:r>
          </w:p>
        </w:tc>
        <w:tc>
          <w:tcPr>
            <w:tcW w:w="901" w:type="dxa"/>
            <w:vAlign w:val="center"/>
          </w:tcPr>
          <w:p w:rsidR="00C25916" w:rsidRPr="0077294C" w:rsidRDefault="00C25916" w:rsidP="00C43462">
            <w:pPr>
              <w:pStyle w:val="ListParagraph"/>
              <w:ind w:left="0"/>
              <w:jc w:val="center"/>
            </w:pPr>
            <w:r w:rsidRPr="0077294C">
              <w:t>1,0</w:t>
            </w:r>
          </w:p>
        </w:tc>
      </w:tr>
      <w:tr w:rsidR="00C25916" w:rsidTr="00C25916">
        <w:tc>
          <w:tcPr>
            <w:tcW w:w="779" w:type="dxa"/>
            <w:vAlign w:val="center"/>
          </w:tcPr>
          <w:p w:rsidR="00C25916" w:rsidRPr="0077294C" w:rsidRDefault="00C25916" w:rsidP="00C43462">
            <w:pPr>
              <w:pStyle w:val="ListParagraph"/>
              <w:ind w:left="0"/>
              <w:jc w:val="center"/>
            </w:pPr>
            <w:r w:rsidRPr="0077294C">
              <w:t>2017</w:t>
            </w:r>
          </w:p>
        </w:tc>
        <w:tc>
          <w:tcPr>
            <w:tcW w:w="1640" w:type="dxa"/>
            <w:vAlign w:val="center"/>
          </w:tcPr>
          <w:p w:rsidR="00C25916" w:rsidRPr="0077294C" w:rsidRDefault="00C25916" w:rsidP="00C43462">
            <w:pPr>
              <w:pStyle w:val="ListParagraph"/>
              <w:ind w:left="0"/>
              <w:jc w:val="center"/>
            </w:pPr>
            <w:r w:rsidRPr="0077294C">
              <w:t>9.180.000.000</w:t>
            </w:r>
          </w:p>
        </w:tc>
        <w:tc>
          <w:tcPr>
            <w:tcW w:w="1481" w:type="dxa"/>
            <w:vAlign w:val="center"/>
          </w:tcPr>
          <w:p w:rsidR="00C25916" w:rsidRPr="0077294C" w:rsidRDefault="00C25916" w:rsidP="00C43462">
            <w:pPr>
              <w:pStyle w:val="ListParagraph"/>
              <w:ind w:left="0"/>
              <w:jc w:val="center"/>
            </w:pPr>
            <w:r w:rsidRPr="0077294C">
              <w:t>3.522.671.533</w:t>
            </w:r>
          </w:p>
        </w:tc>
        <w:tc>
          <w:tcPr>
            <w:tcW w:w="1072" w:type="dxa"/>
            <w:vAlign w:val="center"/>
          </w:tcPr>
          <w:p w:rsidR="00C25916" w:rsidRPr="0077294C" w:rsidRDefault="00C25916" w:rsidP="00C43462">
            <w:pPr>
              <w:pStyle w:val="ListParagraph"/>
              <w:ind w:left="0"/>
              <w:jc w:val="center"/>
            </w:pPr>
            <w:r w:rsidRPr="0077294C">
              <w:t>2,6</w:t>
            </w:r>
          </w:p>
        </w:tc>
        <w:tc>
          <w:tcPr>
            <w:tcW w:w="901" w:type="dxa"/>
            <w:vAlign w:val="center"/>
          </w:tcPr>
          <w:p w:rsidR="00C25916" w:rsidRPr="0077294C" w:rsidRDefault="00C25916" w:rsidP="00C43462">
            <w:pPr>
              <w:pStyle w:val="ListParagraph"/>
              <w:ind w:left="0"/>
              <w:jc w:val="center"/>
            </w:pPr>
            <w:r w:rsidRPr="0077294C">
              <w:t>1,3</w:t>
            </w:r>
          </w:p>
        </w:tc>
      </w:tr>
    </w:tbl>
    <w:p w:rsidR="00C25916" w:rsidRPr="00C25916" w:rsidRDefault="00C25916" w:rsidP="00C25916">
      <w:pPr>
        <w:ind w:firstLine="720"/>
        <w:jc w:val="both"/>
        <w:rPr>
          <w:sz w:val="18"/>
          <w:szCs w:val="18"/>
        </w:rPr>
      </w:pPr>
      <w:r>
        <w:rPr>
          <w:sz w:val="18"/>
          <w:szCs w:val="18"/>
        </w:rPr>
        <w:t xml:space="preserve">        </w:t>
      </w:r>
      <w:r w:rsidRPr="00C25916">
        <w:rPr>
          <w:sz w:val="18"/>
          <w:szCs w:val="18"/>
        </w:rPr>
        <w:t>Sumber: Laporan Keuangan PT Bumi Hijau Puri Persada, data diolah</w:t>
      </w:r>
    </w:p>
    <w:p w:rsidR="00C25916" w:rsidRPr="00C25916" w:rsidRDefault="00C25916" w:rsidP="00C25916">
      <w:pPr>
        <w:ind w:left="1134" w:firstLine="284"/>
        <w:jc w:val="both"/>
        <w:rPr>
          <w:sz w:val="22"/>
          <w:szCs w:val="22"/>
        </w:rPr>
      </w:pPr>
      <w:r w:rsidRPr="00C25916">
        <w:rPr>
          <w:sz w:val="22"/>
          <w:szCs w:val="22"/>
        </w:rPr>
        <w:t xml:space="preserve">Pada tahun 2015, </w:t>
      </w:r>
      <w:r w:rsidRPr="00C25916">
        <w:rPr>
          <w:i/>
          <w:sz w:val="22"/>
          <w:szCs w:val="22"/>
        </w:rPr>
        <w:t>inventory turnover</w:t>
      </w:r>
      <w:r w:rsidRPr="00C25916">
        <w:rPr>
          <w:sz w:val="22"/>
          <w:szCs w:val="22"/>
        </w:rPr>
        <w:t xml:space="preserve"> adalah sebesar 11 kali yang menunjukkan dalam satu tahun persediaan berputar sebanyak 11 kali. Tahun 2016 mengalami kenaikan menjadi 17,7 kali yang menunjukkan dalam satu tahun persediaan berputar sebanyak 17,7 atau 18 kali. </w:t>
      </w:r>
      <w:r w:rsidRPr="00C25916">
        <w:rPr>
          <w:i/>
          <w:sz w:val="22"/>
          <w:szCs w:val="22"/>
        </w:rPr>
        <w:t>Inventory turnover</w:t>
      </w:r>
      <w:r w:rsidRPr="00C25916">
        <w:rPr>
          <w:sz w:val="22"/>
          <w:szCs w:val="22"/>
        </w:rPr>
        <w:t xml:space="preserve"> tahun 2015 dan tahun 2016 dinilai baik karena diatas rata-rata industri dan terjadi peningkatan dari tahun 2015 ke 2016. Sedangkan untuk tahun 2017, perputaran persediaan selama satu tahun adalah 2,6 atau 3 kali. Penurunan rasio 2016 ke tahun 2017 merupakan hal yang buruk bagi perusahaan. Penurunan yang ekstrim ini terjadi karena penjualan pada tahun 2017 turun hampir </w:t>
      </w:r>
      <w:r w:rsidRPr="00C25916">
        <w:rPr>
          <w:sz w:val="22"/>
          <w:szCs w:val="22"/>
        </w:rPr>
        <w:lastRenderedPageBreak/>
        <w:t xml:space="preserve">mencapai 50%, namun persediaan yang dimiliki perusahaan semakin meningkat, sehingga banyak dana yang tertanam dalam persediaan yang dimiliki perusahaan. Selain itu, penurunan ini diakibatkan juga karena banyaknya pembeli yang membatalkan karena terkendala kredit bank. </w:t>
      </w:r>
    </w:p>
    <w:p w:rsidR="00C25916" w:rsidRPr="00C25916" w:rsidRDefault="00C25916" w:rsidP="00C25916">
      <w:pPr>
        <w:ind w:left="1134" w:firstLine="284"/>
        <w:jc w:val="both"/>
        <w:rPr>
          <w:sz w:val="22"/>
          <w:szCs w:val="22"/>
        </w:rPr>
      </w:pPr>
      <w:r w:rsidRPr="00C25916">
        <w:rPr>
          <w:sz w:val="22"/>
          <w:szCs w:val="22"/>
        </w:rPr>
        <w:t xml:space="preserve">Perputarn persediaan yang tinggi dikarenakan persediaan perusahaan memiliki nilai yang kecil atau sedikit sedangkan perputaran persediaan yang rendah menunjukkan bahwa nilai persediaan tinggi atau banyak. </w:t>
      </w:r>
      <w:r w:rsidRPr="00C25916">
        <w:rPr>
          <w:i/>
          <w:sz w:val="22"/>
          <w:szCs w:val="22"/>
        </w:rPr>
        <w:t>Inventory turnover</w:t>
      </w:r>
      <w:r w:rsidRPr="00C25916">
        <w:rPr>
          <w:sz w:val="22"/>
          <w:szCs w:val="22"/>
        </w:rPr>
        <w:t xml:space="preserve"> tahun 2017 dinilai baik meskipun menurun dari tahun 2016 tetapi rasio ini masih melebihi dari rata-rata industri.</w:t>
      </w:r>
    </w:p>
    <w:p w:rsidR="00C25916" w:rsidRPr="00C25916" w:rsidRDefault="00C25916" w:rsidP="00C25916">
      <w:pPr>
        <w:ind w:left="1134" w:firstLine="284"/>
        <w:jc w:val="both"/>
        <w:rPr>
          <w:sz w:val="22"/>
          <w:szCs w:val="22"/>
        </w:rPr>
      </w:pPr>
      <w:r w:rsidRPr="00C25916">
        <w:rPr>
          <w:sz w:val="22"/>
          <w:szCs w:val="22"/>
        </w:rPr>
        <w:t>Dalam hal ini, dapat diketahui juga rata-rata umur persediaan atau lamanya dana tertanam pada persediaan yaitu dengan membagi jumlah hari dalam satu tahun (365 hari) dengan rasio perputaran persediaan. Untuk tahun 2015, rata-rata umur persediaan adalah 33,18 hari. Tahun 2016, rata-rata umur persediaan adalah 20,28 hari. Tahun 2017, rata-rata umur persediaan adalah 121,67 hari.</w:t>
      </w:r>
    </w:p>
    <w:p w:rsidR="00C25916" w:rsidRDefault="00C25916" w:rsidP="00C25916">
      <w:pPr>
        <w:ind w:left="1134" w:firstLine="284"/>
        <w:jc w:val="both"/>
        <w:rPr>
          <w:sz w:val="22"/>
          <w:szCs w:val="22"/>
        </w:rPr>
      </w:pPr>
      <w:r w:rsidRPr="00C25916">
        <w:rPr>
          <w:sz w:val="22"/>
          <w:szCs w:val="22"/>
        </w:rPr>
        <w:t>Berikut adalah tabel keseluruhan rasio yang digunakan dalam pengukuran pada perspektif keuangan PT Bumi Hijau Puri Persada.</w:t>
      </w:r>
    </w:p>
    <w:p w:rsidR="00615A9D" w:rsidRDefault="00615A9D" w:rsidP="00615A9D">
      <w:pPr>
        <w:pStyle w:val="Caption"/>
        <w:keepNext/>
        <w:spacing w:after="0"/>
        <w:jc w:val="center"/>
        <w:rPr>
          <w:sz w:val="22"/>
          <w:szCs w:val="22"/>
        </w:rPr>
      </w:pPr>
      <w:bookmarkStart w:id="32" w:name="_Toc512955186"/>
      <w:bookmarkStart w:id="33" w:name="_Toc513194971"/>
      <w:r>
        <w:rPr>
          <w:sz w:val="22"/>
          <w:szCs w:val="22"/>
        </w:rPr>
        <w:t xml:space="preserve">             </w:t>
      </w:r>
      <w:bookmarkStart w:id="34" w:name="_Toc518926804"/>
      <w:r w:rsidRPr="00615A9D">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10</w:t>
      </w:r>
      <w:bookmarkEnd w:id="34"/>
      <w:r w:rsidR="00182818">
        <w:rPr>
          <w:sz w:val="22"/>
          <w:szCs w:val="22"/>
        </w:rPr>
        <w:fldChar w:fldCharType="end"/>
      </w:r>
      <w:bookmarkEnd w:id="32"/>
    </w:p>
    <w:p w:rsidR="00615A9D" w:rsidRPr="00615A9D" w:rsidRDefault="00615A9D" w:rsidP="00615A9D">
      <w:pPr>
        <w:pStyle w:val="Caption"/>
        <w:keepNext/>
        <w:spacing w:after="0"/>
        <w:rPr>
          <w:sz w:val="22"/>
          <w:szCs w:val="22"/>
        </w:rPr>
      </w:pPr>
      <w:r>
        <w:rPr>
          <w:sz w:val="22"/>
          <w:szCs w:val="22"/>
        </w:rPr>
        <w:t xml:space="preserve">                  </w:t>
      </w:r>
      <w:r w:rsidRPr="00615A9D">
        <w:rPr>
          <w:sz w:val="22"/>
          <w:szCs w:val="22"/>
        </w:rPr>
        <w:t>Keseluruhan Rasio Keuangan PT Bumi Hijau Puri Persada</w:t>
      </w:r>
      <w:bookmarkEnd w:id="33"/>
    </w:p>
    <w:tbl>
      <w:tblPr>
        <w:tblStyle w:val="TableGrid"/>
        <w:tblW w:w="6662" w:type="dxa"/>
        <w:tblInd w:w="250" w:type="dxa"/>
        <w:tblLayout w:type="fixed"/>
        <w:tblLook w:val="04A0" w:firstRow="1" w:lastRow="0" w:firstColumn="1" w:lastColumn="0" w:noHBand="0" w:noVBand="1"/>
      </w:tblPr>
      <w:tblGrid>
        <w:gridCol w:w="992"/>
        <w:gridCol w:w="709"/>
        <w:gridCol w:w="709"/>
        <w:gridCol w:w="425"/>
        <w:gridCol w:w="709"/>
        <w:gridCol w:w="709"/>
        <w:gridCol w:w="567"/>
        <w:gridCol w:w="708"/>
        <w:gridCol w:w="567"/>
        <w:gridCol w:w="567"/>
      </w:tblGrid>
      <w:tr w:rsidR="00615A9D" w:rsidRPr="0077294C" w:rsidTr="00B1769A">
        <w:trPr>
          <w:trHeight w:val="1141"/>
        </w:trPr>
        <w:tc>
          <w:tcPr>
            <w:tcW w:w="992" w:type="dxa"/>
            <w:vAlign w:val="center"/>
          </w:tcPr>
          <w:p w:rsidR="00615A9D" w:rsidRPr="0077294C" w:rsidRDefault="00615A9D" w:rsidP="00615A9D">
            <w:pPr>
              <w:jc w:val="center"/>
            </w:pPr>
            <w:r w:rsidRPr="0077294C">
              <w:t>Jenis Rasio</w:t>
            </w:r>
          </w:p>
        </w:tc>
        <w:tc>
          <w:tcPr>
            <w:tcW w:w="709" w:type="dxa"/>
            <w:vAlign w:val="center"/>
          </w:tcPr>
          <w:p w:rsidR="00615A9D" w:rsidRPr="0077294C" w:rsidRDefault="00615A9D" w:rsidP="00615A9D">
            <w:pPr>
              <w:jc w:val="center"/>
            </w:pPr>
            <w:r w:rsidRPr="0077294C">
              <w:t>Rata-rata Industri 2015</w:t>
            </w:r>
          </w:p>
        </w:tc>
        <w:tc>
          <w:tcPr>
            <w:tcW w:w="709" w:type="dxa"/>
            <w:vAlign w:val="center"/>
          </w:tcPr>
          <w:p w:rsidR="00615A9D" w:rsidRPr="0077294C" w:rsidRDefault="00615A9D" w:rsidP="00615A9D">
            <w:pPr>
              <w:jc w:val="center"/>
            </w:pPr>
            <w:r w:rsidRPr="0077294C">
              <w:t>2</w:t>
            </w:r>
          </w:p>
          <w:p w:rsidR="00615A9D" w:rsidRPr="0077294C" w:rsidRDefault="00615A9D" w:rsidP="00615A9D">
            <w:pPr>
              <w:jc w:val="center"/>
            </w:pPr>
            <w:r w:rsidRPr="0077294C">
              <w:t>0</w:t>
            </w:r>
          </w:p>
          <w:p w:rsidR="00615A9D" w:rsidRPr="0077294C" w:rsidRDefault="00615A9D" w:rsidP="00615A9D">
            <w:pPr>
              <w:jc w:val="center"/>
            </w:pPr>
            <w:r w:rsidRPr="0077294C">
              <w:t>1</w:t>
            </w:r>
          </w:p>
          <w:p w:rsidR="00615A9D" w:rsidRPr="0077294C" w:rsidRDefault="00615A9D" w:rsidP="00615A9D">
            <w:pPr>
              <w:jc w:val="center"/>
            </w:pPr>
            <w:r w:rsidRPr="0077294C">
              <w:t>5</w:t>
            </w:r>
          </w:p>
        </w:tc>
        <w:tc>
          <w:tcPr>
            <w:tcW w:w="425" w:type="dxa"/>
            <w:vAlign w:val="center"/>
          </w:tcPr>
          <w:p w:rsidR="00615A9D" w:rsidRPr="0077294C" w:rsidRDefault="00615A9D" w:rsidP="00615A9D">
            <w:pPr>
              <w:jc w:val="center"/>
            </w:pPr>
            <w:r w:rsidRPr="0077294C">
              <w:t>N</w:t>
            </w:r>
          </w:p>
          <w:p w:rsidR="00615A9D" w:rsidRPr="0077294C" w:rsidRDefault="00615A9D" w:rsidP="00615A9D">
            <w:pPr>
              <w:jc w:val="center"/>
            </w:pPr>
            <w:r w:rsidRPr="0077294C">
              <w:t>I</w:t>
            </w:r>
          </w:p>
          <w:p w:rsidR="00615A9D" w:rsidRPr="0077294C" w:rsidRDefault="00615A9D" w:rsidP="00615A9D">
            <w:pPr>
              <w:jc w:val="center"/>
            </w:pPr>
            <w:r w:rsidRPr="0077294C">
              <w:t>L</w:t>
            </w:r>
          </w:p>
          <w:p w:rsidR="00615A9D" w:rsidRPr="0077294C" w:rsidRDefault="00615A9D" w:rsidP="00615A9D">
            <w:pPr>
              <w:jc w:val="center"/>
            </w:pPr>
            <w:r w:rsidRPr="0077294C">
              <w:t>A</w:t>
            </w:r>
          </w:p>
          <w:p w:rsidR="00615A9D" w:rsidRPr="0077294C" w:rsidRDefault="00615A9D" w:rsidP="00615A9D">
            <w:pPr>
              <w:jc w:val="center"/>
            </w:pPr>
            <w:r w:rsidRPr="0077294C">
              <w:t>I</w:t>
            </w:r>
          </w:p>
        </w:tc>
        <w:tc>
          <w:tcPr>
            <w:tcW w:w="709" w:type="dxa"/>
            <w:vAlign w:val="center"/>
          </w:tcPr>
          <w:p w:rsidR="00615A9D" w:rsidRPr="0077294C" w:rsidRDefault="00615A9D" w:rsidP="00615A9D">
            <w:pPr>
              <w:jc w:val="center"/>
            </w:pPr>
            <w:r w:rsidRPr="0077294C">
              <w:t>Rata-rata Industri 2016</w:t>
            </w:r>
          </w:p>
        </w:tc>
        <w:tc>
          <w:tcPr>
            <w:tcW w:w="709" w:type="dxa"/>
            <w:vAlign w:val="center"/>
          </w:tcPr>
          <w:p w:rsidR="00615A9D" w:rsidRPr="0077294C" w:rsidRDefault="00615A9D" w:rsidP="00615A9D">
            <w:pPr>
              <w:jc w:val="center"/>
            </w:pPr>
            <w:r w:rsidRPr="0077294C">
              <w:t>2</w:t>
            </w:r>
          </w:p>
          <w:p w:rsidR="00615A9D" w:rsidRPr="0077294C" w:rsidRDefault="00615A9D" w:rsidP="00615A9D">
            <w:pPr>
              <w:jc w:val="center"/>
            </w:pPr>
            <w:r w:rsidRPr="0077294C">
              <w:t>0</w:t>
            </w:r>
          </w:p>
          <w:p w:rsidR="00615A9D" w:rsidRPr="0077294C" w:rsidRDefault="00615A9D" w:rsidP="00615A9D">
            <w:pPr>
              <w:jc w:val="center"/>
            </w:pPr>
            <w:r w:rsidRPr="0077294C">
              <w:t>1</w:t>
            </w:r>
          </w:p>
          <w:p w:rsidR="00615A9D" w:rsidRPr="0077294C" w:rsidRDefault="00615A9D" w:rsidP="00615A9D">
            <w:pPr>
              <w:jc w:val="center"/>
            </w:pPr>
            <w:r w:rsidRPr="0077294C">
              <w:t>6</w:t>
            </w:r>
          </w:p>
        </w:tc>
        <w:tc>
          <w:tcPr>
            <w:tcW w:w="567" w:type="dxa"/>
            <w:vAlign w:val="center"/>
          </w:tcPr>
          <w:p w:rsidR="00615A9D" w:rsidRPr="0077294C" w:rsidRDefault="00615A9D" w:rsidP="00615A9D">
            <w:pPr>
              <w:jc w:val="center"/>
            </w:pPr>
            <w:r w:rsidRPr="0077294C">
              <w:t>N</w:t>
            </w:r>
          </w:p>
          <w:p w:rsidR="00615A9D" w:rsidRPr="0077294C" w:rsidRDefault="00615A9D" w:rsidP="00615A9D">
            <w:pPr>
              <w:jc w:val="center"/>
            </w:pPr>
            <w:r w:rsidRPr="0077294C">
              <w:t>I</w:t>
            </w:r>
          </w:p>
          <w:p w:rsidR="00615A9D" w:rsidRPr="0077294C" w:rsidRDefault="00615A9D" w:rsidP="00615A9D">
            <w:pPr>
              <w:jc w:val="center"/>
            </w:pPr>
            <w:r w:rsidRPr="0077294C">
              <w:t>L</w:t>
            </w:r>
          </w:p>
          <w:p w:rsidR="00615A9D" w:rsidRPr="0077294C" w:rsidRDefault="00615A9D" w:rsidP="00615A9D">
            <w:pPr>
              <w:jc w:val="center"/>
            </w:pPr>
            <w:r w:rsidRPr="0077294C">
              <w:t>A</w:t>
            </w:r>
          </w:p>
          <w:p w:rsidR="00615A9D" w:rsidRPr="0077294C" w:rsidRDefault="00615A9D" w:rsidP="00615A9D">
            <w:pPr>
              <w:jc w:val="center"/>
            </w:pPr>
            <w:r w:rsidRPr="0077294C">
              <w:t>I</w:t>
            </w:r>
          </w:p>
        </w:tc>
        <w:tc>
          <w:tcPr>
            <w:tcW w:w="708" w:type="dxa"/>
            <w:vAlign w:val="center"/>
          </w:tcPr>
          <w:p w:rsidR="00615A9D" w:rsidRPr="0077294C" w:rsidRDefault="00615A9D" w:rsidP="00615A9D">
            <w:pPr>
              <w:jc w:val="center"/>
            </w:pPr>
            <w:r w:rsidRPr="0077294C">
              <w:t>Rata-rata Industri 2017</w:t>
            </w:r>
          </w:p>
        </w:tc>
        <w:tc>
          <w:tcPr>
            <w:tcW w:w="567" w:type="dxa"/>
            <w:vAlign w:val="center"/>
          </w:tcPr>
          <w:p w:rsidR="00615A9D" w:rsidRPr="0077294C" w:rsidRDefault="00615A9D" w:rsidP="00615A9D">
            <w:pPr>
              <w:jc w:val="center"/>
            </w:pPr>
            <w:r w:rsidRPr="0077294C">
              <w:t>2</w:t>
            </w:r>
          </w:p>
          <w:p w:rsidR="00615A9D" w:rsidRPr="0077294C" w:rsidRDefault="00615A9D" w:rsidP="00615A9D">
            <w:pPr>
              <w:jc w:val="center"/>
            </w:pPr>
            <w:r w:rsidRPr="0077294C">
              <w:t>0</w:t>
            </w:r>
          </w:p>
          <w:p w:rsidR="00615A9D" w:rsidRPr="0077294C" w:rsidRDefault="00615A9D" w:rsidP="00615A9D">
            <w:pPr>
              <w:jc w:val="center"/>
            </w:pPr>
            <w:r w:rsidRPr="0077294C">
              <w:t>1</w:t>
            </w:r>
          </w:p>
          <w:p w:rsidR="00615A9D" w:rsidRPr="0077294C" w:rsidRDefault="00615A9D" w:rsidP="00615A9D">
            <w:pPr>
              <w:jc w:val="center"/>
            </w:pPr>
            <w:r w:rsidRPr="0077294C">
              <w:t>7</w:t>
            </w:r>
          </w:p>
        </w:tc>
        <w:tc>
          <w:tcPr>
            <w:tcW w:w="567" w:type="dxa"/>
            <w:vAlign w:val="center"/>
          </w:tcPr>
          <w:p w:rsidR="00615A9D" w:rsidRPr="0077294C" w:rsidRDefault="00615A9D" w:rsidP="00615A9D">
            <w:pPr>
              <w:jc w:val="center"/>
            </w:pPr>
            <w:r w:rsidRPr="0077294C">
              <w:t>N</w:t>
            </w:r>
          </w:p>
          <w:p w:rsidR="00615A9D" w:rsidRPr="0077294C" w:rsidRDefault="00615A9D" w:rsidP="00615A9D">
            <w:pPr>
              <w:jc w:val="center"/>
            </w:pPr>
            <w:r w:rsidRPr="0077294C">
              <w:t>I</w:t>
            </w:r>
          </w:p>
          <w:p w:rsidR="00615A9D" w:rsidRPr="0077294C" w:rsidRDefault="00615A9D" w:rsidP="00615A9D">
            <w:pPr>
              <w:jc w:val="center"/>
            </w:pPr>
            <w:r w:rsidRPr="0077294C">
              <w:t>L</w:t>
            </w:r>
          </w:p>
          <w:p w:rsidR="00615A9D" w:rsidRPr="0077294C" w:rsidRDefault="00615A9D" w:rsidP="00615A9D">
            <w:pPr>
              <w:jc w:val="center"/>
            </w:pPr>
            <w:r w:rsidRPr="0077294C">
              <w:t>A</w:t>
            </w:r>
          </w:p>
          <w:p w:rsidR="00615A9D" w:rsidRPr="0077294C" w:rsidRDefault="00615A9D" w:rsidP="00615A9D">
            <w:pPr>
              <w:jc w:val="center"/>
            </w:pPr>
            <w:r w:rsidRPr="0077294C">
              <w:t>I</w:t>
            </w:r>
          </w:p>
        </w:tc>
      </w:tr>
      <w:tr w:rsidR="00615A9D" w:rsidRPr="0077294C" w:rsidTr="00B1769A">
        <w:trPr>
          <w:trHeight w:val="295"/>
        </w:trPr>
        <w:tc>
          <w:tcPr>
            <w:tcW w:w="6662" w:type="dxa"/>
            <w:gridSpan w:val="10"/>
            <w:vAlign w:val="center"/>
          </w:tcPr>
          <w:p w:rsidR="00615A9D" w:rsidRPr="0077294C" w:rsidRDefault="00615A9D" w:rsidP="00C43462">
            <w:pPr>
              <w:jc w:val="center"/>
            </w:pPr>
            <w:r w:rsidRPr="0077294C">
              <w:t>LIKUIDITAS</w:t>
            </w:r>
          </w:p>
        </w:tc>
      </w:tr>
      <w:tr w:rsidR="00615A9D" w:rsidRPr="0077294C" w:rsidTr="00B1769A">
        <w:tc>
          <w:tcPr>
            <w:tcW w:w="992" w:type="dxa"/>
            <w:vAlign w:val="center"/>
          </w:tcPr>
          <w:p w:rsidR="00615A9D" w:rsidRPr="0077294C" w:rsidRDefault="00615A9D" w:rsidP="00C43462">
            <w:pPr>
              <w:jc w:val="center"/>
            </w:pPr>
            <w:r w:rsidRPr="0077294C">
              <w:t>Current Rasio</w:t>
            </w:r>
          </w:p>
        </w:tc>
        <w:tc>
          <w:tcPr>
            <w:tcW w:w="709" w:type="dxa"/>
            <w:vAlign w:val="center"/>
          </w:tcPr>
          <w:p w:rsidR="00615A9D" w:rsidRPr="0077294C" w:rsidRDefault="00615A9D" w:rsidP="00C43462">
            <w:pPr>
              <w:jc w:val="center"/>
              <w:rPr>
                <w:color w:val="000000"/>
              </w:rPr>
            </w:pPr>
            <w:r w:rsidRPr="0077294C">
              <w:rPr>
                <w:color w:val="000000"/>
              </w:rPr>
              <w:t>1,88</w:t>
            </w:r>
          </w:p>
        </w:tc>
        <w:tc>
          <w:tcPr>
            <w:tcW w:w="709" w:type="dxa"/>
            <w:vAlign w:val="center"/>
          </w:tcPr>
          <w:p w:rsidR="00615A9D" w:rsidRPr="0077294C" w:rsidRDefault="00615A9D" w:rsidP="00C43462">
            <w:pPr>
              <w:jc w:val="center"/>
            </w:pPr>
            <w:r w:rsidRPr="0077294C">
              <w:t>2,75</w:t>
            </w:r>
          </w:p>
        </w:tc>
        <w:tc>
          <w:tcPr>
            <w:tcW w:w="425" w:type="dxa"/>
            <w:vAlign w:val="center"/>
          </w:tcPr>
          <w:p w:rsidR="00615A9D" w:rsidRPr="0077294C" w:rsidRDefault="00615A9D" w:rsidP="00C43462">
            <w:pPr>
              <w:jc w:val="center"/>
            </w:pPr>
            <w:r w:rsidRPr="0077294C">
              <w:t>B</w:t>
            </w:r>
          </w:p>
        </w:tc>
        <w:tc>
          <w:tcPr>
            <w:tcW w:w="709" w:type="dxa"/>
            <w:vAlign w:val="center"/>
          </w:tcPr>
          <w:p w:rsidR="00615A9D" w:rsidRPr="0077294C" w:rsidRDefault="00615A9D" w:rsidP="00C43462">
            <w:pPr>
              <w:jc w:val="center"/>
              <w:rPr>
                <w:color w:val="000000"/>
              </w:rPr>
            </w:pPr>
            <w:r w:rsidRPr="0077294C">
              <w:rPr>
                <w:color w:val="000000"/>
              </w:rPr>
              <w:t>1,78</w:t>
            </w:r>
          </w:p>
        </w:tc>
        <w:tc>
          <w:tcPr>
            <w:tcW w:w="709" w:type="dxa"/>
            <w:vAlign w:val="center"/>
          </w:tcPr>
          <w:p w:rsidR="00615A9D" w:rsidRPr="0077294C" w:rsidRDefault="00615A9D" w:rsidP="00C43462">
            <w:pPr>
              <w:jc w:val="center"/>
            </w:pPr>
            <w:r w:rsidRPr="0077294C">
              <w:t>3,02</w:t>
            </w:r>
          </w:p>
        </w:tc>
        <w:tc>
          <w:tcPr>
            <w:tcW w:w="567" w:type="dxa"/>
            <w:vAlign w:val="center"/>
          </w:tcPr>
          <w:p w:rsidR="00615A9D" w:rsidRPr="0077294C" w:rsidRDefault="00615A9D" w:rsidP="00C43462">
            <w:pPr>
              <w:jc w:val="center"/>
            </w:pPr>
            <w:r w:rsidRPr="0077294C">
              <w:t>CB</w:t>
            </w:r>
          </w:p>
        </w:tc>
        <w:tc>
          <w:tcPr>
            <w:tcW w:w="708" w:type="dxa"/>
            <w:vAlign w:val="center"/>
          </w:tcPr>
          <w:p w:rsidR="00615A9D" w:rsidRPr="0077294C" w:rsidRDefault="00615A9D" w:rsidP="00C43462">
            <w:pPr>
              <w:jc w:val="center"/>
              <w:rPr>
                <w:color w:val="000000"/>
              </w:rPr>
            </w:pPr>
            <w:r w:rsidRPr="0077294C">
              <w:rPr>
                <w:color w:val="000000"/>
              </w:rPr>
              <w:t>1,96</w:t>
            </w:r>
          </w:p>
        </w:tc>
        <w:tc>
          <w:tcPr>
            <w:tcW w:w="567" w:type="dxa"/>
            <w:vAlign w:val="center"/>
          </w:tcPr>
          <w:p w:rsidR="00615A9D" w:rsidRPr="0077294C" w:rsidRDefault="00615A9D" w:rsidP="00C43462">
            <w:pPr>
              <w:jc w:val="center"/>
            </w:pPr>
            <w:r w:rsidRPr="0077294C">
              <w:t>3,60</w:t>
            </w:r>
          </w:p>
        </w:tc>
        <w:tc>
          <w:tcPr>
            <w:tcW w:w="567" w:type="dxa"/>
            <w:vAlign w:val="center"/>
          </w:tcPr>
          <w:p w:rsidR="00615A9D" w:rsidRPr="0077294C" w:rsidRDefault="00615A9D" w:rsidP="00C43462">
            <w:pPr>
              <w:jc w:val="center"/>
            </w:pPr>
            <w:r w:rsidRPr="0077294C">
              <w:t>CB</w:t>
            </w:r>
          </w:p>
        </w:tc>
      </w:tr>
      <w:tr w:rsidR="00615A9D" w:rsidRPr="0077294C" w:rsidTr="00B1769A">
        <w:tc>
          <w:tcPr>
            <w:tcW w:w="992" w:type="dxa"/>
            <w:vAlign w:val="center"/>
          </w:tcPr>
          <w:p w:rsidR="00615A9D" w:rsidRPr="0077294C" w:rsidRDefault="00615A9D" w:rsidP="00C43462">
            <w:pPr>
              <w:jc w:val="center"/>
            </w:pPr>
            <w:r w:rsidRPr="0077294C">
              <w:t>Cash Rasio</w:t>
            </w:r>
          </w:p>
        </w:tc>
        <w:tc>
          <w:tcPr>
            <w:tcW w:w="709" w:type="dxa"/>
            <w:vAlign w:val="center"/>
          </w:tcPr>
          <w:p w:rsidR="00615A9D" w:rsidRPr="0077294C" w:rsidRDefault="00615A9D" w:rsidP="00C43462">
            <w:pPr>
              <w:jc w:val="center"/>
              <w:rPr>
                <w:color w:val="000000"/>
              </w:rPr>
            </w:pPr>
            <w:r w:rsidRPr="0077294C">
              <w:rPr>
                <w:color w:val="000000"/>
              </w:rPr>
              <w:t>0,71</w:t>
            </w:r>
          </w:p>
        </w:tc>
        <w:tc>
          <w:tcPr>
            <w:tcW w:w="709" w:type="dxa"/>
            <w:vAlign w:val="center"/>
          </w:tcPr>
          <w:p w:rsidR="00615A9D" w:rsidRPr="0077294C" w:rsidRDefault="00615A9D" w:rsidP="00C43462">
            <w:pPr>
              <w:jc w:val="center"/>
            </w:pPr>
            <w:r w:rsidRPr="0077294C">
              <w:t>0,22</w:t>
            </w:r>
          </w:p>
        </w:tc>
        <w:tc>
          <w:tcPr>
            <w:tcW w:w="425" w:type="dxa"/>
            <w:vAlign w:val="center"/>
          </w:tcPr>
          <w:p w:rsidR="00615A9D" w:rsidRPr="0077294C" w:rsidRDefault="00615A9D" w:rsidP="00C43462">
            <w:pPr>
              <w:jc w:val="center"/>
            </w:pPr>
            <w:r w:rsidRPr="0077294C">
              <w:t>K</w:t>
            </w:r>
          </w:p>
        </w:tc>
        <w:tc>
          <w:tcPr>
            <w:tcW w:w="709" w:type="dxa"/>
            <w:vAlign w:val="center"/>
          </w:tcPr>
          <w:p w:rsidR="00615A9D" w:rsidRPr="0077294C" w:rsidRDefault="00615A9D" w:rsidP="00C43462">
            <w:pPr>
              <w:jc w:val="center"/>
              <w:rPr>
                <w:color w:val="000000"/>
              </w:rPr>
            </w:pPr>
            <w:r w:rsidRPr="0077294C">
              <w:rPr>
                <w:color w:val="000000"/>
              </w:rPr>
              <w:t>0,58</w:t>
            </w:r>
          </w:p>
        </w:tc>
        <w:tc>
          <w:tcPr>
            <w:tcW w:w="709" w:type="dxa"/>
            <w:vAlign w:val="center"/>
          </w:tcPr>
          <w:p w:rsidR="00615A9D" w:rsidRPr="0077294C" w:rsidRDefault="00615A9D" w:rsidP="00C43462">
            <w:pPr>
              <w:jc w:val="center"/>
            </w:pPr>
            <w:r w:rsidRPr="0077294C">
              <w:t>0,29</w:t>
            </w:r>
          </w:p>
        </w:tc>
        <w:tc>
          <w:tcPr>
            <w:tcW w:w="567" w:type="dxa"/>
            <w:vAlign w:val="center"/>
          </w:tcPr>
          <w:p w:rsidR="00615A9D" w:rsidRPr="0077294C" w:rsidRDefault="00615A9D" w:rsidP="00C43462">
            <w:pPr>
              <w:jc w:val="center"/>
            </w:pPr>
            <w:r w:rsidRPr="0077294C">
              <w:t>K</w:t>
            </w:r>
          </w:p>
        </w:tc>
        <w:tc>
          <w:tcPr>
            <w:tcW w:w="708" w:type="dxa"/>
            <w:vAlign w:val="center"/>
          </w:tcPr>
          <w:p w:rsidR="00615A9D" w:rsidRPr="0077294C" w:rsidRDefault="00615A9D" w:rsidP="00C43462">
            <w:pPr>
              <w:jc w:val="center"/>
              <w:rPr>
                <w:color w:val="000000"/>
              </w:rPr>
            </w:pPr>
            <w:r w:rsidRPr="0077294C">
              <w:rPr>
                <w:color w:val="000000"/>
              </w:rPr>
              <w:t>0,64</w:t>
            </w:r>
          </w:p>
        </w:tc>
        <w:tc>
          <w:tcPr>
            <w:tcW w:w="567" w:type="dxa"/>
            <w:vAlign w:val="center"/>
          </w:tcPr>
          <w:p w:rsidR="00615A9D" w:rsidRPr="0077294C" w:rsidRDefault="00615A9D" w:rsidP="00C43462">
            <w:pPr>
              <w:jc w:val="center"/>
            </w:pPr>
            <w:r w:rsidRPr="0077294C">
              <w:t>0,16</w:t>
            </w:r>
          </w:p>
        </w:tc>
        <w:tc>
          <w:tcPr>
            <w:tcW w:w="567" w:type="dxa"/>
            <w:vAlign w:val="center"/>
          </w:tcPr>
          <w:p w:rsidR="00615A9D" w:rsidRPr="0077294C" w:rsidRDefault="00615A9D" w:rsidP="00C43462">
            <w:pPr>
              <w:jc w:val="center"/>
            </w:pPr>
            <w:r w:rsidRPr="0077294C">
              <w:t>K</w:t>
            </w:r>
          </w:p>
        </w:tc>
      </w:tr>
      <w:tr w:rsidR="00615A9D" w:rsidRPr="0077294C" w:rsidTr="00B1769A">
        <w:tc>
          <w:tcPr>
            <w:tcW w:w="992" w:type="dxa"/>
            <w:vAlign w:val="center"/>
          </w:tcPr>
          <w:p w:rsidR="00615A9D" w:rsidRPr="0077294C" w:rsidRDefault="00615A9D" w:rsidP="00C43462">
            <w:pPr>
              <w:jc w:val="center"/>
            </w:pPr>
            <w:r w:rsidRPr="0077294C">
              <w:t>Quick Rasio</w:t>
            </w:r>
          </w:p>
        </w:tc>
        <w:tc>
          <w:tcPr>
            <w:tcW w:w="709" w:type="dxa"/>
            <w:vAlign w:val="center"/>
          </w:tcPr>
          <w:p w:rsidR="00615A9D" w:rsidRPr="0077294C" w:rsidRDefault="00615A9D" w:rsidP="00C43462">
            <w:pPr>
              <w:jc w:val="center"/>
              <w:rPr>
                <w:color w:val="000000"/>
              </w:rPr>
            </w:pPr>
            <w:r w:rsidRPr="0077294C">
              <w:rPr>
                <w:color w:val="000000"/>
              </w:rPr>
              <w:t>1,45</w:t>
            </w:r>
          </w:p>
        </w:tc>
        <w:tc>
          <w:tcPr>
            <w:tcW w:w="709" w:type="dxa"/>
            <w:vAlign w:val="center"/>
          </w:tcPr>
          <w:p w:rsidR="00615A9D" w:rsidRPr="0077294C" w:rsidRDefault="00615A9D" w:rsidP="00C43462">
            <w:pPr>
              <w:jc w:val="center"/>
            </w:pPr>
            <w:r w:rsidRPr="0077294C">
              <w:t>2,56</w:t>
            </w:r>
          </w:p>
        </w:tc>
        <w:tc>
          <w:tcPr>
            <w:tcW w:w="425" w:type="dxa"/>
            <w:vAlign w:val="center"/>
          </w:tcPr>
          <w:p w:rsidR="00615A9D" w:rsidRPr="0077294C" w:rsidRDefault="00615A9D" w:rsidP="00C43462">
            <w:pPr>
              <w:jc w:val="center"/>
            </w:pPr>
            <w:r w:rsidRPr="0077294C">
              <w:t>B</w:t>
            </w:r>
          </w:p>
        </w:tc>
        <w:tc>
          <w:tcPr>
            <w:tcW w:w="709" w:type="dxa"/>
            <w:vAlign w:val="center"/>
          </w:tcPr>
          <w:p w:rsidR="00615A9D" w:rsidRPr="0077294C" w:rsidRDefault="00615A9D" w:rsidP="00C43462">
            <w:pPr>
              <w:jc w:val="center"/>
              <w:rPr>
                <w:color w:val="000000"/>
              </w:rPr>
            </w:pPr>
            <w:r w:rsidRPr="0077294C">
              <w:rPr>
                <w:color w:val="000000"/>
              </w:rPr>
              <w:t>1,14</w:t>
            </w:r>
          </w:p>
        </w:tc>
        <w:tc>
          <w:tcPr>
            <w:tcW w:w="709" w:type="dxa"/>
            <w:vAlign w:val="center"/>
          </w:tcPr>
          <w:p w:rsidR="00615A9D" w:rsidRPr="0077294C" w:rsidRDefault="00615A9D" w:rsidP="00C43462">
            <w:pPr>
              <w:jc w:val="center"/>
            </w:pPr>
            <w:r w:rsidRPr="0077294C">
              <w:t>2,92</w:t>
            </w:r>
          </w:p>
        </w:tc>
        <w:tc>
          <w:tcPr>
            <w:tcW w:w="567" w:type="dxa"/>
            <w:vAlign w:val="center"/>
          </w:tcPr>
          <w:p w:rsidR="00615A9D" w:rsidRPr="0077294C" w:rsidRDefault="00615A9D" w:rsidP="00C43462">
            <w:pPr>
              <w:jc w:val="center"/>
            </w:pPr>
            <w:r w:rsidRPr="0077294C">
              <w:t>B</w:t>
            </w:r>
          </w:p>
        </w:tc>
        <w:tc>
          <w:tcPr>
            <w:tcW w:w="708" w:type="dxa"/>
            <w:vAlign w:val="center"/>
          </w:tcPr>
          <w:p w:rsidR="00615A9D" w:rsidRPr="0077294C" w:rsidRDefault="00615A9D" w:rsidP="00C43462">
            <w:pPr>
              <w:jc w:val="center"/>
              <w:rPr>
                <w:color w:val="000000"/>
              </w:rPr>
            </w:pPr>
            <w:r w:rsidRPr="0077294C">
              <w:rPr>
                <w:color w:val="000000"/>
              </w:rPr>
              <w:t>1,23</w:t>
            </w:r>
          </w:p>
        </w:tc>
        <w:tc>
          <w:tcPr>
            <w:tcW w:w="567" w:type="dxa"/>
            <w:vAlign w:val="center"/>
          </w:tcPr>
          <w:p w:rsidR="00615A9D" w:rsidRPr="0077294C" w:rsidRDefault="00615A9D" w:rsidP="00C43462">
            <w:pPr>
              <w:jc w:val="center"/>
            </w:pPr>
            <w:r w:rsidRPr="0077294C">
              <w:t>3,02</w:t>
            </w:r>
          </w:p>
        </w:tc>
        <w:tc>
          <w:tcPr>
            <w:tcW w:w="567" w:type="dxa"/>
            <w:vAlign w:val="center"/>
          </w:tcPr>
          <w:p w:rsidR="00615A9D" w:rsidRPr="0077294C" w:rsidRDefault="00615A9D" w:rsidP="00C43462">
            <w:pPr>
              <w:jc w:val="center"/>
            </w:pPr>
            <w:r w:rsidRPr="0077294C">
              <w:t>B</w:t>
            </w:r>
          </w:p>
        </w:tc>
      </w:tr>
      <w:tr w:rsidR="00615A9D" w:rsidRPr="0077294C" w:rsidTr="00B1769A">
        <w:tc>
          <w:tcPr>
            <w:tcW w:w="6662" w:type="dxa"/>
            <w:gridSpan w:val="10"/>
            <w:vAlign w:val="center"/>
          </w:tcPr>
          <w:p w:rsidR="00615A9D" w:rsidRPr="0077294C" w:rsidRDefault="00615A9D" w:rsidP="00C43462">
            <w:pPr>
              <w:jc w:val="center"/>
            </w:pPr>
            <w:r w:rsidRPr="0077294C">
              <w:t>SOLVABILITAS</w:t>
            </w:r>
          </w:p>
        </w:tc>
      </w:tr>
      <w:tr w:rsidR="00615A9D" w:rsidRPr="0077294C" w:rsidTr="00B1769A">
        <w:tc>
          <w:tcPr>
            <w:tcW w:w="992" w:type="dxa"/>
            <w:vAlign w:val="center"/>
          </w:tcPr>
          <w:p w:rsidR="00615A9D" w:rsidRPr="0077294C" w:rsidRDefault="00615A9D" w:rsidP="00C43462">
            <w:pPr>
              <w:jc w:val="center"/>
            </w:pPr>
            <w:r w:rsidRPr="0077294C">
              <w:lastRenderedPageBreak/>
              <w:t>Debt to Asset Rasio</w:t>
            </w:r>
          </w:p>
        </w:tc>
        <w:tc>
          <w:tcPr>
            <w:tcW w:w="709" w:type="dxa"/>
            <w:vAlign w:val="center"/>
          </w:tcPr>
          <w:p w:rsidR="00615A9D" w:rsidRPr="0077294C" w:rsidRDefault="00615A9D" w:rsidP="00C43462">
            <w:pPr>
              <w:jc w:val="center"/>
              <w:rPr>
                <w:color w:val="000000"/>
              </w:rPr>
            </w:pPr>
            <w:r w:rsidRPr="0077294C">
              <w:rPr>
                <w:color w:val="000000"/>
              </w:rPr>
              <w:t>0,39</w:t>
            </w:r>
          </w:p>
        </w:tc>
        <w:tc>
          <w:tcPr>
            <w:tcW w:w="709" w:type="dxa"/>
            <w:vAlign w:val="center"/>
          </w:tcPr>
          <w:p w:rsidR="00615A9D" w:rsidRPr="0077294C" w:rsidRDefault="00615A9D" w:rsidP="00C43462">
            <w:pPr>
              <w:jc w:val="center"/>
            </w:pPr>
            <w:r w:rsidRPr="0077294C">
              <w:t>0,93</w:t>
            </w:r>
          </w:p>
        </w:tc>
        <w:tc>
          <w:tcPr>
            <w:tcW w:w="425" w:type="dxa"/>
            <w:vAlign w:val="center"/>
          </w:tcPr>
          <w:p w:rsidR="00615A9D" w:rsidRPr="0077294C" w:rsidRDefault="00615A9D" w:rsidP="00C43462">
            <w:pPr>
              <w:jc w:val="center"/>
            </w:pPr>
            <w:r w:rsidRPr="0077294C">
              <w:t>K</w:t>
            </w:r>
          </w:p>
        </w:tc>
        <w:tc>
          <w:tcPr>
            <w:tcW w:w="709" w:type="dxa"/>
            <w:vAlign w:val="center"/>
          </w:tcPr>
          <w:p w:rsidR="00615A9D" w:rsidRPr="0077294C" w:rsidRDefault="00615A9D" w:rsidP="00C43462">
            <w:pPr>
              <w:jc w:val="center"/>
              <w:rPr>
                <w:color w:val="000000"/>
              </w:rPr>
            </w:pPr>
            <w:r w:rsidRPr="0077294C">
              <w:rPr>
                <w:color w:val="000000"/>
              </w:rPr>
              <w:t>0,56</w:t>
            </w:r>
          </w:p>
        </w:tc>
        <w:tc>
          <w:tcPr>
            <w:tcW w:w="709" w:type="dxa"/>
            <w:vAlign w:val="center"/>
          </w:tcPr>
          <w:p w:rsidR="00615A9D" w:rsidRPr="0077294C" w:rsidRDefault="00615A9D" w:rsidP="00C43462">
            <w:pPr>
              <w:jc w:val="center"/>
            </w:pPr>
            <w:r w:rsidRPr="0077294C">
              <w:t>0,89</w:t>
            </w:r>
          </w:p>
        </w:tc>
        <w:tc>
          <w:tcPr>
            <w:tcW w:w="567" w:type="dxa"/>
            <w:vAlign w:val="center"/>
          </w:tcPr>
          <w:p w:rsidR="00615A9D" w:rsidRPr="0077294C" w:rsidRDefault="00615A9D" w:rsidP="00C43462">
            <w:pPr>
              <w:jc w:val="center"/>
            </w:pPr>
            <w:r w:rsidRPr="0077294C">
              <w:t>K</w:t>
            </w:r>
          </w:p>
        </w:tc>
        <w:tc>
          <w:tcPr>
            <w:tcW w:w="708" w:type="dxa"/>
            <w:vAlign w:val="center"/>
          </w:tcPr>
          <w:p w:rsidR="00615A9D" w:rsidRPr="0077294C" w:rsidRDefault="00615A9D" w:rsidP="00C43462">
            <w:pPr>
              <w:jc w:val="center"/>
              <w:rPr>
                <w:color w:val="000000"/>
              </w:rPr>
            </w:pPr>
            <w:r w:rsidRPr="0077294C">
              <w:rPr>
                <w:color w:val="000000"/>
              </w:rPr>
              <w:t>0,46</w:t>
            </w:r>
          </w:p>
        </w:tc>
        <w:tc>
          <w:tcPr>
            <w:tcW w:w="567" w:type="dxa"/>
            <w:vAlign w:val="center"/>
          </w:tcPr>
          <w:p w:rsidR="00615A9D" w:rsidRPr="0077294C" w:rsidRDefault="00615A9D" w:rsidP="00C43462">
            <w:pPr>
              <w:jc w:val="center"/>
            </w:pPr>
            <w:r w:rsidRPr="0077294C">
              <w:t>0,82</w:t>
            </w:r>
          </w:p>
        </w:tc>
        <w:tc>
          <w:tcPr>
            <w:tcW w:w="567" w:type="dxa"/>
            <w:vAlign w:val="center"/>
          </w:tcPr>
          <w:p w:rsidR="00615A9D" w:rsidRPr="0077294C" w:rsidRDefault="00615A9D" w:rsidP="00C43462">
            <w:pPr>
              <w:jc w:val="center"/>
            </w:pPr>
            <w:r w:rsidRPr="0077294C">
              <w:t>K</w:t>
            </w:r>
          </w:p>
        </w:tc>
      </w:tr>
      <w:tr w:rsidR="00615A9D" w:rsidRPr="0077294C" w:rsidTr="00B1769A">
        <w:tc>
          <w:tcPr>
            <w:tcW w:w="992" w:type="dxa"/>
            <w:vAlign w:val="center"/>
          </w:tcPr>
          <w:p w:rsidR="00615A9D" w:rsidRPr="0077294C" w:rsidRDefault="00615A9D" w:rsidP="00C43462">
            <w:pPr>
              <w:jc w:val="center"/>
            </w:pPr>
            <w:r w:rsidRPr="0077294C">
              <w:t>Debt to Equity Rasio</w:t>
            </w:r>
          </w:p>
        </w:tc>
        <w:tc>
          <w:tcPr>
            <w:tcW w:w="709" w:type="dxa"/>
            <w:vAlign w:val="center"/>
          </w:tcPr>
          <w:p w:rsidR="00615A9D" w:rsidRPr="0077294C" w:rsidRDefault="00615A9D" w:rsidP="00C43462">
            <w:pPr>
              <w:jc w:val="center"/>
              <w:rPr>
                <w:color w:val="000000"/>
              </w:rPr>
            </w:pPr>
            <w:r w:rsidRPr="0077294C">
              <w:rPr>
                <w:color w:val="000000"/>
              </w:rPr>
              <w:t>0,86</w:t>
            </w:r>
          </w:p>
        </w:tc>
        <w:tc>
          <w:tcPr>
            <w:tcW w:w="709" w:type="dxa"/>
            <w:vAlign w:val="center"/>
          </w:tcPr>
          <w:p w:rsidR="00615A9D" w:rsidRPr="0077294C" w:rsidRDefault="00615A9D" w:rsidP="00C43462">
            <w:pPr>
              <w:jc w:val="center"/>
            </w:pPr>
            <w:r w:rsidRPr="0077294C">
              <w:t>14,23</w:t>
            </w:r>
          </w:p>
        </w:tc>
        <w:tc>
          <w:tcPr>
            <w:tcW w:w="425" w:type="dxa"/>
            <w:vAlign w:val="center"/>
          </w:tcPr>
          <w:p w:rsidR="00615A9D" w:rsidRPr="0077294C" w:rsidRDefault="00615A9D" w:rsidP="00C43462">
            <w:pPr>
              <w:jc w:val="center"/>
            </w:pPr>
            <w:r w:rsidRPr="0077294C">
              <w:t>K</w:t>
            </w:r>
          </w:p>
        </w:tc>
        <w:tc>
          <w:tcPr>
            <w:tcW w:w="709" w:type="dxa"/>
            <w:vAlign w:val="center"/>
          </w:tcPr>
          <w:p w:rsidR="00615A9D" w:rsidRPr="0077294C" w:rsidRDefault="00615A9D" w:rsidP="00C43462">
            <w:pPr>
              <w:jc w:val="center"/>
              <w:rPr>
                <w:color w:val="000000"/>
              </w:rPr>
            </w:pPr>
            <w:r w:rsidRPr="0077294C">
              <w:rPr>
                <w:color w:val="000000"/>
              </w:rPr>
              <w:t>0,79</w:t>
            </w:r>
          </w:p>
        </w:tc>
        <w:tc>
          <w:tcPr>
            <w:tcW w:w="709" w:type="dxa"/>
            <w:vAlign w:val="center"/>
          </w:tcPr>
          <w:p w:rsidR="00615A9D" w:rsidRPr="0077294C" w:rsidRDefault="00615A9D" w:rsidP="00C43462">
            <w:pPr>
              <w:jc w:val="center"/>
            </w:pPr>
            <w:r w:rsidRPr="0077294C">
              <w:t>8,42</w:t>
            </w:r>
          </w:p>
        </w:tc>
        <w:tc>
          <w:tcPr>
            <w:tcW w:w="567" w:type="dxa"/>
            <w:vAlign w:val="center"/>
          </w:tcPr>
          <w:p w:rsidR="00615A9D" w:rsidRPr="0077294C" w:rsidRDefault="00615A9D" w:rsidP="00C43462">
            <w:pPr>
              <w:jc w:val="center"/>
            </w:pPr>
            <w:r w:rsidRPr="0077294C">
              <w:t>K</w:t>
            </w:r>
          </w:p>
        </w:tc>
        <w:tc>
          <w:tcPr>
            <w:tcW w:w="708" w:type="dxa"/>
            <w:vAlign w:val="center"/>
          </w:tcPr>
          <w:p w:rsidR="00615A9D" w:rsidRPr="0077294C" w:rsidRDefault="00615A9D" w:rsidP="00C43462">
            <w:pPr>
              <w:jc w:val="center"/>
              <w:rPr>
                <w:color w:val="000000"/>
              </w:rPr>
            </w:pPr>
            <w:r w:rsidRPr="0077294C">
              <w:rPr>
                <w:color w:val="000000"/>
              </w:rPr>
              <w:t>1,26</w:t>
            </w:r>
          </w:p>
        </w:tc>
        <w:tc>
          <w:tcPr>
            <w:tcW w:w="567" w:type="dxa"/>
            <w:vAlign w:val="center"/>
          </w:tcPr>
          <w:p w:rsidR="00615A9D" w:rsidRPr="0077294C" w:rsidRDefault="00615A9D" w:rsidP="00C43462">
            <w:pPr>
              <w:jc w:val="center"/>
            </w:pPr>
            <w:r w:rsidRPr="0077294C">
              <w:t>4,68</w:t>
            </w:r>
          </w:p>
        </w:tc>
        <w:tc>
          <w:tcPr>
            <w:tcW w:w="567" w:type="dxa"/>
            <w:vAlign w:val="center"/>
          </w:tcPr>
          <w:p w:rsidR="00615A9D" w:rsidRPr="0077294C" w:rsidRDefault="00615A9D" w:rsidP="00C43462">
            <w:pPr>
              <w:jc w:val="center"/>
            </w:pPr>
            <w:r w:rsidRPr="0077294C">
              <w:t>CB</w:t>
            </w:r>
          </w:p>
          <w:p w:rsidR="00615A9D" w:rsidRPr="0077294C" w:rsidRDefault="00615A9D" w:rsidP="00C43462">
            <w:pPr>
              <w:jc w:val="center"/>
            </w:pPr>
          </w:p>
        </w:tc>
      </w:tr>
      <w:tr w:rsidR="00615A9D" w:rsidRPr="0077294C" w:rsidTr="00B1769A">
        <w:tc>
          <w:tcPr>
            <w:tcW w:w="6662" w:type="dxa"/>
            <w:gridSpan w:val="10"/>
            <w:vAlign w:val="center"/>
          </w:tcPr>
          <w:p w:rsidR="00615A9D" w:rsidRPr="0077294C" w:rsidRDefault="00615A9D" w:rsidP="00C43462">
            <w:pPr>
              <w:jc w:val="center"/>
            </w:pPr>
            <w:r w:rsidRPr="0077294C">
              <w:t>PROFITABILITAS</w:t>
            </w:r>
          </w:p>
        </w:tc>
      </w:tr>
      <w:tr w:rsidR="00615A9D" w:rsidRPr="0077294C" w:rsidTr="00B1769A">
        <w:tc>
          <w:tcPr>
            <w:tcW w:w="992" w:type="dxa"/>
            <w:vAlign w:val="center"/>
          </w:tcPr>
          <w:p w:rsidR="00615A9D" w:rsidRPr="0077294C" w:rsidRDefault="00615A9D" w:rsidP="00C43462">
            <w:pPr>
              <w:jc w:val="center"/>
            </w:pPr>
            <w:r w:rsidRPr="0077294C">
              <w:t>Net Profit Margin</w:t>
            </w:r>
          </w:p>
        </w:tc>
        <w:tc>
          <w:tcPr>
            <w:tcW w:w="709" w:type="dxa"/>
            <w:vAlign w:val="center"/>
          </w:tcPr>
          <w:p w:rsidR="00615A9D" w:rsidRPr="0077294C" w:rsidRDefault="00615A9D" w:rsidP="00C43462">
            <w:pPr>
              <w:jc w:val="center"/>
              <w:rPr>
                <w:color w:val="000000"/>
              </w:rPr>
            </w:pPr>
            <w:r w:rsidRPr="0077294C">
              <w:rPr>
                <w:color w:val="000000"/>
              </w:rPr>
              <w:t>37%</w:t>
            </w:r>
          </w:p>
        </w:tc>
        <w:tc>
          <w:tcPr>
            <w:tcW w:w="709" w:type="dxa"/>
            <w:vAlign w:val="center"/>
          </w:tcPr>
          <w:p w:rsidR="00615A9D" w:rsidRPr="0077294C" w:rsidRDefault="00615A9D" w:rsidP="00C43462">
            <w:pPr>
              <w:jc w:val="center"/>
            </w:pPr>
            <w:r w:rsidRPr="0077294C">
              <w:rPr>
                <w:rFonts w:eastAsiaTheme="minorEastAsia"/>
              </w:rPr>
              <w:t>9,46 %</w:t>
            </w:r>
          </w:p>
        </w:tc>
        <w:tc>
          <w:tcPr>
            <w:tcW w:w="425" w:type="dxa"/>
            <w:vAlign w:val="center"/>
          </w:tcPr>
          <w:p w:rsidR="00615A9D" w:rsidRPr="0077294C" w:rsidRDefault="00615A9D" w:rsidP="00C43462">
            <w:pPr>
              <w:jc w:val="center"/>
              <w:rPr>
                <w:rFonts w:eastAsiaTheme="minorEastAsia"/>
              </w:rPr>
            </w:pPr>
            <w:r w:rsidRPr="0077294C">
              <w:rPr>
                <w:rFonts w:eastAsiaTheme="minorEastAsia"/>
              </w:rPr>
              <w:t>K</w:t>
            </w:r>
          </w:p>
        </w:tc>
        <w:tc>
          <w:tcPr>
            <w:tcW w:w="709" w:type="dxa"/>
            <w:vAlign w:val="center"/>
          </w:tcPr>
          <w:p w:rsidR="00615A9D" w:rsidRPr="0077294C" w:rsidRDefault="00615A9D" w:rsidP="00C43462">
            <w:pPr>
              <w:jc w:val="center"/>
              <w:rPr>
                <w:color w:val="000000"/>
              </w:rPr>
            </w:pPr>
            <w:r w:rsidRPr="0077294C">
              <w:rPr>
                <w:color w:val="000000"/>
              </w:rPr>
              <w:t>40%</w:t>
            </w:r>
          </w:p>
        </w:tc>
        <w:tc>
          <w:tcPr>
            <w:tcW w:w="709" w:type="dxa"/>
            <w:vAlign w:val="center"/>
          </w:tcPr>
          <w:p w:rsidR="00615A9D" w:rsidRPr="0077294C" w:rsidRDefault="00615A9D" w:rsidP="00C43462">
            <w:pPr>
              <w:jc w:val="center"/>
            </w:pPr>
            <w:r w:rsidRPr="0077294C">
              <w:rPr>
                <w:rFonts w:eastAsiaTheme="minorEastAsia"/>
              </w:rPr>
              <w:t>11,16 %</w:t>
            </w:r>
          </w:p>
        </w:tc>
        <w:tc>
          <w:tcPr>
            <w:tcW w:w="567" w:type="dxa"/>
            <w:vAlign w:val="center"/>
          </w:tcPr>
          <w:p w:rsidR="00615A9D" w:rsidRPr="0077294C" w:rsidRDefault="00615A9D" w:rsidP="00C43462">
            <w:pPr>
              <w:jc w:val="center"/>
              <w:rPr>
                <w:rFonts w:eastAsiaTheme="minorEastAsia"/>
              </w:rPr>
            </w:pPr>
            <w:r w:rsidRPr="0077294C">
              <w:rPr>
                <w:rFonts w:eastAsiaTheme="minorEastAsia"/>
              </w:rPr>
              <w:t>K</w:t>
            </w:r>
          </w:p>
        </w:tc>
        <w:tc>
          <w:tcPr>
            <w:tcW w:w="708" w:type="dxa"/>
            <w:vAlign w:val="center"/>
          </w:tcPr>
          <w:p w:rsidR="00615A9D" w:rsidRPr="0077294C" w:rsidRDefault="00615A9D" w:rsidP="00C43462">
            <w:pPr>
              <w:jc w:val="center"/>
              <w:rPr>
                <w:color w:val="000000"/>
              </w:rPr>
            </w:pPr>
            <w:r w:rsidRPr="0077294C">
              <w:rPr>
                <w:color w:val="000000"/>
              </w:rPr>
              <w:t>34%</w:t>
            </w:r>
          </w:p>
        </w:tc>
        <w:tc>
          <w:tcPr>
            <w:tcW w:w="567" w:type="dxa"/>
            <w:vAlign w:val="center"/>
          </w:tcPr>
          <w:p w:rsidR="00615A9D" w:rsidRPr="0077294C" w:rsidRDefault="00615A9D" w:rsidP="00C43462">
            <w:pPr>
              <w:jc w:val="center"/>
            </w:pPr>
            <w:r w:rsidRPr="0077294C">
              <w:rPr>
                <w:rFonts w:eastAsiaTheme="minorEastAsia"/>
              </w:rPr>
              <w:t>10,11 %</w:t>
            </w:r>
          </w:p>
        </w:tc>
        <w:tc>
          <w:tcPr>
            <w:tcW w:w="567" w:type="dxa"/>
            <w:vAlign w:val="center"/>
          </w:tcPr>
          <w:p w:rsidR="00615A9D" w:rsidRPr="0077294C" w:rsidRDefault="00615A9D" w:rsidP="00C43462">
            <w:pPr>
              <w:jc w:val="center"/>
              <w:rPr>
                <w:rFonts w:eastAsiaTheme="minorEastAsia"/>
              </w:rPr>
            </w:pPr>
            <w:r w:rsidRPr="0077294C">
              <w:rPr>
                <w:rFonts w:eastAsiaTheme="minorEastAsia"/>
              </w:rPr>
              <w:t>K</w:t>
            </w:r>
          </w:p>
        </w:tc>
      </w:tr>
      <w:tr w:rsidR="00615A9D" w:rsidRPr="0077294C" w:rsidTr="00B1769A">
        <w:tc>
          <w:tcPr>
            <w:tcW w:w="992" w:type="dxa"/>
            <w:vAlign w:val="center"/>
          </w:tcPr>
          <w:p w:rsidR="00615A9D" w:rsidRPr="0077294C" w:rsidRDefault="00615A9D" w:rsidP="00C43462">
            <w:pPr>
              <w:jc w:val="center"/>
            </w:pPr>
            <w:r w:rsidRPr="0077294C">
              <w:t>ROI</w:t>
            </w:r>
          </w:p>
        </w:tc>
        <w:tc>
          <w:tcPr>
            <w:tcW w:w="709" w:type="dxa"/>
            <w:vAlign w:val="center"/>
          </w:tcPr>
          <w:p w:rsidR="00615A9D" w:rsidRPr="0077294C" w:rsidRDefault="00615A9D" w:rsidP="00C43462">
            <w:pPr>
              <w:jc w:val="center"/>
              <w:rPr>
                <w:color w:val="000000"/>
              </w:rPr>
            </w:pPr>
            <w:r w:rsidRPr="0077294C">
              <w:rPr>
                <w:color w:val="000000"/>
              </w:rPr>
              <w:t>8,1%</w:t>
            </w:r>
          </w:p>
        </w:tc>
        <w:tc>
          <w:tcPr>
            <w:tcW w:w="709" w:type="dxa"/>
            <w:vAlign w:val="center"/>
          </w:tcPr>
          <w:p w:rsidR="00615A9D" w:rsidRPr="0077294C" w:rsidRDefault="00615A9D" w:rsidP="00C43462">
            <w:pPr>
              <w:jc w:val="center"/>
            </w:pPr>
            <w:r w:rsidRPr="0077294C">
              <w:rPr>
                <w:color w:val="000000"/>
              </w:rPr>
              <w:t>6,7%</w:t>
            </w:r>
          </w:p>
        </w:tc>
        <w:tc>
          <w:tcPr>
            <w:tcW w:w="425" w:type="dxa"/>
            <w:vAlign w:val="center"/>
          </w:tcPr>
          <w:p w:rsidR="00615A9D" w:rsidRPr="0077294C" w:rsidRDefault="00615A9D" w:rsidP="00C43462">
            <w:pPr>
              <w:jc w:val="center"/>
            </w:pPr>
            <w:r w:rsidRPr="0077294C">
              <w:t>K</w:t>
            </w:r>
          </w:p>
        </w:tc>
        <w:tc>
          <w:tcPr>
            <w:tcW w:w="709" w:type="dxa"/>
            <w:vAlign w:val="center"/>
          </w:tcPr>
          <w:p w:rsidR="00615A9D" w:rsidRPr="0077294C" w:rsidRDefault="00615A9D" w:rsidP="00C43462">
            <w:pPr>
              <w:jc w:val="center"/>
              <w:rPr>
                <w:color w:val="000000"/>
              </w:rPr>
            </w:pPr>
            <w:r w:rsidRPr="0077294C">
              <w:rPr>
                <w:color w:val="000000"/>
              </w:rPr>
              <w:t>10,9%</w:t>
            </w:r>
          </w:p>
        </w:tc>
        <w:tc>
          <w:tcPr>
            <w:tcW w:w="709" w:type="dxa"/>
            <w:vAlign w:val="center"/>
          </w:tcPr>
          <w:p w:rsidR="00615A9D" w:rsidRPr="0077294C" w:rsidRDefault="00615A9D" w:rsidP="00C43462">
            <w:pPr>
              <w:jc w:val="center"/>
            </w:pPr>
            <w:r w:rsidRPr="0077294C">
              <w:rPr>
                <w:color w:val="000000"/>
              </w:rPr>
              <w:t>6,6%</w:t>
            </w:r>
          </w:p>
        </w:tc>
        <w:tc>
          <w:tcPr>
            <w:tcW w:w="567" w:type="dxa"/>
            <w:vAlign w:val="center"/>
          </w:tcPr>
          <w:p w:rsidR="00615A9D" w:rsidRPr="0077294C" w:rsidRDefault="00615A9D" w:rsidP="00C43462">
            <w:pPr>
              <w:jc w:val="center"/>
            </w:pPr>
            <w:r w:rsidRPr="0077294C">
              <w:t>K</w:t>
            </w:r>
          </w:p>
        </w:tc>
        <w:tc>
          <w:tcPr>
            <w:tcW w:w="708" w:type="dxa"/>
            <w:vAlign w:val="center"/>
          </w:tcPr>
          <w:p w:rsidR="00615A9D" w:rsidRPr="0077294C" w:rsidRDefault="00615A9D" w:rsidP="00C43462">
            <w:pPr>
              <w:jc w:val="center"/>
              <w:rPr>
                <w:color w:val="000000"/>
              </w:rPr>
            </w:pPr>
            <w:r w:rsidRPr="0077294C">
              <w:rPr>
                <w:color w:val="000000"/>
              </w:rPr>
              <w:t>8,0%</w:t>
            </w:r>
          </w:p>
        </w:tc>
        <w:tc>
          <w:tcPr>
            <w:tcW w:w="567" w:type="dxa"/>
            <w:vAlign w:val="center"/>
          </w:tcPr>
          <w:p w:rsidR="00615A9D" w:rsidRPr="0077294C" w:rsidRDefault="00615A9D" w:rsidP="00C43462">
            <w:pPr>
              <w:jc w:val="center"/>
            </w:pPr>
            <w:r w:rsidRPr="0077294C">
              <w:rPr>
                <w:color w:val="000000"/>
              </w:rPr>
              <w:t>4,1%</w:t>
            </w:r>
          </w:p>
        </w:tc>
        <w:tc>
          <w:tcPr>
            <w:tcW w:w="567" w:type="dxa"/>
            <w:vAlign w:val="center"/>
          </w:tcPr>
          <w:p w:rsidR="00615A9D" w:rsidRPr="0077294C" w:rsidRDefault="00615A9D" w:rsidP="00C43462">
            <w:pPr>
              <w:jc w:val="center"/>
            </w:pPr>
            <w:r w:rsidRPr="0077294C">
              <w:t>K</w:t>
            </w:r>
          </w:p>
        </w:tc>
      </w:tr>
      <w:tr w:rsidR="00615A9D" w:rsidRPr="0077294C" w:rsidTr="00B1769A">
        <w:tc>
          <w:tcPr>
            <w:tcW w:w="6662" w:type="dxa"/>
            <w:gridSpan w:val="10"/>
            <w:vAlign w:val="center"/>
          </w:tcPr>
          <w:p w:rsidR="00615A9D" w:rsidRPr="0077294C" w:rsidRDefault="00615A9D" w:rsidP="00C43462">
            <w:pPr>
              <w:jc w:val="center"/>
            </w:pPr>
            <w:r w:rsidRPr="0077294C">
              <w:t>AKTIVITAS</w:t>
            </w:r>
          </w:p>
        </w:tc>
      </w:tr>
      <w:tr w:rsidR="00615A9D" w:rsidRPr="0077294C" w:rsidTr="00B1769A">
        <w:tc>
          <w:tcPr>
            <w:tcW w:w="992" w:type="dxa"/>
            <w:vAlign w:val="center"/>
          </w:tcPr>
          <w:p w:rsidR="00615A9D" w:rsidRPr="0077294C" w:rsidRDefault="00615A9D" w:rsidP="00C43462">
            <w:pPr>
              <w:jc w:val="center"/>
            </w:pPr>
            <w:r w:rsidRPr="0077294C">
              <w:t>TATO</w:t>
            </w:r>
          </w:p>
        </w:tc>
        <w:tc>
          <w:tcPr>
            <w:tcW w:w="709" w:type="dxa"/>
            <w:vAlign w:val="center"/>
          </w:tcPr>
          <w:p w:rsidR="00615A9D" w:rsidRPr="0077294C" w:rsidRDefault="00615A9D" w:rsidP="00C43462">
            <w:pPr>
              <w:jc w:val="center"/>
              <w:rPr>
                <w:color w:val="000000"/>
              </w:rPr>
            </w:pPr>
            <w:r w:rsidRPr="0077294C">
              <w:rPr>
                <w:color w:val="000000"/>
              </w:rPr>
              <w:t>3,5</w:t>
            </w:r>
          </w:p>
        </w:tc>
        <w:tc>
          <w:tcPr>
            <w:tcW w:w="709" w:type="dxa"/>
            <w:vAlign w:val="center"/>
          </w:tcPr>
          <w:p w:rsidR="00615A9D" w:rsidRPr="0077294C" w:rsidRDefault="00615A9D" w:rsidP="00C43462">
            <w:pPr>
              <w:jc w:val="center"/>
            </w:pPr>
            <w:r w:rsidRPr="0077294C">
              <w:t>55,4</w:t>
            </w:r>
          </w:p>
        </w:tc>
        <w:tc>
          <w:tcPr>
            <w:tcW w:w="425" w:type="dxa"/>
            <w:vAlign w:val="center"/>
          </w:tcPr>
          <w:p w:rsidR="00615A9D" w:rsidRPr="0077294C" w:rsidRDefault="00615A9D" w:rsidP="00C43462">
            <w:pPr>
              <w:jc w:val="center"/>
            </w:pPr>
            <w:r w:rsidRPr="0077294C">
              <w:t>B</w:t>
            </w:r>
          </w:p>
        </w:tc>
        <w:tc>
          <w:tcPr>
            <w:tcW w:w="709" w:type="dxa"/>
            <w:vAlign w:val="center"/>
          </w:tcPr>
          <w:p w:rsidR="00615A9D" w:rsidRPr="0077294C" w:rsidRDefault="00615A9D" w:rsidP="00C43462">
            <w:pPr>
              <w:jc w:val="center"/>
              <w:rPr>
                <w:color w:val="000000"/>
              </w:rPr>
            </w:pPr>
            <w:r w:rsidRPr="0077294C">
              <w:rPr>
                <w:color w:val="000000"/>
              </w:rPr>
              <w:t>3,63</w:t>
            </w:r>
          </w:p>
        </w:tc>
        <w:tc>
          <w:tcPr>
            <w:tcW w:w="709" w:type="dxa"/>
            <w:vAlign w:val="center"/>
          </w:tcPr>
          <w:p w:rsidR="00615A9D" w:rsidRPr="0077294C" w:rsidRDefault="00615A9D" w:rsidP="00C43462">
            <w:pPr>
              <w:jc w:val="center"/>
            </w:pPr>
            <w:r w:rsidRPr="0077294C">
              <w:t>57,2</w:t>
            </w:r>
          </w:p>
        </w:tc>
        <w:tc>
          <w:tcPr>
            <w:tcW w:w="567" w:type="dxa"/>
            <w:vAlign w:val="center"/>
          </w:tcPr>
          <w:p w:rsidR="00615A9D" w:rsidRPr="0077294C" w:rsidRDefault="00615A9D" w:rsidP="00C43462">
            <w:pPr>
              <w:jc w:val="center"/>
            </w:pPr>
            <w:r w:rsidRPr="0077294C">
              <w:t>B</w:t>
            </w:r>
          </w:p>
        </w:tc>
        <w:tc>
          <w:tcPr>
            <w:tcW w:w="708" w:type="dxa"/>
            <w:vAlign w:val="center"/>
          </w:tcPr>
          <w:p w:rsidR="00615A9D" w:rsidRPr="0077294C" w:rsidRDefault="00615A9D" w:rsidP="00C43462">
            <w:pPr>
              <w:jc w:val="center"/>
              <w:rPr>
                <w:color w:val="000000"/>
              </w:rPr>
            </w:pPr>
            <w:r w:rsidRPr="0077294C">
              <w:rPr>
                <w:color w:val="000000"/>
              </w:rPr>
              <w:t>3,32</w:t>
            </w:r>
          </w:p>
        </w:tc>
        <w:tc>
          <w:tcPr>
            <w:tcW w:w="567" w:type="dxa"/>
            <w:vAlign w:val="center"/>
          </w:tcPr>
          <w:p w:rsidR="00615A9D" w:rsidRPr="0077294C" w:rsidRDefault="00615A9D" w:rsidP="00C43462">
            <w:pPr>
              <w:jc w:val="center"/>
            </w:pPr>
            <w:r w:rsidRPr="0077294C">
              <w:t>34,7</w:t>
            </w:r>
          </w:p>
        </w:tc>
        <w:tc>
          <w:tcPr>
            <w:tcW w:w="567" w:type="dxa"/>
            <w:vAlign w:val="center"/>
          </w:tcPr>
          <w:p w:rsidR="00615A9D" w:rsidRPr="0077294C" w:rsidRDefault="00615A9D" w:rsidP="00C43462">
            <w:pPr>
              <w:jc w:val="center"/>
            </w:pPr>
            <w:r w:rsidRPr="0077294C">
              <w:t>B</w:t>
            </w:r>
          </w:p>
        </w:tc>
      </w:tr>
      <w:tr w:rsidR="00615A9D" w:rsidRPr="0077294C" w:rsidTr="00B1769A">
        <w:tc>
          <w:tcPr>
            <w:tcW w:w="992" w:type="dxa"/>
            <w:vAlign w:val="center"/>
          </w:tcPr>
          <w:p w:rsidR="00615A9D" w:rsidRPr="0077294C" w:rsidRDefault="00615A9D" w:rsidP="00C43462">
            <w:pPr>
              <w:jc w:val="center"/>
            </w:pPr>
            <w:r w:rsidRPr="0077294C">
              <w:t>InventoryTurnover</w:t>
            </w:r>
          </w:p>
        </w:tc>
        <w:tc>
          <w:tcPr>
            <w:tcW w:w="709" w:type="dxa"/>
            <w:vAlign w:val="center"/>
          </w:tcPr>
          <w:p w:rsidR="00615A9D" w:rsidRPr="0077294C" w:rsidRDefault="00615A9D" w:rsidP="00C43462">
            <w:pPr>
              <w:jc w:val="center"/>
              <w:rPr>
                <w:color w:val="000000"/>
              </w:rPr>
            </w:pPr>
            <w:r w:rsidRPr="0077294C">
              <w:rPr>
                <w:color w:val="000000"/>
              </w:rPr>
              <w:t>1,1</w:t>
            </w:r>
          </w:p>
        </w:tc>
        <w:tc>
          <w:tcPr>
            <w:tcW w:w="709" w:type="dxa"/>
            <w:vAlign w:val="center"/>
          </w:tcPr>
          <w:p w:rsidR="00615A9D" w:rsidRPr="0077294C" w:rsidRDefault="00615A9D" w:rsidP="00C43462">
            <w:pPr>
              <w:jc w:val="center"/>
            </w:pPr>
            <w:r w:rsidRPr="0077294C">
              <w:t>11,0</w:t>
            </w:r>
          </w:p>
        </w:tc>
        <w:tc>
          <w:tcPr>
            <w:tcW w:w="425" w:type="dxa"/>
            <w:vAlign w:val="center"/>
          </w:tcPr>
          <w:p w:rsidR="00615A9D" w:rsidRPr="0077294C" w:rsidRDefault="00615A9D" w:rsidP="00C43462">
            <w:pPr>
              <w:jc w:val="center"/>
            </w:pPr>
            <w:r w:rsidRPr="0077294C">
              <w:t>B</w:t>
            </w:r>
          </w:p>
        </w:tc>
        <w:tc>
          <w:tcPr>
            <w:tcW w:w="709" w:type="dxa"/>
            <w:vAlign w:val="center"/>
          </w:tcPr>
          <w:p w:rsidR="00615A9D" w:rsidRPr="0077294C" w:rsidRDefault="00615A9D" w:rsidP="00C43462">
            <w:pPr>
              <w:jc w:val="center"/>
              <w:rPr>
                <w:color w:val="000000"/>
              </w:rPr>
            </w:pPr>
            <w:r w:rsidRPr="0077294C">
              <w:rPr>
                <w:color w:val="000000"/>
              </w:rPr>
              <w:t>1,0</w:t>
            </w:r>
          </w:p>
        </w:tc>
        <w:tc>
          <w:tcPr>
            <w:tcW w:w="709" w:type="dxa"/>
            <w:vAlign w:val="center"/>
          </w:tcPr>
          <w:p w:rsidR="00615A9D" w:rsidRPr="0077294C" w:rsidRDefault="00615A9D" w:rsidP="00C43462">
            <w:pPr>
              <w:jc w:val="center"/>
            </w:pPr>
            <w:r w:rsidRPr="0077294C">
              <w:t>17,7</w:t>
            </w:r>
          </w:p>
        </w:tc>
        <w:tc>
          <w:tcPr>
            <w:tcW w:w="567" w:type="dxa"/>
            <w:vAlign w:val="center"/>
          </w:tcPr>
          <w:p w:rsidR="00615A9D" w:rsidRPr="0077294C" w:rsidRDefault="00615A9D" w:rsidP="00C43462">
            <w:pPr>
              <w:jc w:val="center"/>
            </w:pPr>
            <w:r w:rsidRPr="0077294C">
              <w:t>B</w:t>
            </w:r>
          </w:p>
        </w:tc>
        <w:tc>
          <w:tcPr>
            <w:tcW w:w="708" w:type="dxa"/>
            <w:vAlign w:val="center"/>
          </w:tcPr>
          <w:p w:rsidR="00615A9D" w:rsidRPr="0077294C" w:rsidRDefault="00615A9D" w:rsidP="00C43462">
            <w:pPr>
              <w:jc w:val="center"/>
              <w:rPr>
                <w:color w:val="000000"/>
              </w:rPr>
            </w:pPr>
            <w:r w:rsidRPr="0077294C">
              <w:rPr>
                <w:color w:val="000000"/>
              </w:rPr>
              <w:t>1,3</w:t>
            </w:r>
          </w:p>
        </w:tc>
        <w:tc>
          <w:tcPr>
            <w:tcW w:w="567" w:type="dxa"/>
            <w:vAlign w:val="center"/>
          </w:tcPr>
          <w:p w:rsidR="00615A9D" w:rsidRPr="0077294C" w:rsidRDefault="00615A9D" w:rsidP="00C43462">
            <w:pPr>
              <w:jc w:val="center"/>
            </w:pPr>
            <w:r w:rsidRPr="0077294C">
              <w:t>2,6</w:t>
            </w:r>
          </w:p>
        </w:tc>
        <w:tc>
          <w:tcPr>
            <w:tcW w:w="567" w:type="dxa"/>
            <w:vAlign w:val="center"/>
          </w:tcPr>
          <w:p w:rsidR="00615A9D" w:rsidRPr="0077294C" w:rsidRDefault="00615A9D" w:rsidP="00C43462">
            <w:pPr>
              <w:jc w:val="center"/>
            </w:pPr>
            <w:r w:rsidRPr="0077294C">
              <w:t>B</w:t>
            </w:r>
          </w:p>
        </w:tc>
      </w:tr>
    </w:tbl>
    <w:p w:rsidR="00615A9D" w:rsidRPr="00615A9D" w:rsidRDefault="00615A9D" w:rsidP="00615A9D">
      <w:pPr>
        <w:jc w:val="both"/>
        <w:rPr>
          <w:sz w:val="18"/>
          <w:szCs w:val="18"/>
        </w:rPr>
      </w:pPr>
      <w:r>
        <w:rPr>
          <w:sz w:val="18"/>
          <w:szCs w:val="18"/>
        </w:rPr>
        <w:t xml:space="preserve">          </w:t>
      </w:r>
      <w:r w:rsidRPr="00615A9D">
        <w:rPr>
          <w:sz w:val="18"/>
          <w:szCs w:val="18"/>
        </w:rPr>
        <w:t>Sumber: Laporan Keuangan PT Bumi Hijau Puri Persada, data diolah</w:t>
      </w:r>
    </w:p>
    <w:p w:rsidR="00615A9D" w:rsidRPr="00615A9D" w:rsidRDefault="00615A9D" w:rsidP="00615A9D">
      <w:pPr>
        <w:ind w:left="1134" w:firstLine="284"/>
        <w:jc w:val="both"/>
        <w:rPr>
          <w:sz w:val="22"/>
          <w:szCs w:val="22"/>
        </w:rPr>
      </w:pPr>
      <w:r w:rsidRPr="00615A9D">
        <w:rPr>
          <w:sz w:val="22"/>
          <w:szCs w:val="22"/>
        </w:rPr>
        <w:t xml:space="preserve">Dari tabel diatas dapat dilihat perbandingan rasio-rasio perusahaan tahun 2015, 2016, dan 2017 setiap tahun dan perbandingan rata-rata industrinya. Dari tabel tersebut dapat diketahui bahwa rasio likuiditas yang meliputi </w:t>
      </w:r>
      <w:r w:rsidRPr="00615A9D">
        <w:rPr>
          <w:i/>
          <w:sz w:val="22"/>
          <w:szCs w:val="22"/>
        </w:rPr>
        <w:t>current</w:t>
      </w:r>
      <w:r w:rsidRPr="00615A9D">
        <w:rPr>
          <w:sz w:val="22"/>
          <w:szCs w:val="22"/>
        </w:rPr>
        <w:t xml:space="preserve"> rasio tahun 2015 dapat dinilai baik sedangkan tahun 2016 dan 2017 dapat dinilai cukup baik dikarenakan terdapat aset lancar yang penggunaannya belum optimal, dan </w:t>
      </w:r>
      <w:r w:rsidRPr="00615A9D">
        <w:rPr>
          <w:i/>
          <w:sz w:val="22"/>
          <w:szCs w:val="22"/>
        </w:rPr>
        <w:t>quick</w:t>
      </w:r>
      <w:r w:rsidRPr="00615A9D">
        <w:rPr>
          <w:sz w:val="22"/>
          <w:szCs w:val="22"/>
        </w:rPr>
        <w:t xml:space="preserve"> rasio PT Bumi Hijau Puri Persada dapat dinilai baik dimana setiap tahunnya baik </w:t>
      </w:r>
      <w:r w:rsidRPr="00615A9D">
        <w:rPr>
          <w:i/>
          <w:sz w:val="22"/>
          <w:szCs w:val="22"/>
        </w:rPr>
        <w:t>dan quick</w:t>
      </w:r>
      <w:r w:rsidRPr="00615A9D">
        <w:rPr>
          <w:sz w:val="22"/>
          <w:szCs w:val="22"/>
        </w:rPr>
        <w:t xml:space="preserve"> rasio mengalami kenaikan dan lebih dari rata-rata industri yang ada. Sedangkan untuk </w:t>
      </w:r>
      <w:r w:rsidRPr="00615A9D">
        <w:rPr>
          <w:i/>
          <w:sz w:val="22"/>
          <w:szCs w:val="22"/>
        </w:rPr>
        <w:t>cash</w:t>
      </w:r>
      <w:r w:rsidRPr="00615A9D">
        <w:rPr>
          <w:sz w:val="22"/>
          <w:szCs w:val="22"/>
        </w:rPr>
        <w:t xml:space="preserve"> rasio belum dapat dinilai baik karena jauh dari rata-rata industri dan terjadi penurunan pada tahun 2017.</w:t>
      </w:r>
    </w:p>
    <w:p w:rsidR="00615A9D" w:rsidRPr="00615A9D" w:rsidRDefault="00615A9D" w:rsidP="00615A9D">
      <w:pPr>
        <w:ind w:left="1134" w:firstLine="284"/>
        <w:jc w:val="both"/>
        <w:rPr>
          <w:sz w:val="22"/>
          <w:szCs w:val="22"/>
        </w:rPr>
      </w:pPr>
      <w:r w:rsidRPr="00615A9D">
        <w:rPr>
          <w:sz w:val="22"/>
          <w:szCs w:val="22"/>
        </w:rPr>
        <w:t xml:space="preserve">Untuk rasio solvabilitas yang meliputi </w:t>
      </w:r>
      <w:r w:rsidRPr="00615A9D">
        <w:rPr>
          <w:i/>
          <w:sz w:val="22"/>
          <w:szCs w:val="22"/>
        </w:rPr>
        <w:t>debt to asset rasio</w:t>
      </w:r>
      <w:r w:rsidRPr="00615A9D">
        <w:rPr>
          <w:sz w:val="22"/>
          <w:szCs w:val="22"/>
        </w:rPr>
        <w:t xml:space="preserve"> dan </w:t>
      </w:r>
      <w:r w:rsidRPr="00615A9D">
        <w:rPr>
          <w:i/>
          <w:sz w:val="22"/>
          <w:szCs w:val="22"/>
        </w:rPr>
        <w:t>debt to equity rasio</w:t>
      </w:r>
      <w:r w:rsidRPr="00615A9D">
        <w:rPr>
          <w:sz w:val="22"/>
          <w:szCs w:val="22"/>
        </w:rPr>
        <w:t xml:space="preserve">. Semakin rendah rasio </w:t>
      </w:r>
      <w:r w:rsidRPr="00615A9D">
        <w:rPr>
          <w:i/>
          <w:sz w:val="22"/>
          <w:szCs w:val="22"/>
        </w:rPr>
        <w:t>debt to asset</w:t>
      </w:r>
      <w:r w:rsidRPr="00615A9D">
        <w:rPr>
          <w:sz w:val="22"/>
          <w:szCs w:val="22"/>
        </w:rPr>
        <w:t xml:space="preserve"> maka akan semakin baik bagi perusahaan. Dalam hal ini, rasio </w:t>
      </w:r>
      <w:r w:rsidRPr="00615A9D">
        <w:rPr>
          <w:i/>
          <w:sz w:val="22"/>
          <w:szCs w:val="22"/>
        </w:rPr>
        <w:t>debt to asset</w:t>
      </w:r>
      <w:r w:rsidRPr="00615A9D">
        <w:rPr>
          <w:sz w:val="22"/>
          <w:szCs w:val="22"/>
        </w:rPr>
        <w:t xml:space="preserve"> PT Bumi Hijau Puri Persada mengalami penurunan setiap tahunnya, akan tetapi rasio ini masih jauh lebih besar dibandingkan rata-rata industri </w:t>
      </w:r>
      <w:r w:rsidRPr="00615A9D">
        <w:rPr>
          <w:sz w:val="22"/>
          <w:szCs w:val="22"/>
        </w:rPr>
        <w:lastRenderedPageBreak/>
        <w:t xml:space="preserve">sehingga belum dapat dinilai baik. Rasio </w:t>
      </w:r>
      <w:r w:rsidRPr="00615A9D">
        <w:rPr>
          <w:i/>
          <w:sz w:val="22"/>
          <w:szCs w:val="22"/>
        </w:rPr>
        <w:t>debt to equity</w:t>
      </w:r>
      <w:r w:rsidRPr="00615A9D">
        <w:rPr>
          <w:sz w:val="22"/>
          <w:szCs w:val="22"/>
        </w:rPr>
        <w:t xml:space="preserve"> mengalami penurunan setiap tahun, namun jika dibandingkan rata-rata industri rasio PT Bumi Hijau Puri Persada lebih besar. Bagi perusahaan rasio yang tinggi maka menunjukkan kinerja perusahaan kurang baik.</w:t>
      </w:r>
    </w:p>
    <w:p w:rsidR="00615A9D" w:rsidRPr="00615A9D" w:rsidRDefault="00615A9D" w:rsidP="00615A9D">
      <w:pPr>
        <w:ind w:left="1134" w:firstLine="284"/>
        <w:jc w:val="both"/>
        <w:rPr>
          <w:sz w:val="22"/>
          <w:szCs w:val="22"/>
        </w:rPr>
      </w:pPr>
      <w:r w:rsidRPr="00615A9D">
        <w:rPr>
          <w:sz w:val="22"/>
          <w:szCs w:val="22"/>
        </w:rPr>
        <w:t xml:space="preserve">Rasio profitabilitas yang digunakan meliputi rasio </w:t>
      </w:r>
      <w:r w:rsidRPr="00615A9D">
        <w:rPr>
          <w:i/>
          <w:sz w:val="22"/>
          <w:szCs w:val="22"/>
        </w:rPr>
        <w:t>net profit margin</w:t>
      </w:r>
      <w:r w:rsidRPr="00615A9D">
        <w:rPr>
          <w:sz w:val="22"/>
          <w:szCs w:val="22"/>
        </w:rPr>
        <w:t xml:space="preserve"> dan </w:t>
      </w:r>
      <w:r w:rsidRPr="00615A9D">
        <w:rPr>
          <w:i/>
          <w:sz w:val="22"/>
          <w:szCs w:val="22"/>
        </w:rPr>
        <w:t>return on investment (ROI).</w:t>
      </w:r>
      <w:r w:rsidRPr="00615A9D">
        <w:rPr>
          <w:sz w:val="22"/>
          <w:szCs w:val="22"/>
        </w:rPr>
        <w:t xml:space="preserve"> Dari segi profitabilitas atau keuntungan yang dapat diperoleh perusahaan, rasio-rasio nya belum dapat dinilai baik karena jauh dari rata-rata industri dan untuk </w:t>
      </w:r>
      <w:r w:rsidRPr="00615A9D">
        <w:rPr>
          <w:i/>
          <w:sz w:val="22"/>
          <w:szCs w:val="22"/>
        </w:rPr>
        <w:t>net profit margin</w:t>
      </w:r>
      <w:r w:rsidRPr="00615A9D">
        <w:rPr>
          <w:sz w:val="22"/>
          <w:szCs w:val="22"/>
        </w:rPr>
        <w:t xml:space="preserve"> meskipun mengalami kenaikan tahun 2015, penurunan juga terjadi pada tahun 2017 dan tidak mencukupi atau lebih dari rata-ratab industri.</w:t>
      </w:r>
    </w:p>
    <w:p w:rsidR="00615A9D" w:rsidRDefault="00615A9D" w:rsidP="00615A9D">
      <w:pPr>
        <w:ind w:left="1134" w:firstLine="284"/>
        <w:jc w:val="both"/>
        <w:rPr>
          <w:sz w:val="22"/>
          <w:szCs w:val="22"/>
        </w:rPr>
      </w:pPr>
      <w:r w:rsidRPr="00615A9D">
        <w:rPr>
          <w:sz w:val="22"/>
          <w:szCs w:val="22"/>
        </w:rPr>
        <w:t xml:space="preserve">Pengukuran terakhir digunakan rasio aktivitas yang meliputi </w:t>
      </w:r>
      <w:r w:rsidRPr="00615A9D">
        <w:rPr>
          <w:i/>
          <w:sz w:val="22"/>
          <w:szCs w:val="22"/>
        </w:rPr>
        <w:t>total</w:t>
      </w:r>
      <w:r w:rsidRPr="00615A9D">
        <w:rPr>
          <w:sz w:val="22"/>
          <w:szCs w:val="22"/>
        </w:rPr>
        <w:t xml:space="preserve"> </w:t>
      </w:r>
      <w:r w:rsidRPr="00615A9D">
        <w:rPr>
          <w:i/>
          <w:sz w:val="22"/>
          <w:szCs w:val="22"/>
        </w:rPr>
        <w:t>asset turnover</w:t>
      </w:r>
      <w:r w:rsidRPr="00615A9D">
        <w:rPr>
          <w:sz w:val="22"/>
          <w:szCs w:val="22"/>
        </w:rPr>
        <w:t xml:space="preserve"> dan </w:t>
      </w:r>
      <w:r w:rsidRPr="00615A9D">
        <w:rPr>
          <w:i/>
          <w:sz w:val="22"/>
          <w:szCs w:val="22"/>
        </w:rPr>
        <w:t>inventory turnover</w:t>
      </w:r>
      <w:r w:rsidRPr="00615A9D">
        <w:rPr>
          <w:sz w:val="22"/>
          <w:szCs w:val="22"/>
        </w:rPr>
        <w:t>. Penilaian dari kedua rasio ini dapat dikatakan baik karena lebih dari rata-rata industri yang ada meskipun  tahun 2017 mengalami penurunan yang drastis.</w:t>
      </w:r>
    </w:p>
    <w:p w:rsidR="00615A9D" w:rsidRDefault="00615A9D" w:rsidP="00615A9D">
      <w:pPr>
        <w:pStyle w:val="Heading3"/>
        <w:spacing w:after="160"/>
      </w:pPr>
      <w:r>
        <w:t xml:space="preserve"> </w:t>
      </w:r>
      <w:bookmarkStart w:id="35" w:name="_Toc518848352"/>
      <w:r>
        <w:t>Perspektif  Pelanggan</w:t>
      </w:r>
      <w:bookmarkEnd w:id="35"/>
    </w:p>
    <w:p w:rsidR="00615A9D" w:rsidRPr="00615A9D" w:rsidRDefault="00615A9D" w:rsidP="00615A9D">
      <w:pPr>
        <w:ind w:left="720" w:firstLine="414"/>
        <w:jc w:val="both"/>
        <w:rPr>
          <w:sz w:val="22"/>
          <w:szCs w:val="22"/>
        </w:rPr>
      </w:pPr>
      <w:r w:rsidRPr="00615A9D">
        <w:rPr>
          <w:sz w:val="22"/>
          <w:szCs w:val="22"/>
        </w:rPr>
        <w:t xml:space="preserve">Dalam aspek ini, pelanggan menjadi objek pengukurannya. Aspek ini bertujuan untuk mengukur meningkatnya kepercayaan klien atas produk dan jasa yang dipromosikan perusahaan, kecepatan layanan yang diberikan dan kualitas hubungan perusahaan dengan kliennya. Dari pengukuran perspektif ini dapat diketahui informasi mengenai baik atau tidaknya hubungan perusahaan dengan kliennya yang berkaitan dengan kinerja manajemen perusahaan. </w:t>
      </w:r>
    </w:p>
    <w:p w:rsidR="00615A9D" w:rsidRPr="00615A9D" w:rsidRDefault="00615A9D" w:rsidP="00615A9D">
      <w:pPr>
        <w:ind w:left="720" w:firstLine="720"/>
        <w:jc w:val="both"/>
        <w:rPr>
          <w:sz w:val="22"/>
          <w:szCs w:val="22"/>
        </w:rPr>
      </w:pPr>
      <w:r w:rsidRPr="00615A9D">
        <w:rPr>
          <w:sz w:val="22"/>
          <w:szCs w:val="22"/>
        </w:rPr>
        <w:t xml:space="preserve">Pengukuran dilakukan dengan kuesioner. Kuesioner ini akan diberikan kepada 40 orang responden yang merupakan pembeli perumahan yang telah menetap di perumahan dengan pembayaran akad kredit pertama Bumi Hijau. Pengukuran dilakukan untuk mengukur tingkat kepuasan pelanggan atas pelayanan perusahaan. Berpedoman pada sumber  </w:t>
      </w:r>
      <w:sdt>
        <w:sdtPr>
          <w:rPr>
            <w:sz w:val="22"/>
            <w:szCs w:val="22"/>
          </w:rPr>
          <w:id w:val="995304239"/>
          <w:citation/>
        </w:sdtPr>
        <w:sdtEndPr/>
        <w:sdtContent>
          <w:r w:rsidR="00182818" w:rsidRPr="00615A9D">
            <w:rPr>
              <w:sz w:val="22"/>
              <w:szCs w:val="22"/>
            </w:rPr>
            <w:fldChar w:fldCharType="begin"/>
          </w:r>
          <w:r w:rsidRPr="00615A9D">
            <w:rPr>
              <w:sz w:val="22"/>
              <w:szCs w:val="22"/>
            </w:rPr>
            <w:instrText xml:space="preserve"> CITATION Rah10 \l 1057 </w:instrText>
          </w:r>
          <w:r w:rsidR="00182818" w:rsidRPr="00615A9D">
            <w:rPr>
              <w:sz w:val="22"/>
              <w:szCs w:val="22"/>
            </w:rPr>
            <w:fldChar w:fldCharType="separate"/>
          </w:r>
          <w:r w:rsidR="006F49CA" w:rsidRPr="006F49CA">
            <w:rPr>
              <w:noProof/>
              <w:sz w:val="22"/>
              <w:szCs w:val="22"/>
            </w:rPr>
            <w:t>(Nugroho, 2013)</w:t>
          </w:r>
          <w:r w:rsidR="00182818" w:rsidRPr="00615A9D">
            <w:rPr>
              <w:sz w:val="22"/>
              <w:szCs w:val="22"/>
            </w:rPr>
            <w:fldChar w:fldCharType="end"/>
          </w:r>
        </w:sdtContent>
      </w:sdt>
      <w:r w:rsidRPr="00615A9D">
        <w:rPr>
          <w:sz w:val="22"/>
          <w:szCs w:val="22"/>
        </w:rPr>
        <w:t xml:space="preserve"> kuesioner yang dipakai. </w:t>
      </w:r>
    </w:p>
    <w:p w:rsidR="00615A9D" w:rsidRPr="00615A9D" w:rsidRDefault="00615A9D" w:rsidP="004E6D87">
      <w:pPr>
        <w:pStyle w:val="ListParagraph"/>
        <w:numPr>
          <w:ilvl w:val="0"/>
          <w:numId w:val="39"/>
        </w:numPr>
        <w:ind w:left="1134" w:hanging="283"/>
        <w:jc w:val="both"/>
        <w:rPr>
          <w:sz w:val="22"/>
          <w:szCs w:val="22"/>
        </w:rPr>
      </w:pPr>
      <w:r w:rsidRPr="00615A9D">
        <w:rPr>
          <w:sz w:val="22"/>
          <w:szCs w:val="22"/>
        </w:rPr>
        <w:t>Karakteristik Responden Kepuasan Pelanggan</w:t>
      </w:r>
    </w:p>
    <w:p w:rsidR="00615A9D" w:rsidRPr="00615A9D" w:rsidRDefault="00615A9D" w:rsidP="00C938D1">
      <w:pPr>
        <w:ind w:left="1134" w:firstLine="284"/>
        <w:jc w:val="both"/>
        <w:rPr>
          <w:sz w:val="22"/>
          <w:szCs w:val="22"/>
        </w:rPr>
      </w:pPr>
      <w:r w:rsidRPr="00615A9D">
        <w:rPr>
          <w:sz w:val="22"/>
          <w:szCs w:val="22"/>
        </w:rPr>
        <w:t xml:space="preserve">Kuesioner yang didistribusi kepada pelanggan berguna untuk mengetahui banyaknya kuesioner yang dapat diolah </w:t>
      </w:r>
      <w:r w:rsidRPr="00615A9D">
        <w:rPr>
          <w:sz w:val="22"/>
          <w:szCs w:val="22"/>
        </w:rPr>
        <w:lastRenderedPageBreak/>
        <w:t>dengan ketentuan karakteristik tertentu. Berikut merupakan tabel penyebaran kuesioner pelanggan pada PT Bumi Hijau Puri Persada.</w:t>
      </w:r>
    </w:p>
    <w:p w:rsidR="00615A9D" w:rsidRPr="00615A9D" w:rsidRDefault="00615A9D" w:rsidP="00F51BEF">
      <w:pPr>
        <w:pStyle w:val="Caption"/>
        <w:keepNext/>
        <w:spacing w:after="0"/>
        <w:ind w:left="1080"/>
        <w:jc w:val="center"/>
        <w:rPr>
          <w:sz w:val="22"/>
          <w:szCs w:val="22"/>
        </w:rPr>
      </w:pPr>
      <w:bookmarkStart w:id="36" w:name="_Toc512955187"/>
      <w:bookmarkStart w:id="37" w:name="_Toc513194972"/>
      <w:bookmarkStart w:id="38" w:name="_Toc518926805"/>
      <w:r w:rsidRPr="00615A9D">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11</w:t>
      </w:r>
      <w:r w:rsidR="00182818">
        <w:rPr>
          <w:sz w:val="22"/>
          <w:szCs w:val="22"/>
        </w:rPr>
        <w:fldChar w:fldCharType="end"/>
      </w:r>
      <w:bookmarkEnd w:id="36"/>
      <w:r w:rsidRPr="00615A9D">
        <w:rPr>
          <w:sz w:val="22"/>
          <w:szCs w:val="22"/>
        </w:rPr>
        <w:t xml:space="preserve"> </w:t>
      </w:r>
      <w:r w:rsidRPr="00615A9D">
        <w:rPr>
          <w:sz w:val="22"/>
          <w:szCs w:val="22"/>
        </w:rPr>
        <w:br w:type="textWrapping" w:clear="all"/>
        <w:t>Tabel Distribusi Kuesioner Kepuasan Pelanggan</w:t>
      </w:r>
      <w:bookmarkEnd w:id="37"/>
      <w:bookmarkEnd w:id="38"/>
    </w:p>
    <w:tbl>
      <w:tblPr>
        <w:tblStyle w:val="TableGrid"/>
        <w:tblpPr w:leftFromText="180" w:rightFromText="180" w:vertAnchor="text" w:horzAnchor="margin" w:tblpXSpec="right" w:tblpY="27"/>
        <w:tblW w:w="5752" w:type="dxa"/>
        <w:tblLook w:val="04A0" w:firstRow="1" w:lastRow="0" w:firstColumn="1" w:lastColumn="0" w:noHBand="0" w:noVBand="1"/>
      </w:tblPr>
      <w:tblGrid>
        <w:gridCol w:w="3510"/>
        <w:gridCol w:w="967"/>
        <w:gridCol w:w="1275"/>
      </w:tblGrid>
      <w:tr w:rsidR="00C938D1" w:rsidRPr="0077294C" w:rsidTr="00C938D1">
        <w:tc>
          <w:tcPr>
            <w:tcW w:w="3510" w:type="dxa"/>
          </w:tcPr>
          <w:p w:rsidR="00C938D1" w:rsidRPr="0077294C" w:rsidRDefault="00C938D1" w:rsidP="00F51BEF">
            <w:pPr>
              <w:jc w:val="center"/>
            </w:pPr>
            <w:r w:rsidRPr="0077294C">
              <w:t>Keterangan</w:t>
            </w:r>
          </w:p>
        </w:tc>
        <w:tc>
          <w:tcPr>
            <w:tcW w:w="967" w:type="dxa"/>
          </w:tcPr>
          <w:p w:rsidR="00C938D1" w:rsidRPr="0077294C" w:rsidRDefault="00C938D1" w:rsidP="00F51BEF">
            <w:pPr>
              <w:jc w:val="center"/>
            </w:pPr>
            <w:r w:rsidRPr="0077294C">
              <w:t>Jumlah</w:t>
            </w:r>
          </w:p>
        </w:tc>
        <w:tc>
          <w:tcPr>
            <w:tcW w:w="1275" w:type="dxa"/>
          </w:tcPr>
          <w:p w:rsidR="00C938D1" w:rsidRPr="0077294C" w:rsidRDefault="00C938D1" w:rsidP="00F51BEF">
            <w:pPr>
              <w:jc w:val="center"/>
            </w:pPr>
            <w:r w:rsidRPr="0077294C">
              <w:t>Persentase</w:t>
            </w:r>
          </w:p>
        </w:tc>
      </w:tr>
      <w:tr w:rsidR="00C938D1" w:rsidRPr="0077294C" w:rsidTr="00C938D1">
        <w:tc>
          <w:tcPr>
            <w:tcW w:w="3510" w:type="dxa"/>
          </w:tcPr>
          <w:p w:rsidR="00C938D1" w:rsidRPr="0077294C" w:rsidRDefault="00C938D1" w:rsidP="00F51BEF">
            <w:pPr>
              <w:jc w:val="both"/>
            </w:pPr>
            <w:r w:rsidRPr="0077294C">
              <w:t>Kuesioner yang dikirim</w:t>
            </w:r>
          </w:p>
        </w:tc>
        <w:tc>
          <w:tcPr>
            <w:tcW w:w="967" w:type="dxa"/>
          </w:tcPr>
          <w:p w:rsidR="00C938D1" w:rsidRPr="0077294C" w:rsidRDefault="00C938D1" w:rsidP="00F51BEF">
            <w:pPr>
              <w:jc w:val="both"/>
            </w:pPr>
            <w:r w:rsidRPr="0077294C">
              <w:t>40</w:t>
            </w:r>
          </w:p>
        </w:tc>
        <w:tc>
          <w:tcPr>
            <w:tcW w:w="1275" w:type="dxa"/>
          </w:tcPr>
          <w:p w:rsidR="00C938D1" w:rsidRPr="0077294C" w:rsidRDefault="00C938D1" w:rsidP="00F51BEF">
            <w:pPr>
              <w:jc w:val="both"/>
            </w:pPr>
            <w:r w:rsidRPr="0077294C">
              <w:t>100%</w:t>
            </w:r>
          </w:p>
        </w:tc>
      </w:tr>
      <w:tr w:rsidR="00C938D1" w:rsidRPr="0077294C" w:rsidTr="00C938D1">
        <w:tc>
          <w:tcPr>
            <w:tcW w:w="3510" w:type="dxa"/>
          </w:tcPr>
          <w:p w:rsidR="00C938D1" w:rsidRPr="0077294C" w:rsidRDefault="00C938D1" w:rsidP="00F51BEF">
            <w:pPr>
              <w:jc w:val="both"/>
            </w:pPr>
            <w:r w:rsidRPr="0077294C">
              <w:t>Kuesioner yang tidak kembali</w:t>
            </w:r>
          </w:p>
        </w:tc>
        <w:tc>
          <w:tcPr>
            <w:tcW w:w="967" w:type="dxa"/>
          </w:tcPr>
          <w:p w:rsidR="00C938D1" w:rsidRPr="0077294C" w:rsidRDefault="00C938D1" w:rsidP="00F51BEF">
            <w:pPr>
              <w:jc w:val="both"/>
            </w:pPr>
            <w:r w:rsidRPr="0077294C">
              <w:t>0</w:t>
            </w:r>
          </w:p>
        </w:tc>
        <w:tc>
          <w:tcPr>
            <w:tcW w:w="1275" w:type="dxa"/>
          </w:tcPr>
          <w:p w:rsidR="00C938D1" w:rsidRPr="0077294C" w:rsidRDefault="00C938D1" w:rsidP="00F51BEF">
            <w:pPr>
              <w:jc w:val="both"/>
            </w:pPr>
            <w:r w:rsidRPr="0077294C">
              <w:t>0%</w:t>
            </w:r>
          </w:p>
        </w:tc>
      </w:tr>
      <w:tr w:rsidR="00C938D1" w:rsidRPr="0077294C" w:rsidTr="00C938D1">
        <w:tc>
          <w:tcPr>
            <w:tcW w:w="3510" w:type="dxa"/>
          </w:tcPr>
          <w:p w:rsidR="00C938D1" w:rsidRPr="0077294C" w:rsidRDefault="00C938D1" w:rsidP="00F51BEF">
            <w:pPr>
              <w:jc w:val="both"/>
            </w:pPr>
            <w:r w:rsidRPr="0077294C">
              <w:t>Kuesioner yang tidak dapat diolah</w:t>
            </w:r>
          </w:p>
        </w:tc>
        <w:tc>
          <w:tcPr>
            <w:tcW w:w="967" w:type="dxa"/>
          </w:tcPr>
          <w:p w:rsidR="00C938D1" w:rsidRPr="0077294C" w:rsidRDefault="00C938D1" w:rsidP="00F51BEF">
            <w:pPr>
              <w:jc w:val="both"/>
            </w:pPr>
            <w:r w:rsidRPr="0077294C">
              <w:t>0</w:t>
            </w:r>
          </w:p>
        </w:tc>
        <w:tc>
          <w:tcPr>
            <w:tcW w:w="1275" w:type="dxa"/>
          </w:tcPr>
          <w:p w:rsidR="00C938D1" w:rsidRPr="0077294C" w:rsidRDefault="00C938D1" w:rsidP="00F51BEF">
            <w:pPr>
              <w:jc w:val="both"/>
            </w:pPr>
            <w:r w:rsidRPr="0077294C">
              <w:t>0%</w:t>
            </w:r>
          </w:p>
        </w:tc>
      </w:tr>
      <w:tr w:rsidR="00C938D1" w:rsidRPr="0077294C" w:rsidTr="00C938D1">
        <w:tc>
          <w:tcPr>
            <w:tcW w:w="3510" w:type="dxa"/>
          </w:tcPr>
          <w:p w:rsidR="00C938D1" w:rsidRPr="0077294C" w:rsidRDefault="00C938D1" w:rsidP="00F51BEF">
            <w:pPr>
              <w:jc w:val="both"/>
            </w:pPr>
            <w:r w:rsidRPr="0077294C">
              <w:t xml:space="preserve">Kuesioner yang dapat diolah </w:t>
            </w:r>
          </w:p>
        </w:tc>
        <w:tc>
          <w:tcPr>
            <w:tcW w:w="967" w:type="dxa"/>
          </w:tcPr>
          <w:p w:rsidR="00C938D1" w:rsidRPr="0077294C" w:rsidRDefault="00C938D1" w:rsidP="00F51BEF">
            <w:pPr>
              <w:jc w:val="both"/>
            </w:pPr>
            <w:r w:rsidRPr="0077294C">
              <w:t>40</w:t>
            </w:r>
          </w:p>
        </w:tc>
        <w:tc>
          <w:tcPr>
            <w:tcW w:w="1275" w:type="dxa"/>
          </w:tcPr>
          <w:p w:rsidR="00C938D1" w:rsidRPr="0077294C" w:rsidRDefault="00C938D1" w:rsidP="00F51BEF">
            <w:pPr>
              <w:jc w:val="both"/>
            </w:pPr>
            <w:r w:rsidRPr="0077294C">
              <w:t>100%</w:t>
            </w:r>
          </w:p>
        </w:tc>
      </w:tr>
    </w:tbl>
    <w:p w:rsidR="00615A9D" w:rsidRPr="00615A9D" w:rsidRDefault="00615A9D" w:rsidP="00F51BEF"/>
    <w:p w:rsidR="00615A9D" w:rsidRPr="00FB7D46" w:rsidRDefault="00615A9D" w:rsidP="00F51BEF">
      <w:pPr>
        <w:tabs>
          <w:tab w:val="left" w:pos="5559"/>
        </w:tabs>
        <w:jc w:val="both"/>
      </w:pPr>
      <w:r>
        <w:tab/>
      </w:r>
    </w:p>
    <w:p w:rsidR="00C938D1" w:rsidRDefault="00C938D1" w:rsidP="00F51BEF">
      <w:pPr>
        <w:ind w:left="1134" w:firstLine="284"/>
        <w:rPr>
          <w:sz w:val="22"/>
          <w:szCs w:val="22"/>
        </w:rPr>
      </w:pPr>
    </w:p>
    <w:p w:rsidR="00F51BEF" w:rsidRDefault="00C938D1" w:rsidP="00F51BEF">
      <w:pPr>
        <w:ind w:firstLine="720"/>
        <w:jc w:val="both"/>
      </w:pPr>
      <w:r>
        <w:t xml:space="preserve"> </w:t>
      </w:r>
    </w:p>
    <w:p w:rsidR="00F51BEF" w:rsidRDefault="00F51BEF" w:rsidP="00F51BEF">
      <w:pPr>
        <w:ind w:firstLine="720"/>
        <w:jc w:val="both"/>
      </w:pPr>
    </w:p>
    <w:p w:rsidR="00F51BEF" w:rsidRDefault="00F51BEF" w:rsidP="00F51BEF">
      <w:pPr>
        <w:ind w:firstLine="720"/>
        <w:jc w:val="both"/>
      </w:pPr>
    </w:p>
    <w:p w:rsidR="00C938D1" w:rsidRDefault="00F51BEF" w:rsidP="00F51BEF">
      <w:pPr>
        <w:ind w:firstLine="720"/>
        <w:jc w:val="both"/>
        <w:rPr>
          <w:sz w:val="20"/>
          <w:szCs w:val="20"/>
        </w:rPr>
      </w:pPr>
      <w:r>
        <w:rPr>
          <w:sz w:val="20"/>
          <w:szCs w:val="20"/>
        </w:rPr>
        <w:t xml:space="preserve"> </w:t>
      </w:r>
      <w:r w:rsidR="00C938D1" w:rsidRPr="00C119F1">
        <w:rPr>
          <w:sz w:val="20"/>
          <w:szCs w:val="20"/>
        </w:rPr>
        <w:t>Sumber: Data diolah</w:t>
      </w:r>
    </w:p>
    <w:p w:rsidR="00C938D1" w:rsidRPr="00C938D1" w:rsidRDefault="00C938D1" w:rsidP="00C938D1">
      <w:pPr>
        <w:ind w:left="1134" w:firstLine="284"/>
        <w:jc w:val="both"/>
        <w:rPr>
          <w:sz w:val="22"/>
          <w:szCs w:val="22"/>
        </w:rPr>
      </w:pPr>
      <w:r w:rsidRPr="00C938D1">
        <w:rPr>
          <w:sz w:val="22"/>
          <w:szCs w:val="22"/>
        </w:rPr>
        <w:t>Dalam penyebarannya, kuesioner kepuasan pelanggan diberikan kepada 40 responden dengan rincian tidak ada kuesioner yang tidak kembali ataupun tidak dapat diolah, sehingga kuesioner yang terlibat dalam pengolahan data adalah sebanyak 40 kuesioner.</w:t>
      </w:r>
    </w:p>
    <w:p w:rsidR="00C938D1" w:rsidRPr="00C938D1" w:rsidRDefault="00C938D1" w:rsidP="004E6D87">
      <w:pPr>
        <w:pStyle w:val="ListParagraph"/>
        <w:numPr>
          <w:ilvl w:val="0"/>
          <w:numId w:val="39"/>
        </w:numPr>
        <w:ind w:left="1134" w:hanging="283"/>
        <w:jc w:val="both"/>
        <w:rPr>
          <w:sz w:val="22"/>
          <w:szCs w:val="22"/>
        </w:rPr>
      </w:pPr>
      <w:r w:rsidRPr="00C938D1">
        <w:rPr>
          <w:sz w:val="22"/>
          <w:szCs w:val="22"/>
        </w:rPr>
        <w:t>Uji Validitas  Kepuasan Pelanggan</w:t>
      </w:r>
    </w:p>
    <w:p w:rsidR="00C938D1" w:rsidRPr="00C938D1" w:rsidRDefault="00C938D1" w:rsidP="00C938D1">
      <w:pPr>
        <w:ind w:left="1134" w:firstLine="284"/>
        <w:jc w:val="both"/>
        <w:rPr>
          <w:sz w:val="22"/>
          <w:szCs w:val="22"/>
        </w:rPr>
      </w:pPr>
      <w:r w:rsidRPr="00C938D1">
        <w:rPr>
          <w:sz w:val="22"/>
          <w:szCs w:val="22"/>
        </w:rPr>
        <w:t>Uji validitas untuk mengukur apakah pertanyaan pada kuesioner tersebut mampu mengungkapkan sesuatu diinginkan untuk diukur pada kuesioner tersebut.</w:t>
      </w:r>
      <w:r>
        <w:rPr>
          <w:sz w:val="22"/>
          <w:szCs w:val="22"/>
        </w:rPr>
        <w:t xml:space="preserve"> </w:t>
      </w:r>
      <w:r w:rsidRPr="00C938D1">
        <w:rPr>
          <w:sz w:val="22"/>
          <w:szCs w:val="22"/>
        </w:rPr>
        <w:t>Suatu variabel akan dikatakan valid jika signifikan terhadap skor total &lt; 0,05. Dalam hal ini uji validitas dilakukan terhadap kuesioner kepuasan pelanggan. Berikut adalah tabel yang menunjukkan hasil uji validitas kepuasan pelanggan melalui 3 variabel dengan jumlah responden sebanyak 40 yang merupakan pembeli perumahan Griya Bumi Hijau dengan pembayaran akad kredit pertama. Dapat dilihat pada Lampiran 4.</w:t>
      </w:r>
    </w:p>
    <w:p w:rsidR="00C938D1" w:rsidRPr="00C938D1" w:rsidRDefault="00C938D1" w:rsidP="00C938D1">
      <w:pPr>
        <w:pStyle w:val="Caption"/>
        <w:keepNext/>
        <w:spacing w:after="0"/>
        <w:ind w:left="720"/>
        <w:rPr>
          <w:sz w:val="22"/>
          <w:szCs w:val="22"/>
        </w:rPr>
      </w:pPr>
      <w:bookmarkStart w:id="39" w:name="_Toc512955188"/>
      <w:bookmarkStart w:id="40" w:name="_Toc513194973"/>
      <w:r>
        <w:rPr>
          <w:sz w:val="22"/>
          <w:szCs w:val="22"/>
        </w:rPr>
        <w:t xml:space="preserve">                                             </w:t>
      </w:r>
      <w:bookmarkStart w:id="41" w:name="_Toc518926806"/>
      <w:r w:rsidRPr="00C938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12</w:t>
      </w:r>
      <w:r w:rsidR="00182818">
        <w:rPr>
          <w:sz w:val="22"/>
          <w:szCs w:val="22"/>
        </w:rPr>
        <w:fldChar w:fldCharType="end"/>
      </w:r>
      <w:bookmarkEnd w:id="39"/>
      <w:r w:rsidRPr="00C938D1">
        <w:rPr>
          <w:sz w:val="22"/>
          <w:szCs w:val="22"/>
        </w:rPr>
        <w:t xml:space="preserve"> </w:t>
      </w:r>
      <w:r w:rsidRPr="00C938D1">
        <w:rPr>
          <w:sz w:val="22"/>
          <w:szCs w:val="22"/>
        </w:rPr>
        <w:br w:type="textWrapping" w:clear="all"/>
      </w:r>
      <w:r>
        <w:rPr>
          <w:sz w:val="22"/>
          <w:szCs w:val="22"/>
        </w:rPr>
        <w:t xml:space="preserve">              </w:t>
      </w:r>
      <w:r w:rsidRPr="00C938D1">
        <w:rPr>
          <w:sz w:val="22"/>
          <w:szCs w:val="22"/>
        </w:rPr>
        <w:t>Hasil Uji Validitas Atribut Produk dan Jasa Pelanggan</w:t>
      </w:r>
      <w:bookmarkEnd w:id="40"/>
      <w:bookmarkEnd w:id="41"/>
    </w:p>
    <w:tbl>
      <w:tblPr>
        <w:tblStyle w:val="TableGrid"/>
        <w:tblW w:w="5407" w:type="dxa"/>
        <w:tblInd w:w="1506" w:type="dxa"/>
        <w:tblLayout w:type="fixed"/>
        <w:tblLook w:val="04A0" w:firstRow="1" w:lastRow="0" w:firstColumn="1" w:lastColumn="0" w:noHBand="0" w:noVBand="1"/>
      </w:tblPr>
      <w:tblGrid>
        <w:gridCol w:w="1194"/>
        <w:gridCol w:w="1378"/>
        <w:gridCol w:w="1559"/>
        <w:gridCol w:w="1276"/>
      </w:tblGrid>
      <w:tr w:rsidR="00C938D1" w:rsidRPr="00612F29" w:rsidTr="00C938D1">
        <w:tc>
          <w:tcPr>
            <w:tcW w:w="1194" w:type="dxa"/>
            <w:vAlign w:val="center"/>
          </w:tcPr>
          <w:p w:rsidR="00C938D1" w:rsidRPr="00612F29" w:rsidRDefault="00C938D1" w:rsidP="00C43462">
            <w:pPr>
              <w:jc w:val="center"/>
            </w:pPr>
            <w:r w:rsidRPr="00612F29">
              <w:t>Pertanyaan</w:t>
            </w:r>
          </w:p>
        </w:tc>
        <w:tc>
          <w:tcPr>
            <w:tcW w:w="1378" w:type="dxa"/>
            <w:vAlign w:val="center"/>
          </w:tcPr>
          <w:p w:rsidR="00C938D1" w:rsidRPr="00612F29" w:rsidRDefault="00C938D1" w:rsidP="00C43462">
            <w:pPr>
              <w:autoSpaceDE w:val="0"/>
              <w:autoSpaceDN w:val="0"/>
              <w:adjustRightInd w:val="0"/>
              <w:ind w:left="60" w:right="60"/>
              <w:jc w:val="center"/>
              <w:rPr>
                <w:color w:val="000000"/>
              </w:rPr>
            </w:pPr>
            <w:r w:rsidRPr="00612F29">
              <w:rPr>
                <w:color w:val="000000"/>
              </w:rPr>
              <w:t>Pearson Correlation</w:t>
            </w:r>
          </w:p>
        </w:tc>
        <w:tc>
          <w:tcPr>
            <w:tcW w:w="1559" w:type="dxa"/>
            <w:vAlign w:val="center"/>
          </w:tcPr>
          <w:p w:rsidR="00C938D1" w:rsidRPr="00612F29" w:rsidRDefault="00C938D1" w:rsidP="00C43462">
            <w:pPr>
              <w:jc w:val="center"/>
            </w:pPr>
            <w:r w:rsidRPr="00612F29">
              <w:rPr>
                <w:color w:val="000000"/>
              </w:rPr>
              <w:t>Sig. (2-tailed)</w:t>
            </w:r>
          </w:p>
        </w:tc>
        <w:tc>
          <w:tcPr>
            <w:tcW w:w="1276" w:type="dxa"/>
            <w:vAlign w:val="center"/>
          </w:tcPr>
          <w:p w:rsidR="00C938D1" w:rsidRPr="00612F29" w:rsidRDefault="00C938D1" w:rsidP="00C43462">
            <w:pPr>
              <w:jc w:val="center"/>
            </w:pPr>
            <w:r w:rsidRPr="00612F29">
              <w:t>Keterangan</w:t>
            </w:r>
          </w:p>
        </w:tc>
      </w:tr>
      <w:tr w:rsidR="00C938D1" w:rsidRPr="00612F29" w:rsidTr="00C938D1">
        <w:tc>
          <w:tcPr>
            <w:tcW w:w="1194" w:type="dxa"/>
            <w:vAlign w:val="center"/>
          </w:tcPr>
          <w:p w:rsidR="00C938D1" w:rsidRPr="00612F29" w:rsidRDefault="00C938D1" w:rsidP="00C43462">
            <w:pPr>
              <w:jc w:val="center"/>
            </w:pPr>
            <w:r w:rsidRPr="00612F29">
              <w:t>APJ1</w:t>
            </w:r>
          </w:p>
        </w:tc>
        <w:tc>
          <w:tcPr>
            <w:tcW w:w="1378" w:type="dxa"/>
            <w:vAlign w:val="center"/>
          </w:tcPr>
          <w:p w:rsidR="00C938D1" w:rsidRPr="00612F29" w:rsidRDefault="00C938D1" w:rsidP="00C43462">
            <w:pPr>
              <w:autoSpaceDE w:val="0"/>
              <w:autoSpaceDN w:val="0"/>
              <w:adjustRightInd w:val="0"/>
              <w:ind w:left="60" w:right="60"/>
              <w:jc w:val="center"/>
              <w:rPr>
                <w:color w:val="000000"/>
              </w:rPr>
            </w:pPr>
            <w:r w:rsidRPr="00612F29">
              <w:rPr>
                <w:color w:val="000000"/>
              </w:rPr>
              <w:t>0,960**</w:t>
            </w:r>
          </w:p>
        </w:tc>
        <w:tc>
          <w:tcPr>
            <w:tcW w:w="1559" w:type="dxa"/>
            <w:vAlign w:val="center"/>
          </w:tcPr>
          <w:p w:rsidR="00C938D1" w:rsidRPr="00612F29" w:rsidRDefault="00C938D1" w:rsidP="00C43462">
            <w:pPr>
              <w:jc w:val="center"/>
            </w:pPr>
            <w:r w:rsidRPr="00612F29">
              <w:rPr>
                <w:color w:val="000000"/>
              </w:rPr>
              <w:t>0,000</w:t>
            </w:r>
          </w:p>
        </w:tc>
        <w:tc>
          <w:tcPr>
            <w:tcW w:w="1276" w:type="dxa"/>
            <w:vAlign w:val="center"/>
          </w:tcPr>
          <w:p w:rsidR="00C938D1" w:rsidRPr="00612F29" w:rsidRDefault="00C938D1" w:rsidP="00C43462">
            <w:pPr>
              <w:jc w:val="center"/>
            </w:pPr>
            <w:r w:rsidRPr="00612F29">
              <w:t>Valid</w:t>
            </w:r>
          </w:p>
        </w:tc>
      </w:tr>
      <w:tr w:rsidR="00C938D1" w:rsidRPr="00612F29" w:rsidTr="00C938D1">
        <w:tc>
          <w:tcPr>
            <w:tcW w:w="1194" w:type="dxa"/>
            <w:vAlign w:val="center"/>
          </w:tcPr>
          <w:p w:rsidR="00C938D1" w:rsidRPr="00612F29" w:rsidRDefault="00C938D1" w:rsidP="00C43462">
            <w:pPr>
              <w:jc w:val="center"/>
            </w:pPr>
            <w:r w:rsidRPr="00612F29">
              <w:t>APJ2</w:t>
            </w:r>
          </w:p>
        </w:tc>
        <w:tc>
          <w:tcPr>
            <w:tcW w:w="1378" w:type="dxa"/>
            <w:vAlign w:val="center"/>
          </w:tcPr>
          <w:p w:rsidR="00C938D1" w:rsidRPr="00612F29" w:rsidRDefault="00C938D1" w:rsidP="00C43462">
            <w:pPr>
              <w:jc w:val="center"/>
            </w:pPr>
            <w:r w:rsidRPr="00612F29">
              <w:rPr>
                <w:color w:val="000000"/>
              </w:rPr>
              <w:t>0,587**</w:t>
            </w:r>
          </w:p>
        </w:tc>
        <w:tc>
          <w:tcPr>
            <w:tcW w:w="1559" w:type="dxa"/>
            <w:vAlign w:val="center"/>
          </w:tcPr>
          <w:p w:rsidR="00C938D1" w:rsidRPr="00612F29" w:rsidRDefault="00C938D1" w:rsidP="00C43462">
            <w:pPr>
              <w:jc w:val="center"/>
            </w:pPr>
            <w:r w:rsidRPr="00612F29">
              <w:rPr>
                <w:color w:val="000000"/>
              </w:rPr>
              <w:t>0,000</w:t>
            </w:r>
          </w:p>
        </w:tc>
        <w:tc>
          <w:tcPr>
            <w:tcW w:w="1276" w:type="dxa"/>
            <w:vAlign w:val="center"/>
          </w:tcPr>
          <w:p w:rsidR="00C938D1" w:rsidRPr="00612F29" w:rsidRDefault="00C938D1" w:rsidP="00C43462">
            <w:pPr>
              <w:jc w:val="center"/>
            </w:pPr>
            <w:r w:rsidRPr="00612F29">
              <w:t>Valid</w:t>
            </w:r>
          </w:p>
        </w:tc>
      </w:tr>
      <w:tr w:rsidR="00C938D1" w:rsidRPr="00612F29" w:rsidTr="00C938D1">
        <w:tc>
          <w:tcPr>
            <w:tcW w:w="1194" w:type="dxa"/>
            <w:vAlign w:val="center"/>
          </w:tcPr>
          <w:p w:rsidR="00C938D1" w:rsidRPr="00612F29" w:rsidRDefault="00C938D1" w:rsidP="00C43462">
            <w:pPr>
              <w:jc w:val="center"/>
            </w:pPr>
            <w:r w:rsidRPr="00612F29">
              <w:t>APJ3</w:t>
            </w:r>
          </w:p>
        </w:tc>
        <w:tc>
          <w:tcPr>
            <w:tcW w:w="1378" w:type="dxa"/>
            <w:vAlign w:val="center"/>
          </w:tcPr>
          <w:p w:rsidR="00C938D1" w:rsidRPr="00612F29" w:rsidRDefault="00C938D1" w:rsidP="00C43462">
            <w:pPr>
              <w:jc w:val="center"/>
            </w:pPr>
            <w:r w:rsidRPr="00612F29">
              <w:rPr>
                <w:color w:val="000000"/>
              </w:rPr>
              <w:t>0,966**</w:t>
            </w:r>
          </w:p>
        </w:tc>
        <w:tc>
          <w:tcPr>
            <w:tcW w:w="1559" w:type="dxa"/>
            <w:vAlign w:val="center"/>
          </w:tcPr>
          <w:p w:rsidR="00C938D1" w:rsidRPr="00612F29" w:rsidRDefault="00C938D1" w:rsidP="00C43462">
            <w:pPr>
              <w:jc w:val="center"/>
            </w:pPr>
            <w:r w:rsidRPr="00612F29">
              <w:rPr>
                <w:color w:val="000000"/>
              </w:rPr>
              <w:t>0,000</w:t>
            </w:r>
          </w:p>
        </w:tc>
        <w:tc>
          <w:tcPr>
            <w:tcW w:w="1276" w:type="dxa"/>
            <w:vAlign w:val="center"/>
          </w:tcPr>
          <w:p w:rsidR="00C938D1" w:rsidRPr="00612F29" w:rsidRDefault="00C938D1" w:rsidP="00C43462">
            <w:pPr>
              <w:jc w:val="center"/>
            </w:pPr>
            <w:r w:rsidRPr="00612F29">
              <w:t>Valid</w:t>
            </w:r>
          </w:p>
        </w:tc>
      </w:tr>
      <w:tr w:rsidR="00C938D1" w:rsidRPr="00612F29" w:rsidTr="00C938D1">
        <w:tc>
          <w:tcPr>
            <w:tcW w:w="1194" w:type="dxa"/>
            <w:vAlign w:val="center"/>
          </w:tcPr>
          <w:p w:rsidR="00C938D1" w:rsidRPr="00612F29" w:rsidRDefault="00C938D1" w:rsidP="00C43462">
            <w:pPr>
              <w:jc w:val="center"/>
            </w:pPr>
            <w:r w:rsidRPr="00612F29">
              <w:t>APJ4</w:t>
            </w:r>
          </w:p>
        </w:tc>
        <w:tc>
          <w:tcPr>
            <w:tcW w:w="1378" w:type="dxa"/>
            <w:vAlign w:val="center"/>
          </w:tcPr>
          <w:p w:rsidR="00C938D1" w:rsidRPr="00612F29" w:rsidRDefault="00C938D1" w:rsidP="00C43462">
            <w:pPr>
              <w:jc w:val="center"/>
            </w:pPr>
            <w:r w:rsidRPr="00612F29">
              <w:rPr>
                <w:color w:val="000000"/>
              </w:rPr>
              <w:t>0,966**</w:t>
            </w:r>
          </w:p>
        </w:tc>
        <w:tc>
          <w:tcPr>
            <w:tcW w:w="1559" w:type="dxa"/>
            <w:vAlign w:val="center"/>
          </w:tcPr>
          <w:p w:rsidR="00C938D1" w:rsidRPr="00612F29" w:rsidRDefault="00C938D1" w:rsidP="00C43462">
            <w:pPr>
              <w:jc w:val="center"/>
            </w:pPr>
            <w:r w:rsidRPr="00612F29">
              <w:rPr>
                <w:color w:val="000000"/>
              </w:rPr>
              <w:t>0,000</w:t>
            </w:r>
          </w:p>
        </w:tc>
        <w:tc>
          <w:tcPr>
            <w:tcW w:w="1276" w:type="dxa"/>
            <w:vAlign w:val="center"/>
          </w:tcPr>
          <w:p w:rsidR="00C938D1" w:rsidRPr="00612F29" w:rsidRDefault="00C938D1" w:rsidP="00C43462">
            <w:pPr>
              <w:jc w:val="center"/>
            </w:pPr>
            <w:r w:rsidRPr="00612F29">
              <w:t>Valid</w:t>
            </w:r>
          </w:p>
        </w:tc>
      </w:tr>
    </w:tbl>
    <w:p w:rsidR="00C938D1" w:rsidRPr="00C938D1" w:rsidRDefault="00C938D1" w:rsidP="00C938D1">
      <w:pPr>
        <w:spacing w:line="360" w:lineRule="auto"/>
        <w:ind w:firstLine="720"/>
        <w:jc w:val="both"/>
        <w:rPr>
          <w:sz w:val="18"/>
          <w:szCs w:val="18"/>
        </w:rPr>
      </w:pPr>
      <w:r>
        <w:t xml:space="preserve">           </w:t>
      </w:r>
      <w:r w:rsidRPr="00C938D1">
        <w:rPr>
          <w:sz w:val="18"/>
          <w:szCs w:val="18"/>
        </w:rPr>
        <w:t>Sumber: Data diolah</w:t>
      </w:r>
    </w:p>
    <w:p w:rsidR="00C938D1" w:rsidRPr="00C938D1" w:rsidRDefault="00C938D1" w:rsidP="00C938D1">
      <w:pPr>
        <w:ind w:left="698" w:firstLine="720"/>
        <w:jc w:val="both"/>
        <w:rPr>
          <w:sz w:val="22"/>
          <w:szCs w:val="22"/>
        </w:rPr>
      </w:pPr>
      <w:r w:rsidRPr="00C938D1">
        <w:rPr>
          <w:sz w:val="22"/>
          <w:szCs w:val="22"/>
        </w:rPr>
        <w:lastRenderedPageBreak/>
        <w:t>Keterangan :</w:t>
      </w:r>
    </w:p>
    <w:p w:rsidR="00C938D1" w:rsidRPr="00C938D1" w:rsidRDefault="00C938D1" w:rsidP="00C938D1">
      <w:pPr>
        <w:ind w:left="1418" w:hanging="425"/>
        <w:jc w:val="both"/>
        <w:rPr>
          <w:sz w:val="22"/>
          <w:szCs w:val="22"/>
        </w:rPr>
      </w:pPr>
      <w:r>
        <w:rPr>
          <w:sz w:val="22"/>
          <w:szCs w:val="22"/>
        </w:rPr>
        <w:tab/>
      </w:r>
      <w:r>
        <w:rPr>
          <w:sz w:val="22"/>
          <w:szCs w:val="22"/>
        </w:rPr>
        <w:tab/>
        <w:t>APJ1</w:t>
      </w:r>
      <w:r w:rsidRPr="00C938D1">
        <w:rPr>
          <w:sz w:val="22"/>
          <w:szCs w:val="22"/>
        </w:rPr>
        <w:t xml:space="preserve">: Atribut Produk dan Jasa pertanyaan </w:t>
      </w:r>
      <w:r>
        <w:rPr>
          <w:sz w:val="22"/>
          <w:szCs w:val="22"/>
        </w:rPr>
        <w:t xml:space="preserve">    </w:t>
      </w:r>
      <w:r w:rsidRPr="00C938D1">
        <w:rPr>
          <w:sz w:val="22"/>
          <w:szCs w:val="22"/>
        </w:rPr>
        <w:t>ke-1, dst.</w:t>
      </w:r>
    </w:p>
    <w:p w:rsidR="00C938D1" w:rsidRPr="00C938D1" w:rsidRDefault="00C938D1" w:rsidP="00C938D1">
      <w:pPr>
        <w:ind w:left="1134" w:firstLine="284"/>
        <w:jc w:val="both"/>
        <w:rPr>
          <w:sz w:val="22"/>
          <w:szCs w:val="22"/>
        </w:rPr>
      </w:pPr>
      <w:r w:rsidRPr="00C938D1">
        <w:rPr>
          <w:sz w:val="22"/>
          <w:szCs w:val="22"/>
        </w:rPr>
        <w:t>Tabel diatas menunjukkan bahwa semua item pertanyaan atribut produk dan jasa mempunyai kriteria valid dengan nilai signifikan 0,000 yang kurang dari 0,05.</w:t>
      </w:r>
    </w:p>
    <w:p w:rsidR="00C938D1" w:rsidRPr="00C938D1" w:rsidRDefault="00C938D1" w:rsidP="00C938D1">
      <w:pPr>
        <w:pStyle w:val="Caption"/>
        <w:keepNext/>
        <w:spacing w:after="0"/>
        <w:ind w:left="720" w:firstLine="273"/>
        <w:jc w:val="center"/>
        <w:rPr>
          <w:sz w:val="22"/>
          <w:szCs w:val="22"/>
        </w:rPr>
      </w:pPr>
      <w:bookmarkStart w:id="42" w:name="_Toc512955189"/>
      <w:bookmarkStart w:id="43" w:name="_Toc513194974"/>
      <w:bookmarkStart w:id="44" w:name="_Toc518926807"/>
      <w:r w:rsidRPr="00C938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13</w:t>
      </w:r>
      <w:r w:rsidR="00182818">
        <w:rPr>
          <w:sz w:val="22"/>
          <w:szCs w:val="22"/>
        </w:rPr>
        <w:fldChar w:fldCharType="end"/>
      </w:r>
      <w:bookmarkEnd w:id="42"/>
      <w:r w:rsidRPr="00C938D1">
        <w:rPr>
          <w:sz w:val="22"/>
          <w:szCs w:val="22"/>
        </w:rPr>
        <w:br w:type="textWrapping" w:clear="all"/>
        <w:t xml:space="preserve"> </w:t>
      </w:r>
      <w:r>
        <w:rPr>
          <w:sz w:val="22"/>
          <w:szCs w:val="22"/>
        </w:rPr>
        <w:t xml:space="preserve">            </w:t>
      </w:r>
      <w:r w:rsidRPr="00C938D1">
        <w:rPr>
          <w:sz w:val="22"/>
          <w:szCs w:val="22"/>
        </w:rPr>
        <w:t>Hasil Uji Validitas Citra Perusahaan Pelanggan</w:t>
      </w:r>
      <w:bookmarkEnd w:id="43"/>
      <w:bookmarkEnd w:id="44"/>
    </w:p>
    <w:tbl>
      <w:tblPr>
        <w:tblStyle w:val="TableGrid"/>
        <w:tblW w:w="5542" w:type="dxa"/>
        <w:tblInd w:w="1371" w:type="dxa"/>
        <w:tblLook w:val="04A0" w:firstRow="1" w:lastRow="0" w:firstColumn="1" w:lastColumn="0" w:noHBand="0" w:noVBand="1"/>
      </w:tblPr>
      <w:tblGrid>
        <w:gridCol w:w="1283"/>
        <w:gridCol w:w="1430"/>
        <w:gridCol w:w="1506"/>
        <w:gridCol w:w="1323"/>
      </w:tblGrid>
      <w:tr w:rsidR="00C938D1" w:rsidRPr="00612F29" w:rsidTr="00C938D1">
        <w:tc>
          <w:tcPr>
            <w:tcW w:w="1283" w:type="dxa"/>
            <w:vAlign w:val="center"/>
          </w:tcPr>
          <w:p w:rsidR="00C938D1" w:rsidRPr="00612F29" w:rsidRDefault="00C938D1" w:rsidP="00C938D1">
            <w:pPr>
              <w:jc w:val="center"/>
            </w:pPr>
            <w:r w:rsidRPr="00612F29">
              <w:t>Pertanyaan</w:t>
            </w:r>
          </w:p>
        </w:tc>
        <w:tc>
          <w:tcPr>
            <w:tcW w:w="1430" w:type="dxa"/>
            <w:vAlign w:val="center"/>
          </w:tcPr>
          <w:p w:rsidR="00C938D1" w:rsidRPr="00612F29" w:rsidRDefault="00C938D1" w:rsidP="00C938D1">
            <w:pPr>
              <w:autoSpaceDE w:val="0"/>
              <w:autoSpaceDN w:val="0"/>
              <w:adjustRightInd w:val="0"/>
              <w:ind w:left="60" w:right="60"/>
              <w:jc w:val="center"/>
              <w:rPr>
                <w:color w:val="000000"/>
              </w:rPr>
            </w:pPr>
            <w:r w:rsidRPr="00612F29">
              <w:rPr>
                <w:color w:val="000000"/>
              </w:rPr>
              <w:t>Pearson Correlation</w:t>
            </w:r>
          </w:p>
        </w:tc>
        <w:tc>
          <w:tcPr>
            <w:tcW w:w="1506" w:type="dxa"/>
            <w:vAlign w:val="center"/>
          </w:tcPr>
          <w:p w:rsidR="00C938D1" w:rsidRPr="00612F29" w:rsidRDefault="00C938D1" w:rsidP="00C938D1">
            <w:pPr>
              <w:jc w:val="center"/>
            </w:pPr>
            <w:r w:rsidRPr="00612F29">
              <w:rPr>
                <w:color w:val="000000"/>
              </w:rPr>
              <w:t>Sig. (2-tailed)</w:t>
            </w:r>
          </w:p>
        </w:tc>
        <w:tc>
          <w:tcPr>
            <w:tcW w:w="1323" w:type="dxa"/>
            <w:vAlign w:val="center"/>
          </w:tcPr>
          <w:p w:rsidR="00C938D1" w:rsidRPr="00612F29" w:rsidRDefault="00C938D1" w:rsidP="00C938D1">
            <w:pPr>
              <w:jc w:val="center"/>
            </w:pPr>
            <w:r w:rsidRPr="00612F29">
              <w:t>Keterangan</w:t>
            </w:r>
          </w:p>
        </w:tc>
      </w:tr>
      <w:tr w:rsidR="00C938D1" w:rsidRPr="00612F29" w:rsidTr="00C938D1">
        <w:tc>
          <w:tcPr>
            <w:tcW w:w="1283" w:type="dxa"/>
            <w:vAlign w:val="center"/>
          </w:tcPr>
          <w:p w:rsidR="00C938D1" w:rsidRPr="00612F29" w:rsidRDefault="00C938D1" w:rsidP="00C938D1">
            <w:pPr>
              <w:jc w:val="center"/>
            </w:pPr>
            <w:r w:rsidRPr="00612F29">
              <w:t>CP1</w:t>
            </w:r>
          </w:p>
        </w:tc>
        <w:tc>
          <w:tcPr>
            <w:tcW w:w="1430" w:type="dxa"/>
            <w:vAlign w:val="center"/>
          </w:tcPr>
          <w:p w:rsidR="00C938D1" w:rsidRPr="00612F29" w:rsidRDefault="00C938D1" w:rsidP="00C938D1">
            <w:pPr>
              <w:autoSpaceDE w:val="0"/>
              <w:autoSpaceDN w:val="0"/>
              <w:adjustRightInd w:val="0"/>
              <w:ind w:left="60" w:right="60"/>
              <w:jc w:val="center"/>
              <w:rPr>
                <w:color w:val="000000"/>
              </w:rPr>
            </w:pPr>
            <w:r w:rsidRPr="00612F29">
              <w:rPr>
                <w:color w:val="000000"/>
              </w:rPr>
              <w:t>0,865**</w:t>
            </w:r>
          </w:p>
        </w:tc>
        <w:tc>
          <w:tcPr>
            <w:tcW w:w="1506" w:type="dxa"/>
            <w:vAlign w:val="center"/>
          </w:tcPr>
          <w:p w:rsidR="00C938D1" w:rsidRPr="00612F29" w:rsidRDefault="00C938D1" w:rsidP="00C938D1">
            <w:pPr>
              <w:jc w:val="center"/>
            </w:pPr>
            <w:r w:rsidRPr="00612F29">
              <w:rPr>
                <w:color w:val="000000"/>
              </w:rPr>
              <w:t>0,000</w:t>
            </w:r>
          </w:p>
        </w:tc>
        <w:tc>
          <w:tcPr>
            <w:tcW w:w="1323" w:type="dxa"/>
            <w:vAlign w:val="center"/>
          </w:tcPr>
          <w:p w:rsidR="00C938D1" w:rsidRPr="00612F29" w:rsidRDefault="00C938D1" w:rsidP="00C938D1">
            <w:pPr>
              <w:jc w:val="center"/>
            </w:pPr>
            <w:r w:rsidRPr="00612F29">
              <w:t>Valid</w:t>
            </w:r>
          </w:p>
        </w:tc>
      </w:tr>
      <w:tr w:rsidR="00C938D1" w:rsidRPr="00612F29" w:rsidTr="00C938D1">
        <w:tc>
          <w:tcPr>
            <w:tcW w:w="1283" w:type="dxa"/>
            <w:vAlign w:val="center"/>
          </w:tcPr>
          <w:p w:rsidR="00C938D1" w:rsidRPr="00612F29" w:rsidRDefault="00C938D1" w:rsidP="00C938D1">
            <w:pPr>
              <w:jc w:val="center"/>
            </w:pPr>
            <w:r w:rsidRPr="00612F29">
              <w:t>CP2</w:t>
            </w:r>
          </w:p>
        </w:tc>
        <w:tc>
          <w:tcPr>
            <w:tcW w:w="1430" w:type="dxa"/>
            <w:vAlign w:val="center"/>
          </w:tcPr>
          <w:p w:rsidR="00C938D1" w:rsidRPr="00612F29" w:rsidRDefault="00C938D1" w:rsidP="00C938D1">
            <w:pPr>
              <w:jc w:val="center"/>
            </w:pPr>
            <w:r w:rsidRPr="00612F29">
              <w:rPr>
                <w:color w:val="000000"/>
              </w:rPr>
              <w:t>0,870</w:t>
            </w:r>
            <w:r w:rsidRPr="00612F29">
              <w:rPr>
                <w:color w:val="000000"/>
                <w:vertAlign w:val="superscript"/>
              </w:rPr>
              <w:t>**</w:t>
            </w:r>
          </w:p>
        </w:tc>
        <w:tc>
          <w:tcPr>
            <w:tcW w:w="1506" w:type="dxa"/>
            <w:vAlign w:val="center"/>
          </w:tcPr>
          <w:p w:rsidR="00C938D1" w:rsidRPr="00612F29" w:rsidRDefault="00C938D1" w:rsidP="00C938D1">
            <w:pPr>
              <w:jc w:val="center"/>
            </w:pPr>
            <w:r w:rsidRPr="00612F29">
              <w:rPr>
                <w:color w:val="000000"/>
              </w:rPr>
              <w:t>0,000</w:t>
            </w:r>
          </w:p>
        </w:tc>
        <w:tc>
          <w:tcPr>
            <w:tcW w:w="1323" w:type="dxa"/>
            <w:vAlign w:val="center"/>
          </w:tcPr>
          <w:p w:rsidR="00C938D1" w:rsidRPr="00612F29" w:rsidRDefault="00C938D1" w:rsidP="00C938D1">
            <w:pPr>
              <w:jc w:val="center"/>
            </w:pPr>
            <w:r w:rsidRPr="00612F29">
              <w:t>Valid</w:t>
            </w:r>
          </w:p>
        </w:tc>
      </w:tr>
    </w:tbl>
    <w:p w:rsidR="00C938D1" w:rsidRPr="00C938D1" w:rsidRDefault="00C938D1" w:rsidP="00C938D1">
      <w:pPr>
        <w:spacing w:line="360" w:lineRule="auto"/>
        <w:jc w:val="both"/>
        <w:rPr>
          <w:sz w:val="18"/>
          <w:szCs w:val="18"/>
        </w:rPr>
      </w:pPr>
      <w:r>
        <w:t xml:space="preserve">                     </w:t>
      </w:r>
      <w:r w:rsidRPr="00C938D1">
        <w:rPr>
          <w:sz w:val="18"/>
          <w:szCs w:val="18"/>
        </w:rPr>
        <w:t>Sumber: Data diolah</w:t>
      </w:r>
    </w:p>
    <w:p w:rsidR="00C938D1" w:rsidRPr="00C938D1" w:rsidRDefault="00C938D1" w:rsidP="00C938D1">
      <w:pPr>
        <w:ind w:left="720" w:firstLine="720"/>
        <w:jc w:val="both"/>
        <w:rPr>
          <w:sz w:val="22"/>
          <w:szCs w:val="22"/>
        </w:rPr>
      </w:pPr>
      <w:r w:rsidRPr="00C938D1">
        <w:rPr>
          <w:sz w:val="22"/>
          <w:szCs w:val="22"/>
        </w:rPr>
        <w:t>Keterangan :</w:t>
      </w:r>
    </w:p>
    <w:p w:rsidR="00C938D1" w:rsidRPr="00C938D1" w:rsidRDefault="00C938D1" w:rsidP="00C938D1">
      <w:pPr>
        <w:jc w:val="both"/>
        <w:rPr>
          <w:sz w:val="22"/>
          <w:szCs w:val="22"/>
        </w:rPr>
      </w:pPr>
      <w:r>
        <w:rPr>
          <w:sz w:val="22"/>
          <w:szCs w:val="22"/>
        </w:rPr>
        <w:tab/>
      </w:r>
      <w:r>
        <w:rPr>
          <w:sz w:val="22"/>
          <w:szCs w:val="22"/>
        </w:rPr>
        <w:tab/>
        <w:t>CP1</w:t>
      </w:r>
      <w:r>
        <w:rPr>
          <w:sz w:val="22"/>
          <w:szCs w:val="22"/>
        </w:rPr>
        <w:tab/>
      </w:r>
      <w:r w:rsidRPr="00C938D1">
        <w:rPr>
          <w:sz w:val="22"/>
          <w:szCs w:val="22"/>
        </w:rPr>
        <w:t>: Citra Perusahaan pertanyaan ke-1,dst.</w:t>
      </w:r>
    </w:p>
    <w:p w:rsidR="00C938D1" w:rsidRPr="00C938D1" w:rsidRDefault="00C938D1" w:rsidP="00C938D1">
      <w:pPr>
        <w:ind w:left="993" w:firstLine="425"/>
        <w:jc w:val="both"/>
        <w:rPr>
          <w:sz w:val="22"/>
          <w:szCs w:val="22"/>
        </w:rPr>
      </w:pPr>
      <w:r w:rsidRPr="00C938D1">
        <w:rPr>
          <w:sz w:val="22"/>
          <w:szCs w:val="22"/>
        </w:rPr>
        <w:t>Tabel diatas menunjukkan bahwa semua item pertanyaan citra perusahaan mempunyai kriteria valid dengan nilai siginifikan 0,000 yang kurang dari 0,05.</w:t>
      </w:r>
    </w:p>
    <w:p w:rsidR="00C938D1" w:rsidRPr="00C938D1" w:rsidRDefault="00C938D1" w:rsidP="00C938D1">
      <w:pPr>
        <w:pStyle w:val="Caption"/>
        <w:keepNext/>
        <w:spacing w:after="0"/>
        <w:ind w:left="720"/>
        <w:jc w:val="center"/>
        <w:rPr>
          <w:sz w:val="22"/>
          <w:szCs w:val="22"/>
        </w:rPr>
      </w:pPr>
      <w:bookmarkStart w:id="45" w:name="_Toc512955190"/>
      <w:bookmarkStart w:id="46" w:name="_Toc513194975"/>
      <w:r>
        <w:rPr>
          <w:sz w:val="22"/>
          <w:szCs w:val="22"/>
        </w:rPr>
        <w:t xml:space="preserve">    </w:t>
      </w:r>
      <w:bookmarkStart w:id="47" w:name="_Toc518926808"/>
      <w:r w:rsidRPr="00C938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14</w:t>
      </w:r>
      <w:r w:rsidR="00182818">
        <w:rPr>
          <w:sz w:val="22"/>
          <w:szCs w:val="22"/>
        </w:rPr>
        <w:fldChar w:fldCharType="end"/>
      </w:r>
      <w:bookmarkEnd w:id="45"/>
      <w:r w:rsidRPr="00C938D1">
        <w:rPr>
          <w:sz w:val="22"/>
          <w:szCs w:val="22"/>
        </w:rPr>
        <w:t xml:space="preserve"> </w:t>
      </w:r>
      <w:r w:rsidRPr="00C938D1">
        <w:rPr>
          <w:sz w:val="22"/>
          <w:szCs w:val="22"/>
        </w:rPr>
        <w:br w:type="textWrapping" w:clear="all"/>
      </w:r>
      <w:r>
        <w:rPr>
          <w:sz w:val="22"/>
          <w:szCs w:val="22"/>
        </w:rPr>
        <w:t xml:space="preserve">             </w:t>
      </w:r>
      <w:r w:rsidRPr="00C938D1">
        <w:rPr>
          <w:sz w:val="22"/>
          <w:szCs w:val="22"/>
        </w:rPr>
        <w:t>Hasil Uji Validitas Hubungan dengan Pelanggan</w:t>
      </w:r>
      <w:bookmarkEnd w:id="46"/>
      <w:bookmarkEnd w:id="47"/>
    </w:p>
    <w:tbl>
      <w:tblPr>
        <w:tblStyle w:val="TableGrid"/>
        <w:tblW w:w="5542" w:type="dxa"/>
        <w:tblInd w:w="1326" w:type="dxa"/>
        <w:tblLook w:val="04A0" w:firstRow="1" w:lastRow="0" w:firstColumn="1" w:lastColumn="0" w:noHBand="0" w:noVBand="1"/>
      </w:tblPr>
      <w:tblGrid>
        <w:gridCol w:w="1283"/>
        <w:gridCol w:w="1430"/>
        <w:gridCol w:w="1506"/>
        <w:gridCol w:w="1323"/>
      </w:tblGrid>
      <w:tr w:rsidR="00C938D1" w:rsidRPr="00612F29" w:rsidTr="00C938D1">
        <w:tc>
          <w:tcPr>
            <w:tcW w:w="1283" w:type="dxa"/>
            <w:vAlign w:val="center"/>
          </w:tcPr>
          <w:p w:rsidR="00C938D1" w:rsidRPr="00612F29" w:rsidRDefault="00C938D1" w:rsidP="00C43462">
            <w:pPr>
              <w:jc w:val="center"/>
            </w:pPr>
            <w:r w:rsidRPr="00612F29">
              <w:t>Pertanyaan</w:t>
            </w:r>
          </w:p>
        </w:tc>
        <w:tc>
          <w:tcPr>
            <w:tcW w:w="1430" w:type="dxa"/>
            <w:vAlign w:val="center"/>
          </w:tcPr>
          <w:p w:rsidR="00C938D1" w:rsidRPr="00612F29" w:rsidRDefault="00C938D1" w:rsidP="00C43462">
            <w:pPr>
              <w:autoSpaceDE w:val="0"/>
              <w:autoSpaceDN w:val="0"/>
              <w:adjustRightInd w:val="0"/>
              <w:ind w:left="60" w:right="60"/>
              <w:jc w:val="center"/>
              <w:rPr>
                <w:color w:val="000000"/>
              </w:rPr>
            </w:pPr>
            <w:r w:rsidRPr="00612F29">
              <w:rPr>
                <w:color w:val="000000"/>
              </w:rPr>
              <w:t>Pearson Correlation</w:t>
            </w:r>
          </w:p>
        </w:tc>
        <w:tc>
          <w:tcPr>
            <w:tcW w:w="1506" w:type="dxa"/>
            <w:vAlign w:val="center"/>
          </w:tcPr>
          <w:p w:rsidR="00C938D1" w:rsidRPr="00612F29" w:rsidRDefault="00C938D1" w:rsidP="00C43462">
            <w:pPr>
              <w:jc w:val="center"/>
            </w:pPr>
            <w:r w:rsidRPr="00612F29">
              <w:rPr>
                <w:color w:val="000000"/>
              </w:rPr>
              <w:t>Sig. (2-tailed)</w:t>
            </w:r>
          </w:p>
        </w:tc>
        <w:tc>
          <w:tcPr>
            <w:tcW w:w="1323" w:type="dxa"/>
            <w:vAlign w:val="center"/>
          </w:tcPr>
          <w:p w:rsidR="00C938D1" w:rsidRPr="00612F29" w:rsidRDefault="00C938D1" w:rsidP="00C43462">
            <w:pPr>
              <w:jc w:val="center"/>
            </w:pPr>
            <w:r w:rsidRPr="00612F29">
              <w:t>Keterangan</w:t>
            </w:r>
          </w:p>
        </w:tc>
      </w:tr>
      <w:tr w:rsidR="00C938D1" w:rsidRPr="00612F29" w:rsidTr="00C938D1">
        <w:tc>
          <w:tcPr>
            <w:tcW w:w="1283" w:type="dxa"/>
            <w:vAlign w:val="center"/>
          </w:tcPr>
          <w:p w:rsidR="00C938D1" w:rsidRPr="00612F29" w:rsidRDefault="00C938D1" w:rsidP="00C43462">
            <w:pPr>
              <w:jc w:val="center"/>
            </w:pPr>
            <w:r w:rsidRPr="00612F29">
              <w:t>HP1</w:t>
            </w:r>
          </w:p>
        </w:tc>
        <w:tc>
          <w:tcPr>
            <w:tcW w:w="1430" w:type="dxa"/>
            <w:vAlign w:val="center"/>
          </w:tcPr>
          <w:p w:rsidR="00C938D1" w:rsidRPr="00612F29" w:rsidRDefault="00C938D1" w:rsidP="00C43462">
            <w:pPr>
              <w:autoSpaceDE w:val="0"/>
              <w:autoSpaceDN w:val="0"/>
              <w:adjustRightInd w:val="0"/>
              <w:ind w:left="60" w:right="60"/>
              <w:jc w:val="center"/>
              <w:rPr>
                <w:color w:val="000000"/>
              </w:rPr>
            </w:pPr>
            <w:r w:rsidRPr="00612F29">
              <w:rPr>
                <w:color w:val="000000"/>
              </w:rPr>
              <w:t>0,935</w:t>
            </w:r>
            <w:r w:rsidRPr="00612F29">
              <w:rPr>
                <w:color w:val="000000"/>
                <w:vertAlign w:val="superscript"/>
              </w:rPr>
              <w:t>**</w:t>
            </w:r>
          </w:p>
        </w:tc>
        <w:tc>
          <w:tcPr>
            <w:tcW w:w="1506" w:type="dxa"/>
            <w:vAlign w:val="center"/>
          </w:tcPr>
          <w:p w:rsidR="00C938D1" w:rsidRPr="00612F29" w:rsidRDefault="00C938D1" w:rsidP="00C43462">
            <w:pPr>
              <w:jc w:val="center"/>
            </w:pPr>
            <w:r w:rsidRPr="00612F29">
              <w:rPr>
                <w:color w:val="000000"/>
              </w:rPr>
              <w:t>0,000</w:t>
            </w:r>
          </w:p>
        </w:tc>
        <w:tc>
          <w:tcPr>
            <w:tcW w:w="1323" w:type="dxa"/>
            <w:vAlign w:val="center"/>
          </w:tcPr>
          <w:p w:rsidR="00C938D1" w:rsidRPr="00612F29" w:rsidRDefault="00C938D1" w:rsidP="00C43462">
            <w:pPr>
              <w:jc w:val="center"/>
            </w:pPr>
            <w:r w:rsidRPr="00612F29">
              <w:t>Valid</w:t>
            </w:r>
          </w:p>
        </w:tc>
      </w:tr>
      <w:tr w:rsidR="00C938D1" w:rsidRPr="00612F29" w:rsidTr="00C938D1">
        <w:tc>
          <w:tcPr>
            <w:tcW w:w="1283" w:type="dxa"/>
            <w:vAlign w:val="center"/>
          </w:tcPr>
          <w:p w:rsidR="00C938D1" w:rsidRPr="00612F29" w:rsidRDefault="00C938D1" w:rsidP="00C43462">
            <w:pPr>
              <w:jc w:val="center"/>
            </w:pPr>
            <w:r w:rsidRPr="00612F29">
              <w:t>HP2</w:t>
            </w:r>
          </w:p>
        </w:tc>
        <w:tc>
          <w:tcPr>
            <w:tcW w:w="1430" w:type="dxa"/>
            <w:vAlign w:val="center"/>
          </w:tcPr>
          <w:p w:rsidR="00C938D1" w:rsidRPr="00612F29" w:rsidRDefault="00C938D1" w:rsidP="00C43462">
            <w:pPr>
              <w:jc w:val="center"/>
            </w:pPr>
            <w:r w:rsidRPr="00612F29">
              <w:rPr>
                <w:color w:val="000000"/>
              </w:rPr>
              <w:t>0,667</w:t>
            </w:r>
            <w:r w:rsidRPr="00612F29">
              <w:rPr>
                <w:color w:val="000000"/>
                <w:vertAlign w:val="superscript"/>
              </w:rPr>
              <w:t>**</w:t>
            </w:r>
          </w:p>
        </w:tc>
        <w:tc>
          <w:tcPr>
            <w:tcW w:w="1506" w:type="dxa"/>
            <w:vAlign w:val="center"/>
          </w:tcPr>
          <w:p w:rsidR="00C938D1" w:rsidRPr="00612F29" w:rsidRDefault="00C938D1" w:rsidP="00C43462">
            <w:pPr>
              <w:jc w:val="center"/>
            </w:pPr>
            <w:r w:rsidRPr="00612F29">
              <w:rPr>
                <w:color w:val="000000"/>
              </w:rPr>
              <w:t>0,000</w:t>
            </w:r>
          </w:p>
        </w:tc>
        <w:tc>
          <w:tcPr>
            <w:tcW w:w="1323" w:type="dxa"/>
            <w:vAlign w:val="center"/>
          </w:tcPr>
          <w:p w:rsidR="00C938D1" w:rsidRPr="00612F29" w:rsidRDefault="00C938D1" w:rsidP="00C43462">
            <w:pPr>
              <w:jc w:val="center"/>
            </w:pPr>
            <w:r w:rsidRPr="00612F29">
              <w:t>Valid</w:t>
            </w:r>
          </w:p>
        </w:tc>
      </w:tr>
      <w:tr w:rsidR="00C938D1" w:rsidRPr="00612F29" w:rsidTr="00C938D1">
        <w:tc>
          <w:tcPr>
            <w:tcW w:w="1283" w:type="dxa"/>
            <w:vAlign w:val="center"/>
          </w:tcPr>
          <w:p w:rsidR="00C938D1" w:rsidRPr="00612F29" w:rsidRDefault="00C938D1" w:rsidP="00C43462">
            <w:pPr>
              <w:jc w:val="center"/>
            </w:pPr>
            <w:r w:rsidRPr="00612F29">
              <w:t>HP3</w:t>
            </w:r>
          </w:p>
        </w:tc>
        <w:tc>
          <w:tcPr>
            <w:tcW w:w="1430" w:type="dxa"/>
            <w:vAlign w:val="center"/>
          </w:tcPr>
          <w:p w:rsidR="00C938D1" w:rsidRPr="00612F29" w:rsidRDefault="00C938D1" w:rsidP="00C43462">
            <w:pPr>
              <w:jc w:val="center"/>
              <w:rPr>
                <w:color w:val="000000"/>
              </w:rPr>
            </w:pPr>
            <w:r w:rsidRPr="00612F29">
              <w:rPr>
                <w:color w:val="000000"/>
              </w:rPr>
              <w:t>0,935</w:t>
            </w:r>
            <w:r w:rsidRPr="00612F29">
              <w:rPr>
                <w:color w:val="000000"/>
                <w:vertAlign w:val="superscript"/>
              </w:rPr>
              <w:t>**</w:t>
            </w:r>
          </w:p>
        </w:tc>
        <w:tc>
          <w:tcPr>
            <w:tcW w:w="1506" w:type="dxa"/>
            <w:vAlign w:val="center"/>
          </w:tcPr>
          <w:p w:rsidR="00C938D1" w:rsidRPr="00612F29" w:rsidRDefault="00C938D1" w:rsidP="00C43462">
            <w:pPr>
              <w:jc w:val="center"/>
              <w:rPr>
                <w:color w:val="000000"/>
              </w:rPr>
            </w:pPr>
            <w:r w:rsidRPr="00612F29">
              <w:rPr>
                <w:color w:val="000000"/>
              </w:rPr>
              <w:t>0,000</w:t>
            </w:r>
          </w:p>
        </w:tc>
        <w:tc>
          <w:tcPr>
            <w:tcW w:w="1323" w:type="dxa"/>
            <w:vAlign w:val="center"/>
          </w:tcPr>
          <w:p w:rsidR="00C938D1" w:rsidRPr="00612F29" w:rsidRDefault="00C938D1" w:rsidP="00C43462">
            <w:pPr>
              <w:jc w:val="center"/>
            </w:pPr>
            <w:r w:rsidRPr="00612F29">
              <w:t>Valid</w:t>
            </w:r>
          </w:p>
        </w:tc>
      </w:tr>
    </w:tbl>
    <w:p w:rsidR="00C938D1" w:rsidRPr="00C938D1" w:rsidRDefault="00C938D1" w:rsidP="00C938D1">
      <w:pPr>
        <w:ind w:firstLine="720"/>
        <w:rPr>
          <w:sz w:val="18"/>
          <w:szCs w:val="18"/>
        </w:rPr>
      </w:pPr>
      <w:r>
        <w:rPr>
          <w:sz w:val="18"/>
          <w:szCs w:val="18"/>
        </w:rPr>
        <w:t xml:space="preserve">           </w:t>
      </w:r>
      <w:r w:rsidRPr="00C938D1">
        <w:rPr>
          <w:sz w:val="18"/>
          <w:szCs w:val="18"/>
        </w:rPr>
        <w:t>Sumber: Data diolah</w:t>
      </w:r>
    </w:p>
    <w:p w:rsidR="00C938D1" w:rsidRPr="00C938D1" w:rsidRDefault="00C938D1" w:rsidP="00C938D1">
      <w:pPr>
        <w:ind w:firstLine="1440"/>
        <w:jc w:val="both"/>
        <w:rPr>
          <w:sz w:val="22"/>
          <w:szCs w:val="22"/>
        </w:rPr>
      </w:pPr>
      <w:r w:rsidRPr="00C938D1">
        <w:rPr>
          <w:sz w:val="22"/>
          <w:szCs w:val="22"/>
        </w:rPr>
        <w:t>Keterangan :</w:t>
      </w:r>
    </w:p>
    <w:p w:rsidR="00C938D1" w:rsidRPr="00C938D1" w:rsidRDefault="00C938D1" w:rsidP="00C938D1">
      <w:pPr>
        <w:ind w:left="1418" w:hanging="698"/>
        <w:jc w:val="both"/>
        <w:rPr>
          <w:sz w:val="22"/>
          <w:szCs w:val="22"/>
        </w:rPr>
      </w:pPr>
      <w:r w:rsidRPr="00C938D1">
        <w:rPr>
          <w:sz w:val="22"/>
          <w:szCs w:val="22"/>
        </w:rPr>
        <w:tab/>
        <w:t>HP1</w:t>
      </w:r>
      <w:r w:rsidRPr="00C938D1">
        <w:rPr>
          <w:sz w:val="22"/>
          <w:szCs w:val="22"/>
        </w:rPr>
        <w:tab/>
      </w:r>
      <w:r w:rsidRPr="00C938D1">
        <w:rPr>
          <w:sz w:val="22"/>
          <w:szCs w:val="22"/>
        </w:rPr>
        <w:tab/>
        <w:t xml:space="preserve">: Hubungan dengan Pelanggan </w:t>
      </w:r>
      <w:r>
        <w:rPr>
          <w:sz w:val="22"/>
          <w:szCs w:val="22"/>
        </w:rPr>
        <w:t xml:space="preserve">  </w:t>
      </w:r>
      <w:r w:rsidRPr="00C938D1">
        <w:rPr>
          <w:sz w:val="22"/>
          <w:szCs w:val="22"/>
        </w:rPr>
        <w:t>pertanyaan ke-1, dst.</w:t>
      </w:r>
    </w:p>
    <w:p w:rsidR="00C938D1" w:rsidRPr="00C938D1" w:rsidRDefault="00C938D1" w:rsidP="00C938D1">
      <w:pPr>
        <w:ind w:left="1134" w:firstLine="284"/>
        <w:jc w:val="both"/>
        <w:rPr>
          <w:sz w:val="22"/>
          <w:szCs w:val="22"/>
        </w:rPr>
      </w:pPr>
      <w:r w:rsidRPr="00C938D1">
        <w:rPr>
          <w:sz w:val="22"/>
          <w:szCs w:val="22"/>
        </w:rPr>
        <w:t>Tabel diatas menunjukkan bahwa semua item pertanyaan hubungan dengan pelanggan mempunyai kriteria valid dengan nilai siginifikan 0,000 yang kurang dari 0,05.</w:t>
      </w:r>
    </w:p>
    <w:p w:rsidR="00C938D1" w:rsidRPr="00C938D1" w:rsidRDefault="00C938D1" w:rsidP="004E6D87">
      <w:pPr>
        <w:pStyle w:val="ListParagraph"/>
        <w:numPr>
          <w:ilvl w:val="0"/>
          <w:numId w:val="39"/>
        </w:numPr>
        <w:ind w:left="1134" w:hanging="283"/>
        <w:jc w:val="both"/>
        <w:rPr>
          <w:sz w:val="22"/>
          <w:szCs w:val="22"/>
        </w:rPr>
      </w:pPr>
      <w:r w:rsidRPr="00C938D1">
        <w:rPr>
          <w:sz w:val="22"/>
          <w:szCs w:val="22"/>
        </w:rPr>
        <w:t>Uji Reliabilitas Kepuasan Pelanggan</w:t>
      </w:r>
    </w:p>
    <w:p w:rsidR="00C938D1" w:rsidRPr="00C938D1" w:rsidRDefault="00C938D1" w:rsidP="00C938D1">
      <w:pPr>
        <w:pStyle w:val="ListParagraph"/>
        <w:ind w:left="1134" w:firstLine="306"/>
        <w:jc w:val="both"/>
        <w:rPr>
          <w:sz w:val="22"/>
          <w:szCs w:val="22"/>
        </w:rPr>
      </w:pPr>
      <w:r w:rsidRPr="00C938D1">
        <w:rPr>
          <w:sz w:val="22"/>
          <w:szCs w:val="22"/>
        </w:rPr>
        <w:t xml:space="preserve">Uji reliabilitas dilakukan untuk mengukur keandalan suatu kuesioner. Uji reliabilitas akan dilakukan dengan uji statistik cronbach alpa. Suatu variabel akan dikatakan reliabel jika memberikan nilai Cronbach Alpa &gt;0,60. Berikut adalah tabel yang menunjukkan hasil uji reliabilitas </w:t>
      </w:r>
      <w:r w:rsidRPr="00C938D1">
        <w:rPr>
          <w:sz w:val="22"/>
          <w:szCs w:val="22"/>
        </w:rPr>
        <w:lastRenderedPageBreak/>
        <w:t>kepuasan pelanggan melalui 3 variabel dengan jumlah responden sebanyak 40 yang merupakan pembeli perumahan Griya Bumi Hijau dengan pembayaran akad kredit pertama. Dapat dilihat pada lampiran 4.</w:t>
      </w:r>
    </w:p>
    <w:p w:rsidR="00C938D1" w:rsidRPr="00C938D1" w:rsidRDefault="00C938D1" w:rsidP="00C43462">
      <w:pPr>
        <w:pStyle w:val="Caption"/>
        <w:keepNext/>
        <w:spacing w:after="0"/>
        <w:ind w:left="1440"/>
        <w:jc w:val="center"/>
        <w:rPr>
          <w:sz w:val="22"/>
          <w:szCs w:val="22"/>
        </w:rPr>
      </w:pPr>
      <w:bookmarkStart w:id="48" w:name="_Toc512955191"/>
      <w:bookmarkStart w:id="49" w:name="_Toc513194976"/>
      <w:bookmarkStart w:id="50" w:name="_Toc518926809"/>
      <w:r w:rsidRPr="00C938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15</w:t>
      </w:r>
      <w:r w:rsidR="00182818">
        <w:rPr>
          <w:sz w:val="22"/>
          <w:szCs w:val="22"/>
        </w:rPr>
        <w:fldChar w:fldCharType="end"/>
      </w:r>
      <w:bookmarkEnd w:id="48"/>
      <w:r w:rsidRPr="00C938D1">
        <w:rPr>
          <w:sz w:val="22"/>
          <w:szCs w:val="22"/>
        </w:rPr>
        <w:t xml:space="preserve"> </w:t>
      </w:r>
      <w:r w:rsidRPr="00C938D1">
        <w:rPr>
          <w:sz w:val="22"/>
          <w:szCs w:val="22"/>
        </w:rPr>
        <w:br w:type="textWrapping" w:clear="all"/>
        <w:t>Hasil Uji Reliabilitas Kepuasan Pelanggan</w:t>
      </w:r>
      <w:bookmarkEnd w:id="49"/>
      <w:bookmarkEnd w:id="50"/>
    </w:p>
    <w:tbl>
      <w:tblPr>
        <w:tblStyle w:val="TableGrid"/>
        <w:tblW w:w="0" w:type="auto"/>
        <w:tblInd w:w="1500" w:type="dxa"/>
        <w:tblLayout w:type="fixed"/>
        <w:tblLook w:val="04A0" w:firstRow="1" w:lastRow="0" w:firstColumn="1" w:lastColumn="0" w:noHBand="0" w:noVBand="1"/>
      </w:tblPr>
      <w:tblGrid>
        <w:gridCol w:w="974"/>
        <w:gridCol w:w="1256"/>
        <w:gridCol w:w="1843"/>
        <w:gridCol w:w="851"/>
      </w:tblGrid>
      <w:tr w:rsidR="00C43462" w:rsidRPr="00EA63E2" w:rsidTr="00C43462">
        <w:tc>
          <w:tcPr>
            <w:tcW w:w="974" w:type="dxa"/>
            <w:vAlign w:val="center"/>
          </w:tcPr>
          <w:p w:rsidR="00C43462" w:rsidRPr="00EA63E2" w:rsidRDefault="00C43462" w:rsidP="00C43462">
            <w:pPr>
              <w:pStyle w:val="ListParagraph"/>
              <w:ind w:left="0"/>
              <w:jc w:val="center"/>
            </w:pPr>
            <w:r w:rsidRPr="00EA63E2">
              <w:t>Variabel</w:t>
            </w:r>
          </w:p>
        </w:tc>
        <w:tc>
          <w:tcPr>
            <w:tcW w:w="1256"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Cronbach's Alpha</w:t>
            </w:r>
          </w:p>
        </w:tc>
        <w:tc>
          <w:tcPr>
            <w:tcW w:w="1843"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Cronbach's Alpha Based on Standardized Items</w:t>
            </w:r>
          </w:p>
        </w:tc>
        <w:tc>
          <w:tcPr>
            <w:tcW w:w="851"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N of Items</w:t>
            </w:r>
          </w:p>
        </w:tc>
      </w:tr>
      <w:tr w:rsidR="00C43462" w:rsidRPr="00EA63E2" w:rsidTr="00C43462">
        <w:tc>
          <w:tcPr>
            <w:tcW w:w="974" w:type="dxa"/>
            <w:vAlign w:val="center"/>
          </w:tcPr>
          <w:p w:rsidR="00C43462" w:rsidRPr="00EA63E2" w:rsidRDefault="00C43462" w:rsidP="00C43462">
            <w:pPr>
              <w:pStyle w:val="ListParagraph"/>
              <w:ind w:left="0"/>
              <w:jc w:val="center"/>
            </w:pPr>
            <w:r w:rsidRPr="00EA63E2">
              <w:t>APJ</w:t>
            </w:r>
          </w:p>
        </w:tc>
        <w:tc>
          <w:tcPr>
            <w:tcW w:w="1256"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0,835</w:t>
            </w:r>
          </w:p>
        </w:tc>
        <w:tc>
          <w:tcPr>
            <w:tcW w:w="1843"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0,939</w:t>
            </w:r>
          </w:p>
        </w:tc>
        <w:tc>
          <w:tcPr>
            <w:tcW w:w="851"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5</w:t>
            </w:r>
          </w:p>
        </w:tc>
      </w:tr>
      <w:tr w:rsidR="00C43462" w:rsidRPr="00EA63E2" w:rsidTr="00C43462">
        <w:tc>
          <w:tcPr>
            <w:tcW w:w="974" w:type="dxa"/>
            <w:vAlign w:val="center"/>
          </w:tcPr>
          <w:p w:rsidR="00C43462" w:rsidRPr="00EA63E2" w:rsidRDefault="00C43462" w:rsidP="00C43462">
            <w:pPr>
              <w:pStyle w:val="ListParagraph"/>
              <w:ind w:left="0"/>
              <w:jc w:val="center"/>
            </w:pPr>
            <w:r w:rsidRPr="00EA63E2">
              <w:t>CP</w:t>
            </w:r>
          </w:p>
        </w:tc>
        <w:tc>
          <w:tcPr>
            <w:tcW w:w="1256"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0,876</w:t>
            </w:r>
          </w:p>
        </w:tc>
        <w:tc>
          <w:tcPr>
            <w:tcW w:w="1843"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0,898</w:t>
            </w:r>
          </w:p>
        </w:tc>
        <w:tc>
          <w:tcPr>
            <w:tcW w:w="851"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3</w:t>
            </w:r>
          </w:p>
        </w:tc>
      </w:tr>
      <w:tr w:rsidR="00C43462" w:rsidRPr="00EA63E2" w:rsidTr="00C43462">
        <w:tc>
          <w:tcPr>
            <w:tcW w:w="974" w:type="dxa"/>
            <w:vAlign w:val="center"/>
          </w:tcPr>
          <w:p w:rsidR="00C43462" w:rsidRPr="00EA63E2" w:rsidRDefault="00C43462" w:rsidP="00C43462">
            <w:pPr>
              <w:pStyle w:val="ListParagraph"/>
              <w:ind w:left="0"/>
              <w:jc w:val="center"/>
            </w:pPr>
            <w:r w:rsidRPr="00EA63E2">
              <w:t>HP</w:t>
            </w:r>
          </w:p>
        </w:tc>
        <w:tc>
          <w:tcPr>
            <w:tcW w:w="1256"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0,846</w:t>
            </w:r>
          </w:p>
        </w:tc>
        <w:tc>
          <w:tcPr>
            <w:tcW w:w="1843"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0,907</w:t>
            </w:r>
          </w:p>
        </w:tc>
        <w:tc>
          <w:tcPr>
            <w:tcW w:w="851"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4</w:t>
            </w:r>
          </w:p>
        </w:tc>
      </w:tr>
    </w:tbl>
    <w:p w:rsidR="00C43462" w:rsidRPr="00C43462" w:rsidRDefault="00C43462" w:rsidP="00C43462">
      <w:pPr>
        <w:jc w:val="both"/>
        <w:rPr>
          <w:sz w:val="18"/>
          <w:szCs w:val="18"/>
        </w:rPr>
      </w:pPr>
      <w:r>
        <w:rPr>
          <w:sz w:val="18"/>
          <w:szCs w:val="18"/>
        </w:rPr>
        <w:t xml:space="preserve">                               </w:t>
      </w:r>
      <w:r w:rsidRPr="00C43462">
        <w:rPr>
          <w:sz w:val="18"/>
          <w:szCs w:val="18"/>
        </w:rPr>
        <w:t>Sumber: Data diolah</w:t>
      </w:r>
    </w:p>
    <w:p w:rsidR="00C43462" w:rsidRPr="00C43462" w:rsidRDefault="00C43462" w:rsidP="00C43462">
      <w:pPr>
        <w:ind w:firstLine="1440"/>
        <w:jc w:val="both"/>
        <w:rPr>
          <w:sz w:val="22"/>
          <w:szCs w:val="22"/>
        </w:rPr>
      </w:pPr>
      <w:r w:rsidRPr="00C43462">
        <w:rPr>
          <w:sz w:val="22"/>
          <w:szCs w:val="22"/>
        </w:rPr>
        <w:t>Keterangan :</w:t>
      </w:r>
    </w:p>
    <w:p w:rsidR="00C43462" w:rsidRPr="00C43462" w:rsidRDefault="00C43462" w:rsidP="00C43462">
      <w:pPr>
        <w:ind w:firstLine="720"/>
        <w:jc w:val="both"/>
        <w:rPr>
          <w:sz w:val="22"/>
          <w:szCs w:val="22"/>
        </w:rPr>
      </w:pPr>
      <w:r w:rsidRPr="00C43462">
        <w:rPr>
          <w:sz w:val="22"/>
          <w:szCs w:val="22"/>
        </w:rPr>
        <w:tab/>
        <w:t>APJ</w:t>
      </w:r>
      <w:r w:rsidRPr="00C43462">
        <w:rPr>
          <w:sz w:val="22"/>
          <w:szCs w:val="22"/>
        </w:rPr>
        <w:tab/>
      </w:r>
      <w:r w:rsidRPr="00C43462">
        <w:rPr>
          <w:sz w:val="22"/>
          <w:szCs w:val="22"/>
        </w:rPr>
        <w:tab/>
        <w:t>: Atribut Produk dan Jasa</w:t>
      </w:r>
    </w:p>
    <w:p w:rsidR="00C43462" w:rsidRPr="00C43462" w:rsidRDefault="00C43462" w:rsidP="00C43462">
      <w:pPr>
        <w:ind w:left="720" w:firstLine="720"/>
        <w:jc w:val="both"/>
        <w:rPr>
          <w:sz w:val="22"/>
          <w:szCs w:val="22"/>
        </w:rPr>
      </w:pPr>
      <w:r w:rsidRPr="00C43462">
        <w:rPr>
          <w:sz w:val="22"/>
          <w:szCs w:val="22"/>
        </w:rPr>
        <w:t>CP</w:t>
      </w:r>
      <w:r w:rsidRPr="00C43462">
        <w:rPr>
          <w:sz w:val="22"/>
          <w:szCs w:val="22"/>
        </w:rPr>
        <w:tab/>
      </w:r>
      <w:r w:rsidRPr="00C43462">
        <w:rPr>
          <w:sz w:val="22"/>
          <w:szCs w:val="22"/>
        </w:rPr>
        <w:tab/>
        <w:t>: Citra Perusahaan</w:t>
      </w:r>
    </w:p>
    <w:p w:rsidR="00C43462" w:rsidRPr="00C43462" w:rsidRDefault="00C43462" w:rsidP="00C43462">
      <w:pPr>
        <w:ind w:left="720" w:firstLine="720"/>
        <w:jc w:val="both"/>
        <w:rPr>
          <w:sz w:val="22"/>
          <w:szCs w:val="22"/>
        </w:rPr>
      </w:pPr>
      <w:r w:rsidRPr="00C43462">
        <w:rPr>
          <w:sz w:val="22"/>
          <w:szCs w:val="22"/>
        </w:rPr>
        <w:t>HP</w:t>
      </w:r>
      <w:r w:rsidRPr="00C43462">
        <w:rPr>
          <w:sz w:val="22"/>
          <w:szCs w:val="22"/>
        </w:rPr>
        <w:tab/>
      </w:r>
      <w:r w:rsidRPr="00C43462">
        <w:rPr>
          <w:sz w:val="22"/>
          <w:szCs w:val="22"/>
        </w:rPr>
        <w:tab/>
        <w:t xml:space="preserve">: Hubungan dengan Pelanggan </w:t>
      </w:r>
    </w:p>
    <w:p w:rsidR="00C43462" w:rsidRPr="00C43462" w:rsidRDefault="00C43462" w:rsidP="00C43462">
      <w:pPr>
        <w:ind w:left="1134" w:firstLine="284"/>
        <w:jc w:val="both"/>
        <w:rPr>
          <w:sz w:val="22"/>
          <w:szCs w:val="22"/>
        </w:rPr>
      </w:pPr>
      <w:r w:rsidRPr="00C43462">
        <w:rPr>
          <w:sz w:val="22"/>
          <w:szCs w:val="22"/>
        </w:rPr>
        <w:t>Tabel diatas menunjukkan bahwa nilai Cronbach Alpa pada atribut produk dan jasa adalah 0,835 sehingga pertanyaan pada kuesioner reliabel. Nilai Cronbanch Alpa citra perusahaan adalah 0,876 sehingga pertanyaan pada kuesioner reliabel. Nilai Cronbanch Alpa hubungan dengan pelanggan adalah 0,846 sehingga pertanyaan pada kuesioner reliabel.</w:t>
      </w:r>
    </w:p>
    <w:p w:rsidR="00C43462" w:rsidRPr="00C43462" w:rsidRDefault="00C43462" w:rsidP="004E6D87">
      <w:pPr>
        <w:pStyle w:val="ListParagraph"/>
        <w:numPr>
          <w:ilvl w:val="0"/>
          <w:numId w:val="39"/>
        </w:numPr>
        <w:ind w:left="1134" w:hanging="283"/>
        <w:jc w:val="both"/>
        <w:rPr>
          <w:sz w:val="22"/>
          <w:szCs w:val="22"/>
        </w:rPr>
      </w:pPr>
      <w:r w:rsidRPr="00C43462">
        <w:rPr>
          <w:sz w:val="22"/>
          <w:szCs w:val="22"/>
        </w:rPr>
        <w:t>Hasil Pengukuran Kinerja Kepuasan Pelanggan</w:t>
      </w:r>
    </w:p>
    <w:p w:rsidR="00C43462" w:rsidRDefault="00C43462" w:rsidP="00C43462">
      <w:pPr>
        <w:pStyle w:val="ListParagraph"/>
        <w:ind w:left="1134" w:firstLine="284"/>
        <w:jc w:val="both"/>
        <w:rPr>
          <w:sz w:val="22"/>
          <w:szCs w:val="22"/>
        </w:rPr>
      </w:pPr>
      <w:r w:rsidRPr="00C43462">
        <w:rPr>
          <w:sz w:val="22"/>
          <w:szCs w:val="22"/>
        </w:rPr>
        <w:t>Dalam pengukuran pada perspektif ini digunakan variabel pengukuran yaitu atribut produk dan jasa, citra perusahaan, dan hubungan dengan pelanggan dengan penyebaran kuesioner kepada 40 orang responden yang merupakan pembeli perumahan Griya Bumi Hijau dengan pembayaran akad kredit pertama. Berikut adalah hasil pengolahan data dari elemen-elemen pengukuran kepuasan pelanggan.</w:t>
      </w:r>
    </w:p>
    <w:p w:rsidR="009D15BF" w:rsidRDefault="009D15BF" w:rsidP="00C43462">
      <w:pPr>
        <w:pStyle w:val="ListParagraph"/>
        <w:ind w:left="1134" w:firstLine="284"/>
        <w:jc w:val="both"/>
        <w:rPr>
          <w:sz w:val="22"/>
          <w:szCs w:val="22"/>
        </w:rPr>
      </w:pPr>
    </w:p>
    <w:p w:rsidR="009D15BF" w:rsidRPr="00C43462" w:rsidRDefault="009D15BF" w:rsidP="00C43462">
      <w:pPr>
        <w:pStyle w:val="ListParagraph"/>
        <w:ind w:left="1134" w:firstLine="284"/>
        <w:jc w:val="both"/>
        <w:rPr>
          <w:sz w:val="22"/>
          <w:szCs w:val="22"/>
        </w:rPr>
      </w:pPr>
    </w:p>
    <w:p w:rsidR="00C43462" w:rsidRPr="00C43462" w:rsidRDefault="00C43462" w:rsidP="00C43462">
      <w:pPr>
        <w:pStyle w:val="Caption"/>
        <w:keepNext/>
        <w:spacing w:after="0"/>
        <w:ind w:left="720"/>
        <w:jc w:val="center"/>
        <w:rPr>
          <w:sz w:val="22"/>
          <w:szCs w:val="22"/>
        </w:rPr>
      </w:pPr>
      <w:bookmarkStart w:id="51" w:name="_Toc512955192"/>
      <w:bookmarkStart w:id="52" w:name="_Toc513194977"/>
      <w:bookmarkStart w:id="53" w:name="_Toc518926810"/>
      <w:r w:rsidRPr="00C43462">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16</w:t>
      </w:r>
      <w:r w:rsidR="00182818">
        <w:rPr>
          <w:sz w:val="22"/>
          <w:szCs w:val="22"/>
        </w:rPr>
        <w:fldChar w:fldCharType="end"/>
      </w:r>
      <w:bookmarkEnd w:id="51"/>
      <w:r w:rsidRPr="00C43462">
        <w:rPr>
          <w:sz w:val="22"/>
          <w:szCs w:val="22"/>
        </w:rPr>
        <w:t xml:space="preserve"> </w:t>
      </w:r>
      <w:r w:rsidRPr="00C43462">
        <w:rPr>
          <w:sz w:val="22"/>
          <w:szCs w:val="22"/>
        </w:rPr>
        <w:br w:type="textWrapping" w:clear="all"/>
      </w:r>
      <w:r>
        <w:rPr>
          <w:sz w:val="22"/>
          <w:szCs w:val="22"/>
        </w:rPr>
        <w:t xml:space="preserve">  </w:t>
      </w:r>
      <w:r w:rsidRPr="00C43462">
        <w:rPr>
          <w:sz w:val="22"/>
          <w:szCs w:val="22"/>
        </w:rPr>
        <w:t xml:space="preserve">Hasil Pengukuran Atribut Produk dan Jasa </w:t>
      </w:r>
      <w:r w:rsidRPr="00C43462">
        <w:rPr>
          <w:sz w:val="22"/>
          <w:szCs w:val="22"/>
        </w:rPr>
        <w:br w:type="textWrapping" w:clear="all"/>
      </w:r>
      <w:r w:rsidR="00795788">
        <w:rPr>
          <w:sz w:val="22"/>
          <w:szCs w:val="22"/>
        </w:rPr>
        <w:t>PT Bumi Hi</w:t>
      </w:r>
      <w:r w:rsidRPr="00C43462">
        <w:rPr>
          <w:sz w:val="22"/>
          <w:szCs w:val="22"/>
        </w:rPr>
        <w:t>j</w:t>
      </w:r>
      <w:r w:rsidR="00795788">
        <w:rPr>
          <w:sz w:val="22"/>
          <w:szCs w:val="22"/>
        </w:rPr>
        <w:t>a</w:t>
      </w:r>
      <w:r w:rsidRPr="00C43462">
        <w:rPr>
          <w:sz w:val="22"/>
          <w:szCs w:val="22"/>
        </w:rPr>
        <w:t>u Puri Persada</w:t>
      </w:r>
      <w:bookmarkEnd w:id="52"/>
      <w:bookmarkEnd w:id="53"/>
    </w:p>
    <w:tbl>
      <w:tblPr>
        <w:tblStyle w:val="TableGrid"/>
        <w:tblW w:w="0" w:type="auto"/>
        <w:tblInd w:w="1140" w:type="dxa"/>
        <w:tblLayout w:type="fixed"/>
        <w:tblLook w:val="04A0" w:firstRow="1" w:lastRow="0" w:firstColumn="1" w:lastColumn="0" w:noHBand="0" w:noVBand="1"/>
      </w:tblPr>
      <w:tblGrid>
        <w:gridCol w:w="1457"/>
        <w:gridCol w:w="690"/>
        <w:gridCol w:w="1370"/>
        <w:gridCol w:w="775"/>
        <w:gridCol w:w="992"/>
      </w:tblGrid>
      <w:tr w:rsidR="00C43462" w:rsidRPr="00C43462" w:rsidTr="00C43462">
        <w:tc>
          <w:tcPr>
            <w:tcW w:w="1457" w:type="dxa"/>
            <w:vAlign w:val="center"/>
          </w:tcPr>
          <w:p w:rsidR="00C43462" w:rsidRPr="00C43462" w:rsidRDefault="00C43462" w:rsidP="00C43462">
            <w:pPr>
              <w:tabs>
                <w:tab w:val="left" w:pos="3165"/>
              </w:tabs>
              <w:jc w:val="center"/>
            </w:pPr>
            <w:r w:rsidRPr="00C43462">
              <w:t>Pendapat Responden</w:t>
            </w:r>
          </w:p>
        </w:tc>
        <w:tc>
          <w:tcPr>
            <w:tcW w:w="690" w:type="dxa"/>
            <w:vAlign w:val="center"/>
          </w:tcPr>
          <w:p w:rsidR="00C43462" w:rsidRPr="00C43462" w:rsidRDefault="00C43462" w:rsidP="00C43462">
            <w:pPr>
              <w:tabs>
                <w:tab w:val="left" w:pos="3165"/>
              </w:tabs>
              <w:jc w:val="center"/>
            </w:pPr>
            <w:r w:rsidRPr="00C43462">
              <w:t>Nilai</w:t>
            </w:r>
          </w:p>
        </w:tc>
        <w:tc>
          <w:tcPr>
            <w:tcW w:w="1370" w:type="dxa"/>
            <w:vAlign w:val="center"/>
          </w:tcPr>
          <w:p w:rsidR="00C43462" w:rsidRPr="00C43462" w:rsidRDefault="00C43462" w:rsidP="00C43462">
            <w:pPr>
              <w:tabs>
                <w:tab w:val="left" w:pos="3165"/>
              </w:tabs>
              <w:jc w:val="center"/>
            </w:pPr>
            <w:r w:rsidRPr="00C43462">
              <w:t>Jumlah Jawaban Responden</w:t>
            </w:r>
          </w:p>
        </w:tc>
        <w:tc>
          <w:tcPr>
            <w:tcW w:w="775" w:type="dxa"/>
            <w:vAlign w:val="center"/>
          </w:tcPr>
          <w:p w:rsidR="00C43462" w:rsidRPr="00C43462" w:rsidRDefault="00C43462" w:rsidP="00C43462">
            <w:pPr>
              <w:tabs>
                <w:tab w:val="left" w:pos="3165"/>
              </w:tabs>
              <w:jc w:val="center"/>
            </w:pPr>
            <w:r w:rsidRPr="00C43462">
              <w:t>Total Nilai</w:t>
            </w:r>
          </w:p>
        </w:tc>
        <w:tc>
          <w:tcPr>
            <w:tcW w:w="992" w:type="dxa"/>
            <w:vAlign w:val="center"/>
          </w:tcPr>
          <w:p w:rsidR="00C43462" w:rsidRPr="00C43462" w:rsidRDefault="00C43462" w:rsidP="00C43462">
            <w:pPr>
              <w:tabs>
                <w:tab w:val="left" w:pos="3165"/>
              </w:tabs>
              <w:jc w:val="center"/>
            </w:pPr>
            <w:r w:rsidRPr="00C43462">
              <w:t>Bobot Nilai</w:t>
            </w:r>
          </w:p>
        </w:tc>
      </w:tr>
      <w:tr w:rsidR="00C43462" w:rsidRPr="00C43462" w:rsidTr="00C43462">
        <w:tc>
          <w:tcPr>
            <w:tcW w:w="1457" w:type="dxa"/>
          </w:tcPr>
          <w:p w:rsidR="00C43462" w:rsidRPr="00C43462" w:rsidRDefault="00C43462" w:rsidP="00C43462">
            <w:pPr>
              <w:tabs>
                <w:tab w:val="left" w:pos="3165"/>
              </w:tabs>
            </w:pPr>
            <w:r w:rsidRPr="00C43462">
              <w:t>Sangat Puas</w:t>
            </w:r>
          </w:p>
        </w:tc>
        <w:tc>
          <w:tcPr>
            <w:tcW w:w="690" w:type="dxa"/>
          </w:tcPr>
          <w:p w:rsidR="00C43462" w:rsidRPr="00C43462" w:rsidRDefault="00C43462" w:rsidP="00C43462">
            <w:pPr>
              <w:tabs>
                <w:tab w:val="left" w:pos="3165"/>
              </w:tabs>
              <w:jc w:val="center"/>
            </w:pPr>
            <w:r w:rsidRPr="00C43462">
              <w:t>5</w:t>
            </w:r>
          </w:p>
        </w:tc>
        <w:tc>
          <w:tcPr>
            <w:tcW w:w="1370" w:type="dxa"/>
          </w:tcPr>
          <w:p w:rsidR="00C43462" w:rsidRPr="00C43462" w:rsidRDefault="00C43462" w:rsidP="00C43462">
            <w:pPr>
              <w:tabs>
                <w:tab w:val="left" w:pos="3165"/>
              </w:tabs>
              <w:jc w:val="center"/>
            </w:pPr>
            <w:r w:rsidRPr="00C43462">
              <w:t>5</w:t>
            </w:r>
          </w:p>
        </w:tc>
        <w:tc>
          <w:tcPr>
            <w:tcW w:w="775" w:type="dxa"/>
          </w:tcPr>
          <w:p w:rsidR="00C43462" w:rsidRPr="00C43462" w:rsidRDefault="00C43462" w:rsidP="00C43462">
            <w:pPr>
              <w:tabs>
                <w:tab w:val="left" w:pos="3165"/>
              </w:tabs>
              <w:jc w:val="center"/>
            </w:pPr>
            <w:r w:rsidRPr="00C43462">
              <w:t>25</w:t>
            </w:r>
          </w:p>
        </w:tc>
        <w:tc>
          <w:tcPr>
            <w:tcW w:w="992" w:type="dxa"/>
          </w:tcPr>
          <w:p w:rsidR="00C43462" w:rsidRPr="00C43462" w:rsidRDefault="00C43462" w:rsidP="00C43462">
            <w:pPr>
              <w:tabs>
                <w:tab w:val="left" w:pos="3165"/>
              </w:tabs>
              <w:jc w:val="center"/>
            </w:pPr>
            <w:r w:rsidRPr="00C43462">
              <w:t>4,3 %</w:t>
            </w:r>
          </w:p>
        </w:tc>
      </w:tr>
      <w:tr w:rsidR="00C43462" w:rsidRPr="00C43462" w:rsidTr="00C43462">
        <w:tc>
          <w:tcPr>
            <w:tcW w:w="1457" w:type="dxa"/>
          </w:tcPr>
          <w:p w:rsidR="00C43462" w:rsidRPr="00C43462" w:rsidRDefault="00C43462" w:rsidP="00C43462">
            <w:pPr>
              <w:tabs>
                <w:tab w:val="left" w:pos="3165"/>
              </w:tabs>
            </w:pPr>
            <w:r w:rsidRPr="00C43462">
              <w:t>Puas</w:t>
            </w:r>
          </w:p>
        </w:tc>
        <w:tc>
          <w:tcPr>
            <w:tcW w:w="690" w:type="dxa"/>
          </w:tcPr>
          <w:p w:rsidR="00C43462" w:rsidRPr="00C43462" w:rsidRDefault="00C43462" w:rsidP="00C43462">
            <w:pPr>
              <w:tabs>
                <w:tab w:val="left" w:pos="3165"/>
              </w:tabs>
              <w:jc w:val="center"/>
            </w:pPr>
            <w:r w:rsidRPr="00C43462">
              <w:t>4</w:t>
            </w:r>
          </w:p>
        </w:tc>
        <w:tc>
          <w:tcPr>
            <w:tcW w:w="1370" w:type="dxa"/>
          </w:tcPr>
          <w:p w:rsidR="00C43462" w:rsidRPr="00C43462" w:rsidRDefault="00C43462" w:rsidP="00C43462">
            <w:pPr>
              <w:tabs>
                <w:tab w:val="left" w:pos="3165"/>
              </w:tabs>
              <w:jc w:val="center"/>
            </w:pPr>
            <w:r w:rsidRPr="00C43462">
              <w:t>93</w:t>
            </w:r>
          </w:p>
        </w:tc>
        <w:tc>
          <w:tcPr>
            <w:tcW w:w="775" w:type="dxa"/>
          </w:tcPr>
          <w:p w:rsidR="00C43462" w:rsidRPr="00C43462" w:rsidRDefault="00C43462" w:rsidP="00C43462">
            <w:pPr>
              <w:tabs>
                <w:tab w:val="left" w:pos="3165"/>
              </w:tabs>
              <w:jc w:val="center"/>
            </w:pPr>
            <w:r w:rsidRPr="00C43462">
              <w:t>372</w:t>
            </w:r>
          </w:p>
        </w:tc>
        <w:tc>
          <w:tcPr>
            <w:tcW w:w="992" w:type="dxa"/>
          </w:tcPr>
          <w:p w:rsidR="00C43462" w:rsidRPr="00C43462" w:rsidRDefault="00C43462" w:rsidP="00C43462">
            <w:pPr>
              <w:tabs>
                <w:tab w:val="left" w:pos="3165"/>
              </w:tabs>
              <w:jc w:val="center"/>
            </w:pPr>
            <w:r w:rsidRPr="00C43462">
              <w:t>64,5 %</w:t>
            </w:r>
          </w:p>
        </w:tc>
      </w:tr>
      <w:tr w:rsidR="00C43462" w:rsidRPr="00C43462" w:rsidTr="00C43462">
        <w:tc>
          <w:tcPr>
            <w:tcW w:w="1457" w:type="dxa"/>
          </w:tcPr>
          <w:p w:rsidR="00C43462" w:rsidRPr="00C43462" w:rsidRDefault="00C43462" w:rsidP="00C43462">
            <w:pPr>
              <w:tabs>
                <w:tab w:val="left" w:pos="3165"/>
              </w:tabs>
            </w:pPr>
            <w:r w:rsidRPr="00C43462">
              <w:t>Kurang Puas</w:t>
            </w:r>
          </w:p>
        </w:tc>
        <w:tc>
          <w:tcPr>
            <w:tcW w:w="690" w:type="dxa"/>
          </w:tcPr>
          <w:p w:rsidR="00C43462" w:rsidRPr="00C43462" w:rsidRDefault="00C43462" w:rsidP="00C43462">
            <w:pPr>
              <w:tabs>
                <w:tab w:val="left" w:pos="3165"/>
              </w:tabs>
              <w:jc w:val="center"/>
            </w:pPr>
            <w:r w:rsidRPr="00C43462">
              <w:t>3</w:t>
            </w:r>
          </w:p>
        </w:tc>
        <w:tc>
          <w:tcPr>
            <w:tcW w:w="1370" w:type="dxa"/>
          </w:tcPr>
          <w:p w:rsidR="00C43462" w:rsidRPr="00C43462" w:rsidRDefault="00C43462" w:rsidP="00C43462">
            <w:pPr>
              <w:tabs>
                <w:tab w:val="left" w:pos="3165"/>
              </w:tabs>
              <w:jc w:val="center"/>
            </w:pPr>
            <w:r w:rsidRPr="00C43462">
              <w:t>56</w:t>
            </w:r>
          </w:p>
        </w:tc>
        <w:tc>
          <w:tcPr>
            <w:tcW w:w="775" w:type="dxa"/>
          </w:tcPr>
          <w:p w:rsidR="00C43462" w:rsidRPr="00C43462" w:rsidRDefault="00C43462" w:rsidP="00C43462">
            <w:pPr>
              <w:tabs>
                <w:tab w:val="left" w:pos="3165"/>
              </w:tabs>
              <w:jc w:val="center"/>
            </w:pPr>
            <w:r w:rsidRPr="00C43462">
              <w:t>168</w:t>
            </w:r>
          </w:p>
        </w:tc>
        <w:tc>
          <w:tcPr>
            <w:tcW w:w="992" w:type="dxa"/>
          </w:tcPr>
          <w:p w:rsidR="00C43462" w:rsidRPr="00C43462" w:rsidRDefault="00C43462" w:rsidP="00C43462">
            <w:pPr>
              <w:tabs>
                <w:tab w:val="left" w:pos="3165"/>
              </w:tabs>
              <w:jc w:val="center"/>
            </w:pPr>
            <w:r w:rsidRPr="00C43462">
              <w:t>29,1 %</w:t>
            </w:r>
          </w:p>
        </w:tc>
      </w:tr>
      <w:tr w:rsidR="00C43462" w:rsidRPr="00C43462" w:rsidTr="00C43462">
        <w:tc>
          <w:tcPr>
            <w:tcW w:w="1457" w:type="dxa"/>
          </w:tcPr>
          <w:p w:rsidR="00C43462" w:rsidRPr="00C43462" w:rsidRDefault="00C43462" w:rsidP="00C43462">
            <w:pPr>
              <w:tabs>
                <w:tab w:val="left" w:pos="3165"/>
              </w:tabs>
            </w:pPr>
            <w:r w:rsidRPr="00C43462">
              <w:t>Tidak Puas</w:t>
            </w:r>
          </w:p>
        </w:tc>
        <w:tc>
          <w:tcPr>
            <w:tcW w:w="690" w:type="dxa"/>
          </w:tcPr>
          <w:p w:rsidR="00C43462" w:rsidRPr="00C43462" w:rsidRDefault="00C43462" w:rsidP="00C43462">
            <w:pPr>
              <w:tabs>
                <w:tab w:val="left" w:pos="3165"/>
              </w:tabs>
              <w:jc w:val="center"/>
            </w:pPr>
            <w:r w:rsidRPr="00C43462">
              <w:t>2</w:t>
            </w:r>
          </w:p>
        </w:tc>
        <w:tc>
          <w:tcPr>
            <w:tcW w:w="1370" w:type="dxa"/>
          </w:tcPr>
          <w:p w:rsidR="00C43462" w:rsidRPr="00C43462" w:rsidRDefault="00C43462" w:rsidP="00C43462">
            <w:pPr>
              <w:tabs>
                <w:tab w:val="left" w:pos="3165"/>
              </w:tabs>
              <w:jc w:val="center"/>
            </w:pPr>
            <w:r w:rsidRPr="00C43462">
              <w:t>6</w:t>
            </w:r>
          </w:p>
        </w:tc>
        <w:tc>
          <w:tcPr>
            <w:tcW w:w="775" w:type="dxa"/>
          </w:tcPr>
          <w:p w:rsidR="00C43462" w:rsidRPr="00C43462" w:rsidRDefault="00C43462" w:rsidP="00C43462">
            <w:pPr>
              <w:tabs>
                <w:tab w:val="left" w:pos="3165"/>
              </w:tabs>
              <w:jc w:val="center"/>
            </w:pPr>
            <w:r w:rsidRPr="00C43462">
              <w:t>12</w:t>
            </w:r>
          </w:p>
        </w:tc>
        <w:tc>
          <w:tcPr>
            <w:tcW w:w="992" w:type="dxa"/>
          </w:tcPr>
          <w:p w:rsidR="00C43462" w:rsidRPr="00C43462" w:rsidRDefault="00C43462" w:rsidP="00C43462">
            <w:pPr>
              <w:tabs>
                <w:tab w:val="left" w:pos="3165"/>
              </w:tabs>
              <w:jc w:val="center"/>
            </w:pPr>
            <w:r w:rsidRPr="00C43462">
              <w:t>2,1 %</w:t>
            </w:r>
          </w:p>
        </w:tc>
      </w:tr>
      <w:tr w:rsidR="00C43462" w:rsidRPr="00C43462" w:rsidTr="00C43462">
        <w:tc>
          <w:tcPr>
            <w:tcW w:w="1457" w:type="dxa"/>
          </w:tcPr>
          <w:p w:rsidR="00C43462" w:rsidRPr="00C43462" w:rsidRDefault="00C43462" w:rsidP="00C43462">
            <w:pPr>
              <w:tabs>
                <w:tab w:val="left" w:pos="3165"/>
              </w:tabs>
            </w:pPr>
            <w:r w:rsidRPr="00C43462">
              <w:t>Sangat Tidak Puas</w:t>
            </w:r>
          </w:p>
        </w:tc>
        <w:tc>
          <w:tcPr>
            <w:tcW w:w="690" w:type="dxa"/>
          </w:tcPr>
          <w:p w:rsidR="00C43462" w:rsidRPr="00C43462" w:rsidRDefault="00C43462" w:rsidP="00C43462">
            <w:pPr>
              <w:tabs>
                <w:tab w:val="left" w:pos="3165"/>
              </w:tabs>
              <w:jc w:val="center"/>
            </w:pPr>
            <w:r w:rsidRPr="00C43462">
              <w:t>1</w:t>
            </w:r>
          </w:p>
        </w:tc>
        <w:tc>
          <w:tcPr>
            <w:tcW w:w="1370" w:type="dxa"/>
          </w:tcPr>
          <w:p w:rsidR="00C43462" w:rsidRPr="00C43462" w:rsidRDefault="00C43462" w:rsidP="00C43462">
            <w:pPr>
              <w:tabs>
                <w:tab w:val="left" w:pos="3165"/>
              </w:tabs>
              <w:jc w:val="center"/>
            </w:pPr>
            <w:r w:rsidRPr="00C43462">
              <w:t>0</w:t>
            </w:r>
          </w:p>
        </w:tc>
        <w:tc>
          <w:tcPr>
            <w:tcW w:w="775" w:type="dxa"/>
          </w:tcPr>
          <w:p w:rsidR="00C43462" w:rsidRPr="00C43462" w:rsidRDefault="00C43462" w:rsidP="00C43462">
            <w:pPr>
              <w:tabs>
                <w:tab w:val="left" w:pos="3165"/>
              </w:tabs>
              <w:jc w:val="center"/>
            </w:pPr>
            <w:r w:rsidRPr="00C43462">
              <w:t>0</w:t>
            </w:r>
          </w:p>
        </w:tc>
        <w:tc>
          <w:tcPr>
            <w:tcW w:w="992" w:type="dxa"/>
          </w:tcPr>
          <w:p w:rsidR="00C43462" w:rsidRPr="00C43462" w:rsidRDefault="00C43462" w:rsidP="00C43462">
            <w:pPr>
              <w:tabs>
                <w:tab w:val="left" w:pos="3165"/>
              </w:tabs>
              <w:jc w:val="center"/>
            </w:pPr>
            <w:r w:rsidRPr="00C43462">
              <w:t>0 %</w:t>
            </w:r>
          </w:p>
        </w:tc>
      </w:tr>
      <w:tr w:rsidR="00C43462" w:rsidRPr="00C43462" w:rsidTr="00C43462">
        <w:tc>
          <w:tcPr>
            <w:tcW w:w="2147" w:type="dxa"/>
            <w:gridSpan w:val="2"/>
          </w:tcPr>
          <w:p w:rsidR="00C43462" w:rsidRPr="00C43462" w:rsidRDefault="00C43462" w:rsidP="00C43462">
            <w:pPr>
              <w:tabs>
                <w:tab w:val="left" w:pos="3165"/>
              </w:tabs>
              <w:jc w:val="center"/>
            </w:pPr>
            <w:r w:rsidRPr="00C43462">
              <w:t>Jumlah</w:t>
            </w:r>
          </w:p>
        </w:tc>
        <w:tc>
          <w:tcPr>
            <w:tcW w:w="1370" w:type="dxa"/>
          </w:tcPr>
          <w:p w:rsidR="00C43462" w:rsidRPr="00C43462" w:rsidRDefault="00C43462" w:rsidP="00C43462">
            <w:pPr>
              <w:tabs>
                <w:tab w:val="left" w:pos="3165"/>
              </w:tabs>
              <w:jc w:val="center"/>
            </w:pPr>
            <w:r w:rsidRPr="00C43462">
              <w:t>160</w:t>
            </w:r>
          </w:p>
        </w:tc>
        <w:tc>
          <w:tcPr>
            <w:tcW w:w="775" w:type="dxa"/>
          </w:tcPr>
          <w:p w:rsidR="00C43462" w:rsidRPr="00C43462" w:rsidRDefault="00C43462" w:rsidP="00C43462">
            <w:pPr>
              <w:tabs>
                <w:tab w:val="left" w:pos="3165"/>
              </w:tabs>
              <w:jc w:val="center"/>
            </w:pPr>
            <w:r w:rsidRPr="00C43462">
              <w:t>577</w:t>
            </w:r>
          </w:p>
        </w:tc>
        <w:tc>
          <w:tcPr>
            <w:tcW w:w="992" w:type="dxa"/>
          </w:tcPr>
          <w:p w:rsidR="00C43462" w:rsidRPr="00C43462" w:rsidRDefault="00C43462" w:rsidP="00C43462">
            <w:pPr>
              <w:tabs>
                <w:tab w:val="left" w:pos="3165"/>
              </w:tabs>
              <w:jc w:val="center"/>
            </w:pPr>
            <w:r w:rsidRPr="00C43462">
              <w:t>100 %</w:t>
            </w:r>
          </w:p>
        </w:tc>
      </w:tr>
    </w:tbl>
    <w:p w:rsidR="00C43462" w:rsidRPr="00C43462" w:rsidRDefault="00C43462" w:rsidP="00C43462">
      <w:pPr>
        <w:tabs>
          <w:tab w:val="left" w:pos="3165"/>
        </w:tabs>
        <w:rPr>
          <w:sz w:val="18"/>
          <w:szCs w:val="18"/>
        </w:rPr>
      </w:pPr>
      <w:r w:rsidRPr="00C43462">
        <w:rPr>
          <w:sz w:val="18"/>
          <w:szCs w:val="18"/>
        </w:rPr>
        <w:t xml:space="preserve">       </w:t>
      </w:r>
      <w:r>
        <w:rPr>
          <w:sz w:val="18"/>
          <w:szCs w:val="18"/>
        </w:rPr>
        <w:t xml:space="preserve">                </w:t>
      </w:r>
      <w:r w:rsidRPr="00C43462">
        <w:rPr>
          <w:sz w:val="18"/>
          <w:szCs w:val="18"/>
        </w:rPr>
        <w:t>Sumber: Data diolah</w:t>
      </w:r>
    </w:p>
    <w:p w:rsidR="00C43462" w:rsidRPr="00C43462" w:rsidRDefault="00C43462" w:rsidP="00C43462">
      <w:pPr>
        <w:tabs>
          <w:tab w:val="left" w:pos="3165"/>
        </w:tabs>
        <w:ind w:left="1134" w:firstLine="284"/>
        <w:jc w:val="both"/>
        <w:rPr>
          <w:sz w:val="22"/>
          <w:szCs w:val="22"/>
        </w:rPr>
      </w:pPr>
      <w:r w:rsidRPr="00C43462">
        <w:rPr>
          <w:sz w:val="22"/>
          <w:szCs w:val="22"/>
        </w:rPr>
        <w:t xml:space="preserve">Tabel </w:t>
      </w:r>
      <w:r w:rsidR="00182818" w:rsidRPr="00C43462">
        <w:rPr>
          <w:sz w:val="22"/>
          <w:szCs w:val="22"/>
        </w:rPr>
        <w:fldChar w:fldCharType="begin"/>
      </w:r>
      <w:r w:rsidRPr="00C43462">
        <w:rPr>
          <w:sz w:val="22"/>
          <w:szCs w:val="22"/>
        </w:rPr>
        <w:instrText xml:space="preserve"> STYLEREF 1 \s </w:instrText>
      </w:r>
      <w:r w:rsidR="00182818" w:rsidRPr="00C43462">
        <w:rPr>
          <w:sz w:val="22"/>
          <w:szCs w:val="22"/>
        </w:rPr>
        <w:fldChar w:fldCharType="separate"/>
      </w:r>
      <w:r w:rsidR="00A645D0">
        <w:rPr>
          <w:noProof/>
          <w:sz w:val="22"/>
          <w:szCs w:val="22"/>
        </w:rPr>
        <w:t>IV</w:t>
      </w:r>
      <w:r w:rsidR="00182818" w:rsidRPr="00C43462">
        <w:rPr>
          <w:noProof/>
          <w:sz w:val="22"/>
          <w:szCs w:val="22"/>
        </w:rPr>
        <w:fldChar w:fldCharType="end"/>
      </w:r>
      <w:r w:rsidRPr="00C43462">
        <w:rPr>
          <w:sz w:val="22"/>
          <w:szCs w:val="22"/>
        </w:rPr>
        <w:noBreakHyphen/>
        <w:t>16 diatas merupakan hasil pengukuran yang didapat dari jawaban kuesioner atas kepuasan pelanggan dengan variabel atribut produk dan jasa. Persentase kepuasan pelanggan yang menyatakan sangat puas sebesar 4,3%, menyatakan puas 64,5%, menyatakan kurang puas sebesar 29,1 %, menyatakan tidak puas 2,1 %, dan 0% menyatakan sangat tidak puas.</w:t>
      </w:r>
    </w:p>
    <w:p w:rsidR="00C43462" w:rsidRPr="00C43462" w:rsidRDefault="00C43462" w:rsidP="00C43462">
      <w:pPr>
        <w:tabs>
          <w:tab w:val="left" w:pos="3165"/>
        </w:tabs>
        <w:ind w:left="1134" w:firstLine="284"/>
        <w:jc w:val="both"/>
        <w:rPr>
          <w:sz w:val="22"/>
          <w:szCs w:val="22"/>
        </w:rPr>
      </w:pPr>
      <w:r w:rsidRPr="00C43462">
        <w:rPr>
          <w:sz w:val="22"/>
          <w:szCs w:val="22"/>
        </w:rPr>
        <w:t>Dari jawaban pelanggan, diketahui bahwa pelanggan yang menyatakan puas menilai bahwa harga produk yang ditawarkan oleh PT Bumi Hijau Puri Persada terjangkau, adanya kepuasan pelayanan sebelum terjadinya transaksi serta proses transaksi dalam hal pembayaran akad kredit oleh pelanggan yang sangat dijaga dan dipercaya oleh PT Bumi Hijau Puri Persada.</w:t>
      </w:r>
    </w:p>
    <w:p w:rsidR="008C3B00" w:rsidRDefault="00C43462" w:rsidP="00F51BEF">
      <w:pPr>
        <w:tabs>
          <w:tab w:val="left" w:pos="3165"/>
        </w:tabs>
        <w:ind w:left="1134" w:firstLine="284"/>
        <w:jc w:val="both"/>
        <w:rPr>
          <w:sz w:val="22"/>
          <w:szCs w:val="22"/>
        </w:rPr>
      </w:pPr>
      <w:r w:rsidRPr="00C43462">
        <w:rPr>
          <w:sz w:val="22"/>
          <w:szCs w:val="22"/>
        </w:rPr>
        <w:t>Namun, terdapat juga beberapa pelanggan yang menyatakan bahwa kurang puas akan layanan PT Bumi Hijau Puri Persada yang terletak pada kualitas produk atau perumahan yang dijual PT Bumi Hijau. Dalam hal ini, terdapat beberapa pelanggan yang berpendapat bahwa material yang digunakan kurang baik.</w:t>
      </w:r>
      <w:bookmarkStart w:id="54" w:name="_Toc512955193"/>
      <w:bookmarkStart w:id="55" w:name="_Toc513194978"/>
    </w:p>
    <w:p w:rsidR="003643D5" w:rsidRDefault="003643D5" w:rsidP="00F51BEF">
      <w:pPr>
        <w:tabs>
          <w:tab w:val="left" w:pos="3165"/>
        </w:tabs>
        <w:ind w:left="1134" w:firstLine="284"/>
        <w:jc w:val="both"/>
        <w:rPr>
          <w:sz w:val="22"/>
          <w:szCs w:val="22"/>
        </w:rPr>
      </w:pPr>
    </w:p>
    <w:p w:rsidR="003643D5" w:rsidRDefault="003643D5" w:rsidP="00F51BEF">
      <w:pPr>
        <w:tabs>
          <w:tab w:val="left" w:pos="3165"/>
        </w:tabs>
        <w:ind w:left="1134" w:firstLine="284"/>
        <w:jc w:val="both"/>
        <w:rPr>
          <w:sz w:val="22"/>
          <w:szCs w:val="22"/>
        </w:rPr>
      </w:pPr>
    </w:p>
    <w:p w:rsidR="003643D5" w:rsidRDefault="003643D5" w:rsidP="00F51BEF">
      <w:pPr>
        <w:tabs>
          <w:tab w:val="left" w:pos="3165"/>
        </w:tabs>
        <w:ind w:left="1134" w:firstLine="284"/>
        <w:jc w:val="both"/>
        <w:rPr>
          <w:sz w:val="22"/>
          <w:szCs w:val="22"/>
        </w:rPr>
      </w:pPr>
    </w:p>
    <w:p w:rsidR="008C3B00" w:rsidRDefault="008C3B00" w:rsidP="00F51BEF">
      <w:pPr>
        <w:tabs>
          <w:tab w:val="left" w:pos="3165"/>
        </w:tabs>
        <w:ind w:left="1134" w:firstLine="284"/>
        <w:jc w:val="both"/>
        <w:rPr>
          <w:sz w:val="22"/>
          <w:szCs w:val="22"/>
        </w:rPr>
      </w:pPr>
    </w:p>
    <w:p w:rsidR="008C3B00" w:rsidRDefault="008C3B00" w:rsidP="004B0E4C">
      <w:pPr>
        <w:pStyle w:val="Caption"/>
        <w:spacing w:after="0"/>
        <w:ind w:left="1134" w:hanging="283"/>
        <w:jc w:val="center"/>
        <w:rPr>
          <w:sz w:val="22"/>
          <w:szCs w:val="22"/>
        </w:rPr>
      </w:pPr>
      <w:bookmarkStart w:id="56" w:name="_Toc518926811"/>
      <w:bookmarkEnd w:id="54"/>
      <w:bookmarkEnd w:id="55"/>
      <w:r w:rsidRPr="008C3B00">
        <w:rPr>
          <w:sz w:val="22"/>
          <w:szCs w:val="22"/>
        </w:rPr>
        <w:lastRenderedPageBreak/>
        <w:t xml:space="preserve">Tabel </w:t>
      </w:r>
      <w:r w:rsidR="00182818" w:rsidRPr="008C3B00">
        <w:rPr>
          <w:sz w:val="22"/>
          <w:szCs w:val="22"/>
        </w:rPr>
        <w:fldChar w:fldCharType="begin"/>
      </w:r>
      <w:r w:rsidRPr="008C3B00">
        <w:rPr>
          <w:sz w:val="22"/>
          <w:szCs w:val="22"/>
        </w:rPr>
        <w:instrText xml:space="preserve"> STYLEREF 1 \s </w:instrText>
      </w:r>
      <w:r w:rsidR="00182818" w:rsidRPr="008C3B00">
        <w:rPr>
          <w:sz w:val="22"/>
          <w:szCs w:val="22"/>
        </w:rPr>
        <w:fldChar w:fldCharType="separate"/>
      </w:r>
      <w:r w:rsidR="00A645D0">
        <w:rPr>
          <w:noProof/>
          <w:sz w:val="22"/>
          <w:szCs w:val="22"/>
        </w:rPr>
        <w:t>IV</w:t>
      </w:r>
      <w:r w:rsidR="00182818" w:rsidRPr="008C3B00">
        <w:rPr>
          <w:sz w:val="22"/>
          <w:szCs w:val="22"/>
        </w:rPr>
        <w:fldChar w:fldCharType="end"/>
      </w:r>
      <w:r w:rsidRPr="008C3B00">
        <w:rPr>
          <w:sz w:val="22"/>
          <w:szCs w:val="22"/>
        </w:rPr>
        <w:noBreakHyphen/>
      </w:r>
      <w:r w:rsidR="00182818" w:rsidRPr="008C3B00">
        <w:rPr>
          <w:sz w:val="22"/>
          <w:szCs w:val="22"/>
        </w:rPr>
        <w:fldChar w:fldCharType="begin"/>
      </w:r>
      <w:r w:rsidRPr="008C3B00">
        <w:rPr>
          <w:sz w:val="22"/>
          <w:szCs w:val="22"/>
        </w:rPr>
        <w:instrText xml:space="preserve"> SEQ Tabel \* ARABIC \s 1 </w:instrText>
      </w:r>
      <w:r w:rsidR="00182818" w:rsidRPr="008C3B00">
        <w:rPr>
          <w:sz w:val="22"/>
          <w:szCs w:val="22"/>
        </w:rPr>
        <w:fldChar w:fldCharType="separate"/>
      </w:r>
      <w:r w:rsidR="00A645D0">
        <w:rPr>
          <w:noProof/>
          <w:sz w:val="22"/>
          <w:szCs w:val="22"/>
        </w:rPr>
        <w:t>17</w:t>
      </w:r>
      <w:bookmarkEnd w:id="56"/>
      <w:r w:rsidR="00182818" w:rsidRPr="008C3B00">
        <w:rPr>
          <w:sz w:val="22"/>
          <w:szCs w:val="22"/>
        </w:rPr>
        <w:fldChar w:fldCharType="end"/>
      </w:r>
    </w:p>
    <w:p w:rsidR="00C43462" w:rsidRPr="008C3B00" w:rsidRDefault="008C3B00" w:rsidP="004B0E4C">
      <w:pPr>
        <w:pStyle w:val="Caption"/>
        <w:spacing w:after="0"/>
        <w:ind w:left="1985" w:hanging="1985"/>
        <w:jc w:val="center"/>
        <w:rPr>
          <w:sz w:val="22"/>
          <w:szCs w:val="22"/>
        </w:rPr>
      </w:pPr>
      <w:r w:rsidRPr="008C3B00">
        <w:rPr>
          <w:sz w:val="22"/>
          <w:szCs w:val="22"/>
        </w:rPr>
        <w:t>Hasil Pengukuran Citra Perusahaan</w:t>
      </w:r>
    </w:p>
    <w:tbl>
      <w:tblPr>
        <w:tblStyle w:val="TableGrid"/>
        <w:tblpPr w:leftFromText="180" w:rightFromText="180" w:vertAnchor="text" w:horzAnchor="margin" w:tblpXSpec="right" w:tblpY="177"/>
        <w:tblW w:w="0" w:type="auto"/>
        <w:tblLayout w:type="fixed"/>
        <w:tblLook w:val="04A0" w:firstRow="1" w:lastRow="0" w:firstColumn="1" w:lastColumn="0" w:noHBand="0" w:noVBand="1"/>
      </w:tblPr>
      <w:tblGrid>
        <w:gridCol w:w="1350"/>
        <w:gridCol w:w="743"/>
        <w:gridCol w:w="1701"/>
        <w:gridCol w:w="850"/>
        <w:gridCol w:w="1134"/>
      </w:tblGrid>
      <w:tr w:rsidR="000A0F34" w:rsidRPr="00C43462" w:rsidTr="000A0F34">
        <w:trPr>
          <w:trHeight w:val="587"/>
        </w:trPr>
        <w:tc>
          <w:tcPr>
            <w:tcW w:w="1350" w:type="dxa"/>
            <w:vAlign w:val="center"/>
          </w:tcPr>
          <w:p w:rsidR="000A0F34" w:rsidRPr="00C43462" w:rsidRDefault="000A0F34" w:rsidP="000A0F34">
            <w:pPr>
              <w:tabs>
                <w:tab w:val="left" w:pos="3165"/>
              </w:tabs>
              <w:ind w:left="-332" w:firstLine="332"/>
              <w:jc w:val="center"/>
            </w:pPr>
            <w:r w:rsidRPr="00C43462">
              <w:t>Pendapat Responden</w:t>
            </w:r>
          </w:p>
        </w:tc>
        <w:tc>
          <w:tcPr>
            <w:tcW w:w="743" w:type="dxa"/>
            <w:vAlign w:val="center"/>
          </w:tcPr>
          <w:p w:rsidR="000A0F34" w:rsidRPr="00C43462" w:rsidRDefault="000A0F34" w:rsidP="000A0F34">
            <w:pPr>
              <w:tabs>
                <w:tab w:val="left" w:pos="3165"/>
              </w:tabs>
              <w:jc w:val="center"/>
            </w:pPr>
            <w:r w:rsidRPr="00C43462">
              <w:t>Nilai</w:t>
            </w:r>
          </w:p>
        </w:tc>
        <w:tc>
          <w:tcPr>
            <w:tcW w:w="1701" w:type="dxa"/>
            <w:vAlign w:val="center"/>
          </w:tcPr>
          <w:p w:rsidR="000A0F34" w:rsidRPr="00C43462" w:rsidRDefault="000A0F34" w:rsidP="000A0F34">
            <w:pPr>
              <w:tabs>
                <w:tab w:val="left" w:pos="3165"/>
              </w:tabs>
              <w:jc w:val="center"/>
            </w:pPr>
            <w:r w:rsidRPr="00C43462">
              <w:t>Jumlah Jawaban Responden</w:t>
            </w:r>
          </w:p>
        </w:tc>
        <w:tc>
          <w:tcPr>
            <w:tcW w:w="850" w:type="dxa"/>
            <w:vAlign w:val="center"/>
          </w:tcPr>
          <w:p w:rsidR="000A0F34" w:rsidRPr="00C43462" w:rsidRDefault="000A0F34" w:rsidP="000A0F34">
            <w:pPr>
              <w:tabs>
                <w:tab w:val="left" w:pos="3165"/>
              </w:tabs>
              <w:jc w:val="center"/>
            </w:pPr>
            <w:r w:rsidRPr="00C43462">
              <w:t>Total Nilai</w:t>
            </w:r>
          </w:p>
        </w:tc>
        <w:tc>
          <w:tcPr>
            <w:tcW w:w="1134" w:type="dxa"/>
            <w:vAlign w:val="center"/>
          </w:tcPr>
          <w:p w:rsidR="000A0F34" w:rsidRPr="00C43462" w:rsidRDefault="000A0F34" w:rsidP="000A0F34">
            <w:pPr>
              <w:tabs>
                <w:tab w:val="left" w:pos="3165"/>
              </w:tabs>
              <w:jc w:val="center"/>
            </w:pPr>
            <w:r w:rsidRPr="00C43462">
              <w:t>Bobot Nilai</w:t>
            </w:r>
          </w:p>
        </w:tc>
      </w:tr>
      <w:tr w:rsidR="000A0F34" w:rsidRPr="00C43462" w:rsidTr="000A0F34">
        <w:trPr>
          <w:trHeight w:val="191"/>
        </w:trPr>
        <w:tc>
          <w:tcPr>
            <w:tcW w:w="1350" w:type="dxa"/>
            <w:vAlign w:val="center"/>
          </w:tcPr>
          <w:p w:rsidR="000A0F34" w:rsidRPr="00C43462" w:rsidRDefault="000A0F34" w:rsidP="000A0F34">
            <w:pPr>
              <w:tabs>
                <w:tab w:val="left" w:pos="3165"/>
              </w:tabs>
            </w:pPr>
            <w:r w:rsidRPr="00C43462">
              <w:t>Sangat Puas</w:t>
            </w:r>
          </w:p>
        </w:tc>
        <w:tc>
          <w:tcPr>
            <w:tcW w:w="743" w:type="dxa"/>
            <w:vAlign w:val="center"/>
          </w:tcPr>
          <w:p w:rsidR="000A0F34" w:rsidRPr="00C43462" w:rsidRDefault="000A0F34" w:rsidP="000A0F34">
            <w:pPr>
              <w:tabs>
                <w:tab w:val="left" w:pos="3165"/>
              </w:tabs>
              <w:jc w:val="center"/>
            </w:pPr>
            <w:r w:rsidRPr="00C43462">
              <w:t>5</w:t>
            </w:r>
          </w:p>
        </w:tc>
        <w:tc>
          <w:tcPr>
            <w:tcW w:w="1701" w:type="dxa"/>
            <w:vAlign w:val="center"/>
          </w:tcPr>
          <w:p w:rsidR="000A0F34" w:rsidRPr="00C43462" w:rsidRDefault="000A0F34" w:rsidP="000A0F34">
            <w:pPr>
              <w:tabs>
                <w:tab w:val="left" w:pos="3165"/>
              </w:tabs>
              <w:jc w:val="center"/>
            </w:pPr>
            <w:r w:rsidRPr="00C43462">
              <w:t>29</w:t>
            </w:r>
          </w:p>
        </w:tc>
        <w:tc>
          <w:tcPr>
            <w:tcW w:w="850" w:type="dxa"/>
            <w:vAlign w:val="center"/>
          </w:tcPr>
          <w:p w:rsidR="000A0F34" w:rsidRPr="00C43462" w:rsidRDefault="000A0F34" w:rsidP="000A0F34">
            <w:pPr>
              <w:tabs>
                <w:tab w:val="left" w:pos="3165"/>
              </w:tabs>
              <w:jc w:val="center"/>
            </w:pPr>
            <w:r w:rsidRPr="00C43462">
              <w:t>145</w:t>
            </w:r>
          </w:p>
        </w:tc>
        <w:tc>
          <w:tcPr>
            <w:tcW w:w="1134" w:type="dxa"/>
            <w:vAlign w:val="center"/>
          </w:tcPr>
          <w:p w:rsidR="000A0F34" w:rsidRPr="00C43462" w:rsidRDefault="000A0F34" w:rsidP="000A0F34">
            <w:pPr>
              <w:tabs>
                <w:tab w:val="left" w:pos="3165"/>
              </w:tabs>
              <w:jc w:val="center"/>
            </w:pPr>
            <w:r w:rsidRPr="00C43462">
              <w:t>44,34 %</w:t>
            </w:r>
          </w:p>
        </w:tc>
      </w:tr>
      <w:tr w:rsidR="000A0F34" w:rsidRPr="00C43462" w:rsidTr="000A0F34">
        <w:trPr>
          <w:trHeight w:val="191"/>
        </w:trPr>
        <w:tc>
          <w:tcPr>
            <w:tcW w:w="1350" w:type="dxa"/>
            <w:vAlign w:val="center"/>
          </w:tcPr>
          <w:p w:rsidR="000A0F34" w:rsidRPr="00C43462" w:rsidRDefault="000A0F34" w:rsidP="000A0F34">
            <w:pPr>
              <w:tabs>
                <w:tab w:val="left" w:pos="3165"/>
              </w:tabs>
            </w:pPr>
            <w:r w:rsidRPr="00C43462">
              <w:t>Puas</w:t>
            </w:r>
          </w:p>
        </w:tc>
        <w:tc>
          <w:tcPr>
            <w:tcW w:w="743" w:type="dxa"/>
            <w:vAlign w:val="center"/>
          </w:tcPr>
          <w:p w:rsidR="000A0F34" w:rsidRPr="00C43462" w:rsidRDefault="000A0F34" w:rsidP="000A0F34">
            <w:pPr>
              <w:tabs>
                <w:tab w:val="left" w:pos="3165"/>
              </w:tabs>
              <w:jc w:val="center"/>
            </w:pPr>
            <w:r w:rsidRPr="00C43462">
              <w:t>4</w:t>
            </w:r>
          </w:p>
        </w:tc>
        <w:tc>
          <w:tcPr>
            <w:tcW w:w="1701" w:type="dxa"/>
            <w:vAlign w:val="center"/>
          </w:tcPr>
          <w:p w:rsidR="000A0F34" w:rsidRPr="00C43462" w:rsidRDefault="000A0F34" w:rsidP="000A0F34">
            <w:pPr>
              <w:tabs>
                <w:tab w:val="left" w:pos="3165"/>
              </w:tabs>
              <w:jc w:val="center"/>
            </w:pPr>
            <w:r w:rsidRPr="00C43462">
              <w:t>29</w:t>
            </w:r>
          </w:p>
        </w:tc>
        <w:tc>
          <w:tcPr>
            <w:tcW w:w="850" w:type="dxa"/>
            <w:vAlign w:val="center"/>
          </w:tcPr>
          <w:p w:rsidR="000A0F34" w:rsidRPr="00C43462" w:rsidRDefault="000A0F34" w:rsidP="000A0F34">
            <w:pPr>
              <w:tabs>
                <w:tab w:val="left" w:pos="3165"/>
              </w:tabs>
              <w:jc w:val="center"/>
            </w:pPr>
            <w:r w:rsidRPr="00C43462">
              <w:t>119</w:t>
            </w:r>
          </w:p>
        </w:tc>
        <w:tc>
          <w:tcPr>
            <w:tcW w:w="1134" w:type="dxa"/>
            <w:vAlign w:val="center"/>
          </w:tcPr>
          <w:p w:rsidR="000A0F34" w:rsidRPr="00C43462" w:rsidRDefault="000A0F34" w:rsidP="000A0F34">
            <w:pPr>
              <w:tabs>
                <w:tab w:val="left" w:pos="3165"/>
              </w:tabs>
              <w:jc w:val="center"/>
            </w:pPr>
            <w:r w:rsidRPr="00C43462">
              <w:t>33,47 %</w:t>
            </w:r>
          </w:p>
        </w:tc>
      </w:tr>
      <w:tr w:rsidR="000A0F34" w:rsidRPr="00C43462" w:rsidTr="000A0F34">
        <w:trPr>
          <w:trHeight w:val="395"/>
        </w:trPr>
        <w:tc>
          <w:tcPr>
            <w:tcW w:w="1350" w:type="dxa"/>
            <w:vAlign w:val="center"/>
          </w:tcPr>
          <w:p w:rsidR="000A0F34" w:rsidRPr="00C43462" w:rsidRDefault="000A0F34" w:rsidP="000A0F34">
            <w:pPr>
              <w:tabs>
                <w:tab w:val="left" w:pos="3165"/>
              </w:tabs>
            </w:pPr>
            <w:r w:rsidRPr="00C43462">
              <w:t>Kurang Puas</w:t>
            </w:r>
          </w:p>
        </w:tc>
        <w:tc>
          <w:tcPr>
            <w:tcW w:w="743" w:type="dxa"/>
            <w:vAlign w:val="center"/>
          </w:tcPr>
          <w:p w:rsidR="000A0F34" w:rsidRPr="00C43462" w:rsidRDefault="000A0F34" w:rsidP="000A0F34">
            <w:pPr>
              <w:tabs>
                <w:tab w:val="left" w:pos="3165"/>
              </w:tabs>
              <w:jc w:val="center"/>
            </w:pPr>
            <w:r w:rsidRPr="00C43462">
              <w:t>3</w:t>
            </w:r>
          </w:p>
        </w:tc>
        <w:tc>
          <w:tcPr>
            <w:tcW w:w="1701" w:type="dxa"/>
            <w:vAlign w:val="center"/>
          </w:tcPr>
          <w:p w:rsidR="000A0F34" w:rsidRPr="00C43462" w:rsidRDefault="000A0F34" w:rsidP="000A0F34">
            <w:pPr>
              <w:tabs>
                <w:tab w:val="left" w:pos="3165"/>
              </w:tabs>
              <w:jc w:val="center"/>
            </w:pPr>
            <w:r w:rsidRPr="00C43462">
              <w:t>22</w:t>
            </w:r>
          </w:p>
        </w:tc>
        <w:tc>
          <w:tcPr>
            <w:tcW w:w="850" w:type="dxa"/>
            <w:vAlign w:val="center"/>
          </w:tcPr>
          <w:p w:rsidR="000A0F34" w:rsidRPr="00C43462" w:rsidRDefault="000A0F34" w:rsidP="000A0F34">
            <w:pPr>
              <w:tabs>
                <w:tab w:val="left" w:pos="3165"/>
              </w:tabs>
              <w:jc w:val="center"/>
            </w:pPr>
            <w:r w:rsidRPr="00C43462">
              <w:t>66</w:t>
            </w:r>
          </w:p>
        </w:tc>
        <w:tc>
          <w:tcPr>
            <w:tcW w:w="1134" w:type="dxa"/>
            <w:vAlign w:val="center"/>
          </w:tcPr>
          <w:p w:rsidR="000A0F34" w:rsidRPr="00C43462" w:rsidRDefault="000A0F34" w:rsidP="000A0F34">
            <w:pPr>
              <w:tabs>
                <w:tab w:val="left" w:pos="3165"/>
              </w:tabs>
              <w:jc w:val="center"/>
            </w:pPr>
            <w:r w:rsidRPr="00C43462">
              <w:t>20,18 %</w:t>
            </w:r>
          </w:p>
        </w:tc>
      </w:tr>
      <w:tr w:rsidR="000A0F34" w:rsidRPr="00C43462" w:rsidTr="000A0F34">
        <w:trPr>
          <w:trHeight w:val="191"/>
        </w:trPr>
        <w:tc>
          <w:tcPr>
            <w:tcW w:w="1350" w:type="dxa"/>
            <w:vAlign w:val="center"/>
          </w:tcPr>
          <w:p w:rsidR="000A0F34" w:rsidRPr="00C43462" w:rsidRDefault="000A0F34" w:rsidP="000A0F34">
            <w:pPr>
              <w:tabs>
                <w:tab w:val="left" w:pos="3165"/>
              </w:tabs>
            </w:pPr>
            <w:r w:rsidRPr="00C43462">
              <w:t>Tidak Puas</w:t>
            </w:r>
          </w:p>
        </w:tc>
        <w:tc>
          <w:tcPr>
            <w:tcW w:w="743" w:type="dxa"/>
            <w:vAlign w:val="center"/>
          </w:tcPr>
          <w:p w:rsidR="000A0F34" w:rsidRPr="00C43462" w:rsidRDefault="000A0F34" w:rsidP="000A0F34">
            <w:pPr>
              <w:tabs>
                <w:tab w:val="left" w:pos="3165"/>
              </w:tabs>
              <w:jc w:val="center"/>
            </w:pPr>
            <w:r w:rsidRPr="00C43462">
              <w:t>2</w:t>
            </w:r>
          </w:p>
        </w:tc>
        <w:tc>
          <w:tcPr>
            <w:tcW w:w="1701" w:type="dxa"/>
            <w:vAlign w:val="center"/>
          </w:tcPr>
          <w:p w:rsidR="000A0F34" w:rsidRPr="00C43462" w:rsidRDefault="000A0F34" w:rsidP="000A0F34">
            <w:pPr>
              <w:tabs>
                <w:tab w:val="left" w:pos="3165"/>
              </w:tabs>
              <w:jc w:val="center"/>
            </w:pPr>
            <w:r w:rsidRPr="00C43462">
              <w:t>0</w:t>
            </w:r>
          </w:p>
        </w:tc>
        <w:tc>
          <w:tcPr>
            <w:tcW w:w="850" w:type="dxa"/>
            <w:vAlign w:val="center"/>
          </w:tcPr>
          <w:p w:rsidR="000A0F34" w:rsidRPr="00C43462" w:rsidRDefault="000A0F34" w:rsidP="000A0F34">
            <w:pPr>
              <w:tabs>
                <w:tab w:val="left" w:pos="3165"/>
              </w:tabs>
              <w:jc w:val="center"/>
            </w:pPr>
            <w:r w:rsidRPr="00C43462">
              <w:t>0</w:t>
            </w:r>
          </w:p>
        </w:tc>
        <w:tc>
          <w:tcPr>
            <w:tcW w:w="1134" w:type="dxa"/>
            <w:vAlign w:val="center"/>
          </w:tcPr>
          <w:p w:rsidR="000A0F34" w:rsidRPr="00C43462" w:rsidRDefault="000A0F34" w:rsidP="000A0F34">
            <w:pPr>
              <w:tabs>
                <w:tab w:val="left" w:pos="3165"/>
              </w:tabs>
              <w:jc w:val="center"/>
            </w:pPr>
            <w:r w:rsidRPr="00C43462">
              <w:t>0 %</w:t>
            </w:r>
          </w:p>
        </w:tc>
      </w:tr>
      <w:tr w:rsidR="000A0F34" w:rsidRPr="00C43462" w:rsidTr="000A0F34">
        <w:trPr>
          <w:trHeight w:val="395"/>
        </w:trPr>
        <w:tc>
          <w:tcPr>
            <w:tcW w:w="1350" w:type="dxa"/>
            <w:vAlign w:val="center"/>
          </w:tcPr>
          <w:p w:rsidR="000A0F34" w:rsidRPr="00C43462" w:rsidRDefault="000A0F34" w:rsidP="000A0F34">
            <w:pPr>
              <w:tabs>
                <w:tab w:val="left" w:pos="3165"/>
              </w:tabs>
            </w:pPr>
            <w:r w:rsidRPr="00C43462">
              <w:t>Sangat Tidak Puas</w:t>
            </w:r>
          </w:p>
        </w:tc>
        <w:tc>
          <w:tcPr>
            <w:tcW w:w="743" w:type="dxa"/>
            <w:vAlign w:val="center"/>
          </w:tcPr>
          <w:p w:rsidR="000A0F34" w:rsidRPr="00C43462" w:rsidRDefault="000A0F34" w:rsidP="000A0F34">
            <w:pPr>
              <w:tabs>
                <w:tab w:val="left" w:pos="3165"/>
              </w:tabs>
              <w:jc w:val="center"/>
            </w:pPr>
            <w:r w:rsidRPr="00C43462">
              <w:t>1</w:t>
            </w:r>
          </w:p>
        </w:tc>
        <w:tc>
          <w:tcPr>
            <w:tcW w:w="1701" w:type="dxa"/>
            <w:vAlign w:val="center"/>
          </w:tcPr>
          <w:p w:rsidR="000A0F34" w:rsidRPr="00C43462" w:rsidRDefault="000A0F34" w:rsidP="000A0F34">
            <w:pPr>
              <w:tabs>
                <w:tab w:val="left" w:pos="3165"/>
              </w:tabs>
              <w:jc w:val="center"/>
            </w:pPr>
            <w:r w:rsidRPr="00C43462">
              <w:t>0</w:t>
            </w:r>
          </w:p>
        </w:tc>
        <w:tc>
          <w:tcPr>
            <w:tcW w:w="850" w:type="dxa"/>
            <w:vAlign w:val="center"/>
          </w:tcPr>
          <w:p w:rsidR="000A0F34" w:rsidRPr="00C43462" w:rsidRDefault="000A0F34" w:rsidP="000A0F34">
            <w:pPr>
              <w:tabs>
                <w:tab w:val="left" w:pos="3165"/>
              </w:tabs>
              <w:jc w:val="center"/>
            </w:pPr>
            <w:r w:rsidRPr="00C43462">
              <w:t>0</w:t>
            </w:r>
          </w:p>
        </w:tc>
        <w:tc>
          <w:tcPr>
            <w:tcW w:w="1134" w:type="dxa"/>
            <w:vAlign w:val="center"/>
          </w:tcPr>
          <w:p w:rsidR="000A0F34" w:rsidRPr="00C43462" w:rsidRDefault="000A0F34" w:rsidP="000A0F34">
            <w:pPr>
              <w:tabs>
                <w:tab w:val="left" w:pos="3165"/>
              </w:tabs>
              <w:jc w:val="center"/>
            </w:pPr>
            <w:r w:rsidRPr="00C43462">
              <w:t>0 %</w:t>
            </w:r>
          </w:p>
        </w:tc>
      </w:tr>
      <w:tr w:rsidR="000A0F34" w:rsidRPr="00C43462" w:rsidTr="000A0F34">
        <w:trPr>
          <w:trHeight w:val="193"/>
        </w:trPr>
        <w:tc>
          <w:tcPr>
            <w:tcW w:w="2093" w:type="dxa"/>
            <w:gridSpan w:val="2"/>
            <w:vAlign w:val="center"/>
          </w:tcPr>
          <w:p w:rsidR="000A0F34" w:rsidRPr="00C43462" w:rsidRDefault="000A0F34" w:rsidP="000A0F34">
            <w:pPr>
              <w:tabs>
                <w:tab w:val="left" w:pos="3165"/>
              </w:tabs>
              <w:jc w:val="center"/>
            </w:pPr>
            <w:r w:rsidRPr="00C43462">
              <w:t>Jumlah</w:t>
            </w:r>
          </w:p>
        </w:tc>
        <w:tc>
          <w:tcPr>
            <w:tcW w:w="1701" w:type="dxa"/>
            <w:vAlign w:val="center"/>
          </w:tcPr>
          <w:p w:rsidR="000A0F34" w:rsidRPr="00C43462" w:rsidRDefault="000A0F34" w:rsidP="000A0F34">
            <w:pPr>
              <w:tabs>
                <w:tab w:val="left" w:pos="3165"/>
              </w:tabs>
              <w:jc w:val="center"/>
            </w:pPr>
            <w:r w:rsidRPr="00C43462">
              <w:t>80</w:t>
            </w:r>
          </w:p>
        </w:tc>
        <w:tc>
          <w:tcPr>
            <w:tcW w:w="850" w:type="dxa"/>
            <w:vAlign w:val="center"/>
          </w:tcPr>
          <w:p w:rsidR="000A0F34" w:rsidRPr="00C43462" w:rsidRDefault="000A0F34" w:rsidP="000A0F34">
            <w:pPr>
              <w:tabs>
                <w:tab w:val="left" w:pos="3165"/>
              </w:tabs>
              <w:jc w:val="center"/>
            </w:pPr>
            <w:r w:rsidRPr="00C43462">
              <w:t>327</w:t>
            </w:r>
          </w:p>
        </w:tc>
        <w:tc>
          <w:tcPr>
            <w:tcW w:w="1134" w:type="dxa"/>
            <w:vAlign w:val="center"/>
          </w:tcPr>
          <w:p w:rsidR="000A0F34" w:rsidRPr="00C43462" w:rsidRDefault="000A0F34" w:rsidP="000A0F34">
            <w:pPr>
              <w:tabs>
                <w:tab w:val="left" w:pos="3165"/>
              </w:tabs>
              <w:jc w:val="center"/>
            </w:pPr>
            <w:r w:rsidRPr="00C43462">
              <w:t>100 %</w:t>
            </w:r>
          </w:p>
        </w:tc>
      </w:tr>
    </w:tbl>
    <w:p w:rsidR="000A0F34" w:rsidRDefault="000A0F34" w:rsidP="000A0F34">
      <w:pPr>
        <w:tabs>
          <w:tab w:val="left" w:pos="1275"/>
        </w:tabs>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Default="000A0F34" w:rsidP="000A0F34">
      <w:pPr>
        <w:rPr>
          <w:sz w:val="22"/>
          <w:szCs w:val="22"/>
        </w:rPr>
      </w:pPr>
    </w:p>
    <w:p w:rsidR="000A0F34" w:rsidRPr="000A0F34" w:rsidRDefault="000A0F34" w:rsidP="000A0F34">
      <w:pPr>
        <w:tabs>
          <w:tab w:val="left" w:pos="3165"/>
        </w:tabs>
        <w:rPr>
          <w:sz w:val="18"/>
          <w:szCs w:val="18"/>
        </w:rPr>
      </w:pPr>
      <w:r w:rsidRPr="000A0F34">
        <w:rPr>
          <w:sz w:val="18"/>
          <w:szCs w:val="18"/>
        </w:rPr>
        <w:t xml:space="preserve">                   Sumber: Data diolah</w:t>
      </w:r>
    </w:p>
    <w:p w:rsidR="000A0F34" w:rsidRPr="000A0F34" w:rsidRDefault="000A0F34" w:rsidP="000A0F34">
      <w:pPr>
        <w:tabs>
          <w:tab w:val="left" w:pos="3165"/>
        </w:tabs>
        <w:ind w:left="1134" w:firstLine="284"/>
        <w:jc w:val="both"/>
        <w:rPr>
          <w:sz w:val="22"/>
          <w:szCs w:val="22"/>
        </w:rPr>
      </w:pPr>
      <w:r w:rsidRPr="000A0F34">
        <w:rPr>
          <w:sz w:val="22"/>
          <w:szCs w:val="22"/>
        </w:rPr>
        <w:t xml:space="preserve">Tabel </w:t>
      </w:r>
      <w:r w:rsidR="00182818" w:rsidRPr="000A0F34">
        <w:rPr>
          <w:sz w:val="22"/>
          <w:szCs w:val="22"/>
        </w:rPr>
        <w:fldChar w:fldCharType="begin"/>
      </w:r>
      <w:r w:rsidRPr="000A0F34">
        <w:rPr>
          <w:sz w:val="22"/>
          <w:szCs w:val="22"/>
        </w:rPr>
        <w:instrText xml:space="preserve"> STYLEREF 1 \s </w:instrText>
      </w:r>
      <w:r w:rsidR="00182818" w:rsidRPr="000A0F34">
        <w:rPr>
          <w:sz w:val="22"/>
          <w:szCs w:val="22"/>
        </w:rPr>
        <w:fldChar w:fldCharType="separate"/>
      </w:r>
      <w:r w:rsidR="00A645D0">
        <w:rPr>
          <w:noProof/>
          <w:sz w:val="22"/>
          <w:szCs w:val="22"/>
        </w:rPr>
        <w:t>IV</w:t>
      </w:r>
      <w:r w:rsidR="00182818" w:rsidRPr="000A0F34">
        <w:rPr>
          <w:noProof/>
          <w:sz w:val="22"/>
          <w:szCs w:val="22"/>
        </w:rPr>
        <w:fldChar w:fldCharType="end"/>
      </w:r>
      <w:r w:rsidRPr="000A0F34">
        <w:rPr>
          <w:sz w:val="22"/>
          <w:szCs w:val="22"/>
        </w:rPr>
        <w:noBreakHyphen/>
        <w:t>17 diatas merupakan hasil pengukuran atas kepuasan pelanggan dengan variabel citra perusahaan. Persentase kepuasan pelanggan yang menyatakan sangat puas sebesar 44,3%, menyatakan puas 33,5%, menyatakan kurang puas sebesar 20,2 %, menyatakan tidak puas 0 %, dan 0% menyatakan sangat tidak puas.</w:t>
      </w:r>
    </w:p>
    <w:p w:rsidR="000A0F34" w:rsidRPr="000A0F34" w:rsidRDefault="000A0F34" w:rsidP="000A0F34">
      <w:pPr>
        <w:tabs>
          <w:tab w:val="left" w:pos="3165"/>
        </w:tabs>
        <w:ind w:left="1134" w:firstLine="284"/>
        <w:jc w:val="both"/>
        <w:rPr>
          <w:sz w:val="22"/>
          <w:szCs w:val="22"/>
        </w:rPr>
      </w:pPr>
      <w:r w:rsidRPr="000A0F34">
        <w:rPr>
          <w:sz w:val="22"/>
          <w:szCs w:val="22"/>
        </w:rPr>
        <w:t>Dalam aspek ini, banyak pelanggan yang merasa puas terhadap kemampuan perusahaan yang menyediakan produk sesuai dengan apa yang dibutuhkan pelanggan dan saat pelanggan setuju untuk membeli, pelayanan yang diberikan perusahaan dapat memberikan kepuasan.</w:t>
      </w:r>
    </w:p>
    <w:p w:rsidR="000A0F34" w:rsidRPr="000A0F34" w:rsidRDefault="000A0F34" w:rsidP="000A0F34">
      <w:pPr>
        <w:tabs>
          <w:tab w:val="left" w:pos="1005"/>
        </w:tabs>
        <w:ind w:left="1418"/>
        <w:jc w:val="center"/>
        <w:rPr>
          <w:sz w:val="22"/>
          <w:szCs w:val="22"/>
        </w:rPr>
      </w:pPr>
      <w:bookmarkStart w:id="57" w:name="_Toc512955194"/>
      <w:bookmarkStart w:id="58" w:name="_Toc513194979"/>
      <w:r>
        <w:rPr>
          <w:sz w:val="22"/>
          <w:szCs w:val="22"/>
        </w:rPr>
        <w:tab/>
      </w:r>
      <w:bookmarkStart w:id="59" w:name="_Toc518926812"/>
      <w:r w:rsidRPr="000A0F34">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18</w:t>
      </w:r>
      <w:r w:rsidR="00182818">
        <w:rPr>
          <w:sz w:val="22"/>
          <w:szCs w:val="22"/>
        </w:rPr>
        <w:fldChar w:fldCharType="end"/>
      </w:r>
      <w:bookmarkEnd w:id="57"/>
      <w:r w:rsidRPr="000A0F34">
        <w:rPr>
          <w:sz w:val="22"/>
          <w:szCs w:val="22"/>
        </w:rPr>
        <w:t xml:space="preserve"> </w:t>
      </w:r>
      <w:r w:rsidRPr="000A0F34">
        <w:rPr>
          <w:sz w:val="22"/>
          <w:szCs w:val="22"/>
        </w:rPr>
        <w:br w:type="textWrapping" w:clear="all"/>
        <w:t>Hasil Pengukuran Hubungan dengan Pelanggan</w:t>
      </w:r>
      <w:r w:rsidRPr="000A0F34">
        <w:rPr>
          <w:sz w:val="22"/>
          <w:szCs w:val="22"/>
        </w:rPr>
        <w:br w:type="textWrapping" w:clear="all"/>
        <w:t xml:space="preserve"> PT Bumi Hijau Puri Persada</w:t>
      </w:r>
      <w:bookmarkEnd w:id="58"/>
      <w:bookmarkEnd w:id="59"/>
    </w:p>
    <w:tbl>
      <w:tblPr>
        <w:tblStyle w:val="TableGrid"/>
        <w:tblW w:w="5793" w:type="dxa"/>
        <w:tblInd w:w="1242" w:type="dxa"/>
        <w:tblLayout w:type="fixed"/>
        <w:tblLook w:val="04A0" w:firstRow="1" w:lastRow="0" w:firstColumn="1" w:lastColumn="0" w:noHBand="0" w:noVBand="1"/>
      </w:tblPr>
      <w:tblGrid>
        <w:gridCol w:w="1985"/>
        <w:gridCol w:w="709"/>
        <w:gridCol w:w="1275"/>
        <w:gridCol w:w="816"/>
        <w:gridCol w:w="1008"/>
      </w:tblGrid>
      <w:tr w:rsidR="000A0F34" w:rsidRPr="003E2BE9" w:rsidTr="000A0F34">
        <w:trPr>
          <w:trHeight w:val="450"/>
        </w:trPr>
        <w:tc>
          <w:tcPr>
            <w:tcW w:w="1985" w:type="dxa"/>
            <w:vAlign w:val="center"/>
          </w:tcPr>
          <w:p w:rsidR="000A0F34" w:rsidRPr="003E2BE9" w:rsidRDefault="000A0F34" w:rsidP="00962545">
            <w:pPr>
              <w:tabs>
                <w:tab w:val="left" w:pos="3165"/>
              </w:tabs>
              <w:jc w:val="center"/>
            </w:pPr>
            <w:r w:rsidRPr="003E2BE9">
              <w:t>Pendapat Responden</w:t>
            </w:r>
          </w:p>
        </w:tc>
        <w:tc>
          <w:tcPr>
            <w:tcW w:w="709" w:type="dxa"/>
            <w:vAlign w:val="center"/>
          </w:tcPr>
          <w:p w:rsidR="000A0F34" w:rsidRPr="003E2BE9" w:rsidRDefault="000A0F34" w:rsidP="00962545">
            <w:pPr>
              <w:tabs>
                <w:tab w:val="left" w:pos="3165"/>
              </w:tabs>
              <w:jc w:val="center"/>
            </w:pPr>
            <w:r w:rsidRPr="003E2BE9">
              <w:t>Nilai</w:t>
            </w:r>
          </w:p>
        </w:tc>
        <w:tc>
          <w:tcPr>
            <w:tcW w:w="1275" w:type="dxa"/>
            <w:vAlign w:val="center"/>
          </w:tcPr>
          <w:p w:rsidR="000A0F34" w:rsidRPr="003E2BE9" w:rsidRDefault="000A0F34" w:rsidP="00962545">
            <w:pPr>
              <w:tabs>
                <w:tab w:val="left" w:pos="3165"/>
              </w:tabs>
              <w:jc w:val="center"/>
            </w:pPr>
            <w:r w:rsidRPr="003E2BE9">
              <w:t>Jumlah Jawaban Responden</w:t>
            </w:r>
          </w:p>
        </w:tc>
        <w:tc>
          <w:tcPr>
            <w:tcW w:w="816" w:type="dxa"/>
            <w:vAlign w:val="center"/>
          </w:tcPr>
          <w:p w:rsidR="000A0F34" w:rsidRPr="003E2BE9" w:rsidRDefault="000A0F34" w:rsidP="00962545">
            <w:pPr>
              <w:tabs>
                <w:tab w:val="left" w:pos="3165"/>
              </w:tabs>
              <w:jc w:val="center"/>
            </w:pPr>
            <w:r w:rsidRPr="003E2BE9">
              <w:t>Total Nilai</w:t>
            </w:r>
          </w:p>
        </w:tc>
        <w:tc>
          <w:tcPr>
            <w:tcW w:w="1008" w:type="dxa"/>
            <w:vAlign w:val="center"/>
          </w:tcPr>
          <w:p w:rsidR="000A0F34" w:rsidRPr="003E2BE9" w:rsidRDefault="000A0F34" w:rsidP="00962545">
            <w:pPr>
              <w:tabs>
                <w:tab w:val="left" w:pos="3165"/>
              </w:tabs>
              <w:jc w:val="center"/>
            </w:pPr>
            <w:r w:rsidRPr="003E2BE9">
              <w:t>Bobot Nilai</w:t>
            </w:r>
          </w:p>
        </w:tc>
      </w:tr>
      <w:tr w:rsidR="000A0F34" w:rsidRPr="003E2BE9" w:rsidTr="000A0F34">
        <w:trPr>
          <w:trHeight w:val="189"/>
        </w:trPr>
        <w:tc>
          <w:tcPr>
            <w:tcW w:w="1985" w:type="dxa"/>
          </w:tcPr>
          <w:p w:rsidR="000A0F34" w:rsidRPr="003E2BE9" w:rsidRDefault="000A0F34" w:rsidP="00962545">
            <w:pPr>
              <w:tabs>
                <w:tab w:val="left" w:pos="3165"/>
              </w:tabs>
            </w:pPr>
            <w:r w:rsidRPr="003E2BE9">
              <w:t>Sangat Puas</w:t>
            </w:r>
          </w:p>
        </w:tc>
        <w:tc>
          <w:tcPr>
            <w:tcW w:w="709" w:type="dxa"/>
          </w:tcPr>
          <w:p w:rsidR="000A0F34" w:rsidRPr="003E2BE9" w:rsidRDefault="000A0F34" w:rsidP="00962545">
            <w:pPr>
              <w:tabs>
                <w:tab w:val="left" w:pos="3165"/>
              </w:tabs>
              <w:jc w:val="center"/>
            </w:pPr>
            <w:r w:rsidRPr="003E2BE9">
              <w:t>5</w:t>
            </w:r>
          </w:p>
        </w:tc>
        <w:tc>
          <w:tcPr>
            <w:tcW w:w="1275" w:type="dxa"/>
          </w:tcPr>
          <w:p w:rsidR="000A0F34" w:rsidRPr="003E2BE9" w:rsidRDefault="000A0F34" w:rsidP="00962545">
            <w:pPr>
              <w:tabs>
                <w:tab w:val="left" w:pos="3165"/>
              </w:tabs>
              <w:jc w:val="center"/>
            </w:pPr>
            <w:r w:rsidRPr="003E2BE9">
              <w:t>4</w:t>
            </w:r>
          </w:p>
        </w:tc>
        <w:tc>
          <w:tcPr>
            <w:tcW w:w="816" w:type="dxa"/>
          </w:tcPr>
          <w:p w:rsidR="000A0F34" w:rsidRPr="003E2BE9" w:rsidRDefault="000A0F34" w:rsidP="00962545">
            <w:pPr>
              <w:tabs>
                <w:tab w:val="left" w:pos="3165"/>
              </w:tabs>
              <w:jc w:val="center"/>
            </w:pPr>
            <w:r w:rsidRPr="003E2BE9">
              <w:t>20</w:t>
            </w:r>
          </w:p>
        </w:tc>
        <w:tc>
          <w:tcPr>
            <w:tcW w:w="1008" w:type="dxa"/>
          </w:tcPr>
          <w:p w:rsidR="000A0F34" w:rsidRPr="003E2BE9" w:rsidRDefault="000A0F34" w:rsidP="00962545">
            <w:pPr>
              <w:tabs>
                <w:tab w:val="left" w:pos="3165"/>
              </w:tabs>
              <w:jc w:val="center"/>
            </w:pPr>
            <w:r w:rsidRPr="003E2BE9">
              <w:t>4,6 %</w:t>
            </w:r>
          </w:p>
        </w:tc>
      </w:tr>
      <w:tr w:rsidR="000A0F34" w:rsidRPr="003E2BE9" w:rsidTr="000A0F34">
        <w:trPr>
          <w:trHeight w:val="201"/>
        </w:trPr>
        <w:tc>
          <w:tcPr>
            <w:tcW w:w="1985" w:type="dxa"/>
          </w:tcPr>
          <w:p w:rsidR="000A0F34" w:rsidRPr="003E2BE9" w:rsidRDefault="000A0F34" w:rsidP="00962545">
            <w:pPr>
              <w:tabs>
                <w:tab w:val="left" w:pos="3165"/>
              </w:tabs>
            </w:pPr>
            <w:r w:rsidRPr="003E2BE9">
              <w:t>Puas</w:t>
            </w:r>
          </w:p>
        </w:tc>
        <w:tc>
          <w:tcPr>
            <w:tcW w:w="709" w:type="dxa"/>
          </w:tcPr>
          <w:p w:rsidR="000A0F34" w:rsidRPr="003E2BE9" w:rsidRDefault="000A0F34" w:rsidP="00962545">
            <w:pPr>
              <w:tabs>
                <w:tab w:val="left" w:pos="3165"/>
              </w:tabs>
              <w:jc w:val="center"/>
            </w:pPr>
            <w:r w:rsidRPr="003E2BE9">
              <w:t>4</w:t>
            </w:r>
          </w:p>
        </w:tc>
        <w:tc>
          <w:tcPr>
            <w:tcW w:w="1275" w:type="dxa"/>
          </w:tcPr>
          <w:p w:rsidR="000A0F34" w:rsidRPr="003E2BE9" w:rsidRDefault="000A0F34" w:rsidP="00962545">
            <w:pPr>
              <w:tabs>
                <w:tab w:val="left" w:pos="3165"/>
              </w:tabs>
              <w:jc w:val="center"/>
            </w:pPr>
            <w:r w:rsidRPr="003E2BE9">
              <w:t>68</w:t>
            </w:r>
          </w:p>
        </w:tc>
        <w:tc>
          <w:tcPr>
            <w:tcW w:w="816" w:type="dxa"/>
          </w:tcPr>
          <w:p w:rsidR="000A0F34" w:rsidRPr="003E2BE9" w:rsidRDefault="000A0F34" w:rsidP="00962545">
            <w:pPr>
              <w:tabs>
                <w:tab w:val="left" w:pos="3165"/>
              </w:tabs>
              <w:jc w:val="center"/>
            </w:pPr>
            <w:r w:rsidRPr="003E2BE9">
              <w:t>272</w:t>
            </w:r>
          </w:p>
        </w:tc>
        <w:tc>
          <w:tcPr>
            <w:tcW w:w="1008" w:type="dxa"/>
          </w:tcPr>
          <w:p w:rsidR="000A0F34" w:rsidRPr="003E2BE9" w:rsidRDefault="000A0F34" w:rsidP="00962545">
            <w:pPr>
              <w:tabs>
                <w:tab w:val="left" w:pos="3165"/>
              </w:tabs>
              <w:jc w:val="center"/>
            </w:pPr>
            <w:r w:rsidRPr="003E2BE9">
              <w:t>63,0 %</w:t>
            </w:r>
          </w:p>
        </w:tc>
      </w:tr>
      <w:tr w:rsidR="000A0F34" w:rsidRPr="003E2BE9" w:rsidTr="000A0F34">
        <w:trPr>
          <w:trHeight w:val="189"/>
        </w:trPr>
        <w:tc>
          <w:tcPr>
            <w:tcW w:w="1985" w:type="dxa"/>
          </w:tcPr>
          <w:p w:rsidR="000A0F34" w:rsidRPr="003E2BE9" w:rsidRDefault="000A0F34" w:rsidP="00962545">
            <w:pPr>
              <w:tabs>
                <w:tab w:val="left" w:pos="3165"/>
              </w:tabs>
            </w:pPr>
            <w:r w:rsidRPr="003E2BE9">
              <w:t>Kurang Puas</w:t>
            </w:r>
          </w:p>
        </w:tc>
        <w:tc>
          <w:tcPr>
            <w:tcW w:w="709" w:type="dxa"/>
          </w:tcPr>
          <w:p w:rsidR="000A0F34" w:rsidRPr="003E2BE9" w:rsidRDefault="000A0F34" w:rsidP="00962545">
            <w:pPr>
              <w:tabs>
                <w:tab w:val="left" w:pos="3165"/>
              </w:tabs>
              <w:jc w:val="center"/>
            </w:pPr>
            <w:r w:rsidRPr="003E2BE9">
              <w:t>3</w:t>
            </w:r>
          </w:p>
        </w:tc>
        <w:tc>
          <w:tcPr>
            <w:tcW w:w="1275" w:type="dxa"/>
          </w:tcPr>
          <w:p w:rsidR="000A0F34" w:rsidRPr="003E2BE9" w:rsidRDefault="000A0F34" w:rsidP="00962545">
            <w:pPr>
              <w:tabs>
                <w:tab w:val="left" w:pos="3165"/>
              </w:tabs>
              <w:jc w:val="center"/>
            </w:pPr>
            <w:r w:rsidRPr="003E2BE9">
              <w:t>44</w:t>
            </w:r>
          </w:p>
        </w:tc>
        <w:tc>
          <w:tcPr>
            <w:tcW w:w="816" w:type="dxa"/>
          </w:tcPr>
          <w:p w:rsidR="000A0F34" w:rsidRPr="003E2BE9" w:rsidRDefault="000A0F34" w:rsidP="00962545">
            <w:pPr>
              <w:tabs>
                <w:tab w:val="left" w:pos="3165"/>
              </w:tabs>
              <w:jc w:val="center"/>
            </w:pPr>
            <w:r w:rsidRPr="003E2BE9">
              <w:t>132</w:t>
            </w:r>
          </w:p>
        </w:tc>
        <w:tc>
          <w:tcPr>
            <w:tcW w:w="1008" w:type="dxa"/>
          </w:tcPr>
          <w:p w:rsidR="000A0F34" w:rsidRPr="003E2BE9" w:rsidRDefault="000A0F34" w:rsidP="00962545">
            <w:pPr>
              <w:tabs>
                <w:tab w:val="left" w:pos="3165"/>
              </w:tabs>
              <w:jc w:val="center"/>
            </w:pPr>
            <w:r w:rsidRPr="003E2BE9">
              <w:t>30,6 %</w:t>
            </w:r>
          </w:p>
        </w:tc>
      </w:tr>
      <w:tr w:rsidR="000A0F34" w:rsidRPr="003E2BE9" w:rsidTr="000A0F34">
        <w:trPr>
          <w:trHeight w:val="201"/>
        </w:trPr>
        <w:tc>
          <w:tcPr>
            <w:tcW w:w="1985" w:type="dxa"/>
          </w:tcPr>
          <w:p w:rsidR="000A0F34" w:rsidRPr="003E2BE9" w:rsidRDefault="000A0F34" w:rsidP="00962545">
            <w:pPr>
              <w:tabs>
                <w:tab w:val="left" w:pos="3165"/>
              </w:tabs>
            </w:pPr>
            <w:r w:rsidRPr="003E2BE9">
              <w:t>Tidak Puas</w:t>
            </w:r>
          </w:p>
        </w:tc>
        <w:tc>
          <w:tcPr>
            <w:tcW w:w="709" w:type="dxa"/>
          </w:tcPr>
          <w:p w:rsidR="000A0F34" w:rsidRPr="003E2BE9" w:rsidRDefault="000A0F34" w:rsidP="00962545">
            <w:pPr>
              <w:tabs>
                <w:tab w:val="left" w:pos="3165"/>
              </w:tabs>
              <w:jc w:val="center"/>
            </w:pPr>
            <w:r w:rsidRPr="003E2BE9">
              <w:t>2</w:t>
            </w:r>
          </w:p>
        </w:tc>
        <w:tc>
          <w:tcPr>
            <w:tcW w:w="1275" w:type="dxa"/>
          </w:tcPr>
          <w:p w:rsidR="000A0F34" w:rsidRPr="003E2BE9" w:rsidRDefault="000A0F34" w:rsidP="00962545">
            <w:pPr>
              <w:tabs>
                <w:tab w:val="left" w:pos="3165"/>
              </w:tabs>
              <w:jc w:val="center"/>
            </w:pPr>
            <w:r w:rsidRPr="003E2BE9">
              <w:t>4</w:t>
            </w:r>
          </w:p>
        </w:tc>
        <w:tc>
          <w:tcPr>
            <w:tcW w:w="816" w:type="dxa"/>
          </w:tcPr>
          <w:p w:rsidR="000A0F34" w:rsidRPr="003E2BE9" w:rsidRDefault="000A0F34" w:rsidP="00962545">
            <w:pPr>
              <w:tabs>
                <w:tab w:val="left" w:pos="3165"/>
              </w:tabs>
              <w:jc w:val="center"/>
            </w:pPr>
            <w:r w:rsidRPr="003E2BE9">
              <w:t>8</w:t>
            </w:r>
          </w:p>
        </w:tc>
        <w:tc>
          <w:tcPr>
            <w:tcW w:w="1008" w:type="dxa"/>
          </w:tcPr>
          <w:p w:rsidR="000A0F34" w:rsidRPr="003E2BE9" w:rsidRDefault="000A0F34" w:rsidP="00962545">
            <w:pPr>
              <w:tabs>
                <w:tab w:val="left" w:pos="3165"/>
              </w:tabs>
              <w:jc w:val="center"/>
            </w:pPr>
            <w:r w:rsidRPr="003E2BE9">
              <w:t>1,9 %</w:t>
            </w:r>
          </w:p>
        </w:tc>
      </w:tr>
      <w:tr w:rsidR="000A0F34" w:rsidRPr="003E2BE9" w:rsidTr="000A0F34">
        <w:trPr>
          <w:trHeight w:val="157"/>
        </w:trPr>
        <w:tc>
          <w:tcPr>
            <w:tcW w:w="1985" w:type="dxa"/>
          </w:tcPr>
          <w:p w:rsidR="000A0F34" w:rsidRPr="003E2BE9" w:rsidRDefault="000A0F34" w:rsidP="00962545">
            <w:pPr>
              <w:tabs>
                <w:tab w:val="left" w:pos="3165"/>
              </w:tabs>
            </w:pPr>
            <w:r w:rsidRPr="003E2BE9">
              <w:t>Sangat Tidak Puas</w:t>
            </w:r>
          </w:p>
        </w:tc>
        <w:tc>
          <w:tcPr>
            <w:tcW w:w="709" w:type="dxa"/>
          </w:tcPr>
          <w:p w:rsidR="000A0F34" w:rsidRPr="003E2BE9" w:rsidRDefault="000A0F34" w:rsidP="00962545">
            <w:pPr>
              <w:tabs>
                <w:tab w:val="left" w:pos="3165"/>
              </w:tabs>
              <w:jc w:val="center"/>
            </w:pPr>
            <w:r w:rsidRPr="003E2BE9">
              <w:t>1</w:t>
            </w:r>
          </w:p>
        </w:tc>
        <w:tc>
          <w:tcPr>
            <w:tcW w:w="1275" w:type="dxa"/>
          </w:tcPr>
          <w:p w:rsidR="000A0F34" w:rsidRPr="003E2BE9" w:rsidRDefault="000A0F34" w:rsidP="00962545">
            <w:pPr>
              <w:tabs>
                <w:tab w:val="left" w:pos="3165"/>
              </w:tabs>
              <w:jc w:val="center"/>
            </w:pPr>
            <w:r w:rsidRPr="003E2BE9">
              <w:t>0</w:t>
            </w:r>
          </w:p>
        </w:tc>
        <w:tc>
          <w:tcPr>
            <w:tcW w:w="816" w:type="dxa"/>
          </w:tcPr>
          <w:p w:rsidR="000A0F34" w:rsidRPr="003E2BE9" w:rsidRDefault="000A0F34" w:rsidP="00962545">
            <w:pPr>
              <w:tabs>
                <w:tab w:val="left" w:pos="3165"/>
              </w:tabs>
              <w:jc w:val="center"/>
            </w:pPr>
            <w:r w:rsidRPr="003E2BE9">
              <w:t>0</w:t>
            </w:r>
          </w:p>
        </w:tc>
        <w:tc>
          <w:tcPr>
            <w:tcW w:w="1008" w:type="dxa"/>
          </w:tcPr>
          <w:p w:rsidR="000A0F34" w:rsidRPr="003E2BE9" w:rsidRDefault="000A0F34" w:rsidP="00962545">
            <w:pPr>
              <w:tabs>
                <w:tab w:val="left" w:pos="3165"/>
              </w:tabs>
              <w:jc w:val="center"/>
            </w:pPr>
            <w:r w:rsidRPr="003E2BE9">
              <w:t>0 %</w:t>
            </w:r>
          </w:p>
        </w:tc>
      </w:tr>
      <w:tr w:rsidR="000A0F34" w:rsidRPr="003E2BE9" w:rsidTr="000A0F34">
        <w:trPr>
          <w:trHeight w:val="201"/>
        </w:trPr>
        <w:tc>
          <w:tcPr>
            <w:tcW w:w="2694" w:type="dxa"/>
            <w:gridSpan w:val="2"/>
          </w:tcPr>
          <w:p w:rsidR="000A0F34" w:rsidRPr="003E2BE9" w:rsidRDefault="000A0F34" w:rsidP="00962545">
            <w:pPr>
              <w:tabs>
                <w:tab w:val="left" w:pos="3165"/>
              </w:tabs>
              <w:jc w:val="center"/>
            </w:pPr>
            <w:r w:rsidRPr="003E2BE9">
              <w:t>Jumlah</w:t>
            </w:r>
          </w:p>
        </w:tc>
        <w:tc>
          <w:tcPr>
            <w:tcW w:w="1275" w:type="dxa"/>
          </w:tcPr>
          <w:p w:rsidR="000A0F34" w:rsidRPr="003E2BE9" w:rsidRDefault="000A0F34" w:rsidP="00962545">
            <w:pPr>
              <w:tabs>
                <w:tab w:val="left" w:pos="3165"/>
              </w:tabs>
              <w:jc w:val="center"/>
            </w:pPr>
            <w:r w:rsidRPr="003E2BE9">
              <w:t>120</w:t>
            </w:r>
          </w:p>
        </w:tc>
        <w:tc>
          <w:tcPr>
            <w:tcW w:w="816" w:type="dxa"/>
          </w:tcPr>
          <w:p w:rsidR="000A0F34" w:rsidRPr="003E2BE9" w:rsidRDefault="000A0F34" w:rsidP="00962545">
            <w:pPr>
              <w:tabs>
                <w:tab w:val="left" w:pos="3165"/>
              </w:tabs>
              <w:jc w:val="center"/>
            </w:pPr>
            <w:r w:rsidRPr="003E2BE9">
              <w:t>432</w:t>
            </w:r>
          </w:p>
        </w:tc>
        <w:tc>
          <w:tcPr>
            <w:tcW w:w="1008" w:type="dxa"/>
          </w:tcPr>
          <w:p w:rsidR="000A0F34" w:rsidRPr="003E2BE9" w:rsidRDefault="000A0F34" w:rsidP="00962545">
            <w:pPr>
              <w:tabs>
                <w:tab w:val="left" w:pos="3165"/>
              </w:tabs>
              <w:jc w:val="center"/>
            </w:pPr>
            <w:r w:rsidRPr="003E2BE9">
              <w:t>100 %</w:t>
            </w:r>
          </w:p>
        </w:tc>
      </w:tr>
    </w:tbl>
    <w:p w:rsidR="000A0F34" w:rsidRPr="000A0F34" w:rsidRDefault="000A0F34" w:rsidP="000A0F34">
      <w:pPr>
        <w:tabs>
          <w:tab w:val="left" w:pos="3165"/>
        </w:tabs>
        <w:rPr>
          <w:sz w:val="18"/>
          <w:szCs w:val="18"/>
        </w:rPr>
      </w:pPr>
      <w:r>
        <w:t xml:space="preserve">                   </w:t>
      </w:r>
      <w:r w:rsidRPr="000A0F34">
        <w:rPr>
          <w:sz w:val="18"/>
          <w:szCs w:val="18"/>
        </w:rPr>
        <w:t>Sumber: Data diolah</w:t>
      </w:r>
    </w:p>
    <w:p w:rsidR="000A0F34" w:rsidRDefault="000A0F34" w:rsidP="000A0F34">
      <w:pPr>
        <w:tabs>
          <w:tab w:val="left" w:pos="3165"/>
        </w:tabs>
      </w:pPr>
    </w:p>
    <w:p w:rsidR="000A0F34" w:rsidRPr="000A0F34" w:rsidRDefault="000A0F34" w:rsidP="000A0F34">
      <w:pPr>
        <w:tabs>
          <w:tab w:val="left" w:pos="3165"/>
        </w:tabs>
        <w:ind w:left="1134" w:firstLine="284"/>
        <w:jc w:val="both"/>
        <w:rPr>
          <w:sz w:val="22"/>
          <w:szCs w:val="22"/>
        </w:rPr>
      </w:pPr>
      <w:r w:rsidRPr="000A0F34">
        <w:rPr>
          <w:sz w:val="22"/>
          <w:szCs w:val="22"/>
        </w:rPr>
        <w:t xml:space="preserve">Tabel </w:t>
      </w:r>
      <w:r w:rsidR="00182818" w:rsidRPr="000A0F34">
        <w:rPr>
          <w:sz w:val="22"/>
          <w:szCs w:val="22"/>
        </w:rPr>
        <w:fldChar w:fldCharType="begin"/>
      </w:r>
      <w:r w:rsidRPr="000A0F34">
        <w:rPr>
          <w:sz w:val="22"/>
          <w:szCs w:val="22"/>
        </w:rPr>
        <w:instrText xml:space="preserve"> STYLEREF 1 \s </w:instrText>
      </w:r>
      <w:r w:rsidR="00182818" w:rsidRPr="000A0F34">
        <w:rPr>
          <w:sz w:val="22"/>
          <w:szCs w:val="22"/>
        </w:rPr>
        <w:fldChar w:fldCharType="separate"/>
      </w:r>
      <w:r w:rsidR="00A645D0">
        <w:rPr>
          <w:noProof/>
          <w:sz w:val="22"/>
          <w:szCs w:val="22"/>
        </w:rPr>
        <w:t>IV</w:t>
      </w:r>
      <w:r w:rsidR="00182818" w:rsidRPr="000A0F34">
        <w:rPr>
          <w:noProof/>
          <w:sz w:val="22"/>
          <w:szCs w:val="22"/>
        </w:rPr>
        <w:fldChar w:fldCharType="end"/>
      </w:r>
      <w:r w:rsidRPr="000A0F34">
        <w:rPr>
          <w:sz w:val="22"/>
          <w:szCs w:val="22"/>
        </w:rPr>
        <w:noBreakHyphen/>
        <w:t>18 diatas merupakan hasil pengukuran yang didapat dari jawaban kuesioner atas kepuasan pelanggan dengan variabel hubungan dengan pelanggan. Persentase kepuasan pelanggan yang menyatakan sangat puas sebesar 4,6%, menyatakan puas 63,0%, menyatakan kurang puas sebesar 30,6 %, menyatakan tidak puas 1,9 %, dan 0% menyatakan sangat tidak puas.</w:t>
      </w:r>
    </w:p>
    <w:p w:rsidR="000A0F34" w:rsidRPr="000A0F34" w:rsidRDefault="000A0F34" w:rsidP="000A0F34">
      <w:pPr>
        <w:tabs>
          <w:tab w:val="left" w:pos="3165"/>
        </w:tabs>
        <w:ind w:left="1134" w:firstLine="284"/>
        <w:jc w:val="both"/>
        <w:rPr>
          <w:sz w:val="22"/>
          <w:szCs w:val="22"/>
        </w:rPr>
      </w:pPr>
      <w:r w:rsidRPr="000A0F34">
        <w:rPr>
          <w:sz w:val="22"/>
          <w:szCs w:val="22"/>
        </w:rPr>
        <w:t>Dalam hubungannya dengan pelanggan, tingkat kepuasan yang telah diukur menunjukkan bahwa rata-rata pelanggan merasa puas. Dari pengukuran, dapat diketahui bahwa sebagian besar pelanggan merasa puas akan ketepatan waktu pengerjaan proyek atau perumahan dan juga informasi yang selalu disampaikan kepada pelanggan berhubungan dengan pengerjaan proyek maupun detail-detail produk. Namun, terdapat juga beberapa pelanggan yang merasa kurang puas terutama terhadap tanggapan dari perusahaan yang belum sesuai harapan apabila adanya masalah, keluhan atau kendala.</w:t>
      </w:r>
    </w:p>
    <w:p w:rsidR="000A0F34" w:rsidRPr="000A0F34" w:rsidRDefault="000A0F34" w:rsidP="000A0F34">
      <w:pPr>
        <w:ind w:left="1134" w:firstLine="284"/>
        <w:jc w:val="both"/>
        <w:rPr>
          <w:sz w:val="22"/>
          <w:szCs w:val="22"/>
        </w:rPr>
      </w:pPr>
      <w:r w:rsidRPr="000A0F34">
        <w:rPr>
          <w:sz w:val="22"/>
          <w:szCs w:val="22"/>
        </w:rPr>
        <w:t>“Untuk menentukan skala likert tersebut terlebih dahulu ditentukan indeks kepuasan minimal dan indeks kepuasan maksimal, interval yang dapat dicari dari pengurangan antara indek kepuasan maksimal dengan indek kepuasan minimal dibagi menjadi lima “</w:t>
      </w:r>
      <w:sdt>
        <w:sdtPr>
          <w:rPr>
            <w:sz w:val="22"/>
            <w:szCs w:val="22"/>
          </w:rPr>
          <w:id w:val="-2050688328"/>
          <w:citation/>
        </w:sdtPr>
        <w:sdtEndPr/>
        <w:sdtContent>
          <w:r w:rsidR="00182818" w:rsidRPr="000A0F34">
            <w:rPr>
              <w:sz w:val="22"/>
              <w:szCs w:val="22"/>
            </w:rPr>
            <w:fldChar w:fldCharType="begin"/>
          </w:r>
          <w:r w:rsidRPr="000A0F34">
            <w:rPr>
              <w:sz w:val="22"/>
              <w:szCs w:val="22"/>
            </w:rPr>
            <w:instrText xml:space="preserve">CITATION Sug10 \t  \l 1057 </w:instrText>
          </w:r>
          <w:r w:rsidR="00182818" w:rsidRPr="000A0F34">
            <w:rPr>
              <w:sz w:val="22"/>
              <w:szCs w:val="22"/>
            </w:rPr>
            <w:fldChar w:fldCharType="separate"/>
          </w:r>
          <w:r w:rsidR="006F49CA">
            <w:rPr>
              <w:noProof/>
              <w:sz w:val="22"/>
              <w:szCs w:val="22"/>
            </w:rPr>
            <w:t xml:space="preserve"> </w:t>
          </w:r>
          <w:r w:rsidR="006F49CA" w:rsidRPr="006F49CA">
            <w:rPr>
              <w:noProof/>
              <w:sz w:val="22"/>
              <w:szCs w:val="22"/>
            </w:rPr>
            <w:t>(Sugiyono, 2017)</w:t>
          </w:r>
          <w:r w:rsidR="00182818" w:rsidRPr="000A0F34">
            <w:rPr>
              <w:sz w:val="22"/>
              <w:szCs w:val="22"/>
            </w:rPr>
            <w:fldChar w:fldCharType="end"/>
          </w:r>
        </w:sdtContent>
      </w:sdt>
      <w:r w:rsidRPr="000A0F34">
        <w:rPr>
          <w:sz w:val="22"/>
          <w:szCs w:val="22"/>
        </w:rPr>
        <w:t xml:space="preserve"> yaitu:</w:t>
      </w:r>
    </w:p>
    <w:p w:rsidR="000A0F34" w:rsidRPr="000A0F34" w:rsidRDefault="000A0F34" w:rsidP="000A0F34">
      <w:pPr>
        <w:ind w:left="1440"/>
        <w:jc w:val="both"/>
        <w:rPr>
          <w:sz w:val="22"/>
          <w:szCs w:val="22"/>
        </w:rPr>
      </w:pPr>
      <w:r w:rsidRPr="000A0F34">
        <w:rPr>
          <w:sz w:val="22"/>
          <w:szCs w:val="22"/>
        </w:rPr>
        <w:t>IK maks = R x PP x EX maks</w:t>
      </w:r>
    </w:p>
    <w:p w:rsidR="000A0F34" w:rsidRPr="000A0F34" w:rsidRDefault="000A0F34" w:rsidP="000A0F34">
      <w:pPr>
        <w:ind w:left="1440"/>
        <w:jc w:val="both"/>
        <w:rPr>
          <w:sz w:val="22"/>
          <w:szCs w:val="22"/>
        </w:rPr>
      </w:pPr>
      <w:r w:rsidRPr="000A0F34">
        <w:rPr>
          <w:sz w:val="22"/>
          <w:szCs w:val="22"/>
        </w:rPr>
        <w:t>IK min = R x</w:t>
      </w:r>
      <w:hyperlink r:id="rId11">
        <w:r w:rsidRPr="000A0F34">
          <w:rPr>
            <w:rStyle w:val="Hyperlink"/>
            <w:sz w:val="22"/>
            <w:szCs w:val="22"/>
          </w:rPr>
          <w:t xml:space="preserve"> </w:t>
        </w:r>
      </w:hyperlink>
      <w:r w:rsidRPr="000A0F34">
        <w:rPr>
          <w:sz w:val="22"/>
          <w:szCs w:val="22"/>
        </w:rPr>
        <w:t xml:space="preserve"> PP x EX min</w:t>
      </w:r>
    </w:p>
    <w:p w:rsidR="000A0F34" w:rsidRPr="000A0F34" w:rsidRDefault="000A0F34" w:rsidP="000A0F34">
      <w:pPr>
        <w:ind w:left="1440"/>
        <w:jc w:val="both"/>
        <w:rPr>
          <w:sz w:val="22"/>
          <w:szCs w:val="22"/>
        </w:rPr>
      </w:pPr>
      <w:r w:rsidRPr="000A0F34">
        <w:rPr>
          <w:sz w:val="22"/>
          <w:szCs w:val="22"/>
        </w:rPr>
        <w:t>Interval = (IK maks – IK min) : skala skor</w:t>
      </w:r>
    </w:p>
    <w:p w:rsidR="000A0F34" w:rsidRPr="000A0F34" w:rsidRDefault="000A0F34" w:rsidP="000A0F34">
      <w:pPr>
        <w:ind w:left="1440"/>
        <w:jc w:val="both"/>
        <w:rPr>
          <w:sz w:val="22"/>
          <w:szCs w:val="22"/>
        </w:rPr>
      </w:pPr>
      <w:r w:rsidRPr="000A0F34">
        <w:rPr>
          <w:sz w:val="22"/>
          <w:szCs w:val="22"/>
        </w:rPr>
        <w:t xml:space="preserve">Keterangan: </w:t>
      </w:r>
    </w:p>
    <w:p w:rsidR="000A0F34" w:rsidRPr="000A0F34" w:rsidRDefault="000A0F34" w:rsidP="000A0F34">
      <w:pPr>
        <w:ind w:left="1440"/>
        <w:jc w:val="both"/>
        <w:rPr>
          <w:sz w:val="22"/>
          <w:szCs w:val="22"/>
        </w:rPr>
      </w:pPr>
      <w:r w:rsidRPr="000A0F34">
        <w:rPr>
          <w:sz w:val="22"/>
          <w:szCs w:val="22"/>
        </w:rPr>
        <w:t>PP = Banyaknya pertanyaan</w:t>
      </w:r>
    </w:p>
    <w:p w:rsidR="000A0F34" w:rsidRPr="000A0F34" w:rsidRDefault="000A0F34" w:rsidP="000A0F34">
      <w:pPr>
        <w:ind w:left="1440"/>
        <w:jc w:val="both"/>
        <w:rPr>
          <w:sz w:val="22"/>
          <w:szCs w:val="22"/>
        </w:rPr>
      </w:pPr>
      <w:r w:rsidRPr="000A0F34">
        <w:rPr>
          <w:sz w:val="22"/>
          <w:szCs w:val="22"/>
        </w:rPr>
        <w:t>R = Jumlah</w:t>
      </w:r>
      <w:hyperlink r:id="rId12">
        <w:r w:rsidRPr="000A0F34">
          <w:rPr>
            <w:rStyle w:val="Hyperlink"/>
            <w:sz w:val="22"/>
            <w:szCs w:val="22"/>
          </w:rPr>
          <w:t xml:space="preserve"> </w:t>
        </w:r>
      </w:hyperlink>
      <w:r w:rsidRPr="000A0F34">
        <w:rPr>
          <w:sz w:val="22"/>
          <w:szCs w:val="22"/>
        </w:rPr>
        <w:t xml:space="preserve"> responden </w:t>
      </w:r>
    </w:p>
    <w:p w:rsidR="000A0F34" w:rsidRPr="000A0F34" w:rsidRDefault="000A0F34" w:rsidP="000A0F34">
      <w:pPr>
        <w:ind w:left="1440"/>
        <w:jc w:val="both"/>
        <w:rPr>
          <w:sz w:val="22"/>
          <w:szCs w:val="22"/>
        </w:rPr>
      </w:pPr>
      <w:r w:rsidRPr="000A0F34">
        <w:rPr>
          <w:sz w:val="22"/>
          <w:szCs w:val="22"/>
        </w:rPr>
        <w:t xml:space="preserve">EX min = Skor minimal yang bisa diberikan </w:t>
      </w:r>
    </w:p>
    <w:p w:rsidR="000A0F34" w:rsidRPr="000A0F34" w:rsidRDefault="000A0F34" w:rsidP="000A0F34">
      <w:pPr>
        <w:ind w:left="1440"/>
        <w:jc w:val="both"/>
        <w:rPr>
          <w:sz w:val="22"/>
          <w:szCs w:val="22"/>
        </w:rPr>
      </w:pPr>
      <w:r w:rsidRPr="000A0F34">
        <w:rPr>
          <w:sz w:val="22"/>
          <w:szCs w:val="22"/>
        </w:rPr>
        <w:t xml:space="preserve">EX maks = Skor maksimal yang bisa diberikan </w:t>
      </w:r>
    </w:p>
    <w:p w:rsidR="000A0F34" w:rsidRPr="000A0F34" w:rsidRDefault="000A0F34" w:rsidP="000A0F34">
      <w:pPr>
        <w:ind w:left="1440"/>
        <w:jc w:val="both"/>
        <w:rPr>
          <w:sz w:val="22"/>
          <w:szCs w:val="22"/>
        </w:rPr>
      </w:pPr>
      <w:r w:rsidRPr="000A0F34">
        <w:rPr>
          <w:sz w:val="22"/>
          <w:szCs w:val="22"/>
        </w:rPr>
        <w:t>IK min = Indeks kepuasan</w:t>
      </w:r>
      <w:hyperlink r:id="rId13">
        <w:r w:rsidRPr="000A0F34">
          <w:rPr>
            <w:rStyle w:val="Hyperlink"/>
            <w:sz w:val="22"/>
            <w:szCs w:val="22"/>
          </w:rPr>
          <w:t xml:space="preserve"> </w:t>
        </w:r>
      </w:hyperlink>
      <w:r w:rsidRPr="000A0F34">
        <w:rPr>
          <w:sz w:val="22"/>
          <w:szCs w:val="22"/>
        </w:rPr>
        <w:t xml:space="preserve"> minimal</w:t>
      </w:r>
    </w:p>
    <w:p w:rsidR="000A0F34" w:rsidRPr="000A0F34" w:rsidRDefault="000A0F34" w:rsidP="000A0F34">
      <w:pPr>
        <w:ind w:left="1440"/>
        <w:jc w:val="both"/>
        <w:rPr>
          <w:sz w:val="22"/>
          <w:szCs w:val="22"/>
        </w:rPr>
      </w:pPr>
      <w:r w:rsidRPr="000A0F34">
        <w:rPr>
          <w:sz w:val="22"/>
          <w:szCs w:val="22"/>
        </w:rPr>
        <w:t>IK maks = Indeks kepuasan maksimal</w:t>
      </w:r>
    </w:p>
    <w:p w:rsidR="000A0F34" w:rsidRDefault="000A0F34" w:rsidP="000A0F34">
      <w:pPr>
        <w:pStyle w:val="Caption"/>
        <w:keepNext/>
        <w:spacing w:after="0"/>
        <w:ind w:left="1440"/>
        <w:jc w:val="center"/>
        <w:rPr>
          <w:sz w:val="22"/>
          <w:szCs w:val="22"/>
        </w:rPr>
      </w:pPr>
      <w:bookmarkStart w:id="60" w:name="_Toc512955195"/>
      <w:bookmarkStart w:id="61" w:name="_Toc513194980"/>
      <w:bookmarkStart w:id="62" w:name="_Toc518926813"/>
      <w:r w:rsidRPr="000A0F34">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19</w:t>
      </w:r>
      <w:r w:rsidR="00182818">
        <w:rPr>
          <w:sz w:val="22"/>
          <w:szCs w:val="22"/>
        </w:rPr>
        <w:fldChar w:fldCharType="end"/>
      </w:r>
      <w:bookmarkEnd w:id="60"/>
      <w:r w:rsidRPr="000A0F34">
        <w:rPr>
          <w:sz w:val="22"/>
          <w:szCs w:val="22"/>
        </w:rPr>
        <w:t xml:space="preserve"> </w:t>
      </w:r>
      <w:r w:rsidRPr="000A0F34">
        <w:rPr>
          <w:sz w:val="22"/>
          <w:szCs w:val="22"/>
        </w:rPr>
        <w:br w:type="textWrapping" w:clear="all"/>
        <w:t xml:space="preserve">Ringkasan Hasil Pengukuran Kepuasan Pelanggan </w:t>
      </w:r>
      <w:r w:rsidRPr="000A0F34">
        <w:rPr>
          <w:sz w:val="22"/>
          <w:szCs w:val="22"/>
        </w:rPr>
        <w:br w:type="textWrapping" w:clear="all"/>
        <w:t>PT Bumi Hijau Puri Persada</w:t>
      </w:r>
      <w:bookmarkEnd w:id="61"/>
      <w:bookmarkEnd w:id="62"/>
    </w:p>
    <w:p w:rsidR="008C3B00" w:rsidRDefault="008C3B00" w:rsidP="008C3B00"/>
    <w:p w:rsidR="008C3B00" w:rsidRPr="008C3B00" w:rsidRDefault="008C3B00" w:rsidP="008C3B00"/>
    <w:tbl>
      <w:tblPr>
        <w:tblStyle w:val="TableGrid"/>
        <w:tblW w:w="6662" w:type="dxa"/>
        <w:tblInd w:w="392" w:type="dxa"/>
        <w:tblLayout w:type="fixed"/>
        <w:tblLook w:val="04A0" w:firstRow="1" w:lastRow="0" w:firstColumn="1" w:lastColumn="0" w:noHBand="0" w:noVBand="1"/>
      </w:tblPr>
      <w:tblGrid>
        <w:gridCol w:w="1276"/>
        <w:gridCol w:w="567"/>
        <w:gridCol w:w="708"/>
        <w:gridCol w:w="709"/>
        <w:gridCol w:w="567"/>
        <w:gridCol w:w="1276"/>
        <w:gridCol w:w="713"/>
        <w:gridCol w:w="846"/>
      </w:tblGrid>
      <w:tr w:rsidR="000A0F34" w:rsidRPr="003E2BE9" w:rsidTr="00C410F7">
        <w:tc>
          <w:tcPr>
            <w:tcW w:w="1276" w:type="dxa"/>
            <w:vMerge w:val="restart"/>
            <w:vAlign w:val="center"/>
          </w:tcPr>
          <w:p w:rsidR="000A0F34" w:rsidRPr="003E2BE9" w:rsidRDefault="000A0F34" w:rsidP="00962545">
            <w:pPr>
              <w:tabs>
                <w:tab w:val="left" w:pos="3165"/>
              </w:tabs>
              <w:jc w:val="center"/>
            </w:pPr>
            <w:r w:rsidRPr="003E2BE9">
              <w:t>Pendapat Responden</w:t>
            </w:r>
          </w:p>
        </w:tc>
        <w:tc>
          <w:tcPr>
            <w:tcW w:w="567" w:type="dxa"/>
            <w:vMerge w:val="restart"/>
            <w:vAlign w:val="center"/>
          </w:tcPr>
          <w:p w:rsidR="000A0F34" w:rsidRPr="003E2BE9" w:rsidRDefault="000A0F34" w:rsidP="00962545">
            <w:pPr>
              <w:tabs>
                <w:tab w:val="left" w:pos="3165"/>
              </w:tabs>
              <w:jc w:val="center"/>
            </w:pPr>
            <w:r w:rsidRPr="003E2BE9">
              <w:t>Nilai</w:t>
            </w:r>
          </w:p>
        </w:tc>
        <w:tc>
          <w:tcPr>
            <w:tcW w:w="1984" w:type="dxa"/>
            <w:gridSpan w:val="3"/>
            <w:vAlign w:val="center"/>
          </w:tcPr>
          <w:p w:rsidR="000A0F34" w:rsidRPr="003E2BE9" w:rsidRDefault="000A0F34" w:rsidP="00962545">
            <w:pPr>
              <w:tabs>
                <w:tab w:val="left" w:pos="3165"/>
              </w:tabs>
              <w:jc w:val="center"/>
            </w:pPr>
            <w:r w:rsidRPr="003E2BE9">
              <w:t>Jumlah Jawaban Responden</w:t>
            </w:r>
          </w:p>
        </w:tc>
        <w:tc>
          <w:tcPr>
            <w:tcW w:w="1276" w:type="dxa"/>
            <w:vMerge w:val="restart"/>
            <w:vAlign w:val="center"/>
          </w:tcPr>
          <w:p w:rsidR="000A0F34" w:rsidRPr="003E2BE9" w:rsidRDefault="000A0F34" w:rsidP="00962545">
            <w:pPr>
              <w:tabs>
                <w:tab w:val="left" w:pos="3165"/>
              </w:tabs>
              <w:jc w:val="center"/>
            </w:pPr>
            <w:r w:rsidRPr="003E2BE9">
              <w:t>Total Jawaban Responden</w:t>
            </w:r>
          </w:p>
        </w:tc>
        <w:tc>
          <w:tcPr>
            <w:tcW w:w="713" w:type="dxa"/>
            <w:vMerge w:val="restart"/>
            <w:vAlign w:val="center"/>
          </w:tcPr>
          <w:p w:rsidR="000A0F34" w:rsidRPr="003E2BE9" w:rsidRDefault="000A0F34" w:rsidP="00962545">
            <w:pPr>
              <w:tabs>
                <w:tab w:val="left" w:pos="3165"/>
              </w:tabs>
              <w:jc w:val="center"/>
            </w:pPr>
            <w:r w:rsidRPr="003E2BE9">
              <w:t>Total Nilai</w:t>
            </w:r>
          </w:p>
        </w:tc>
        <w:tc>
          <w:tcPr>
            <w:tcW w:w="846" w:type="dxa"/>
            <w:vMerge w:val="restart"/>
            <w:vAlign w:val="center"/>
          </w:tcPr>
          <w:p w:rsidR="000A0F34" w:rsidRPr="003E2BE9" w:rsidRDefault="000A0F34" w:rsidP="00962545">
            <w:pPr>
              <w:tabs>
                <w:tab w:val="left" w:pos="3165"/>
              </w:tabs>
              <w:jc w:val="center"/>
            </w:pPr>
            <w:r w:rsidRPr="003E2BE9">
              <w:t>%</w:t>
            </w:r>
          </w:p>
        </w:tc>
      </w:tr>
      <w:tr w:rsidR="000A0F34" w:rsidRPr="003E2BE9" w:rsidTr="00C410F7">
        <w:tc>
          <w:tcPr>
            <w:tcW w:w="1276" w:type="dxa"/>
            <w:vMerge/>
            <w:vAlign w:val="center"/>
          </w:tcPr>
          <w:p w:rsidR="000A0F34" w:rsidRPr="003E2BE9" w:rsidRDefault="000A0F34" w:rsidP="00962545">
            <w:pPr>
              <w:tabs>
                <w:tab w:val="left" w:pos="3165"/>
              </w:tabs>
              <w:jc w:val="center"/>
            </w:pPr>
          </w:p>
        </w:tc>
        <w:tc>
          <w:tcPr>
            <w:tcW w:w="567" w:type="dxa"/>
            <w:vMerge/>
            <w:vAlign w:val="center"/>
          </w:tcPr>
          <w:p w:rsidR="000A0F34" w:rsidRPr="003E2BE9" w:rsidRDefault="000A0F34" w:rsidP="00962545">
            <w:pPr>
              <w:tabs>
                <w:tab w:val="left" w:pos="3165"/>
              </w:tabs>
              <w:jc w:val="center"/>
            </w:pPr>
          </w:p>
        </w:tc>
        <w:tc>
          <w:tcPr>
            <w:tcW w:w="708" w:type="dxa"/>
            <w:vAlign w:val="center"/>
          </w:tcPr>
          <w:p w:rsidR="000A0F34" w:rsidRPr="003E2BE9" w:rsidRDefault="000A0F34" w:rsidP="00962545">
            <w:pPr>
              <w:tabs>
                <w:tab w:val="left" w:pos="3165"/>
              </w:tabs>
              <w:jc w:val="center"/>
            </w:pPr>
            <w:r w:rsidRPr="003E2BE9">
              <w:t>APJ</w:t>
            </w:r>
          </w:p>
        </w:tc>
        <w:tc>
          <w:tcPr>
            <w:tcW w:w="709" w:type="dxa"/>
            <w:vAlign w:val="center"/>
          </w:tcPr>
          <w:p w:rsidR="000A0F34" w:rsidRPr="003E2BE9" w:rsidRDefault="000A0F34" w:rsidP="00962545">
            <w:pPr>
              <w:tabs>
                <w:tab w:val="left" w:pos="3165"/>
              </w:tabs>
              <w:jc w:val="center"/>
            </w:pPr>
            <w:r w:rsidRPr="003E2BE9">
              <w:t>CP</w:t>
            </w:r>
          </w:p>
        </w:tc>
        <w:tc>
          <w:tcPr>
            <w:tcW w:w="567" w:type="dxa"/>
            <w:vAlign w:val="center"/>
          </w:tcPr>
          <w:p w:rsidR="000A0F34" w:rsidRPr="003E2BE9" w:rsidRDefault="000A0F34" w:rsidP="00962545">
            <w:pPr>
              <w:tabs>
                <w:tab w:val="left" w:pos="3165"/>
              </w:tabs>
              <w:jc w:val="center"/>
            </w:pPr>
            <w:r w:rsidRPr="003E2BE9">
              <w:t>HP</w:t>
            </w:r>
          </w:p>
        </w:tc>
        <w:tc>
          <w:tcPr>
            <w:tcW w:w="1276" w:type="dxa"/>
            <w:vMerge/>
            <w:vAlign w:val="center"/>
          </w:tcPr>
          <w:p w:rsidR="000A0F34" w:rsidRPr="003E2BE9" w:rsidRDefault="000A0F34" w:rsidP="00962545">
            <w:pPr>
              <w:tabs>
                <w:tab w:val="left" w:pos="3165"/>
              </w:tabs>
              <w:jc w:val="center"/>
            </w:pPr>
          </w:p>
        </w:tc>
        <w:tc>
          <w:tcPr>
            <w:tcW w:w="713" w:type="dxa"/>
            <w:vMerge/>
          </w:tcPr>
          <w:p w:rsidR="000A0F34" w:rsidRPr="003E2BE9" w:rsidRDefault="000A0F34" w:rsidP="00962545">
            <w:pPr>
              <w:tabs>
                <w:tab w:val="left" w:pos="3165"/>
              </w:tabs>
              <w:jc w:val="center"/>
            </w:pPr>
          </w:p>
        </w:tc>
        <w:tc>
          <w:tcPr>
            <w:tcW w:w="846" w:type="dxa"/>
            <w:vMerge/>
          </w:tcPr>
          <w:p w:rsidR="000A0F34" w:rsidRPr="003E2BE9" w:rsidRDefault="000A0F34" w:rsidP="00962545">
            <w:pPr>
              <w:tabs>
                <w:tab w:val="left" w:pos="3165"/>
              </w:tabs>
              <w:jc w:val="center"/>
            </w:pPr>
          </w:p>
        </w:tc>
      </w:tr>
      <w:tr w:rsidR="000A0F34" w:rsidRPr="003E2BE9" w:rsidTr="00C410F7">
        <w:tc>
          <w:tcPr>
            <w:tcW w:w="1276" w:type="dxa"/>
          </w:tcPr>
          <w:p w:rsidR="000A0F34" w:rsidRPr="003E2BE9" w:rsidRDefault="000A0F34" w:rsidP="00962545">
            <w:pPr>
              <w:tabs>
                <w:tab w:val="left" w:pos="3165"/>
              </w:tabs>
            </w:pPr>
            <w:r w:rsidRPr="003E2BE9">
              <w:t>Sangat Puas</w:t>
            </w:r>
          </w:p>
        </w:tc>
        <w:tc>
          <w:tcPr>
            <w:tcW w:w="567" w:type="dxa"/>
          </w:tcPr>
          <w:p w:rsidR="000A0F34" w:rsidRPr="003E2BE9" w:rsidRDefault="000A0F34" w:rsidP="00962545">
            <w:pPr>
              <w:tabs>
                <w:tab w:val="left" w:pos="3165"/>
              </w:tabs>
              <w:jc w:val="center"/>
            </w:pPr>
            <w:r w:rsidRPr="003E2BE9">
              <w:t>5</w:t>
            </w:r>
          </w:p>
        </w:tc>
        <w:tc>
          <w:tcPr>
            <w:tcW w:w="708" w:type="dxa"/>
          </w:tcPr>
          <w:p w:rsidR="000A0F34" w:rsidRPr="003E2BE9" w:rsidRDefault="000A0F34" w:rsidP="00962545">
            <w:pPr>
              <w:tabs>
                <w:tab w:val="left" w:pos="3165"/>
              </w:tabs>
              <w:jc w:val="center"/>
            </w:pPr>
            <w:r w:rsidRPr="003E2BE9">
              <w:t>5</w:t>
            </w:r>
          </w:p>
        </w:tc>
        <w:tc>
          <w:tcPr>
            <w:tcW w:w="709" w:type="dxa"/>
          </w:tcPr>
          <w:p w:rsidR="000A0F34" w:rsidRPr="003E2BE9" w:rsidRDefault="000A0F34" w:rsidP="00962545">
            <w:pPr>
              <w:tabs>
                <w:tab w:val="left" w:pos="3165"/>
              </w:tabs>
              <w:jc w:val="center"/>
            </w:pPr>
            <w:r w:rsidRPr="003E2BE9">
              <w:t>29</w:t>
            </w:r>
          </w:p>
        </w:tc>
        <w:tc>
          <w:tcPr>
            <w:tcW w:w="567" w:type="dxa"/>
          </w:tcPr>
          <w:p w:rsidR="000A0F34" w:rsidRPr="003E2BE9" w:rsidRDefault="000A0F34" w:rsidP="00962545">
            <w:pPr>
              <w:tabs>
                <w:tab w:val="left" w:pos="3165"/>
              </w:tabs>
              <w:jc w:val="center"/>
            </w:pPr>
            <w:r w:rsidRPr="003E2BE9">
              <w:t>4</w:t>
            </w:r>
          </w:p>
        </w:tc>
        <w:tc>
          <w:tcPr>
            <w:tcW w:w="1276" w:type="dxa"/>
          </w:tcPr>
          <w:p w:rsidR="000A0F34" w:rsidRPr="003E2BE9" w:rsidRDefault="000A0F34" w:rsidP="00962545">
            <w:pPr>
              <w:tabs>
                <w:tab w:val="left" w:pos="3165"/>
              </w:tabs>
              <w:jc w:val="center"/>
            </w:pPr>
            <w:r w:rsidRPr="003E2BE9">
              <w:t>38</w:t>
            </w:r>
          </w:p>
        </w:tc>
        <w:tc>
          <w:tcPr>
            <w:tcW w:w="713" w:type="dxa"/>
          </w:tcPr>
          <w:p w:rsidR="000A0F34" w:rsidRPr="003E2BE9" w:rsidRDefault="000A0F34" w:rsidP="00962545">
            <w:pPr>
              <w:tabs>
                <w:tab w:val="left" w:pos="3165"/>
              </w:tabs>
              <w:jc w:val="center"/>
            </w:pPr>
            <w:r w:rsidRPr="003E2BE9">
              <w:t>190</w:t>
            </w:r>
          </w:p>
        </w:tc>
        <w:tc>
          <w:tcPr>
            <w:tcW w:w="846" w:type="dxa"/>
          </w:tcPr>
          <w:p w:rsidR="000A0F34" w:rsidRPr="003E2BE9" w:rsidRDefault="000A0F34" w:rsidP="00962545">
            <w:pPr>
              <w:tabs>
                <w:tab w:val="left" w:pos="3165"/>
              </w:tabs>
              <w:jc w:val="center"/>
            </w:pPr>
            <w:r w:rsidRPr="003E2BE9">
              <w:t>14,22%</w:t>
            </w:r>
          </w:p>
        </w:tc>
      </w:tr>
      <w:tr w:rsidR="000A0F34" w:rsidRPr="003E2BE9" w:rsidTr="00C410F7">
        <w:tc>
          <w:tcPr>
            <w:tcW w:w="1276" w:type="dxa"/>
          </w:tcPr>
          <w:p w:rsidR="000A0F34" w:rsidRPr="003E2BE9" w:rsidRDefault="000A0F34" w:rsidP="00962545">
            <w:pPr>
              <w:tabs>
                <w:tab w:val="left" w:pos="3165"/>
              </w:tabs>
            </w:pPr>
            <w:r w:rsidRPr="003E2BE9">
              <w:t>Puas</w:t>
            </w:r>
          </w:p>
        </w:tc>
        <w:tc>
          <w:tcPr>
            <w:tcW w:w="567" w:type="dxa"/>
          </w:tcPr>
          <w:p w:rsidR="000A0F34" w:rsidRPr="003E2BE9" w:rsidRDefault="000A0F34" w:rsidP="00962545">
            <w:pPr>
              <w:tabs>
                <w:tab w:val="left" w:pos="3165"/>
              </w:tabs>
              <w:jc w:val="center"/>
            </w:pPr>
            <w:r w:rsidRPr="003E2BE9">
              <w:t>4</w:t>
            </w:r>
          </w:p>
        </w:tc>
        <w:tc>
          <w:tcPr>
            <w:tcW w:w="708" w:type="dxa"/>
          </w:tcPr>
          <w:p w:rsidR="000A0F34" w:rsidRPr="003E2BE9" w:rsidRDefault="000A0F34" w:rsidP="00962545">
            <w:pPr>
              <w:tabs>
                <w:tab w:val="left" w:pos="3165"/>
              </w:tabs>
              <w:jc w:val="center"/>
            </w:pPr>
            <w:r w:rsidRPr="003E2BE9">
              <w:t>93</w:t>
            </w:r>
          </w:p>
        </w:tc>
        <w:tc>
          <w:tcPr>
            <w:tcW w:w="709" w:type="dxa"/>
          </w:tcPr>
          <w:p w:rsidR="000A0F34" w:rsidRPr="003E2BE9" w:rsidRDefault="000A0F34" w:rsidP="00962545">
            <w:pPr>
              <w:tabs>
                <w:tab w:val="left" w:pos="3165"/>
              </w:tabs>
              <w:jc w:val="center"/>
            </w:pPr>
            <w:r w:rsidRPr="003E2BE9">
              <w:t>29</w:t>
            </w:r>
          </w:p>
        </w:tc>
        <w:tc>
          <w:tcPr>
            <w:tcW w:w="567" w:type="dxa"/>
          </w:tcPr>
          <w:p w:rsidR="000A0F34" w:rsidRPr="003E2BE9" w:rsidRDefault="000A0F34" w:rsidP="00962545">
            <w:pPr>
              <w:tabs>
                <w:tab w:val="left" w:pos="3165"/>
              </w:tabs>
              <w:jc w:val="center"/>
            </w:pPr>
            <w:r w:rsidRPr="003E2BE9">
              <w:t>68</w:t>
            </w:r>
          </w:p>
        </w:tc>
        <w:tc>
          <w:tcPr>
            <w:tcW w:w="1276" w:type="dxa"/>
          </w:tcPr>
          <w:p w:rsidR="000A0F34" w:rsidRPr="003E2BE9" w:rsidRDefault="000A0F34" w:rsidP="00962545">
            <w:pPr>
              <w:tabs>
                <w:tab w:val="left" w:pos="3165"/>
              </w:tabs>
              <w:jc w:val="center"/>
            </w:pPr>
            <w:r w:rsidRPr="003E2BE9">
              <w:t>190</w:t>
            </w:r>
          </w:p>
        </w:tc>
        <w:tc>
          <w:tcPr>
            <w:tcW w:w="713" w:type="dxa"/>
          </w:tcPr>
          <w:p w:rsidR="000A0F34" w:rsidRPr="003E2BE9" w:rsidRDefault="000A0F34" w:rsidP="00962545">
            <w:pPr>
              <w:tabs>
                <w:tab w:val="left" w:pos="3165"/>
              </w:tabs>
              <w:jc w:val="center"/>
            </w:pPr>
            <w:r w:rsidRPr="003E2BE9">
              <w:t>760</w:t>
            </w:r>
          </w:p>
        </w:tc>
        <w:tc>
          <w:tcPr>
            <w:tcW w:w="846" w:type="dxa"/>
          </w:tcPr>
          <w:p w:rsidR="000A0F34" w:rsidRPr="003E2BE9" w:rsidRDefault="000A0F34" w:rsidP="00962545">
            <w:pPr>
              <w:tabs>
                <w:tab w:val="left" w:pos="3165"/>
              </w:tabs>
              <w:jc w:val="center"/>
            </w:pPr>
            <w:r w:rsidRPr="003E2BE9">
              <w:t>56,89%</w:t>
            </w:r>
          </w:p>
        </w:tc>
      </w:tr>
      <w:tr w:rsidR="000A0F34" w:rsidRPr="003E2BE9" w:rsidTr="00C410F7">
        <w:tc>
          <w:tcPr>
            <w:tcW w:w="1276" w:type="dxa"/>
          </w:tcPr>
          <w:p w:rsidR="000A0F34" w:rsidRPr="003E2BE9" w:rsidRDefault="000A0F34" w:rsidP="00962545">
            <w:pPr>
              <w:tabs>
                <w:tab w:val="left" w:pos="3165"/>
              </w:tabs>
            </w:pPr>
            <w:r w:rsidRPr="003E2BE9">
              <w:t>Kurang Puas</w:t>
            </w:r>
          </w:p>
        </w:tc>
        <w:tc>
          <w:tcPr>
            <w:tcW w:w="567" w:type="dxa"/>
          </w:tcPr>
          <w:p w:rsidR="000A0F34" w:rsidRPr="003E2BE9" w:rsidRDefault="000A0F34" w:rsidP="00962545">
            <w:pPr>
              <w:tabs>
                <w:tab w:val="left" w:pos="3165"/>
              </w:tabs>
              <w:jc w:val="center"/>
            </w:pPr>
            <w:r w:rsidRPr="003E2BE9">
              <w:t>3</w:t>
            </w:r>
          </w:p>
        </w:tc>
        <w:tc>
          <w:tcPr>
            <w:tcW w:w="708" w:type="dxa"/>
          </w:tcPr>
          <w:p w:rsidR="000A0F34" w:rsidRPr="003E2BE9" w:rsidRDefault="000A0F34" w:rsidP="00962545">
            <w:pPr>
              <w:tabs>
                <w:tab w:val="left" w:pos="3165"/>
              </w:tabs>
              <w:jc w:val="center"/>
            </w:pPr>
            <w:r w:rsidRPr="003E2BE9">
              <w:t>56</w:t>
            </w:r>
          </w:p>
        </w:tc>
        <w:tc>
          <w:tcPr>
            <w:tcW w:w="709" w:type="dxa"/>
          </w:tcPr>
          <w:p w:rsidR="000A0F34" w:rsidRPr="003E2BE9" w:rsidRDefault="000A0F34" w:rsidP="00962545">
            <w:pPr>
              <w:tabs>
                <w:tab w:val="left" w:pos="3165"/>
              </w:tabs>
              <w:jc w:val="center"/>
            </w:pPr>
            <w:r w:rsidRPr="003E2BE9">
              <w:t>22</w:t>
            </w:r>
          </w:p>
        </w:tc>
        <w:tc>
          <w:tcPr>
            <w:tcW w:w="567" w:type="dxa"/>
          </w:tcPr>
          <w:p w:rsidR="000A0F34" w:rsidRPr="003E2BE9" w:rsidRDefault="000A0F34" w:rsidP="00962545">
            <w:pPr>
              <w:tabs>
                <w:tab w:val="left" w:pos="3165"/>
              </w:tabs>
              <w:jc w:val="center"/>
            </w:pPr>
            <w:r w:rsidRPr="003E2BE9">
              <w:t>44</w:t>
            </w:r>
          </w:p>
        </w:tc>
        <w:tc>
          <w:tcPr>
            <w:tcW w:w="1276" w:type="dxa"/>
          </w:tcPr>
          <w:p w:rsidR="000A0F34" w:rsidRPr="003E2BE9" w:rsidRDefault="000A0F34" w:rsidP="00962545">
            <w:pPr>
              <w:tabs>
                <w:tab w:val="left" w:pos="3165"/>
              </w:tabs>
              <w:jc w:val="center"/>
            </w:pPr>
            <w:r w:rsidRPr="003E2BE9">
              <w:t>122</w:t>
            </w:r>
          </w:p>
        </w:tc>
        <w:tc>
          <w:tcPr>
            <w:tcW w:w="713" w:type="dxa"/>
          </w:tcPr>
          <w:p w:rsidR="000A0F34" w:rsidRPr="003E2BE9" w:rsidRDefault="000A0F34" w:rsidP="00962545">
            <w:pPr>
              <w:tabs>
                <w:tab w:val="left" w:pos="3165"/>
              </w:tabs>
              <w:jc w:val="center"/>
            </w:pPr>
            <w:r w:rsidRPr="003E2BE9">
              <w:t>366</w:t>
            </w:r>
          </w:p>
        </w:tc>
        <w:tc>
          <w:tcPr>
            <w:tcW w:w="846" w:type="dxa"/>
          </w:tcPr>
          <w:p w:rsidR="000A0F34" w:rsidRPr="003E2BE9" w:rsidRDefault="000A0F34" w:rsidP="00962545">
            <w:pPr>
              <w:tabs>
                <w:tab w:val="left" w:pos="3165"/>
              </w:tabs>
              <w:jc w:val="center"/>
            </w:pPr>
            <w:r w:rsidRPr="003E2BE9">
              <w:t>27,40%</w:t>
            </w:r>
          </w:p>
        </w:tc>
      </w:tr>
      <w:tr w:rsidR="000A0F34" w:rsidRPr="003E2BE9" w:rsidTr="00C410F7">
        <w:tc>
          <w:tcPr>
            <w:tcW w:w="1276" w:type="dxa"/>
          </w:tcPr>
          <w:p w:rsidR="000A0F34" w:rsidRPr="003E2BE9" w:rsidRDefault="000A0F34" w:rsidP="00962545">
            <w:pPr>
              <w:tabs>
                <w:tab w:val="left" w:pos="3165"/>
              </w:tabs>
            </w:pPr>
            <w:r w:rsidRPr="003E2BE9">
              <w:t>Tidak Puas</w:t>
            </w:r>
          </w:p>
        </w:tc>
        <w:tc>
          <w:tcPr>
            <w:tcW w:w="567" w:type="dxa"/>
          </w:tcPr>
          <w:p w:rsidR="000A0F34" w:rsidRPr="003E2BE9" w:rsidRDefault="000A0F34" w:rsidP="00962545">
            <w:pPr>
              <w:tabs>
                <w:tab w:val="left" w:pos="3165"/>
              </w:tabs>
              <w:jc w:val="center"/>
            </w:pPr>
            <w:r w:rsidRPr="003E2BE9">
              <w:t>2</w:t>
            </w:r>
          </w:p>
        </w:tc>
        <w:tc>
          <w:tcPr>
            <w:tcW w:w="708" w:type="dxa"/>
          </w:tcPr>
          <w:p w:rsidR="000A0F34" w:rsidRPr="003E2BE9" w:rsidRDefault="000A0F34" w:rsidP="00962545">
            <w:pPr>
              <w:tabs>
                <w:tab w:val="left" w:pos="3165"/>
              </w:tabs>
              <w:jc w:val="center"/>
            </w:pPr>
            <w:r w:rsidRPr="003E2BE9">
              <w:t>6</w:t>
            </w:r>
          </w:p>
        </w:tc>
        <w:tc>
          <w:tcPr>
            <w:tcW w:w="709" w:type="dxa"/>
          </w:tcPr>
          <w:p w:rsidR="000A0F34" w:rsidRPr="003E2BE9" w:rsidRDefault="000A0F34" w:rsidP="00962545">
            <w:pPr>
              <w:tabs>
                <w:tab w:val="left" w:pos="3165"/>
              </w:tabs>
              <w:jc w:val="center"/>
            </w:pPr>
            <w:r w:rsidRPr="003E2BE9">
              <w:t>0</w:t>
            </w:r>
          </w:p>
        </w:tc>
        <w:tc>
          <w:tcPr>
            <w:tcW w:w="567" w:type="dxa"/>
          </w:tcPr>
          <w:p w:rsidR="000A0F34" w:rsidRPr="003E2BE9" w:rsidRDefault="000A0F34" w:rsidP="00962545">
            <w:pPr>
              <w:tabs>
                <w:tab w:val="left" w:pos="3165"/>
              </w:tabs>
              <w:jc w:val="center"/>
            </w:pPr>
            <w:r w:rsidRPr="003E2BE9">
              <w:t>4</w:t>
            </w:r>
          </w:p>
        </w:tc>
        <w:tc>
          <w:tcPr>
            <w:tcW w:w="1276" w:type="dxa"/>
          </w:tcPr>
          <w:p w:rsidR="000A0F34" w:rsidRPr="003E2BE9" w:rsidRDefault="000A0F34" w:rsidP="00962545">
            <w:pPr>
              <w:tabs>
                <w:tab w:val="left" w:pos="3165"/>
              </w:tabs>
              <w:jc w:val="center"/>
            </w:pPr>
            <w:r w:rsidRPr="003E2BE9">
              <w:t>10</w:t>
            </w:r>
          </w:p>
        </w:tc>
        <w:tc>
          <w:tcPr>
            <w:tcW w:w="713" w:type="dxa"/>
          </w:tcPr>
          <w:p w:rsidR="000A0F34" w:rsidRPr="003E2BE9" w:rsidRDefault="000A0F34" w:rsidP="00962545">
            <w:pPr>
              <w:tabs>
                <w:tab w:val="left" w:pos="3165"/>
              </w:tabs>
              <w:jc w:val="center"/>
            </w:pPr>
            <w:r w:rsidRPr="003E2BE9">
              <w:t>20</w:t>
            </w:r>
          </w:p>
        </w:tc>
        <w:tc>
          <w:tcPr>
            <w:tcW w:w="846" w:type="dxa"/>
          </w:tcPr>
          <w:p w:rsidR="000A0F34" w:rsidRPr="003E2BE9" w:rsidRDefault="000A0F34" w:rsidP="00962545">
            <w:pPr>
              <w:tabs>
                <w:tab w:val="left" w:pos="3165"/>
              </w:tabs>
              <w:jc w:val="center"/>
            </w:pPr>
            <w:r w:rsidRPr="003E2BE9">
              <w:t>1,50%</w:t>
            </w:r>
          </w:p>
        </w:tc>
      </w:tr>
      <w:tr w:rsidR="000A0F34" w:rsidRPr="003E2BE9" w:rsidTr="00C410F7">
        <w:tc>
          <w:tcPr>
            <w:tcW w:w="1276" w:type="dxa"/>
          </w:tcPr>
          <w:p w:rsidR="000A0F34" w:rsidRPr="003E2BE9" w:rsidRDefault="000A0F34" w:rsidP="00962545">
            <w:pPr>
              <w:tabs>
                <w:tab w:val="left" w:pos="3165"/>
              </w:tabs>
            </w:pPr>
            <w:r w:rsidRPr="003E2BE9">
              <w:t>Sangat Tidak Puas</w:t>
            </w:r>
          </w:p>
        </w:tc>
        <w:tc>
          <w:tcPr>
            <w:tcW w:w="567" w:type="dxa"/>
          </w:tcPr>
          <w:p w:rsidR="000A0F34" w:rsidRPr="003E2BE9" w:rsidRDefault="000A0F34" w:rsidP="00962545">
            <w:pPr>
              <w:tabs>
                <w:tab w:val="left" w:pos="3165"/>
              </w:tabs>
              <w:jc w:val="center"/>
            </w:pPr>
            <w:r w:rsidRPr="003E2BE9">
              <w:t>1</w:t>
            </w:r>
          </w:p>
        </w:tc>
        <w:tc>
          <w:tcPr>
            <w:tcW w:w="708" w:type="dxa"/>
          </w:tcPr>
          <w:p w:rsidR="000A0F34" w:rsidRPr="003E2BE9" w:rsidRDefault="000A0F34" w:rsidP="00962545">
            <w:pPr>
              <w:tabs>
                <w:tab w:val="left" w:pos="3165"/>
              </w:tabs>
              <w:jc w:val="center"/>
            </w:pPr>
            <w:r w:rsidRPr="003E2BE9">
              <w:t>0</w:t>
            </w:r>
          </w:p>
        </w:tc>
        <w:tc>
          <w:tcPr>
            <w:tcW w:w="709" w:type="dxa"/>
          </w:tcPr>
          <w:p w:rsidR="000A0F34" w:rsidRPr="003E2BE9" w:rsidRDefault="000A0F34" w:rsidP="00962545">
            <w:pPr>
              <w:tabs>
                <w:tab w:val="left" w:pos="3165"/>
              </w:tabs>
              <w:jc w:val="center"/>
            </w:pPr>
            <w:r w:rsidRPr="003E2BE9">
              <w:t>0</w:t>
            </w:r>
          </w:p>
        </w:tc>
        <w:tc>
          <w:tcPr>
            <w:tcW w:w="567" w:type="dxa"/>
          </w:tcPr>
          <w:p w:rsidR="000A0F34" w:rsidRPr="003E2BE9" w:rsidRDefault="000A0F34" w:rsidP="00962545">
            <w:pPr>
              <w:tabs>
                <w:tab w:val="left" w:pos="3165"/>
              </w:tabs>
              <w:jc w:val="center"/>
            </w:pPr>
            <w:r w:rsidRPr="003E2BE9">
              <w:t>0</w:t>
            </w:r>
          </w:p>
        </w:tc>
        <w:tc>
          <w:tcPr>
            <w:tcW w:w="1276" w:type="dxa"/>
          </w:tcPr>
          <w:p w:rsidR="000A0F34" w:rsidRPr="003E2BE9" w:rsidRDefault="000A0F34" w:rsidP="00962545">
            <w:pPr>
              <w:tabs>
                <w:tab w:val="left" w:pos="3165"/>
              </w:tabs>
              <w:jc w:val="center"/>
            </w:pPr>
            <w:r w:rsidRPr="003E2BE9">
              <w:t>0</w:t>
            </w:r>
          </w:p>
        </w:tc>
        <w:tc>
          <w:tcPr>
            <w:tcW w:w="713" w:type="dxa"/>
          </w:tcPr>
          <w:p w:rsidR="000A0F34" w:rsidRPr="003E2BE9" w:rsidRDefault="000A0F34" w:rsidP="00962545">
            <w:pPr>
              <w:tabs>
                <w:tab w:val="left" w:pos="3165"/>
              </w:tabs>
              <w:jc w:val="center"/>
            </w:pPr>
            <w:r w:rsidRPr="003E2BE9">
              <w:t>0</w:t>
            </w:r>
          </w:p>
        </w:tc>
        <w:tc>
          <w:tcPr>
            <w:tcW w:w="846" w:type="dxa"/>
          </w:tcPr>
          <w:p w:rsidR="000A0F34" w:rsidRPr="003E2BE9" w:rsidRDefault="000A0F34" w:rsidP="00962545">
            <w:pPr>
              <w:tabs>
                <w:tab w:val="left" w:pos="3165"/>
              </w:tabs>
              <w:jc w:val="center"/>
            </w:pPr>
            <w:r w:rsidRPr="003E2BE9">
              <w:t>0%</w:t>
            </w:r>
          </w:p>
        </w:tc>
      </w:tr>
      <w:tr w:rsidR="000A0F34" w:rsidRPr="003E2BE9" w:rsidTr="00C410F7">
        <w:tc>
          <w:tcPr>
            <w:tcW w:w="1843" w:type="dxa"/>
            <w:gridSpan w:val="2"/>
          </w:tcPr>
          <w:p w:rsidR="000A0F34" w:rsidRPr="003E2BE9" w:rsidRDefault="000A0F34" w:rsidP="00962545">
            <w:pPr>
              <w:tabs>
                <w:tab w:val="left" w:pos="3165"/>
              </w:tabs>
              <w:jc w:val="center"/>
            </w:pPr>
            <w:r w:rsidRPr="003E2BE9">
              <w:t>Jumlah</w:t>
            </w:r>
          </w:p>
        </w:tc>
        <w:tc>
          <w:tcPr>
            <w:tcW w:w="708" w:type="dxa"/>
          </w:tcPr>
          <w:p w:rsidR="000A0F34" w:rsidRPr="003E2BE9" w:rsidRDefault="000A0F34" w:rsidP="00962545">
            <w:pPr>
              <w:tabs>
                <w:tab w:val="left" w:pos="3165"/>
              </w:tabs>
              <w:jc w:val="center"/>
            </w:pPr>
            <w:r w:rsidRPr="003E2BE9">
              <w:t>160</w:t>
            </w:r>
          </w:p>
        </w:tc>
        <w:tc>
          <w:tcPr>
            <w:tcW w:w="709" w:type="dxa"/>
          </w:tcPr>
          <w:p w:rsidR="000A0F34" w:rsidRPr="003E2BE9" w:rsidRDefault="000A0F34" w:rsidP="00962545">
            <w:pPr>
              <w:tabs>
                <w:tab w:val="left" w:pos="3165"/>
              </w:tabs>
              <w:jc w:val="center"/>
            </w:pPr>
            <w:r w:rsidRPr="003E2BE9">
              <w:t>80</w:t>
            </w:r>
          </w:p>
        </w:tc>
        <w:tc>
          <w:tcPr>
            <w:tcW w:w="567" w:type="dxa"/>
          </w:tcPr>
          <w:p w:rsidR="000A0F34" w:rsidRPr="003E2BE9" w:rsidRDefault="000A0F34" w:rsidP="00962545">
            <w:pPr>
              <w:tabs>
                <w:tab w:val="left" w:pos="3165"/>
              </w:tabs>
              <w:jc w:val="center"/>
            </w:pPr>
            <w:r w:rsidRPr="003E2BE9">
              <w:t>120</w:t>
            </w:r>
          </w:p>
        </w:tc>
        <w:tc>
          <w:tcPr>
            <w:tcW w:w="1276" w:type="dxa"/>
          </w:tcPr>
          <w:p w:rsidR="000A0F34" w:rsidRPr="003E2BE9" w:rsidRDefault="000A0F34" w:rsidP="00962545">
            <w:pPr>
              <w:tabs>
                <w:tab w:val="left" w:pos="3165"/>
              </w:tabs>
              <w:jc w:val="center"/>
            </w:pPr>
            <w:r w:rsidRPr="003E2BE9">
              <w:t>360</w:t>
            </w:r>
          </w:p>
        </w:tc>
        <w:tc>
          <w:tcPr>
            <w:tcW w:w="713" w:type="dxa"/>
          </w:tcPr>
          <w:p w:rsidR="000A0F34" w:rsidRPr="003E2BE9" w:rsidRDefault="000A0F34" w:rsidP="00962545">
            <w:pPr>
              <w:tabs>
                <w:tab w:val="left" w:pos="3165"/>
              </w:tabs>
              <w:jc w:val="center"/>
            </w:pPr>
            <w:r w:rsidRPr="003E2BE9">
              <w:t>1.336</w:t>
            </w:r>
          </w:p>
        </w:tc>
        <w:tc>
          <w:tcPr>
            <w:tcW w:w="846" w:type="dxa"/>
          </w:tcPr>
          <w:p w:rsidR="000A0F34" w:rsidRPr="003E2BE9" w:rsidRDefault="000A0F34" w:rsidP="00962545">
            <w:pPr>
              <w:tabs>
                <w:tab w:val="left" w:pos="3165"/>
              </w:tabs>
              <w:jc w:val="center"/>
            </w:pPr>
            <w:r w:rsidRPr="003E2BE9">
              <w:t>100%</w:t>
            </w:r>
          </w:p>
        </w:tc>
      </w:tr>
    </w:tbl>
    <w:p w:rsidR="00BA1CBC" w:rsidRPr="00BA1CBC" w:rsidRDefault="00BA1CBC" w:rsidP="00BA1CBC">
      <w:pPr>
        <w:tabs>
          <w:tab w:val="left" w:pos="3165"/>
        </w:tabs>
        <w:rPr>
          <w:sz w:val="22"/>
          <w:szCs w:val="22"/>
        </w:rPr>
      </w:pPr>
      <w:r>
        <w:rPr>
          <w:sz w:val="18"/>
          <w:szCs w:val="18"/>
        </w:rPr>
        <w:t xml:space="preserve">      </w:t>
      </w:r>
      <w:r w:rsidRPr="00BA1CBC">
        <w:rPr>
          <w:sz w:val="18"/>
          <w:szCs w:val="18"/>
        </w:rPr>
        <w:t>Sumber: Data diolah</w:t>
      </w:r>
    </w:p>
    <w:p w:rsidR="00BA1CBC" w:rsidRPr="00BA1CBC" w:rsidRDefault="00BA1CBC" w:rsidP="00BA1CBC">
      <w:pPr>
        <w:pStyle w:val="Caption"/>
        <w:keepNext/>
        <w:spacing w:after="0"/>
        <w:ind w:left="720"/>
        <w:jc w:val="center"/>
        <w:rPr>
          <w:sz w:val="22"/>
          <w:szCs w:val="22"/>
        </w:rPr>
      </w:pPr>
      <w:bookmarkStart w:id="63" w:name="_Toc512955196"/>
      <w:bookmarkStart w:id="64" w:name="_Toc513194981"/>
      <w:bookmarkStart w:id="65" w:name="_Toc518926814"/>
      <w:r w:rsidRPr="00BA1CB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20</w:t>
      </w:r>
      <w:r w:rsidR="00182818">
        <w:rPr>
          <w:sz w:val="22"/>
          <w:szCs w:val="22"/>
        </w:rPr>
        <w:fldChar w:fldCharType="end"/>
      </w:r>
      <w:bookmarkEnd w:id="63"/>
      <w:r w:rsidR="008C3B00">
        <w:rPr>
          <w:sz w:val="22"/>
          <w:szCs w:val="22"/>
        </w:rPr>
        <w:t xml:space="preserve"> Pe</w:t>
      </w:r>
      <w:r w:rsidRPr="00BA1CBC">
        <w:rPr>
          <w:sz w:val="22"/>
          <w:szCs w:val="22"/>
        </w:rPr>
        <w:t>rtanyaan Kuesioner Perspektif Pelanggan</w:t>
      </w:r>
      <w:bookmarkEnd w:id="64"/>
      <w:bookmarkEnd w:id="65"/>
    </w:p>
    <w:tbl>
      <w:tblPr>
        <w:tblStyle w:val="TableGrid"/>
        <w:tblW w:w="0" w:type="auto"/>
        <w:tblInd w:w="1701" w:type="dxa"/>
        <w:tblLayout w:type="fixed"/>
        <w:tblLook w:val="04A0" w:firstRow="1" w:lastRow="0" w:firstColumn="1" w:lastColumn="0" w:noHBand="0" w:noVBand="1"/>
      </w:tblPr>
      <w:tblGrid>
        <w:gridCol w:w="1350"/>
        <w:gridCol w:w="1276"/>
        <w:gridCol w:w="1275"/>
      </w:tblGrid>
      <w:tr w:rsidR="00BA1CBC" w:rsidRPr="00A475B9" w:rsidTr="00BA1CBC">
        <w:tc>
          <w:tcPr>
            <w:tcW w:w="1350" w:type="dxa"/>
            <w:vAlign w:val="center"/>
          </w:tcPr>
          <w:p w:rsidR="00BA1CBC" w:rsidRPr="00A475B9" w:rsidRDefault="00BA1CBC" w:rsidP="00EB13E5">
            <w:pPr>
              <w:tabs>
                <w:tab w:val="left" w:pos="3165"/>
              </w:tabs>
              <w:jc w:val="center"/>
            </w:pPr>
            <w:r w:rsidRPr="00A475B9">
              <w:t>Variabel Pelanggan</w:t>
            </w:r>
          </w:p>
        </w:tc>
        <w:tc>
          <w:tcPr>
            <w:tcW w:w="1276" w:type="dxa"/>
            <w:vAlign w:val="center"/>
          </w:tcPr>
          <w:p w:rsidR="00BA1CBC" w:rsidRPr="00A475B9" w:rsidRDefault="00BA1CBC" w:rsidP="00962545">
            <w:pPr>
              <w:tabs>
                <w:tab w:val="left" w:pos="3165"/>
              </w:tabs>
              <w:jc w:val="center"/>
            </w:pPr>
            <w:r w:rsidRPr="00A475B9">
              <w:t>Jumlah Pertanyaan</w:t>
            </w:r>
          </w:p>
        </w:tc>
        <w:tc>
          <w:tcPr>
            <w:tcW w:w="1275" w:type="dxa"/>
            <w:vAlign w:val="center"/>
          </w:tcPr>
          <w:p w:rsidR="00BA1CBC" w:rsidRPr="00A475B9" w:rsidRDefault="00BA1CBC" w:rsidP="00962545">
            <w:pPr>
              <w:tabs>
                <w:tab w:val="left" w:pos="3165"/>
              </w:tabs>
              <w:jc w:val="center"/>
            </w:pPr>
            <w:r w:rsidRPr="00A475B9">
              <w:t>Jumlah Responden</w:t>
            </w:r>
          </w:p>
        </w:tc>
      </w:tr>
      <w:tr w:rsidR="00BA1CBC" w:rsidRPr="00A475B9" w:rsidTr="00BA1CBC">
        <w:tc>
          <w:tcPr>
            <w:tcW w:w="1350" w:type="dxa"/>
            <w:vAlign w:val="center"/>
          </w:tcPr>
          <w:p w:rsidR="00BA1CBC" w:rsidRPr="00A475B9" w:rsidRDefault="00BA1CBC" w:rsidP="00962545">
            <w:pPr>
              <w:tabs>
                <w:tab w:val="left" w:pos="3165"/>
              </w:tabs>
              <w:jc w:val="center"/>
            </w:pPr>
            <w:r w:rsidRPr="00A475B9">
              <w:t>APJ</w:t>
            </w:r>
          </w:p>
        </w:tc>
        <w:tc>
          <w:tcPr>
            <w:tcW w:w="1276" w:type="dxa"/>
            <w:vAlign w:val="center"/>
          </w:tcPr>
          <w:p w:rsidR="00BA1CBC" w:rsidRPr="00A475B9" w:rsidRDefault="00BA1CBC" w:rsidP="00962545">
            <w:pPr>
              <w:tabs>
                <w:tab w:val="left" w:pos="3165"/>
              </w:tabs>
              <w:jc w:val="center"/>
            </w:pPr>
            <w:r w:rsidRPr="00A475B9">
              <w:t>4</w:t>
            </w:r>
          </w:p>
        </w:tc>
        <w:tc>
          <w:tcPr>
            <w:tcW w:w="1275" w:type="dxa"/>
            <w:vAlign w:val="center"/>
          </w:tcPr>
          <w:p w:rsidR="00BA1CBC" w:rsidRPr="00A475B9" w:rsidRDefault="00BA1CBC" w:rsidP="00962545">
            <w:pPr>
              <w:tabs>
                <w:tab w:val="left" w:pos="3165"/>
              </w:tabs>
              <w:jc w:val="center"/>
            </w:pPr>
            <w:r w:rsidRPr="00A475B9">
              <w:t>40</w:t>
            </w:r>
          </w:p>
        </w:tc>
      </w:tr>
      <w:tr w:rsidR="00BA1CBC" w:rsidRPr="00A475B9" w:rsidTr="00BA1CBC">
        <w:tc>
          <w:tcPr>
            <w:tcW w:w="1350" w:type="dxa"/>
            <w:vAlign w:val="center"/>
          </w:tcPr>
          <w:p w:rsidR="00BA1CBC" w:rsidRPr="00A475B9" w:rsidRDefault="00BA1CBC" w:rsidP="00962545">
            <w:pPr>
              <w:tabs>
                <w:tab w:val="left" w:pos="3165"/>
              </w:tabs>
              <w:jc w:val="center"/>
            </w:pPr>
            <w:r w:rsidRPr="00A475B9">
              <w:t>CP</w:t>
            </w:r>
          </w:p>
        </w:tc>
        <w:tc>
          <w:tcPr>
            <w:tcW w:w="1276" w:type="dxa"/>
            <w:vAlign w:val="center"/>
          </w:tcPr>
          <w:p w:rsidR="00BA1CBC" w:rsidRPr="00A475B9" w:rsidRDefault="00BA1CBC" w:rsidP="00962545">
            <w:pPr>
              <w:tabs>
                <w:tab w:val="left" w:pos="3165"/>
              </w:tabs>
              <w:jc w:val="center"/>
            </w:pPr>
            <w:r w:rsidRPr="00A475B9">
              <w:t>2</w:t>
            </w:r>
          </w:p>
        </w:tc>
        <w:tc>
          <w:tcPr>
            <w:tcW w:w="1275" w:type="dxa"/>
            <w:vAlign w:val="center"/>
          </w:tcPr>
          <w:p w:rsidR="00BA1CBC" w:rsidRPr="00A475B9" w:rsidRDefault="00BA1CBC" w:rsidP="00962545">
            <w:pPr>
              <w:tabs>
                <w:tab w:val="left" w:pos="3165"/>
              </w:tabs>
              <w:jc w:val="center"/>
            </w:pPr>
            <w:r w:rsidRPr="00A475B9">
              <w:t>40</w:t>
            </w:r>
          </w:p>
        </w:tc>
      </w:tr>
      <w:tr w:rsidR="00BA1CBC" w:rsidRPr="00A475B9" w:rsidTr="00BA1CBC">
        <w:tc>
          <w:tcPr>
            <w:tcW w:w="1350" w:type="dxa"/>
            <w:vAlign w:val="center"/>
          </w:tcPr>
          <w:p w:rsidR="00BA1CBC" w:rsidRPr="00A475B9" w:rsidRDefault="00BA1CBC" w:rsidP="00962545">
            <w:pPr>
              <w:tabs>
                <w:tab w:val="left" w:pos="3165"/>
              </w:tabs>
              <w:jc w:val="center"/>
            </w:pPr>
            <w:r w:rsidRPr="00A475B9">
              <w:t>HP</w:t>
            </w:r>
          </w:p>
        </w:tc>
        <w:tc>
          <w:tcPr>
            <w:tcW w:w="1276" w:type="dxa"/>
            <w:vAlign w:val="center"/>
          </w:tcPr>
          <w:p w:rsidR="00BA1CBC" w:rsidRPr="00A475B9" w:rsidRDefault="00BA1CBC" w:rsidP="00962545">
            <w:pPr>
              <w:tabs>
                <w:tab w:val="left" w:pos="3165"/>
              </w:tabs>
              <w:jc w:val="center"/>
            </w:pPr>
            <w:r w:rsidRPr="00A475B9">
              <w:t>3</w:t>
            </w:r>
          </w:p>
        </w:tc>
        <w:tc>
          <w:tcPr>
            <w:tcW w:w="1275" w:type="dxa"/>
            <w:vAlign w:val="center"/>
          </w:tcPr>
          <w:p w:rsidR="00BA1CBC" w:rsidRPr="00A475B9" w:rsidRDefault="00BA1CBC" w:rsidP="00962545">
            <w:pPr>
              <w:tabs>
                <w:tab w:val="left" w:pos="3165"/>
              </w:tabs>
              <w:jc w:val="center"/>
            </w:pPr>
            <w:r w:rsidRPr="00A475B9">
              <w:t>40</w:t>
            </w:r>
          </w:p>
        </w:tc>
      </w:tr>
      <w:tr w:rsidR="00BA1CBC" w:rsidRPr="00A475B9" w:rsidTr="00BA1CBC">
        <w:trPr>
          <w:trHeight w:val="217"/>
        </w:trPr>
        <w:tc>
          <w:tcPr>
            <w:tcW w:w="1350" w:type="dxa"/>
            <w:vAlign w:val="center"/>
          </w:tcPr>
          <w:p w:rsidR="00BA1CBC" w:rsidRPr="00A475B9" w:rsidRDefault="00BA1CBC" w:rsidP="00962545">
            <w:pPr>
              <w:tabs>
                <w:tab w:val="left" w:pos="3165"/>
              </w:tabs>
              <w:jc w:val="center"/>
            </w:pPr>
            <w:r w:rsidRPr="00A475B9">
              <w:t>Total</w:t>
            </w:r>
          </w:p>
        </w:tc>
        <w:tc>
          <w:tcPr>
            <w:tcW w:w="1276" w:type="dxa"/>
            <w:vAlign w:val="center"/>
          </w:tcPr>
          <w:p w:rsidR="00BA1CBC" w:rsidRPr="00A475B9" w:rsidRDefault="00BA1CBC" w:rsidP="00962545">
            <w:pPr>
              <w:tabs>
                <w:tab w:val="left" w:pos="3165"/>
              </w:tabs>
              <w:jc w:val="center"/>
            </w:pPr>
            <w:r w:rsidRPr="00A475B9">
              <w:t>9</w:t>
            </w:r>
          </w:p>
        </w:tc>
        <w:tc>
          <w:tcPr>
            <w:tcW w:w="1275" w:type="dxa"/>
            <w:vAlign w:val="center"/>
          </w:tcPr>
          <w:p w:rsidR="00BA1CBC" w:rsidRPr="00A475B9" w:rsidRDefault="00BA1CBC" w:rsidP="00962545">
            <w:pPr>
              <w:tabs>
                <w:tab w:val="left" w:pos="3165"/>
              </w:tabs>
              <w:jc w:val="center"/>
            </w:pPr>
            <w:r w:rsidRPr="00A475B9">
              <w:t>40</w:t>
            </w:r>
          </w:p>
        </w:tc>
      </w:tr>
    </w:tbl>
    <w:p w:rsidR="00BA1CBC" w:rsidRPr="00BA1CBC" w:rsidRDefault="00BA1CBC" w:rsidP="00BA1CBC">
      <w:pPr>
        <w:tabs>
          <w:tab w:val="left" w:pos="3165"/>
        </w:tabs>
        <w:rPr>
          <w:sz w:val="18"/>
          <w:szCs w:val="18"/>
        </w:rPr>
      </w:pPr>
      <w:r>
        <w:rPr>
          <w:sz w:val="18"/>
          <w:szCs w:val="18"/>
        </w:rPr>
        <w:t xml:space="preserve">                                   Sumber: Data diolah</w:t>
      </w:r>
    </w:p>
    <w:p w:rsidR="00BA1CBC" w:rsidRPr="00BA1CBC" w:rsidRDefault="00BA1CBC" w:rsidP="00BA1CBC">
      <w:pPr>
        <w:ind w:firstLine="1276"/>
        <w:jc w:val="both"/>
        <w:rPr>
          <w:sz w:val="22"/>
          <w:szCs w:val="22"/>
        </w:rPr>
      </w:pPr>
      <w:r w:rsidRPr="00BA1CBC">
        <w:rPr>
          <w:sz w:val="22"/>
          <w:szCs w:val="22"/>
        </w:rPr>
        <w:t>IK maks</w:t>
      </w:r>
      <w:r w:rsidRPr="00BA1CBC">
        <w:rPr>
          <w:sz w:val="22"/>
          <w:szCs w:val="22"/>
        </w:rPr>
        <w:tab/>
      </w:r>
      <w:r w:rsidRPr="00BA1CBC">
        <w:rPr>
          <w:sz w:val="22"/>
          <w:szCs w:val="22"/>
        </w:rPr>
        <w:tab/>
        <w:t>= R x PP x EX maks</w:t>
      </w:r>
    </w:p>
    <w:p w:rsidR="00BA1CBC" w:rsidRPr="00BA1CBC" w:rsidRDefault="00BA1CBC" w:rsidP="00BA1CBC">
      <w:pPr>
        <w:ind w:firstLine="1276"/>
        <w:jc w:val="both"/>
        <w:rPr>
          <w:sz w:val="22"/>
          <w:szCs w:val="22"/>
        </w:rPr>
      </w:pPr>
      <w:r w:rsidRPr="00BA1CBC">
        <w:rPr>
          <w:sz w:val="22"/>
          <w:szCs w:val="22"/>
        </w:rPr>
        <w:tab/>
        <w:t xml:space="preserve">  </w:t>
      </w:r>
      <w:r w:rsidRPr="00BA1CBC">
        <w:rPr>
          <w:sz w:val="22"/>
          <w:szCs w:val="22"/>
        </w:rPr>
        <w:tab/>
      </w:r>
      <w:r w:rsidRPr="00BA1CBC">
        <w:rPr>
          <w:sz w:val="22"/>
          <w:szCs w:val="22"/>
        </w:rPr>
        <w:tab/>
        <w:t>= 40 x 9 x 5</w:t>
      </w:r>
    </w:p>
    <w:p w:rsidR="00BA1CBC" w:rsidRPr="00BA1CBC" w:rsidRDefault="00BA1CBC" w:rsidP="00BA1CBC">
      <w:pPr>
        <w:ind w:firstLine="1276"/>
        <w:jc w:val="both"/>
        <w:rPr>
          <w:sz w:val="22"/>
          <w:szCs w:val="22"/>
        </w:rPr>
      </w:pPr>
      <w:r w:rsidRPr="00BA1CBC">
        <w:rPr>
          <w:sz w:val="22"/>
          <w:szCs w:val="22"/>
        </w:rPr>
        <w:tab/>
        <w:t xml:space="preserve">  </w:t>
      </w:r>
      <w:r w:rsidRPr="00BA1CBC">
        <w:rPr>
          <w:sz w:val="22"/>
          <w:szCs w:val="22"/>
        </w:rPr>
        <w:tab/>
      </w:r>
      <w:r w:rsidRPr="00BA1CBC">
        <w:rPr>
          <w:sz w:val="22"/>
          <w:szCs w:val="22"/>
        </w:rPr>
        <w:tab/>
        <w:t>= 1.800</w:t>
      </w:r>
    </w:p>
    <w:p w:rsidR="00BA1CBC" w:rsidRPr="00BA1CBC" w:rsidRDefault="00BA1CBC" w:rsidP="00BA1CBC">
      <w:pPr>
        <w:ind w:firstLine="1276"/>
        <w:jc w:val="both"/>
        <w:rPr>
          <w:sz w:val="22"/>
          <w:szCs w:val="22"/>
        </w:rPr>
      </w:pPr>
      <w:r w:rsidRPr="00BA1CBC">
        <w:rPr>
          <w:sz w:val="22"/>
          <w:szCs w:val="22"/>
        </w:rPr>
        <w:t xml:space="preserve">IK min </w:t>
      </w:r>
      <w:r w:rsidRPr="00BA1CBC">
        <w:rPr>
          <w:sz w:val="22"/>
          <w:szCs w:val="22"/>
        </w:rPr>
        <w:tab/>
      </w:r>
      <w:r w:rsidRPr="00BA1CBC">
        <w:rPr>
          <w:sz w:val="22"/>
          <w:szCs w:val="22"/>
        </w:rPr>
        <w:tab/>
        <w:t>= R x</w:t>
      </w:r>
      <w:hyperlink r:id="rId14">
        <w:r w:rsidRPr="00BA1CBC">
          <w:rPr>
            <w:rStyle w:val="Hyperlink"/>
            <w:sz w:val="22"/>
            <w:szCs w:val="22"/>
          </w:rPr>
          <w:t xml:space="preserve"> </w:t>
        </w:r>
      </w:hyperlink>
      <w:r w:rsidRPr="00BA1CBC">
        <w:rPr>
          <w:sz w:val="22"/>
          <w:szCs w:val="22"/>
        </w:rPr>
        <w:t xml:space="preserve"> PP x EX min</w:t>
      </w:r>
    </w:p>
    <w:p w:rsidR="00BA1CBC" w:rsidRPr="00BA1CBC" w:rsidRDefault="00BA1CBC" w:rsidP="00BA1CBC">
      <w:pPr>
        <w:ind w:left="1440" w:firstLine="1276"/>
        <w:jc w:val="both"/>
        <w:rPr>
          <w:sz w:val="22"/>
          <w:szCs w:val="22"/>
        </w:rPr>
      </w:pPr>
      <w:r w:rsidRPr="00BA1CBC">
        <w:rPr>
          <w:sz w:val="22"/>
          <w:szCs w:val="22"/>
        </w:rPr>
        <w:t xml:space="preserve">   = 40 x 9 x 1</w:t>
      </w:r>
    </w:p>
    <w:p w:rsidR="00BA1CBC" w:rsidRPr="00BA1CBC" w:rsidRDefault="00BA1CBC" w:rsidP="00BA1CBC">
      <w:pPr>
        <w:ind w:firstLine="1276"/>
        <w:jc w:val="both"/>
        <w:rPr>
          <w:sz w:val="22"/>
          <w:szCs w:val="22"/>
        </w:rPr>
      </w:pPr>
      <w:r w:rsidRPr="00BA1CBC">
        <w:rPr>
          <w:sz w:val="22"/>
          <w:szCs w:val="22"/>
        </w:rPr>
        <w:tab/>
      </w:r>
      <w:r w:rsidRPr="00BA1CBC">
        <w:rPr>
          <w:sz w:val="22"/>
          <w:szCs w:val="22"/>
        </w:rPr>
        <w:tab/>
      </w:r>
      <w:r w:rsidRPr="00BA1CBC">
        <w:rPr>
          <w:sz w:val="22"/>
          <w:szCs w:val="22"/>
        </w:rPr>
        <w:tab/>
        <w:t>= 360</w:t>
      </w:r>
    </w:p>
    <w:p w:rsidR="00BA1CBC" w:rsidRPr="00BA1CBC" w:rsidRDefault="00BA1CBC" w:rsidP="00BA1CBC">
      <w:pPr>
        <w:ind w:firstLine="1276"/>
        <w:jc w:val="both"/>
        <w:rPr>
          <w:sz w:val="22"/>
          <w:szCs w:val="22"/>
        </w:rPr>
      </w:pPr>
      <w:r w:rsidRPr="00BA1CBC">
        <w:rPr>
          <w:sz w:val="22"/>
          <w:szCs w:val="22"/>
        </w:rPr>
        <w:t xml:space="preserve">Interval </w:t>
      </w:r>
      <w:r w:rsidRPr="00BA1CBC">
        <w:rPr>
          <w:sz w:val="22"/>
          <w:szCs w:val="22"/>
        </w:rPr>
        <w:tab/>
      </w:r>
      <w:r w:rsidRPr="00BA1CBC">
        <w:rPr>
          <w:sz w:val="22"/>
          <w:szCs w:val="22"/>
        </w:rPr>
        <w:tab/>
        <w:t>= (IK maks – IK min) : skala skor</w:t>
      </w:r>
    </w:p>
    <w:p w:rsidR="00BA1CBC" w:rsidRPr="00BA1CBC" w:rsidRDefault="00BA1CBC" w:rsidP="00BA1CBC">
      <w:pPr>
        <w:ind w:left="1440" w:firstLine="1276"/>
        <w:jc w:val="both"/>
        <w:rPr>
          <w:sz w:val="22"/>
          <w:szCs w:val="22"/>
        </w:rPr>
      </w:pPr>
      <w:r w:rsidRPr="00BA1CBC">
        <w:rPr>
          <w:sz w:val="22"/>
          <w:szCs w:val="22"/>
        </w:rPr>
        <w:t xml:space="preserve">   = ( 1800 – 360 ) : 5</w:t>
      </w:r>
    </w:p>
    <w:p w:rsidR="00BA1CBC" w:rsidRPr="00BA1CBC" w:rsidRDefault="00BA1CBC" w:rsidP="00BA1CBC">
      <w:pPr>
        <w:ind w:firstLine="1276"/>
        <w:jc w:val="both"/>
        <w:rPr>
          <w:sz w:val="22"/>
          <w:szCs w:val="22"/>
        </w:rPr>
      </w:pPr>
      <w:r w:rsidRPr="00BA1CBC">
        <w:rPr>
          <w:sz w:val="22"/>
          <w:szCs w:val="22"/>
        </w:rPr>
        <w:tab/>
      </w:r>
      <w:r w:rsidRPr="00BA1CBC">
        <w:rPr>
          <w:sz w:val="22"/>
          <w:szCs w:val="22"/>
        </w:rPr>
        <w:tab/>
      </w:r>
      <w:r w:rsidRPr="00BA1CBC">
        <w:rPr>
          <w:sz w:val="22"/>
          <w:szCs w:val="22"/>
        </w:rPr>
        <w:tab/>
        <w:t>= 288</w:t>
      </w:r>
    </w:p>
    <w:p w:rsidR="00BA1CBC" w:rsidRPr="00BA1CBC" w:rsidRDefault="00BA1CBC" w:rsidP="00BA1CBC">
      <w:pPr>
        <w:tabs>
          <w:tab w:val="left" w:pos="3165"/>
        </w:tabs>
        <w:rPr>
          <w:noProof/>
          <w:color w:val="000000" w:themeColor="text1"/>
          <w:sz w:val="22"/>
          <w:szCs w:val="22"/>
        </w:rPr>
      </w:pPr>
      <w:r w:rsidRPr="00BA1CBC">
        <w:rPr>
          <w:noProof/>
          <w:color w:val="000000" w:themeColor="text1"/>
          <w:sz w:val="22"/>
          <w:szCs w:val="22"/>
        </w:rPr>
        <w:t xml:space="preserve">            </w:t>
      </w:r>
      <w:r>
        <w:rPr>
          <w:noProof/>
          <w:color w:val="000000" w:themeColor="text1"/>
          <w:sz w:val="22"/>
          <w:szCs w:val="22"/>
        </w:rPr>
        <w:t xml:space="preserve">        </w:t>
      </w:r>
      <w:r w:rsidRPr="00BA1CBC">
        <w:rPr>
          <w:noProof/>
          <w:color w:val="000000" w:themeColor="text1"/>
          <w:sz w:val="22"/>
          <w:szCs w:val="22"/>
        </w:rPr>
        <w:t xml:space="preserve">  </w:t>
      </w:r>
      <w:r>
        <w:rPr>
          <w:noProof/>
          <w:color w:val="000000" w:themeColor="text1"/>
          <w:sz w:val="22"/>
          <w:szCs w:val="22"/>
        </w:rPr>
        <w:t xml:space="preserve">           </w:t>
      </w:r>
      <w:r w:rsidRPr="00BA1CBC">
        <w:rPr>
          <w:noProof/>
          <w:color w:val="000000" w:themeColor="text1"/>
          <w:sz w:val="22"/>
          <w:szCs w:val="22"/>
        </w:rPr>
        <w:t xml:space="preserve"> STP     </w:t>
      </w:r>
      <w:r>
        <w:rPr>
          <w:noProof/>
          <w:color w:val="000000" w:themeColor="text1"/>
          <w:sz w:val="22"/>
          <w:szCs w:val="22"/>
        </w:rPr>
        <w:t xml:space="preserve">       TP             KP            P         </w:t>
      </w:r>
      <w:r w:rsidRPr="00BA1CBC">
        <w:rPr>
          <w:noProof/>
          <w:color w:val="000000" w:themeColor="text1"/>
          <w:sz w:val="22"/>
          <w:szCs w:val="22"/>
        </w:rPr>
        <w:t xml:space="preserve">        SP</w:t>
      </w:r>
    </w:p>
    <w:p w:rsidR="00BA1CBC" w:rsidRPr="00BA1CBC" w:rsidRDefault="00F56D35" w:rsidP="00BA1CBC">
      <w:pPr>
        <w:tabs>
          <w:tab w:val="left" w:pos="3165"/>
        </w:tabs>
        <w:rPr>
          <w:sz w:val="22"/>
          <w:szCs w:val="22"/>
        </w:rPr>
      </w:pPr>
      <w:r>
        <w:rPr>
          <w:noProof/>
          <w:sz w:val="22"/>
          <w:szCs w:val="22"/>
          <w:lang w:val="en-US" w:eastAsia="en-US"/>
        </w:rPr>
        <mc:AlternateContent>
          <mc:Choice Requires="wpg">
            <w:drawing>
              <wp:anchor distT="0" distB="0" distL="114300" distR="114300" simplePos="0" relativeHeight="251665408" behindDoc="0" locked="0" layoutInCell="1" allowOverlap="1">
                <wp:simplePos x="0" y="0"/>
                <wp:positionH relativeFrom="column">
                  <wp:posOffset>718185</wp:posOffset>
                </wp:positionH>
                <wp:positionV relativeFrom="paragraph">
                  <wp:posOffset>102235</wp:posOffset>
                </wp:positionV>
                <wp:extent cx="3634740" cy="438150"/>
                <wp:effectExtent l="0" t="0" r="381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34740" cy="438150"/>
                          <a:chOff x="0" y="0"/>
                          <a:chExt cx="4635795" cy="533568"/>
                        </a:xfrm>
                      </wpg:grpSpPr>
                      <wpg:grpSp>
                        <wpg:cNvPr id="47" name="Group 47"/>
                        <wpg:cNvGrpSpPr/>
                        <wpg:grpSpPr>
                          <a:xfrm>
                            <a:off x="0" y="0"/>
                            <a:ext cx="4635795" cy="62619"/>
                            <a:chOff x="0" y="0"/>
                            <a:chExt cx="3742661" cy="45719"/>
                          </a:xfrm>
                          <a:solidFill>
                            <a:schemeClr val="tx1"/>
                          </a:solidFill>
                        </wpg:grpSpPr>
                        <wps:wsp>
                          <wps:cNvPr id="48" name="Straight Connector 48"/>
                          <wps:cNvCnPr/>
                          <wps:spPr>
                            <a:xfrm flipV="1">
                              <a:off x="0" y="21265"/>
                              <a:ext cx="3742661"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95693"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744279"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3327991"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679405"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988289"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382233"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Connector 55"/>
                        <wps:cNvCnPr/>
                        <wps:spPr>
                          <a:xfrm>
                            <a:off x="2997642" y="23854"/>
                            <a:ext cx="0" cy="5097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2136D" id="Group 46" o:spid="_x0000_s1026" style="position:absolute;margin-left:56.55pt;margin-top:8.05pt;width:286.2pt;height:34.5pt;z-index:251665408;mso-width-relative:margin;mso-height-relative:margin" coordsize="46357,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">
                <v:group id="Group 47" o:spid="_x0000_s1027" style="position:absolute;width:46357;height:626" coordsize="3742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28" style="position:absolute;flip:y;visibility:visible;mso-wrap-style:square" from="0,212" to="374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" strokecolor="black [3213]"/>
                  <v:oval id="Oval 49" o:spid="_x0000_s1029" style="position:absolute;left:956;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" filled="f" strokecolor="black [3213]" strokeweight="2pt"/>
                  <v:oval id="Oval 50" o:spid="_x0000_s1030" style="position:absolute;left:744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" filled="f" strokecolor="black [3213]" strokeweight="2pt"/>
                  <v:oval id="Oval 51" o:spid="_x0000_s1031" style="position:absolute;left:33279;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" filled="f" strokecolor="black [3213]" strokeweight="2pt"/>
                  <v:oval id="Oval 52" o:spid="_x0000_s1032" style="position:absolute;left:26794;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" filled="f" strokecolor="black [3213]" strokeweight="2pt"/>
                  <v:oval id="Oval 53" o:spid="_x0000_s1033" style="position:absolute;left:19882;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" filled="f" strokecolor="black [3213]" strokeweight="2pt"/>
                  <v:oval id="Oval 54" o:spid="_x0000_s1034" style="position:absolute;left:1382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" filled="f" strokecolor="black [3213]" strokeweight="2pt"/>
                </v:group>
                <v:line id="Straight Connector 55" o:spid="_x0000_s1035" style="position:absolute;visibility:visible;mso-wrap-style:square" from="29976,238" to="29976,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" strokecolor="black [3213]"/>
              </v:group>
            </w:pict>
          </mc:Fallback>
        </mc:AlternateContent>
      </w:r>
      <w:r w:rsidR="00BA1CBC" w:rsidRPr="00BA1CBC">
        <w:rPr>
          <w:sz w:val="22"/>
          <w:szCs w:val="22"/>
        </w:rPr>
        <w:t xml:space="preserve">   </w:t>
      </w:r>
    </w:p>
    <w:p w:rsidR="00BA1CBC" w:rsidRPr="00BA1CBC" w:rsidRDefault="00BA1CBC" w:rsidP="00BA1CBC">
      <w:pPr>
        <w:tabs>
          <w:tab w:val="left" w:pos="3165"/>
        </w:tabs>
        <w:rPr>
          <w:sz w:val="22"/>
          <w:szCs w:val="22"/>
        </w:rPr>
      </w:pPr>
      <w:r w:rsidRPr="00BA1CBC">
        <w:rPr>
          <w:sz w:val="22"/>
          <w:szCs w:val="22"/>
        </w:rPr>
        <w:t xml:space="preserve">                   </w:t>
      </w:r>
      <w:r>
        <w:rPr>
          <w:sz w:val="22"/>
          <w:szCs w:val="22"/>
        </w:rPr>
        <w:t xml:space="preserve"> </w:t>
      </w:r>
      <w:r w:rsidRPr="00BA1CBC">
        <w:rPr>
          <w:sz w:val="20"/>
          <w:szCs w:val="20"/>
        </w:rPr>
        <w:t xml:space="preserve">360           </w:t>
      </w:r>
      <w:r>
        <w:rPr>
          <w:sz w:val="20"/>
          <w:szCs w:val="20"/>
        </w:rPr>
        <w:t xml:space="preserve">   </w:t>
      </w:r>
      <w:r w:rsidRPr="00BA1CBC">
        <w:rPr>
          <w:sz w:val="20"/>
          <w:szCs w:val="20"/>
        </w:rPr>
        <w:t xml:space="preserve">648            </w:t>
      </w:r>
      <w:r>
        <w:rPr>
          <w:sz w:val="20"/>
          <w:szCs w:val="20"/>
        </w:rPr>
        <w:t xml:space="preserve">  </w:t>
      </w:r>
      <w:r w:rsidRPr="00BA1CBC">
        <w:rPr>
          <w:sz w:val="20"/>
          <w:szCs w:val="20"/>
        </w:rPr>
        <w:t xml:space="preserve">936         </w:t>
      </w:r>
      <w:r>
        <w:rPr>
          <w:sz w:val="20"/>
          <w:szCs w:val="20"/>
        </w:rPr>
        <w:t xml:space="preserve"> </w:t>
      </w:r>
      <w:r w:rsidRPr="00BA1CBC">
        <w:rPr>
          <w:sz w:val="20"/>
          <w:szCs w:val="20"/>
        </w:rPr>
        <w:t xml:space="preserve"> 1.224          </w:t>
      </w:r>
      <w:r>
        <w:rPr>
          <w:sz w:val="20"/>
          <w:szCs w:val="20"/>
        </w:rPr>
        <w:t xml:space="preserve">  </w:t>
      </w:r>
      <w:r w:rsidRPr="00BA1CBC">
        <w:rPr>
          <w:sz w:val="20"/>
          <w:szCs w:val="20"/>
        </w:rPr>
        <w:t xml:space="preserve">1.512   </w:t>
      </w:r>
      <w:r>
        <w:rPr>
          <w:sz w:val="20"/>
          <w:szCs w:val="20"/>
        </w:rPr>
        <w:t xml:space="preserve">     </w:t>
      </w:r>
      <w:r w:rsidRPr="00BA1CBC">
        <w:rPr>
          <w:sz w:val="20"/>
          <w:szCs w:val="20"/>
        </w:rPr>
        <w:t xml:space="preserve"> 1.</w:t>
      </w:r>
      <w:r w:rsidRPr="00BA1CBC">
        <w:rPr>
          <w:sz w:val="22"/>
          <w:szCs w:val="22"/>
        </w:rPr>
        <w:t xml:space="preserve">800      </w:t>
      </w:r>
    </w:p>
    <w:p w:rsidR="00BA1CBC" w:rsidRPr="00BA1CBC" w:rsidRDefault="00BA1CBC" w:rsidP="00BA1CBC">
      <w:pPr>
        <w:tabs>
          <w:tab w:val="left" w:pos="3165"/>
        </w:tabs>
        <w:rPr>
          <w:sz w:val="22"/>
          <w:szCs w:val="22"/>
        </w:rPr>
      </w:pPr>
    </w:p>
    <w:p w:rsidR="00BA1CBC" w:rsidRPr="008C3B00" w:rsidRDefault="00F56D35" w:rsidP="00BA1CBC">
      <w:pPr>
        <w:tabs>
          <w:tab w:val="left" w:pos="3165"/>
        </w:tabs>
        <w:rPr>
          <w:sz w:val="22"/>
          <w:szCs w:val="22"/>
        </w:rPr>
      </w:pPr>
      <w:r>
        <w:rPr>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718185</wp:posOffset>
                </wp:positionH>
                <wp:positionV relativeFrom="paragraph">
                  <wp:posOffset>149860</wp:posOffset>
                </wp:positionV>
                <wp:extent cx="3634740" cy="17145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4740" cy="171450"/>
                        </a:xfrm>
                        <a:prstGeom prst="rect">
                          <a:avLst/>
                        </a:prstGeom>
                        <a:solidFill>
                          <a:prstClr val="white"/>
                        </a:solidFill>
                        <a:ln>
                          <a:noFill/>
                        </a:ln>
                        <a:effectLst/>
                      </wps:spPr>
                      <wps:txbx>
                        <w:txbxContent>
                          <w:p w:rsidR="00AD1422" w:rsidRPr="00DB082E" w:rsidRDefault="00AD1422" w:rsidP="00DB082E">
                            <w:pPr>
                              <w:pStyle w:val="Caption"/>
                              <w:jc w:val="center"/>
                              <w:rPr>
                                <w:noProof/>
                                <w:sz w:val="22"/>
                                <w:szCs w:val="22"/>
                              </w:rPr>
                            </w:pPr>
                            <w:bookmarkStart w:id="66" w:name="_Toc518756583"/>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1</w:t>
                            </w:r>
                            <w:r>
                              <w:rPr>
                                <w:sz w:val="22"/>
                                <w:szCs w:val="22"/>
                              </w:rPr>
                              <w:fldChar w:fldCharType="end"/>
                            </w:r>
                            <w:r w:rsidRPr="00DB082E">
                              <w:rPr>
                                <w:sz w:val="22"/>
                                <w:szCs w:val="22"/>
                              </w:rPr>
                              <w:t xml:space="preserve"> Skala Pengukuran Kepuasan Pelanggan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56.55pt;margin-top:11.8pt;width:286.2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" stroked="f">
                <v:path arrowok="t"/>
                <v:textbox inset="0,0,0,0">
                  <w:txbxContent>
                    <w:p w:rsidR="00AD1422" w:rsidRPr="00DB082E" w:rsidRDefault="00AD1422" w:rsidP="00DB082E">
                      <w:pPr>
                        <w:pStyle w:val="Caption"/>
                        <w:jc w:val="center"/>
                        <w:rPr>
                          <w:noProof/>
                          <w:sz w:val="22"/>
                          <w:szCs w:val="22"/>
                        </w:rPr>
                      </w:pPr>
                      <w:bookmarkStart w:id="67" w:name="_Toc518756583"/>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1</w:t>
                      </w:r>
                      <w:r>
                        <w:rPr>
                          <w:sz w:val="22"/>
                          <w:szCs w:val="22"/>
                        </w:rPr>
                        <w:fldChar w:fldCharType="end"/>
                      </w:r>
                      <w:r w:rsidRPr="00DB082E">
                        <w:rPr>
                          <w:sz w:val="22"/>
                          <w:szCs w:val="22"/>
                        </w:rPr>
                        <w:t xml:space="preserve"> Skala Pengukuran Kepuasan Pelanggan</w:t>
                      </w:r>
                      <w:bookmarkEnd w:id="67"/>
                    </w:p>
                  </w:txbxContent>
                </v:textbox>
              </v:shape>
            </w:pict>
          </mc:Fallback>
        </mc:AlternateContent>
      </w:r>
      <w:r w:rsidR="00BA1CBC" w:rsidRPr="00BA1CBC">
        <w:rPr>
          <w:sz w:val="22"/>
          <w:szCs w:val="22"/>
        </w:rPr>
        <w:tab/>
      </w:r>
      <w:r w:rsidR="00BA1CBC" w:rsidRPr="00BA1CBC">
        <w:rPr>
          <w:sz w:val="22"/>
          <w:szCs w:val="22"/>
        </w:rPr>
        <w:tab/>
      </w:r>
      <w:r w:rsidR="00BA1CBC" w:rsidRPr="00BA1CBC">
        <w:rPr>
          <w:sz w:val="22"/>
          <w:szCs w:val="22"/>
        </w:rPr>
        <w:tab/>
      </w:r>
      <w:r w:rsidR="008C3B00">
        <w:rPr>
          <w:sz w:val="22"/>
          <w:szCs w:val="22"/>
        </w:rPr>
        <w:t xml:space="preserve">  </w:t>
      </w:r>
      <w:r w:rsidR="00BA1CBC" w:rsidRPr="00BA1CBC">
        <w:rPr>
          <w:b/>
          <w:sz w:val="22"/>
          <w:szCs w:val="22"/>
        </w:rPr>
        <w:t xml:space="preserve">  1.336</w:t>
      </w:r>
    </w:p>
    <w:p w:rsidR="00BA1CBC" w:rsidRDefault="00F56D35" w:rsidP="00BA1CBC">
      <w:pPr>
        <w:tabs>
          <w:tab w:val="left" w:pos="2325"/>
        </w:tabs>
        <w:rPr>
          <w:sz w:val="22"/>
          <w:szCs w:val="22"/>
        </w:rPr>
      </w:pPr>
      <w:r>
        <w:rPr>
          <w:noProof/>
          <w:sz w:val="22"/>
          <w:szCs w:val="22"/>
          <w:lang w:val="en-US" w:eastAsia="en-US"/>
        </w:rPr>
        <mc:AlternateContent>
          <mc:Choice Requires="wps">
            <w:drawing>
              <wp:anchor distT="0" distB="0" distL="114300" distR="114300" simplePos="0" relativeHeight="251666432" behindDoc="0" locked="0" layoutInCell="1" allowOverlap="1">
                <wp:simplePos x="0" y="0"/>
                <wp:positionH relativeFrom="margin">
                  <wp:posOffset>-129540</wp:posOffset>
                </wp:positionH>
                <wp:positionV relativeFrom="paragraph">
                  <wp:posOffset>36830</wp:posOffset>
                </wp:positionV>
                <wp:extent cx="4635500" cy="12382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0" cy="123825"/>
                        </a:xfrm>
                        <a:prstGeom prst="rect">
                          <a:avLst/>
                        </a:prstGeom>
                        <a:solidFill>
                          <a:prstClr val="white"/>
                        </a:solidFill>
                        <a:ln>
                          <a:noFill/>
                        </a:ln>
                        <a:effectLst/>
                      </wps:spPr>
                      <wps:txbx>
                        <w:txbxContent>
                          <w:p w:rsidR="00AD1422" w:rsidRPr="00BA1CBC" w:rsidRDefault="00AD1422" w:rsidP="00DB082E">
                            <w:pPr>
                              <w:pStyle w:val="Captio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 o:spid="_x0000_s1027" type="#_x0000_t202" style="position:absolute;margin-left:-10.2pt;margin-top:2.9pt;width:365pt;height: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" stroked="f">
                <v:path arrowok="t"/>
                <v:textbox inset="0,0,0,0">
                  <w:txbxContent>
                    <w:p w:rsidR="00AD1422" w:rsidRPr="00BA1CBC" w:rsidRDefault="00AD1422" w:rsidP="00DB082E">
                      <w:pPr>
                        <w:pStyle w:val="Caption"/>
                        <w:rPr>
                          <w:noProof/>
                          <w:sz w:val="22"/>
                          <w:szCs w:val="22"/>
                        </w:rPr>
                      </w:pPr>
                    </w:p>
                  </w:txbxContent>
                </v:textbox>
                <w10:wrap anchorx="margin"/>
              </v:shape>
            </w:pict>
          </mc:Fallback>
        </mc:AlternateContent>
      </w:r>
    </w:p>
    <w:p w:rsidR="00CD4DF9" w:rsidRPr="00CD4DF9" w:rsidRDefault="00CD4DF9" w:rsidP="00CD4DF9">
      <w:pPr>
        <w:tabs>
          <w:tab w:val="left" w:pos="3165"/>
        </w:tabs>
        <w:ind w:left="1134" w:firstLine="284"/>
        <w:jc w:val="both"/>
        <w:rPr>
          <w:sz w:val="22"/>
          <w:szCs w:val="22"/>
        </w:rPr>
      </w:pPr>
      <w:r w:rsidRPr="00CD4DF9">
        <w:rPr>
          <w:sz w:val="22"/>
          <w:szCs w:val="22"/>
        </w:rPr>
        <w:lastRenderedPageBreak/>
        <w:t xml:space="preserve">     Dari penjelasan ditas, indeks maksimum yang diperoleh adalah sebesar 1.800 dan indeks minimum sebesar 360 dengan interval pengukuran sebesar 288. Gambar 1V.1 adalah skala pengkuran untuk kuesioner kepuasan pelanggan, nilai total yang didapat dari jawaban kuesioner yang melibatkan tiga variabel yaitu atribut produk dan jasa, citra perusahaan, dan hubungan dengan pembeli adalah 1.336 atau sebesar 75,8%. Berdasarkan skala pengukuran tersebut, nilai 1,336 terletak diantara 1.224 dan 1.512 yang menunjukkan alternatif pengukuran yaitu puas. Oleh sebab itu, dapat disimpulkan bahwa dalam perspektif pelanggan, tingkat kepuasan pelanggan terhadap PT Bumi Hijau Puri Persada adalah puas.</w:t>
      </w:r>
    </w:p>
    <w:p w:rsidR="00CD4DF9" w:rsidRPr="00CD4DF9" w:rsidRDefault="00CD4DF9" w:rsidP="00CD4DF9">
      <w:pPr>
        <w:tabs>
          <w:tab w:val="left" w:pos="3165"/>
        </w:tabs>
        <w:ind w:left="1134" w:firstLine="284"/>
        <w:jc w:val="both"/>
        <w:rPr>
          <w:sz w:val="22"/>
          <w:szCs w:val="22"/>
        </w:rPr>
      </w:pPr>
      <w:r w:rsidRPr="00CD4DF9">
        <w:rPr>
          <w:sz w:val="22"/>
          <w:szCs w:val="22"/>
        </w:rPr>
        <w:t>Berdasarkan kesimpulan keseluruhan dari aspek kepuasan pelanggan, setengah dari pelanggan merasa puas akan pelayanan perusahaan, namun terdapat juga beberapa pelanggan yang merasa kurang puas, bahkan masih ada juga yang meras tidak puas.</w:t>
      </w:r>
    </w:p>
    <w:p w:rsidR="00BA1CBC" w:rsidRPr="00BA1CBC" w:rsidRDefault="00CD4DF9" w:rsidP="00F16466">
      <w:pPr>
        <w:pStyle w:val="Heading3"/>
        <w:spacing w:after="160"/>
      </w:pPr>
      <w:r>
        <w:t xml:space="preserve"> </w:t>
      </w:r>
      <w:bookmarkStart w:id="68" w:name="_Toc518848353"/>
      <w:r>
        <w:t>Perspektif  Proses Bisnis Internal</w:t>
      </w:r>
      <w:bookmarkEnd w:id="68"/>
    </w:p>
    <w:p w:rsidR="00CD4DF9" w:rsidRPr="00CD4DF9" w:rsidRDefault="00CD4DF9" w:rsidP="00F16466">
      <w:pPr>
        <w:ind w:left="709" w:firstLine="425"/>
        <w:jc w:val="both"/>
        <w:rPr>
          <w:sz w:val="22"/>
          <w:szCs w:val="22"/>
        </w:rPr>
      </w:pPr>
      <w:r w:rsidRPr="00CD4DF9">
        <w:rPr>
          <w:sz w:val="22"/>
          <w:szCs w:val="22"/>
        </w:rPr>
        <w:t xml:space="preserve">Perspektif ini diukur dengan melalui kuesioner yang terdiri dari proses inovasi, proses operasi, proses purnajual. Kuesioner ini ditujukan kepada karyawan untuk mengetahui dukungan yang diberikan karyawan terhadap proses bisnis internal didalam perusahaan. Proses inovasi memuat hal - hal yang berkaitan dengan pengembangan produk yang dibutuhkan pelanggan. Proses operasi adalah proses dari awal pembuatan hingga penyaluran ke konsumen. Sedangkan tolak ukur untuk proses purnajual meliputi perlakuan terhadap produk yang telah dijual baik garansi ataupun reparasi. Kuesioner akan diberikan kepada karyawan perusahaan sebanyak 25 responden. Kuesioner ini diperoleh dengan berpedoman pada sumber </w:t>
      </w:r>
      <w:sdt>
        <w:sdtPr>
          <w:rPr>
            <w:sz w:val="22"/>
            <w:szCs w:val="22"/>
          </w:rPr>
          <w:id w:val="524746610"/>
          <w:citation/>
        </w:sdtPr>
        <w:sdtEndPr/>
        <w:sdtContent>
          <w:r w:rsidR="00182818" w:rsidRPr="00CD4DF9">
            <w:rPr>
              <w:sz w:val="22"/>
              <w:szCs w:val="22"/>
            </w:rPr>
            <w:fldChar w:fldCharType="begin"/>
          </w:r>
          <w:r w:rsidRPr="00CD4DF9">
            <w:rPr>
              <w:sz w:val="22"/>
              <w:szCs w:val="22"/>
            </w:rPr>
            <w:instrText xml:space="preserve"> CITATION Jun02 \l 1057 </w:instrText>
          </w:r>
          <w:r w:rsidR="00182818" w:rsidRPr="00CD4DF9">
            <w:rPr>
              <w:sz w:val="22"/>
              <w:szCs w:val="22"/>
            </w:rPr>
            <w:fldChar w:fldCharType="separate"/>
          </w:r>
          <w:r w:rsidR="006F49CA" w:rsidRPr="006F49CA">
            <w:rPr>
              <w:noProof/>
              <w:sz w:val="22"/>
              <w:szCs w:val="22"/>
            </w:rPr>
            <w:t>(Junaidi, 2002)</w:t>
          </w:r>
          <w:r w:rsidR="00182818" w:rsidRPr="00CD4DF9">
            <w:rPr>
              <w:sz w:val="22"/>
              <w:szCs w:val="22"/>
            </w:rPr>
            <w:fldChar w:fldCharType="end"/>
          </w:r>
        </w:sdtContent>
      </w:sdt>
      <w:r w:rsidRPr="00CD4DF9">
        <w:rPr>
          <w:sz w:val="22"/>
          <w:szCs w:val="22"/>
        </w:rPr>
        <w:t xml:space="preserve">. </w:t>
      </w:r>
    </w:p>
    <w:p w:rsidR="00CD4DF9" w:rsidRPr="00CD4DF9" w:rsidRDefault="00CD4DF9" w:rsidP="004E6D87">
      <w:pPr>
        <w:pStyle w:val="ListParagraph"/>
        <w:numPr>
          <w:ilvl w:val="0"/>
          <w:numId w:val="40"/>
        </w:numPr>
        <w:tabs>
          <w:tab w:val="left" w:pos="3165"/>
        </w:tabs>
        <w:ind w:left="1134" w:hanging="283"/>
        <w:rPr>
          <w:sz w:val="22"/>
          <w:szCs w:val="22"/>
        </w:rPr>
      </w:pPr>
      <w:r w:rsidRPr="00CD4DF9">
        <w:rPr>
          <w:sz w:val="22"/>
          <w:szCs w:val="22"/>
        </w:rPr>
        <w:t>Karakteristik Responden Proses Bisnis Internal</w:t>
      </w:r>
    </w:p>
    <w:p w:rsidR="00CD4DF9" w:rsidRPr="00CD4DF9" w:rsidRDefault="00CD4DF9" w:rsidP="00F16466">
      <w:pPr>
        <w:pStyle w:val="ListParagraph"/>
        <w:ind w:left="1134" w:firstLine="306"/>
        <w:jc w:val="both"/>
        <w:rPr>
          <w:sz w:val="22"/>
          <w:szCs w:val="22"/>
        </w:rPr>
      </w:pPr>
      <w:r w:rsidRPr="00CD4DF9">
        <w:rPr>
          <w:sz w:val="22"/>
          <w:szCs w:val="22"/>
        </w:rPr>
        <w:t>Kuesioner yang didistribusi kepada karyawan berguna untuk mengetahui banyaknya kuesioner yang dapat diolah dengan ketentuan karakteristik tertentu. Berikut merupakan tabel penyebaran kuesiner PT Bumi Hijau Puri Persada.</w:t>
      </w:r>
    </w:p>
    <w:p w:rsidR="00CD4DF9" w:rsidRPr="00CD4DF9" w:rsidRDefault="00CD4DF9" w:rsidP="00F16466">
      <w:pPr>
        <w:pStyle w:val="Caption"/>
        <w:keepNext/>
        <w:spacing w:after="0"/>
        <w:ind w:left="1440"/>
        <w:jc w:val="center"/>
        <w:rPr>
          <w:sz w:val="22"/>
          <w:szCs w:val="22"/>
        </w:rPr>
      </w:pPr>
      <w:bookmarkStart w:id="69" w:name="_Toc512955197"/>
      <w:bookmarkStart w:id="70" w:name="_Toc513194982"/>
      <w:bookmarkStart w:id="71" w:name="_Toc518926815"/>
      <w:r w:rsidRPr="00CD4DF9">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21</w:t>
      </w:r>
      <w:r w:rsidR="00182818">
        <w:rPr>
          <w:sz w:val="22"/>
          <w:szCs w:val="22"/>
        </w:rPr>
        <w:fldChar w:fldCharType="end"/>
      </w:r>
      <w:bookmarkEnd w:id="69"/>
      <w:r w:rsidRPr="00CD4DF9">
        <w:rPr>
          <w:sz w:val="22"/>
          <w:szCs w:val="22"/>
        </w:rPr>
        <w:t xml:space="preserve"> </w:t>
      </w:r>
      <w:r w:rsidRPr="00CD4DF9">
        <w:rPr>
          <w:sz w:val="22"/>
          <w:szCs w:val="22"/>
        </w:rPr>
        <w:br w:type="textWrapping" w:clear="all"/>
        <w:t>Distribusi Kuesioner Proses Bisnis Internal</w:t>
      </w:r>
      <w:bookmarkEnd w:id="70"/>
      <w:bookmarkEnd w:id="71"/>
    </w:p>
    <w:tbl>
      <w:tblPr>
        <w:tblStyle w:val="TableGrid"/>
        <w:tblW w:w="5481" w:type="dxa"/>
        <w:tblInd w:w="1160" w:type="dxa"/>
        <w:tblLook w:val="04A0" w:firstRow="1" w:lastRow="0" w:firstColumn="1" w:lastColumn="0" w:noHBand="0" w:noVBand="1"/>
      </w:tblPr>
      <w:tblGrid>
        <w:gridCol w:w="3484"/>
        <w:gridCol w:w="852"/>
        <w:gridCol w:w="1145"/>
      </w:tblGrid>
      <w:tr w:rsidR="00F16466" w:rsidRPr="00924DFC" w:rsidTr="00962545">
        <w:tc>
          <w:tcPr>
            <w:tcW w:w="3484" w:type="dxa"/>
          </w:tcPr>
          <w:p w:rsidR="00F16466" w:rsidRPr="00924DFC" w:rsidRDefault="00F16466" w:rsidP="00F16466">
            <w:pPr>
              <w:jc w:val="both"/>
            </w:pPr>
            <w:r w:rsidRPr="00924DFC">
              <w:t xml:space="preserve">Keterangan </w:t>
            </w:r>
          </w:p>
        </w:tc>
        <w:tc>
          <w:tcPr>
            <w:tcW w:w="852" w:type="dxa"/>
          </w:tcPr>
          <w:p w:rsidR="00F16466" w:rsidRPr="00924DFC" w:rsidRDefault="00F16466" w:rsidP="00F16466">
            <w:pPr>
              <w:jc w:val="both"/>
            </w:pPr>
            <w:r w:rsidRPr="00924DFC">
              <w:t>Jumlah</w:t>
            </w:r>
          </w:p>
        </w:tc>
        <w:tc>
          <w:tcPr>
            <w:tcW w:w="1145" w:type="dxa"/>
          </w:tcPr>
          <w:p w:rsidR="00F16466" w:rsidRPr="00924DFC" w:rsidRDefault="00F16466" w:rsidP="00F16466">
            <w:pPr>
              <w:jc w:val="both"/>
            </w:pPr>
            <w:r w:rsidRPr="00924DFC">
              <w:t>Persentase</w:t>
            </w:r>
          </w:p>
        </w:tc>
      </w:tr>
      <w:tr w:rsidR="00F16466" w:rsidRPr="00924DFC" w:rsidTr="00962545">
        <w:tc>
          <w:tcPr>
            <w:tcW w:w="3484" w:type="dxa"/>
          </w:tcPr>
          <w:p w:rsidR="00F16466" w:rsidRPr="00924DFC" w:rsidRDefault="00F16466" w:rsidP="00962545">
            <w:pPr>
              <w:jc w:val="both"/>
            </w:pPr>
            <w:r w:rsidRPr="00924DFC">
              <w:t>Kuesioner yang dikirim</w:t>
            </w:r>
          </w:p>
        </w:tc>
        <w:tc>
          <w:tcPr>
            <w:tcW w:w="852" w:type="dxa"/>
          </w:tcPr>
          <w:p w:rsidR="00F16466" w:rsidRPr="00924DFC" w:rsidRDefault="00F16466" w:rsidP="00962545">
            <w:pPr>
              <w:jc w:val="both"/>
            </w:pPr>
            <w:r w:rsidRPr="00924DFC">
              <w:t>25</w:t>
            </w:r>
          </w:p>
        </w:tc>
        <w:tc>
          <w:tcPr>
            <w:tcW w:w="1145" w:type="dxa"/>
          </w:tcPr>
          <w:p w:rsidR="00F16466" w:rsidRPr="00924DFC" w:rsidRDefault="00F16466" w:rsidP="00962545">
            <w:pPr>
              <w:jc w:val="both"/>
            </w:pPr>
            <w:r w:rsidRPr="00924DFC">
              <w:t>100%</w:t>
            </w:r>
          </w:p>
        </w:tc>
      </w:tr>
      <w:tr w:rsidR="00F16466" w:rsidRPr="00924DFC" w:rsidTr="00962545">
        <w:tc>
          <w:tcPr>
            <w:tcW w:w="3484" w:type="dxa"/>
          </w:tcPr>
          <w:p w:rsidR="00F16466" w:rsidRPr="00924DFC" w:rsidRDefault="00F16466" w:rsidP="00962545">
            <w:pPr>
              <w:jc w:val="both"/>
            </w:pPr>
            <w:r w:rsidRPr="00924DFC">
              <w:t>Kuesioner yang tidak kembali</w:t>
            </w:r>
          </w:p>
        </w:tc>
        <w:tc>
          <w:tcPr>
            <w:tcW w:w="852" w:type="dxa"/>
          </w:tcPr>
          <w:p w:rsidR="00F16466" w:rsidRPr="00924DFC" w:rsidRDefault="00F16466" w:rsidP="00962545">
            <w:pPr>
              <w:jc w:val="both"/>
            </w:pPr>
            <w:r w:rsidRPr="00924DFC">
              <w:t>0</w:t>
            </w:r>
          </w:p>
        </w:tc>
        <w:tc>
          <w:tcPr>
            <w:tcW w:w="1145" w:type="dxa"/>
          </w:tcPr>
          <w:p w:rsidR="00F16466" w:rsidRPr="00924DFC" w:rsidRDefault="00F16466" w:rsidP="00962545">
            <w:pPr>
              <w:jc w:val="both"/>
            </w:pPr>
            <w:r w:rsidRPr="00924DFC">
              <w:t>0%</w:t>
            </w:r>
          </w:p>
        </w:tc>
      </w:tr>
      <w:tr w:rsidR="00F16466" w:rsidRPr="00924DFC" w:rsidTr="00962545">
        <w:tc>
          <w:tcPr>
            <w:tcW w:w="3484" w:type="dxa"/>
          </w:tcPr>
          <w:p w:rsidR="00F16466" w:rsidRPr="00924DFC" w:rsidRDefault="00F16466" w:rsidP="00962545">
            <w:pPr>
              <w:jc w:val="both"/>
            </w:pPr>
            <w:r w:rsidRPr="00924DFC">
              <w:t>Kuesioner yang tidak dapat diolah</w:t>
            </w:r>
          </w:p>
        </w:tc>
        <w:tc>
          <w:tcPr>
            <w:tcW w:w="852" w:type="dxa"/>
          </w:tcPr>
          <w:p w:rsidR="00F16466" w:rsidRPr="00924DFC" w:rsidRDefault="00F16466" w:rsidP="00962545">
            <w:pPr>
              <w:jc w:val="both"/>
            </w:pPr>
            <w:r w:rsidRPr="00924DFC">
              <w:t>0</w:t>
            </w:r>
          </w:p>
        </w:tc>
        <w:tc>
          <w:tcPr>
            <w:tcW w:w="1145" w:type="dxa"/>
          </w:tcPr>
          <w:p w:rsidR="00F16466" w:rsidRPr="00924DFC" w:rsidRDefault="00F16466" w:rsidP="00962545">
            <w:pPr>
              <w:jc w:val="both"/>
            </w:pPr>
            <w:r w:rsidRPr="00924DFC">
              <w:t>0%</w:t>
            </w:r>
          </w:p>
        </w:tc>
      </w:tr>
      <w:tr w:rsidR="00F16466" w:rsidRPr="00924DFC" w:rsidTr="00962545">
        <w:tc>
          <w:tcPr>
            <w:tcW w:w="3484" w:type="dxa"/>
          </w:tcPr>
          <w:p w:rsidR="00F16466" w:rsidRPr="00924DFC" w:rsidRDefault="00F16466" w:rsidP="00962545">
            <w:pPr>
              <w:jc w:val="both"/>
            </w:pPr>
            <w:r w:rsidRPr="00924DFC">
              <w:t xml:space="preserve">Kuesioner yang dapat diolah </w:t>
            </w:r>
          </w:p>
        </w:tc>
        <w:tc>
          <w:tcPr>
            <w:tcW w:w="852" w:type="dxa"/>
          </w:tcPr>
          <w:p w:rsidR="00F16466" w:rsidRPr="00924DFC" w:rsidRDefault="00F16466" w:rsidP="00962545">
            <w:pPr>
              <w:jc w:val="both"/>
            </w:pPr>
            <w:r w:rsidRPr="00924DFC">
              <w:t>25</w:t>
            </w:r>
          </w:p>
        </w:tc>
        <w:tc>
          <w:tcPr>
            <w:tcW w:w="1145" w:type="dxa"/>
          </w:tcPr>
          <w:p w:rsidR="00F16466" w:rsidRPr="00924DFC" w:rsidRDefault="00F16466" w:rsidP="00962545">
            <w:pPr>
              <w:jc w:val="both"/>
            </w:pPr>
            <w:r w:rsidRPr="00924DFC">
              <w:t>100%</w:t>
            </w:r>
          </w:p>
        </w:tc>
      </w:tr>
    </w:tbl>
    <w:p w:rsidR="00F16466" w:rsidRPr="00F16466" w:rsidRDefault="00F16466" w:rsidP="00F16466">
      <w:pPr>
        <w:tabs>
          <w:tab w:val="left" w:pos="3165"/>
        </w:tabs>
        <w:jc w:val="both"/>
        <w:rPr>
          <w:sz w:val="18"/>
          <w:szCs w:val="18"/>
        </w:rPr>
      </w:pPr>
      <w:r>
        <w:rPr>
          <w:sz w:val="22"/>
          <w:szCs w:val="22"/>
        </w:rPr>
        <w:t xml:space="preserve">                </w:t>
      </w:r>
      <w:r>
        <w:t xml:space="preserve"> </w:t>
      </w:r>
      <w:r w:rsidRPr="00F16466">
        <w:rPr>
          <w:sz w:val="18"/>
          <w:szCs w:val="18"/>
        </w:rPr>
        <w:t>Sumber: Data diolah</w:t>
      </w:r>
    </w:p>
    <w:p w:rsidR="00F16466" w:rsidRPr="00F16466" w:rsidRDefault="00F16466" w:rsidP="00F16466">
      <w:pPr>
        <w:ind w:left="1134" w:firstLine="284"/>
        <w:jc w:val="both"/>
        <w:rPr>
          <w:sz w:val="22"/>
          <w:szCs w:val="22"/>
        </w:rPr>
      </w:pPr>
      <w:r w:rsidRPr="00F16466">
        <w:rPr>
          <w:sz w:val="22"/>
          <w:szCs w:val="22"/>
        </w:rPr>
        <w:t>Dalam penyebarannya, kuesioner kepuasan pelanggan diberikan kepada 25 responden dengan rincian tidak ada kuesioner yang tidak kembali ataupun tidak dapat diolah, sehingga kuesioner yang terlibat dalam pengolahan data adalah sebanyak 25 kuesioner.</w:t>
      </w:r>
    </w:p>
    <w:p w:rsidR="00F16466" w:rsidRPr="00F16466" w:rsidRDefault="00F16466" w:rsidP="004E6D87">
      <w:pPr>
        <w:pStyle w:val="ListParagraph"/>
        <w:numPr>
          <w:ilvl w:val="0"/>
          <w:numId w:val="40"/>
        </w:numPr>
        <w:tabs>
          <w:tab w:val="left" w:pos="3165"/>
        </w:tabs>
        <w:ind w:left="1134" w:hanging="283"/>
        <w:rPr>
          <w:sz w:val="22"/>
          <w:szCs w:val="22"/>
        </w:rPr>
      </w:pPr>
      <w:r w:rsidRPr="00F16466">
        <w:rPr>
          <w:sz w:val="22"/>
          <w:szCs w:val="22"/>
        </w:rPr>
        <w:t>Uji Validitas Kuesioner Proses Bisnis Internal</w:t>
      </w:r>
    </w:p>
    <w:p w:rsidR="00F16466" w:rsidRPr="00F16466" w:rsidRDefault="00F16466" w:rsidP="00F16466">
      <w:pPr>
        <w:pStyle w:val="ListParagraph"/>
        <w:ind w:left="1134" w:firstLine="306"/>
        <w:jc w:val="both"/>
        <w:rPr>
          <w:sz w:val="22"/>
          <w:szCs w:val="22"/>
        </w:rPr>
      </w:pPr>
      <w:r w:rsidRPr="00F16466">
        <w:rPr>
          <w:sz w:val="22"/>
          <w:szCs w:val="22"/>
        </w:rPr>
        <w:t>Uji validitas untuk mengukur apakah pertanyaan pada kuesioner tersebut mampu mengungkapkan sesuatu diinginkan untuk diukur pada kuesioner tersebut. Suatu variabel akan dikatakan valid jika signifikan terhadap skor total &lt; 0,05. Dalam hal ini uji validitas dilakukan terhadap kuesioner Proses Bisnis Internal. Berikut adalah tabel yang menunjukkan hasil uji validitas Proses Bisnis Internal melalui 3 variabel dengan jumlah responden sebanyak 25 yang merupakan karyawan PT Bumi Hijau Puri Persada. Dapat dilihat pada lampiran 5.</w:t>
      </w:r>
    </w:p>
    <w:p w:rsidR="00F16466" w:rsidRPr="00F16466" w:rsidRDefault="00F16466" w:rsidP="00F16466">
      <w:pPr>
        <w:pStyle w:val="Caption"/>
        <w:keepNext/>
        <w:spacing w:after="0"/>
        <w:ind w:left="1440"/>
        <w:jc w:val="center"/>
        <w:rPr>
          <w:sz w:val="22"/>
          <w:szCs w:val="22"/>
        </w:rPr>
      </w:pPr>
      <w:bookmarkStart w:id="72" w:name="_Toc512955198"/>
      <w:bookmarkStart w:id="73" w:name="_Toc513194983"/>
      <w:bookmarkStart w:id="74" w:name="_Toc518926816"/>
      <w:r w:rsidRPr="00F16466">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22</w:t>
      </w:r>
      <w:r w:rsidR="00182818">
        <w:rPr>
          <w:sz w:val="22"/>
          <w:szCs w:val="22"/>
        </w:rPr>
        <w:fldChar w:fldCharType="end"/>
      </w:r>
      <w:bookmarkEnd w:id="72"/>
      <w:r w:rsidRPr="00F16466">
        <w:rPr>
          <w:sz w:val="22"/>
          <w:szCs w:val="22"/>
        </w:rPr>
        <w:br w:type="textWrapping" w:clear="all"/>
        <w:t xml:space="preserve"> </w:t>
      </w:r>
      <w:r>
        <w:rPr>
          <w:sz w:val="22"/>
          <w:szCs w:val="22"/>
        </w:rPr>
        <w:t xml:space="preserve">    </w:t>
      </w:r>
      <w:r w:rsidRPr="00F16466">
        <w:rPr>
          <w:sz w:val="22"/>
          <w:szCs w:val="22"/>
        </w:rPr>
        <w:t>Hasil Uji Validitas Inovasi Proses Bisnis Internal</w:t>
      </w:r>
      <w:bookmarkEnd w:id="73"/>
      <w:bookmarkEnd w:id="74"/>
    </w:p>
    <w:tbl>
      <w:tblPr>
        <w:tblStyle w:val="TableGrid"/>
        <w:tblW w:w="5265" w:type="dxa"/>
        <w:tblInd w:w="1566" w:type="dxa"/>
        <w:tblLook w:val="04A0" w:firstRow="1" w:lastRow="0" w:firstColumn="1" w:lastColumn="0" w:noHBand="0" w:noVBand="1"/>
      </w:tblPr>
      <w:tblGrid>
        <w:gridCol w:w="1194"/>
        <w:gridCol w:w="1378"/>
        <w:gridCol w:w="1418"/>
        <w:gridCol w:w="1275"/>
      </w:tblGrid>
      <w:tr w:rsidR="00F16466" w:rsidRPr="00924DFC" w:rsidTr="00F16466">
        <w:tc>
          <w:tcPr>
            <w:tcW w:w="1194" w:type="dxa"/>
            <w:vAlign w:val="center"/>
          </w:tcPr>
          <w:p w:rsidR="00F16466" w:rsidRPr="00924DFC" w:rsidRDefault="00F16466" w:rsidP="00F16466">
            <w:pPr>
              <w:jc w:val="center"/>
            </w:pPr>
            <w:r w:rsidRPr="00924DFC">
              <w:t>Pertanyaan</w:t>
            </w:r>
          </w:p>
        </w:tc>
        <w:tc>
          <w:tcPr>
            <w:tcW w:w="1378" w:type="dxa"/>
            <w:vAlign w:val="center"/>
          </w:tcPr>
          <w:p w:rsidR="00F16466" w:rsidRPr="00924DFC" w:rsidRDefault="00F16466" w:rsidP="00F16466">
            <w:pPr>
              <w:autoSpaceDE w:val="0"/>
              <w:autoSpaceDN w:val="0"/>
              <w:adjustRightInd w:val="0"/>
              <w:ind w:left="60" w:right="60"/>
              <w:jc w:val="center"/>
              <w:rPr>
                <w:color w:val="000000"/>
              </w:rPr>
            </w:pPr>
            <w:r w:rsidRPr="00924DFC">
              <w:rPr>
                <w:color w:val="000000"/>
              </w:rPr>
              <w:t>Pearson Correlation</w:t>
            </w:r>
          </w:p>
        </w:tc>
        <w:tc>
          <w:tcPr>
            <w:tcW w:w="1418" w:type="dxa"/>
            <w:vAlign w:val="center"/>
          </w:tcPr>
          <w:p w:rsidR="00F16466" w:rsidRPr="00924DFC" w:rsidRDefault="00F16466" w:rsidP="00F16466">
            <w:pPr>
              <w:jc w:val="center"/>
            </w:pPr>
            <w:r w:rsidRPr="00924DFC">
              <w:rPr>
                <w:color w:val="000000"/>
              </w:rPr>
              <w:t>Sig. (2-tailed)</w:t>
            </w:r>
          </w:p>
        </w:tc>
        <w:tc>
          <w:tcPr>
            <w:tcW w:w="1275" w:type="dxa"/>
            <w:vAlign w:val="center"/>
          </w:tcPr>
          <w:p w:rsidR="00F16466" w:rsidRPr="00924DFC" w:rsidRDefault="00F16466" w:rsidP="00F16466">
            <w:pPr>
              <w:jc w:val="center"/>
            </w:pPr>
            <w:r w:rsidRPr="00924DFC">
              <w:t>Keterangan</w:t>
            </w:r>
          </w:p>
        </w:tc>
      </w:tr>
      <w:tr w:rsidR="00F16466" w:rsidRPr="00924DFC" w:rsidTr="00F16466">
        <w:tc>
          <w:tcPr>
            <w:tcW w:w="1194" w:type="dxa"/>
            <w:vAlign w:val="center"/>
          </w:tcPr>
          <w:p w:rsidR="00F16466" w:rsidRPr="00924DFC" w:rsidRDefault="00F16466" w:rsidP="00962545">
            <w:pPr>
              <w:jc w:val="center"/>
            </w:pPr>
            <w:r w:rsidRPr="00924DFC">
              <w:t>INV1</w:t>
            </w:r>
          </w:p>
        </w:tc>
        <w:tc>
          <w:tcPr>
            <w:tcW w:w="1378" w:type="dxa"/>
            <w:vAlign w:val="center"/>
          </w:tcPr>
          <w:p w:rsidR="00F16466" w:rsidRPr="00924DFC" w:rsidRDefault="00F16466" w:rsidP="00962545">
            <w:pPr>
              <w:autoSpaceDE w:val="0"/>
              <w:autoSpaceDN w:val="0"/>
              <w:adjustRightInd w:val="0"/>
              <w:ind w:right="60"/>
              <w:jc w:val="center"/>
              <w:rPr>
                <w:color w:val="000000"/>
              </w:rPr>
            </w:pPr>
            <w:r w:rsidRPr="00924DFC">
              <w:rPr>
                <w:color w:val="000000"/>
              </w:rPr>
              <w:t>0,937</w:t>
            </w:r>
            <w:r w:rsidRPr="00924DFC">
              <w:rPr>
                <w:color w:val="000000"/>
                <w:vertAlign w:val="superscript"/>
              </w:rPr>
              <w:t>**</w:t>
            </w:r>
          </w:p>
        </w:tc>
        <w:tc>
          <w:tcPr>
            <w:tcW w:w="1418" w:type="dxa"/>
            <w:vAlign w:val="center"/>
          </w:tcPr>
          <w:p w:rsidR="00F16466" w:rsidRPr="00924DFC" w:rsidRDefault="00F16466" w:rsidP="00962545">
            <w:pPr>
              <w:jc w:val="center"/>
            </w:pPr>
            <w:r w:rsidRPr="00924DFC">
              <w:rPr>
                <w:color w:val="000000"/>
              </w:rPr>
              <w:t>0,000</w:t>
            </w:r>
          </w:p>
        </w:tc>
        <w:tc>
          <w:tcPr>
            <w:tcW w:w="1275" w:type="dxa"/>
            <w:vAlign w:val="center"/>
          </w:tcPr>
          <w:p w:rsidR="00F16466" w:rsidRPr="00924DFC" w:rsidRDefault="00F16466" w:rsidP="00962545">
            <w:pPr>
              <w:jc w:val="center"/>
            </w:pPr>
            <w:r w:rsidRPr="00924DFC">
              <w:t>Valid</w:t>
            </w:r>
          </w:p>
        </w:tc>
      </w:tr>
      <w:tr w:rsidR="00F16466" w:rsidRPr="00924DFC" w:rsidTr="00F16466">
        <w:tc>
          <w:tcPr>
            <w:tcW w:w="1194" w:type="dxa"/>
            <w:vAlign w:val="center"/>
          </w:tcPr>
          <w:p w:rsidR="00F16466" w:rsidRPr="00924DFC" w:rsidRDefault="00F16466" w:rsidP="00962545">
            <w:pPr>
              <w:jc w:val="center"/>
            </w:pPr>
            <w:r w:rsidRPr="00924DFC">
              <w:t>INV2</w:t>
            </w:r>
          </w:p>
        </w:tc>
        <w:tc>
          <w:tcPr>
            <w:tcW w:w="1378" w:type="dxa"/>
            <w:vAlign w:val="center"/>
          </w:tcPr>
          <w:p w:rsidR="00F16466" w:rsidRPr="00924DFC" w:rsidRDefault="00F16466" w:rsidP="00962545">
            <w:pPr>
              <w:jc w:val="center"/>
            </w:pPr>
            <w:r w:rsidRPr="00924DFC">
              <w:rPr>
                <w:color w:val="000000"/>
              </w:rPr>
              <w:t>0,934</w:t>
            </w:r>
            <w:r w:rsidRPr="00924DFC">
              <w:rPr>
                <w:color w:val="000000"/>
                <w:vertAlign w:val="superscript"/>
              </w:rPr>
              <w:t>**</w:t>
            </w:r>
          </w:p>
        </w:tc>
        <w:tc>
          <w:tcPr>
            <w:tcW w:w="1418" w:type="dxa"/>
            <w:vAlign w:val="center"/>
          </w:tcPr>
          <w:p w:rsidR="00F16466" w:rsidRPr="00924DFC" w:rsidRDefault="00F16466" w:rsidP="00962545">
            <w:pPr>
              <w:jc w:val="center"/>
            </w:pPr>
            <w:r w:rsidRPr="00924DFC">
              <w:rPr>
                <w:color w:val="000000"/>
              </w:rPr>
              <w:t>0,000</w:t>
            </w:r>
          </w:p>
        </w:tc>
        <w:tc>
          <w:tcPr>
            <w:tcW w:w="1275" w:type="dxa"/>
            <w:vAlign w:val="center"/>
          </w:tcPr>
          <w:p w:rsidR="00F16466" w:rsidRPr="00924DFC" w:rsidRDefault="00F16466" w:rsidP="00962545">
            <w:pPr>
              <w:jc w:val="center"/>
            </w:pPr>
            <w:r w:rsidRPr="00924DFC">
              <w:t>Valid</w:t>
            </w:r>
          </w:p>
        </w:tc>
      </w:tr>
    </w:tbl>
    <w:p w:rsidR="00F16466" w:rsidRPr="00F16466" w:rsidRDefault="00F16466" w:rsidP="00F16466">
      <w:pPr>
        <w:jc w:val="both"/>
        <w:rPr>
          <w:sz w:val="18"/>
          <w:szCs w:val="18"/>
        </w:rPr>
      </w:pPr>
      <w:r>
        <w:t xml:space="preserve">      </w:t>
      </w:r>
      <w:r>
        <w:tab/>
        <w:t xml:space="preserve">            </w:t>
      </w:r>
      <w:r w:rsidRPr="00F16466">
        <w:rPr>
          <w:sz w:val="18"/>
          <w:szCs w:val="18"/>
        </w:rPr>
        <w:t>Sumber: Data diolah</w:t>
      </w:r>
    </w:p>
    <w:p w:rsidR="00F16466" w:rsidRPr="00F16466" w:rsidRDefault="00F16466" w:rsidP="00F16466">
      <w:pPr>
        <w:ind w:left="720" w:firstLine="720"/>
        <w:jc w:val="both"/>
        <w:rPr>
          <w:sz w:val="22"/>
          <w:szCs w:val="22"/>
        </w:rPr>
      </w:pPr>
      <w:r w:rsidRPr="00F16466">
        <w:rPr>
          <w:sz w:val="22"/>
          <w:szCs w:val="22"/>
        </w:rPr>
        <w:t>Keterangan :</w:t>
      </w:r>
    </w:p>
    <w:p w:rsidR="00F16466" w:rsidRPr="00F16466" w:rsidRDefault="00F16466" w:rsidP="00F16466">
      <w:pPr>
        <w:jc w:val="both"/>
        <w:rPr>
          <w:sz w:val="22"/>
          <w:szCs w:val="22"/>
        </w:rPr>
      </w:pPr>
      <w:r w:rsidRPr="00F16466">
        <w:rPr>
          <w:sz w:val="22"/>
          <w:szCs w:val="22"/>
        </w:rPr>
        <w:tab/>
      </w:r>
      <w:r w:rsidRPr="00F16466">
        <w:rPr>
          <w:sz w:val="22"/>
          <w:szCs w:val="22"/>
        </w:rPr>
        <w:tab/>
        <w:t>INV1</w:t>
      </w:r>
      <w:r w:rsidRPr="00F16466">
        <w:rPr>
          <w:sz w:val="22"/>
          <w:szCs w:val="22"/>
        </w:rPr>
        <w:tab/>
        <w:t>: Inovasi pertanyaan ke-1, dst.</w:t>
      </w:r>
    </w:p>
    <w:p w:rsidR="00F16466" w:rsidRPr="00F16466" w:rsidRDefault="00F16466" w:rsidP="00F16466">
      <w:pPr>
        <w:ind w:left="1134" w:firstLine="306"/>
        <w:jc w:val="both"/>
        <w:rPr>
          <w:sz w:val="22"/>
          <w:szCs w:val="22"/>
        </w:rPr>
      </w:pPr>
      <w:r w:rsidRPr="00F16466">
        <w:rPr>
          <w:sz w:val="22"/>
          <w:szCs w:val="22"/>
        </w:rPr>
        <w:t>Tabel diatas menunjukkan bahwa semua item pertanyaan inovasi mempunyai kriteria valid dengan nilai siginifikan 0,000 yang kurang dari 0,05.</w:t>
      </w:r>
    </w:p>
    <w:p w:rsidR="001C3C09" w:rsidRPr="001C3C09" w:rsidRDefault="001C3C09" w:rsidP="001C3C09">
      <w:pPr>
        <w:pStyle w:val="Caption"/>
        <w:keepNext/>
        <w:spacing w:after="0"/>
        <w:ind w:left="720" w:firstLine="720"/>
        <w:jc w:val="center"/>
        <w:rPr>
          <w:sz w:val="22"/>
          <w:szCs w:val="22"/>
        </w:rPr>
      </w:pPr>
      <w:bookmarkStart w:id="75" w:name="_Toc512955199"/>
      <w:bookmarkStart w:id="76" w:name="_Toc513194984"/>
      <w:bookmarkStart w:id="77" w:name="_Toc518926817"/>
      <w:r w:rsidRPr="001C3C09">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23</w:t>
      </w:r>
      <w:r w:rsidR="00182818">
        <w:rPr>
          <w:sz w:val="22"/>
          <w:szCs w:val="22"/>
        </w:rPr>
        <w:fldChar w:fldCharType="end"/>
      </w:r>
      <w:bookmarkEnd w:id="75"/>
      <w:r w:rsidRPr="001C3C09">
        <w:rPr>
          <w:sz w:val="22"/>
          <w:szCs w:val="22"/>
        </w:rPr>
        <w:br w:type="textWrapping" w:clear="all"/>
      </w:r>
      <w:r>
        <w:rPr>
          <w:sz w:val="22"/>
          <w:szCs w:val="22"/>
        </w:rPr>
        <w:t xml:space="preserve">                  </w:t>
      </w:r>
      <w:r w:rsidRPr="001C3C09">
        <w:rPr>
          <w:sz w:val="22"/>
          <w:szCs w:val="22"/>
        </w:rPr>
        <w:t>Hasil Uji Validitas  Operasi Proses Bisnis Internal</w:t>
      </w:r>
      <w:bookmarkEnd w:id="76"/>
      <w:bookmarkEnd w:id="77"/>
    </w:p>
    <w:tbl>
      <w:tblPr>
        <w:tblStyle w:val="TableGrid"/>
        <w:tblW w:w="5265" w:type="dxa"/>
        <w:tblInd w:w="1596" w:type="dxa"/>
        <w:tblLook w:val="04A0" w:firstRow="1" w:lastRow="0" w:firstColumn="1" w:lastColumn="0" w:noHBand="0" w:noVBand="1"/>
      </w:tblPr>
      <w:tblGrid>
        <w:gridCol w:w="1194"/>
        <w:gridCol w:w="1378"/>
        <w:gridCol w:w="1418"/>
        <w:gridCol w:w="1275"/>
      </w:tblGrid>
      <w:tr w:rsidR="001C3C09" w:rsidRPr="00924DFC" w:rsidTr="001C3C09">
        <w:tc>
          <w:tcPr>
            <w:tcW w:w="1194" w:type="dxa"/>
            <w:vAlign w:val="center"/>
          </w:tcPr>
          <w:p w:rsidR="001C3C09" w:rsidRPr="00924DFC" w:rsidRDefault="001C3C09" w:rsidP="00962545">
            <w:pPr>
              <w:jc w:val="center"/>
            </w:pPr>
            <w:r w:rsidRPr="00924DFC">
              <w:t>Pertanyaan</w:t>
            </w:r>
          </w:p>
        </w:tc>
        <w:tc>
          <w:tcPr>
            <w:tcW w:w="1378" w:type="dxa"/>
            <w:vAlign w:val="center"/>
          </w:tcPr>
          <w:p w:rsidR="001C3C09" w:rsidRPr="00924DFC" w:rsidRDefault="001C3C09" w:rsidP="00962545">
            <w:pPr>
              <w:autoSpaceDE w:val="0"/>
              <w:autoSpaceDN w:val="0"/>
              <w:adjustRightInd w:val="0"/>
              <w:ind w:left="60" w:right="60"/>
              <w:jc w:val="center"/>
              <w:rPr>
                <w:color w:val="000000"/>
              </w:rPr>
            </w:pPr>
            <w:r w:rsidRPr="00924DFC">
              <w:rPr>
                <w:color w:val="000000"/>
              </w:rPr>
              <w:t>Pearson Correlation</w:t>
            </w:r>
          </w:p>
        </w:tc>
        <w:tc>
          <w:tcPr>
            <w:tcW w:w="1418" w:type="dxa"/>
            <w:vAlign w:val="center"/>
          </w:tcPr>
          <w:p w:rsidR="001C3C09" w:rsidRPr="00924DFC" w:rsidRDefault="001C3C09" w:rsidP="00962545">
            <w:pPr>
              <w:jc w:val="center"/>
            </w:pPr>
            <w:r w:rsidRPr="00924DFC">
              <w:rPr>
                <w:color w:val="000000"/>
              </w:rPr>
              <w:t>Sig. (2-tailed)</w:t>
            </w:r>
          </w:p>
        </w:tc>
        <w:tc>
          <w:tcPr>
            <w:tcW w:w="1275" w:type="dxa"/>
            <w:vAlign w:val="center"/>
          </w:tcPr>
          <w:p w:rsidR="001C3C09" w:rsidRPr="00924DFC" w:rsidRDefault="001C3C09" w:rsidP="00962545">
            <w:pPr>
              <w:jc w:val="center"/>
            </w:pPr>
            <w:r w:rsidRPr="00924DFC">
              <w:t>Keterangan</w:t>
            </w:r>
          </w:p>
        </w:tc>
      </w:tr>
      <w:tr w:rsidR="001C3C09" w:rsidRPr="00924DFC" w:rsidTr="001C3C09">
        <w:tc>
          <w:tcPr>
            <w:tcW w:w="1194" w:type="dxa"/>
            <w:vAlign w:val="center"/>
          </w:tcPr>
          <w:p w:rsidR="001C3C09" w:rsidRPr="00924DFC" w:rsidRDefault="001C3C09" w:rsidP="00962545">
            <w:pPr>
              <w:jc w:val="center"/>
            </w:pPr>
            <w:r w:rsidRPr="00924DFC">
              <w:t>OP1</w:t>
            </w:r>
          </w:p>
        </w:tc>
        <w:tc>
          <w:tcPr>
            <w:tcW w:w="1378" w:type="dxa"/>
            <w:vAlign w:val="center"/>
          </w:tcPr>
          <w:p w:rsidR="001C3C09" w:rsidRPr="00924DFC" w:rsidRDefault="001C3C09" w:rsidP="00962545">
            <w:pPr>
              <w:autoSpaceDE w:val="0"/>
              <w:autoSpaceDN w:val="0"/>
              <w:adjustRightInd w:val="0"/>
              <w:ind w:left="60" w:right="60"/>
              <w:jc w:val="center"/>
              <w:rPr>
                <w:color w:val="000000"/>
              </w:rPr>
            </w:pPr>
            <w:r w:rsidRPr="00924DFC">
              <w:rPr>
                <w:color w:val="000000"/>
              </w:rPr>
              <w:t>0,874</w:t>
            </w:r>
            <w:r w:rsidRPr="00924DFC">
              <w:rPr>
                <w:color w:val="000000"/>
                <w:vertAlign w:val="superscript"/>
              </w:rPr>
              <w:t>**</w:t>
            </w:r>
          </w:p>
        </w:tc>
        <w:tc>
          <w:tcPr>
            <w:tcW w:w="1418" w:type="dxa"/>
            <w:vAlign w:val="center"/>
          </w:tcPr>
          <w:p w:rsidR="001C3C09" w:rsidRPr="00924DFC" w:rsidRDefault="001C3C09" w:rsidP="00962545">
            <w:pPr>
              <w:jc w:val="center"/>
            </w:pPr>
            <w:r w:rsidRPr="00924DFC">
              <w:rPr>
                <w:color w:val="000000"/>
              </w:rPr>
              <w:t>0,000</w:t>
            </w:r>
          </w:p>
        </w:tc>
        <w:tc>
          <w:tcPr>
            <w:tcW w:w="1275" w:type="dxa"/>
            <w:vAlign w:val="center"/>
          </w:tcPr>
          <w:p w:rsidR="001C3C09" w:rsidRPr="00924DFC" w:rsidRDefault="001C3C09" w:rsidP="00962545">
            <w:pPr>
              <w:jc w:val="center"/>
            </w:pPr>
            <w:r w:rsidRPr="00924DFC">
              <w:t>Valid</w:t>
            </w:r>
          </w:p>
        </w:tc>
      </w:tr>
      <w:tr w:rsidR="001C3C09" w:rsidRPr="00924DFC" w:rsidTr="001C3C09">
        <w:tc>
          <w:tcPr>
            <w:tcW w:w="1194" w:type="dxa"/>
            <w:vAlign w:val="center"/>
          </w:tcPr>
          <w:p w:rsidR="001C3C09" w:rsidRPr="00924DFC" w:rsidRDefault="001C3C09" w:rsidP="00962545">
            <w:pPr>
              <w:jc w:val="center"/>
            </w:pPr>
            <w:r w:rsidRPr="00924DFC">
              <w:t>OP2</w:t>
            </w:r>
          </w:p>
        </w:tc>
        <w:tc>
          <w:tcPr>
            <w:tcW w:w="1378" w:type="dxa"/>
            <w:vAlign w:val="center"/>
          </w:tcPr>
          <w:p w:rsidR="001C3C09" w:rsidRPr="00924DFC" w:rsidRDefault="001C3C09" w:rsidP="00962545">
            <w:pPr>
              <w:jc w:val="center"/>
            </w:pPr>
            <w:r w:rsidRPr="00924DFC">
              <w:rPr>
                <w:color w:val="000000"/>
              </w:rPr>
              <w:t>0,940</w:t>
            </w:r>
            <w:r w:rsidRPr="00924DFC">
              <w:rPr>
                <w:color w:val="000000"/>
                <w:vertAlign w:val="superscript"/>
              </w:rPr>
              <w:t>**</w:t>
            </w:r>
          </w:p>
        </w:tc>
        <w:tc>
          <w:tcPr>
            <w:tcW w:w="1418" w:type="dxa"/>
            <w:vAlign w:val="center"/>
          </w:tcPr>
          <w:p w:rsidR="001C3C09" w:rsidRPr="00924DFC" w:rsidRDefault="001C3C09" w:rsidP="00962545">
            <w:pPr>
              <w:jc w:val="center"/>
            </w:pPr>
            <w:r w:rsidRPr="00924DFC">
              <w:rPr>
                <w:color w:val="000000"/>
              </w:rPr>
              <w:t>0,000</w:t>
            </w:r>
          </w:p>
        </w:tc>
        <w:tc>
          <w:tcPr>
            <w:tcW w:w="1275" w:type="dxa"/>
            <w:vAlign w:val="center"/>
          </w:tcPr>
          <w:p w:rsidR="001C3C09" w:rsidRPr="00924DFC" w:rsidRDefault="001C3C09" w:rsidP="00962545">
            <w:pPr>
              <w:jc w:val="center"/>
            </w:pPr>
            <w:r w:rsidRPr="00924DFC">
              <w:t>Valid</w:t>
            </w:r>
          </w:p>
        </w:tc>
      </w:tr>
      <w:tr w:rsidR="001C3C09" w:rsidRPr="00924DFC" w:rsidTr="001C3C09">
        <w:tc>
          <w:tcPr>
            <w:tcW w:w="1194" w:type="dxa"/>
            <w:vAlign w:val="center"/>
          </w:tcPr>
          <w:p w:rsidR="001C3C09" w:rsidRPr="00924DFC" w:rsidRDefault="001C3C09" w:rsidP="00962545">
            <w:pPr>
              <w:jc w:val="center"/>
            </w:pPr>
            <w:r w:rsidRPr="00924DFC">
              <w:t>OP3</w:t>
            </w:r>
          </w:p>
        </w:tc>
        <w:tc>
          <w:tcPr>
            <w:tcW w:w="1378" w:type="dxa"/>
            <w:vAlign w:val="center"/>
          </w:tcPr>
          <w:p w:rsidR="001C3C09" w:rsidRPr="00924DFC" w:rsidRDefault="001C3C09" w:rsidP="00962545">
            <w:pPr>
              <w:jc w:val="center"/>
              <w:rPr>
                <w:color w:val="000000"/>
              </w:rPr>
            </w:pPr>
            <w:r w:rsidRPr="00924DFC">
              <w:rPr>
                <w:color w:val="000000"/>
              </w:rPr>
              <w:t>0,799</w:t>
            </w:r>
            <w:r w:rsidRPr="00924DFC">
              <w:rPr>
                <w:color w:val="000000"/>
                <w:vertAlign w:val="superscript"/>
              </w:rPr>
              <w:t>**</w:t>
            </w:r>
          </w:p>
        </w:tc>
        <w:tc>
          <w:tcPr>
            <w:tcW w:w="1418" w:type="dxa"/>
            <w:vAlign w:val="center"/>
          </w:tcPr>
          <w:p w:rsidR="001C3C09" w:rsidRPr="00924DFC" w:rsidRDefault="001C3C09" w:rsidP="00962545">
            <w:pPr>
              <w:jc w:val="center"/>
              <w:rPr>
                <w:color w:val="000000"/>
              </w:rPr>
            </w:pPr>
            <w:r w:rsidRPr="00924DFC">
              <w:rPr>
                <w:color w:val="000000"/>
              </w:rPr>
              <w:t>0,000</w:t>
            </w:r>
          </w:p>
        </w:tc>
        <w:tc>
          <w:tcPr>
            <w:tcW w:w="1275" w:type="dxa"/>
            <w:vAlign w:val="center"/>
          </w:tcPr>
          <w:p w:rsidR="001C3C09" w:rsidRPr="00924DFC" w:rsidRDefault="001C3C09" w:rsidP="00962545">
            <w:pPr>
              <w:jc w:val="center"/>
            </w:pPr>
            <w:r w:rsidRPr="00924DFC">
              <w:t>Valid</w:t>
            </w:r>
          </w:p>
        </w:tc>
      </w:tr>
    </w:tbl>
    <w:p w:rsidR="001C3C09" w:rsidRPr="001C3C09" w:rsidRDefault="001C3C09" w:rsidP="001C3C09">
      <w:pPr>
        <w:jc w:val="both"/>
        <w:rPr>
          <w:sz w:val="18"/>
          <w:szCs w:val="18"/>
        </w:rPr>
      </w:pPr>
      <w:r w:rsidRPr="001C3C09">
        <w:rPr>
          <w:sz w:val="18"/>
          <w:szCs w:val="18"/>
        </w:rPr>
        <w:t xml:space="preserve">     </w:t>
      </w:r>
      <w:r>
        <w:rPr>
          <w:sz w:val="18"/>
          <w:szCs w:val="18"/>
        </w:rPr>
        <w:t xml:space="preserve">                           </w:t>
      </w:r>
      <w:r w:rsidRPr="001C3C09">
        <w:rPr>
          <w:sz w:val="18"/>
          <w:szCs w:val="18"/>
        </w:rPr>
        <w:t xml:space="preserve"> Sumber: Data diolah</w:t>
      </w:r>
    </w:p>
    <w:p w:rsidR="001C3C09" w:rsidRPr="001C3C09" w:rsidRDefault="001C3C09" w:rsidP="001C3C09">
      <w:pPr>
        <w:ind w:firstLine="1440"/>
        <w:jc w:val="both"/>
        <w:rPr>
          <w:sz w:val="22"/>
          <w:szCs w:val="22"/>
        </w:rPr>
      </w:pPr>
      <w:r w:rsidRPr="001C3C09">
        <w:rPr>
          <w:sz w:val="22"/>
          <w:szCs w:val="22"/>
        </w:rPr>
        <w:t>Keterangan :</w:t>
      </w:r>
    </w:p>
    <w:p w:rsidR="001C3C09" w:rsidRPr="001C3C09" w:rsidRDefault="001C3C09" w:rsidP="001C3C09">
      <w:pPr>
        <w:ind w:firstLine="720"/>
        <w:jc w:val="both"/>
        <w:rPr>
          <w:sz w:val="22"/>
          <w:szCs w:val="22"/>
        </w:rPr>
      </w:pPr>
      <w:r w:rsidRPr="001C3C09">
        <w:rPr>
          <w:sz w:val="22"/>
          <w:szCs w:val="22"/>
        </w:rPr>
        <w:tab/>
        <w:t>OP1</w:t>
      </w:r>
      <w:r w:rsidRPr="001C3C09">
        <w:rPr>
          <w:sz w:val="22"/>
          <w:szCs w:val="22"/>
        </w:rPr>
        <w:tab/>
      </w:r>
      <w:r w:rsidRPr="001C3C09">
        <w:rPr>
          <w:sz w:val="22"/>
          <w:szCs w:val="22"/>
        </w:rPr>
        <w:tab/>
        <w:t>: Operasi pertanyaan ke-1, dst.</w:t>
      </w:r>
    </w:p>
    <w:p w:rsidR="001C3C09" w:rsidRPr="001C3C09" w:rsidRDefault="001C3C09" w:rsidP="001C3C09">
      <w:pPr>
        <w:ind w:left="1134" w:firstLine="306"/>
        <w:jc w:val="both"/>
        <w:rPr>
          <w:sz w:val="22"/>
          <w:szCs w:val="22"/>
        </w:rPr>
      </w:pPr>
      <w:r w:rsidRPr="001C3C09">
        <w:rPr>
          <w:sz w:val="22"/>
          <w:szCs w:val="22"/>
        </w:rPr>
        <w:t>Tabel diatas menunjukkan bahwa semua item pertanyaan operasi mempunyai kriteria valid dengan nilai siginifikan 0,000 yang kurang dari 0,05.</w:t>
      </w:r>
    </w:p>
    <w:p w:rsidR="001C3C09" w:rsidRPr="001C3C09" w:rsidRDefault="001C3C09" w:rsidP="004B0E4C">
      <w:pPr>
        <w:pStyle w:val="Caption"/>
        <w:keepNext/>
        <w:tabs>
          <w:tab w:val="left" w:pos="1276"/>
        </w:tabs>
        <w:spacing w:after="0"/>
        <w:ind w:left="1701" w:hanging="283"/>
        <w:jc w:val="center"/>
        <w:rPr>
          <w:sz w:val="22"/>
          <w:szCs w:val="22"/>
        </w:rPr>
      </w:pPr>
      <w:bookmarkStart w:id="78" w:name="_Toc512955200"/>
      <w:bookmarkStart w:id="79" w:name="_Toc513194985"/>
      <w:bookmarkStart w:id="80" w:name="_Toc518926818"/>
      <w:r w:rsidRPr="001C3C0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24</w:t>
      </w:r>
      <w:r w:rsidR="00182818">
        <w:rPr>
          <w:sz w:val="22"/>
          <w:szCs w:val="22"/>
        </w:rPr>
        <w:fldChar w:fldCharType="end"/>
      </w:r>
      <w:bookmarkEnd w:id="78"/>
      <w:r w:rsidRPr="001C3C09">
        <w:rPr>
          <w:sz w:val="22"/>
          <w:szCs w:val="22"/>
        </w:rPr>
        <w:t xml:space="preserve"> </w:t>
      </w:r>
      <w:r w:rsidR="004B0E4C">
        <w:rPr>
          <w:sz w:val="22"/>
          <w:szCs w:val="22"/>
        </w:rPr>
        <w:br w:type="textWrapping" w:clear="all"/>
      </w:r>
      <w:r w:rsidRPr="001C3C09">
        <w:rPr>
          <w:sz w:val="22"/>
          <w:szCs w:val="22"/>
        </w:rPr>
        <w:t>Hasil Uji Validitas Layanan Purna Jual Proses Bisnis Internal</w:t>
      </w:r>
      <w:bookmarkEnd w:id="79"/>
      <w:bookmarkEnd w:id="80"/>
    </w:p>
    <w:tbl>
      <w:tblPr>
        <w:tblStyle w:val="TableGrid"/>
        <w:tblW w:w="5329" w:type="dxa"/>
        <w:tblInd w:w="1526" w:type="dxa"/>
        <w:tblLook w:val="04A0" w:firstRow="1" w:lastRow="0" w:firstColumn="1" w:lastColumn="0" w:noHBand="0" w:noVBand="1"/>
      </w:tblPr>
      <w:tblGrid>
        <w:gridCol w:w="1283"/>
        <w:gridCol w:w="1430"/>
        <w:gridCol w:w="1293"/>
        <w:gridCol w:w="1323"/>
      </w:tblGrid>
      <w:tr w:rsidR="001C3C09" w:rsidRPr="00004232" w:rsidTr="001C3C09">
        <w:tc>
          <w:tcPr>
            <w:tcW w:w="1283" w:type="dxa"/>
          </w:tcPr>
          <w:p w:rsidR="001C3C09" w:rsidRPr="00004232" w:rsidRDefault="001C3C09" w:rsidP="00962545">
            <w:pPr>
              <w:jc w:val="both"/>
            </w:pPr>
            <w:r w:rsidRPr="00004232">
              <w:t>Pertanyaan</w:t>
            </w:r>
          </w:p>
        </w:tc>
        <w:tc>
          <w:tcPr>
            <w:tcW w:w="1430" w:type="dxa"/>
          </w:tcPr>
          <w:p w:rsidR="001C3C09" w:rsidRPr="00004232" w:rsidRDefault="001C3C09" w:rsidP="00962545">
            <w:pPr>
              <w:autoSpaceDE w:val="0"/>
              <w:autoSpaceDN w:val="0"/>
              <w:adjustRightInd w:val="0"/>
              <w:ind w:left="60" w:right="60"/>
              <w:rPr>
                <w:color w:val="000000"/>
              </w:rPr>
            </w:pPr>
            <w:r w:rsidRPr="00004232">
              <w:rPr>
                <w:color w:val="000000"/>
              </w:rPr>
              <w:t>Pearson Correlation</w:t>
            </w:r>
          </w:p>
        </w:tc>
        <w:tc>
          <w:tcPr>
            <w:tcW w:w="1293" w:type="dxa"/>
          </w:tcPr>
          <w:p w:rsidR="001C3C09" w:rsidRPr="00004232" w:rsidRDefault="001C3C09" w:rsidP="00962545">
            <w:pPr>
              <w:jc w:val="both"/>
            </w:pPr>
            <w:r w:rsidRPr="00004232">
              <w:rPr>
                <w:color w:val="000000"/>
              </w:rPr>
              <w:t>Sig. (2-tailed)</w:t>
            </w:r>
          </w:p>
        </w:tc>
        <w:tc>
          <w:tcPr>
            <w:tcW w:w="1323" w:type="dxa"/>
          </w:tcPr>
          <w:p w:rsidR="001C3C09" w:rsidRPr="00004232" w:rsidRDefault="001C3C09" w:rsidP="00962545">
            <w:pPr>
              <w:jc w:val="both"/>
            </w:pPr>
            <w:r w:rsidRPr="00004232">
              <w:t>Keterangan</w:t>
            </w:r>
          </w:p>
        </w:tc>
      </w:tr>
      <w:tr w:rsidR="001C3C09" w:rsidRPr="00004232" w:rsidTr="001C3C09">
        <w:tc>
          <w:tcPr>
            <w:tcW w:w="1283" w:type="dxa"/>
          </w:tcPr>
          <w:p w:rsidR="001C3C09" w:rsidRPr="00004232" w:rsidRDefault="001C3C09" w:rsidP="00962545">
            <w:pPr>
              <w:jc w:val="both"/>
            </w:pPr>
            <w:r w:rsidRPr="00004232">
              <w:t>LPJ1</w:t>
            </w:r>
          </w:p>
        </w:tc>
        <w:tc>
          <w:tcPr>
            <w:tcW w:w="1430" w:type="dxa"/>
          </w:tcPr>
          <w:p w:rsidR="001C3C09" w:rsidRPr="00004232" w:rsidRDefault="001C3C09" w:rsidP="00962545">
            <w:pPr>
              <w:autoSpaceDE w:val="0"/>
              <w:autoSpaceDN w:val="0"/>
              <w:adjustRightInd w:val="0"/>
              <w:ind w:left="60" w:right="60"/>
              <w:rPr>
                <w:color w:val="000000"/>
              </w:rPr>
            </w:pPr>
            <w:r w:rsidRPr="00004232">
              <w:rPr>
                <w:color w:val="000000"/>
              </w:rPr>
              <w:t>0,744</w:t>
            </w:r>
            <w:r w:rsidRPr="00004232">
              <w:rPr>
                <w:color w:val="000000"/>
                <w:vertAlign w:val="superscript"/>
              </w:rPr>
              <w:t>**</w:t>
            </w:r>
          </w:p>
        </w:tc>
        <w:tc>
          <w:tcPr>
            <w:tcW w:w="1293" w:type="dxa"/>
          </w:tcPr>
          <w:p w:rsidR="001C3C09" w:rsidRPr="00004232" w:rsidRDefault="001C3C09" w:rsidP="00962545">
            <w:pPr>
              <w:jc w:val="both"/>
            </w:pPr>
            <w:r w:rsidRPr="00004232">
              <w:rPr>
                <w:color w:val="000000"/>
              </w:rPr>
              <w:t>0,000</w:t>
            </w:r>
          </w:p>
        </w:tc>
        <w:tc>
          <w:tcPr>
            <w:tcW w:w="1323" w:type="dxa"/>
          </w:tcPr>
          <w:p w:rsidR="001C3C09" w:rsidRPr="00004232" w:rsidRDefault="001C3C09" w:rsidP="00962545">
            <w:pPr>
              <w:jc w:val="both"/>
            </w:pPr>
            <w:r w:rsidRPr="00004232">
              <w:t>Valid</w:t>
            </w:r>
          </w:p>
        </w:tc>
      </w:tr>
      <w:tr w:rsidR="001C3C09" w:rsidRPr="00004232" w:rsidTr="001C3C09">
        <w:tc>
          <w:tcPr>
            <w:tcW w:w="1283" w:type="dxa"/>
          </w:tcPr>
          <w:p w:rsidR="001C3C09" w:rsidRPr="00004232" w:rsidRDefault="001C3C09" w:rsidP="00962545">
            <w:pPr>
              <w:jc w:val="both"/>
            </w:pPr>
            <w:r w:rsidRPr="00004232">
              <w:t>LPJ2</w:t>
            </w:r>
          </w:p>
        </w:tc>
        <w:tc>
          <w:tcPr>
            <w:tcW w:w="1430" w:type="dxa"/>
          </w:tcPr>
          <w:p w:rsidR="001C3C09" w:rsidRPr="00004232" w:rsidRDefault="001C3C09" w:rsidP="00962545">
            <w:pPr>
              <w:jc w:val="both"/>
            </w:pPr>
            <w:r w:rsidRPr="00004232">
              <w:rPr>
                <w:color w:val="000000"/>
              </w:rPr>
              <w:t>0,867</w:t>
            </w:r>
            <w:r w:rsidRPr="00004232">
              <w:rPr>
                <w:color w:val="000000"/>
                <w:vertAlign w:val="superscript"/>
              </w:rPr>
              <w:t>**</w:t>
            </w:r>
          </w:p>
        </w:tc>
        <w:tc>
          <w:tcPr>
            <w:tcW w:w="1293" w:type="dxa"/>
          </w:tcPr>
          <w:p w:rsidR="001C3C09" w:rsidRPr="00004232" w:rsidRDefault="001C3C09" w:rsidP="00962545">
            <w:r w:rsidRPr="00004232">
              <w:rPr>
                <w:color w:val="000000"/>
              </w:rPr>
              <w:t>0,000</w:t>
            </w:r>
          </w:p>
        </w:tc>
        <w:tc>
          <w:tcPr>
            <w:tcW w:w="1323" w:type="dxa"/>
          </w:tcPr>
          <w:p w:rsidR="001C3C09" w:rsidRPr="00004232" w:rsidRDefault="001C3C09" w:rsidP="00962545">
            <w:r w:rsidRPr="00004232">
              <w:t>Valid</w:t>
            </w:r>
          </w:p>
        </w:tc>
      </w:tr>
      <w:tr w:rsidR="001C3C09" w:rsidRPr="00004232" w:rsidTr="001C3C09">
        <w:tc>
          <w:tcPr>
            <w:tcW w:w="1283" w:type="dxa"/>
          </w:tcPr>
          <w:p w:rsidR="001C3C09" w:rsidRPr="00004232" w:rsidRDefault="001C3C09" w:rsidP="00962545">
            <w:pPr>
              <w:jc w:val="both"/>
            </w:pPr>
            <w:r w:rsidRPr="00004232">
              <w:t>LPJ3</w:t>
            </w:r>
          </w:p>
        </w:tc>
        <w:tc>
          <w:tcPr>
            <w:tcW w:w="1430" w:type="dxa"/>
          </w:tcPr>
          <w:p w:rsidR="001C3C09" w:rsidRPr="00004232" w:rsidRDefault="001C3C09" w:rsidP="00962545">
            <w:pPr>
              <w:jc w:val="both"/>
              <w:rPr>
                <w:color w:val="000000"/>
              </w:rPr>
            </w:pPr>
            <w:r w:rsidRPr="00004232">
              <w:rPr>
                <w:color w:val="000000"/>
              </w:rPr>
              <w:t>0,797</w:t>
            </w:r>
            <w:r w:rsidRPr="00004232">
              <w:rPr>
                <w:color w:val="000000"/>
                <w:vertAlign w:val="superscript"/>
              </w:rPr>
              <w:t>**</w:t>
            </w:r>
          </w:p>
        </w:tc>
        <w:tc>
          <w:tcPr>
            <w:tcW w:w="1293" w:type="dxa"/>
          </w:tcPr>
          <w:p w:rsidR="001C3C09" w:rsidRPr="00004232" w:rsidRDefault="001C3C09" w:rsidP="00962545">
            <w:pPr>
              <w:rPr>
                <w:color w:val="000000"/>
              </w:rPr>
            </w:pPr>
            <w:r w:rsidRPr="00004232">
              <w:rPr>
                <w:color w:val="000000"/>
              </w:rPr>
              <w:t>0,000</w:t>
            </w:r>
          </w:p>
        </w:tc>
        <w:tc>
          <w:tcPr>
            <w:tcW w:w="1323" w:type="dxa"/>
          </w:tcPr>
          <w:p w:rsidR="001C3C09" w:rsidRPr="00004232" w:rsidRDefault="001C3C09" w:rsidP="00962545">
            <w:r w:rsidRPr="00004232">
              <w:t>Valid</w:t>
            </w:r>
          </w:p>
        </w:tc>
      </w:tr>
    </w:tbl>
    <w:p w:rsidR="001C3C09" w:rsidRPr="001C3C09" w:rsidRDefault="001C3C09" w:rsidP="001C3C09">
      <w:pPr>
        <w:ind w:left="720" w:firstLine="720"/>
        <w:jc w:val="both"/>
        <w:rPr>
          <w:sz w:val="18"/>
          <w:szCs w:val="18"/>
        </w:rPr>
      </w:pPr>
      <w:r w:rsidRPr="001C3C09">
        <w:rPr>
          <w:sz w:val="18"/>
          <w:szCs w:val="18"/>
        </w:rPr>
        <w:t>Sumber: Data diolah</w:t>
      </w:r>
    </w:p>
    <w:p w:rsidR="001C3C09" w:rsidRPr="001C3C09" w:rsidRDefault="001C3C09" w:rsidP="001C3C09">
      <w:pPr>
        <w:ind w:firstLine="1440"/>
        <w:jc w:val="both"/>
        <w:rPr>
          <w:sz w:val="22"/>
          <w:szCs w:val="22"/>
        </w:rPr>
      </w:pPr>
      <w:r w:rsidRPr="001C3C09">
        <w:rPr>
          <w:sz w:val="22"/>
          <w:szCs w:val="22"/>
        </w:rPr>
        <w:t>Keterangan :</w:t>
      </w:r>
    </w:p>
    <w:p w:rsidR="001C3C09" w:rsidRPr="001C3C09" w:rsidRDefault="00A05DDA" w:rsidP="001C3C09">
      <w:pPr>
        <w:ind w:left="1440"/>
        <w:jc w:val="both"/>
        <w:rPr>
          <w:sz w:val="22"/>
          <w:szCs w:val="22"/>
        </w:rPr>
      </w:pPr>
      <w:r>
        <w:rPr>
          <w:sz w:val="22"/>
          <w:szCs w:val="22"/>
        </w:rPr>
        <w:t>LPJ1</w:t>
      </w:r>
      <w:r>
        <w:rPr>
          <w:sz w:val="22"/>
          <w:szCs w:val="22"/>
        </w:rPr>
        <w:tab/>
      </w:r>
      <w:r w:rsidR="001C3C09" w:rsidRPr="001C3C09">
        <w:rPr>
          <w:sz w:val="22"/>
          <w:szCs w:val="22"/>
        </w:rPr>
        <w:t>: Layanan Purna Jual pertanyaan ke-1, dst</w:t>
      </w:r>
    </w:p>
    <w:p w:rsidR="001C3C09" w:rsidRPr="001C3C09" w:rsidRDefault="001C3C09" w:rsidP="001C3C09">
      <w:pPr>
        <w:ind w:left="1134" w:firstLine="306"/>
        <w:jc w:val="both"/>
        <w:rPr>
          <w:sz w:val="22"/>
          <w:szCs w:val="22"/>
        </w:rPr>
      </w:pPr>
      <w:r w:rsidRPr="001C3C09">
        <w:rPr>
          <w:sz w:val="22"/>
          <w:szCs w:val="22"/>
        </w:rPr>
        <w:t>Tabel diatas menunjukkan bahwa semua item pertanyaan layanan purna jual mempunyai kriteria valid dengan nilai siginifikan 0,000 yang kurang dari 0,05.</w:t>
      </w:r>
    </w:p>
    <w:p w:rsidR="001C3C09" w:rsidRPr="001C3C09" w:rsidRDefault="001C3C09" w:rsidP="004E6D87">
      <w:pPr>
        <w:pStyle w:val="ListParagraph"/>
        <w:numPr>
          <w:ilvl w:val="0"/>
          <w:numId w:val="40"/>
        </w:numPr>
        <w:tabs>
          <w:tab w:val="left" w:pos="3165"/>
        </w:tabs>
        <w:ind w:left="1134" w:hanging="283"/>
        <w:rPr>
          <w:sz w:val="22"/>
          <w:szCs w:val="22"/>
        </w:rPr>
      </w:pPr>
      <w:r w:rsidRPr="001C3C09">
        <w:rPr>
          <w:sz w:val="22"/>
          <w:szCs w:val="22"/>
        </w:rPr>
        <w:t>Uji Reliabilitas Kuesioner Proses Bisnis Internal</w:t>
      </w:r>
    </w:p>
    <w:p w:rsidR="001C3C09" w:rsidRPr="001C3C09" w:rsidRDefault="001C3C09" w:rsidP="001C3C09">
      <w:pPr>
        <w:pStyle w:val="ListParagraph"/>
        <w:ind w:left="1134" w:firstLine="306"/>
        <w:jc w:val="both"/>
        <w:rPr>
          <w:sz w:val="22"/>
          <w:szCs w:val="22"/>
        </w:rPr>
      </w:pPr>
      <w:r w:rsidRPr="001C3C09">
        <w:rPr>
          <w:sz w:val="22"/>
          <w:szCs w:val="22"/>
        </w:rPr>
        <w:t>Uji reliabilitas dilakukan untuk mengukur keandalan suatu kuesioner. Uji reliabilitas akan dilakukan dengan uji statistik cronbach alpa. Suatu variabel akan dikatakan reliabel jika memberikan nilai Cronbach Alpa &gt;0,60. Berikut adalah tabel yang menunjukkan hasil uji reliabilitas Proses Bisnis Internal melalui 3 variabel dengan jumlah responden sebanyak 25 yang merupakan karyawan PT Bumi Hijau Puri Persada. Dapat dilihat pada lampiran 5.</w:t>
      </w:r>
    </w:p>
    <w:p w:rsidR="001C3C09" w:rsidRDefault="001C3C09" w:rsidP="001C3C09">
      <w:pPr>
        <w:pStyle w:val="Caption"/>
        <w:keepNext/>
        <w:spacing w:after="0"/>
        <w:ind w:left="2160" w:firstLine="720"/>
        <w:rPr>
          <w:sz w:val="22"/>
          <w:szCs w:val="22"/>
        </w:rPr>
      </w:pPr>
      <w:bookmarkStart w:id="81" w:name="_Toc512955201"/>
      <w:bookmarkStart w:id="82" w:name="_Toc513194986"/>
      <w:r>
        <w:rPr>
          <w:sz w:val="22"/>
          <w:szCs w:val="22"/>
        </w:rPr>
        <w:lastRenderedPageBreak/>
        <w:t xml:space="preserve">       </w:t>
      </w:r>
      <w:bookmarkStart w:id="83" w:name="_Toc518926819"/>
      <w:r w:rsidRPr="001C3C0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25</w:t>
      </w:r>
      <w:bookmarkEnd w:id="83"/>
      <w:r w:rsidR="00182818">
        <w:rPr>
          <w:sz w:val="22"/>
          <w:szCs w:val="22"/>
        </w:rPr>
        <w:fldChar w:fldCharType="end"/>
      </w:r>
      <w:bookmarkEnd w:id="81"/>
    </w:p>
    <w:p w:rsidR="001C3C09" w:rsidRPr="001C3C09" w:rsidRDefault="001C3C09" w:rsidP="001C3C09">
      <w:pPr>
        <w:pStyle w:val="Caption"/>
        <w:keepNext/>
        <w:spacing w:after="0"/>
        <w:ind w:left="1440"/>
        <w:jc w:val="center"/>
        <w:rPr>
          <w:sz w:val="22"/>
          <w:szCs w:val="22"/>
        </w:rPr>
      </w:pPr>
      <w:r w:rsidRPr="001C3C09">
        <w:rPr>
          <w:sz w:val="22"/>
          <w:szCs w:val="22"/>
        </w:rPr>
        <w:t>Hasil Uji Reliabilitas Kuesioner Proses Bisnis Internal</w:t>
      </w:r>
      <w:bookmarkEnd w:id="82"/>
    </w:p>
    <w:tbl>
      <w:tblPr>
        <w:tblStyle w:val="TableGrid"/>
        <w:tblW w:w="5047" w:type="dxa"/>
        <w:tblInd w:w="1380" w:type="dxa"/>
        <w:tblLayout w:type="fixed"/>
        <w:tblLook w:val="04A0" w:firstRow="1" w:lastRow="0" w:firstColumn="1" w:lastColumn="0" w:noHBand="0" w:noVBand="1"/>
      </w:tblPr>
      <w:tblGrid>
        <w:gridCol w:w="1078"/>
        <w:gridCol w:w="1276"/>
        <w:gridCol w:w="1843"/>
        <w:gridCol w:w="850"/>
      </w:tblGrid>
      <w:tr w:rsidR="001C3C09" w:rsidRPr="00004232" w:rsidTr="001C3C09">
        <w:tc>
          <w:tcPr>
            <w:tcW w:w="1078" w:type="dxa"/>
            <w:vAlign w:val="center"/>
          </w:tcPr>
          <w:p w:rsidR="001C3C09" w:rsidRPr="00004232" w:rsidRDefault="001C3C09" w:rsidP="001C3C09">
            <w:pPr>
              <w:pStyle w:val="ListParagraph"/>
              <w:ind w:left="0"/>
              <w:jc w:val="center"/>
            </w:pPr>
            <w:r w:rsidRPr="00004232">
              <w:t>Variabel</w:t>
            </w:r>
          </w:p>
        </w:tc>
        <w:tc>
          <w:tcPr>
            <w:tcW w:w="1276" w:type="dxa"/>
            <w:vAlign w:val="center"/>
          </w:tcPr>
          <w:p w:rsidR="001C3C09" w:rsidRPr="00004232" w:rsidRDefault="001C3C09" w:rsidP="001C3C09">
            <w:pPr>
              <w:autoSpaceDE w:val="0"/>
              <w:autoSpaceDN w:val="0"/>
              <w:adjustRightInd w:val="0"/>
              <w:ind w:left="60" w:right="60"/>
              <w:jc w:val="center"/>
              <w:rPr>
                <w:color w:val="000000"/>
              </w:rPr>
            </w:pPr>
            <w:r w:rsidRPr="00004232">
              <w:rPr>
                <w:color w:val="000000"/>
              </w:rPr>
              <w:t>Cronbach's Alpha</w:t>
            </w:r>
          </w:p>
        </w:tc>
        <w:tc>
          <w:tcPr>
            <w:tcW w:w="1843" w:type="dxa"/>
            <w:vAlign w:val="center"/>
          </w:tcPr>
          <w:p w:rsidR="001C3C09" w:rsidRPr="00004232" w:rsidRDefault="001C3C09" w:rsidP="001C3C09">
            <w:pPr>
              <w:autoSpaceDE w:val="0"/>
              <w:autoSpaceDN w:val="0"/>
              <w:adjustRightInd w:val="0"/>
              <w:ind w:left="60" w:right="60"/>
              <w:jc w:val="center"/>
              <w:rPr>
                <w:color w:val="000000"/>
              </w:rPr>
            </w:pPr>
            <w:r w:rsidRPr="00004232">
              <w:rPr>
                <w:color w:val="000000"/>
              </w:rPr>
              <w:t>Cronbach's Alpha Based on Standardized Items</w:t>
            </w:r>
          </w:p>
        </w:tc>
        <w:tc>
          <w:tcPr>
            <w:tcW w:w="850" w:type="dxa"/>
            <w:vAlign w:val="center"/>
          </w:tcPr>
          <w:p w:rsidR="001C3C09" w:rsidRPr="00004232" w:rsidRDefault="001C3C09" w:rsidP="001C3C09">
            <w:pPr>
              <w:autoSpaceDE w:val="0"/>
              <w:autoSpaceDN w:val="0"/>
              <w:adjustRightInd w:val="0"/>
              <w:ind w:left="60" w:right="60"/>
              <w:jc w:val="center"/>
              <w:rPr>
                <w:color w:val="000000"/>
              </w:rPr>
            </w:pPr>
            <w:r w:rsidRPr="00004232">
              <w:rPr>
                <w:color w:val="000000"/>
              </w:rPr>
              <w:t>N of Items</w:t>
            </w:r>
          </w:p>
        </w:tc>
      </w:tr>
      <w:tr w:rsidR="001C3C09" w:rsidRPr="00004232" w:rsidTr="001C3C09">
        <w:tc>
          <w:tcPr>
            <w:tcW w:w="1078" w:type="dxa"/>
            <w:vAlign w:val="center"/>
          </w:tcPr>
          <w:p w:rsidR="001C3C09" w:rsidRPr="00004232" w:rsidRDefault="001C3C09" w:rsidP="00962545">
            <w:pPr>
              <w:pStyle w:val="ListParagraph"/>
              <w:ind w:left="0"/>
              <w:jc w:val="center"/>
            </w:pPr>
            <w:r w:rsidRPr="00004232">
              <w:t>INV</w:t>
            </w:r>
          </w:p>
        </w:tc>
        <w:tc>
          <w:tcPr>
            <w:tcW w:w="1276"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0,911</w:t>
            </w:r>
          </w:p>
        </w:tc>
        <w:tc>
          <w:tcPr>
            <w:tcW w:w="1843"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0,954</w:t>
            </w:r>
          </w:p>
        </w:tc>
        <w:tc>
          <w:tcPr>
            <w:tcW w:w="850"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3</w:t>
            </w:r>
          </w:p>
        </w:tc>
      </w:tr>
      <w:tr w:rsidR="001C3C09" w:rsidRPr="00004232" w:rsidTr="001C3C09">
        <w:tc>
          <w:tcPr>
            <w:tcW w:w="1078" w:type="dxa"/>
            <w:vAlign w:val="center"/>
          </w:tcPr>
          <w:p w:rsidR="001C3C09" w:rsidRPr="00004232" w:rsidRDefault="001C3C09" w:rsidP="00962545">
            <w:pPr>
              <w:pStyle w:val="ListParagraph"/>
              <w:ind w:left="0"/>
              <w:jc w:val="center"/>
            </w:pPr>
            <w:r w:rsidRPr="00004232">
              <w:t>OP</w:t>
            </w:r>
          </w:p>
        </w:tc>
        <w:tc>
          <w:tcPr>
            <w:tcW w:w="1276"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0,854</w:t>
            </w:r>
          </w:p>
        </w:tc>
        <w:tc>
          <w:tcPr>
            <w:tcW w:w="1843"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0,925</w:t>
            </w:r>
          </w:p>
        </w:tc>
        <w:tc>
          <w:tcPr>
            <w:tcW w:w="850"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4</w:t>
            </w:r>
          </w:p>
        </w:tc>
      </w:tr>
      <w:tr w:rsidR="001C3C09" w:rsidRPr="00004232" w:rsidTr="001C3C09">
        <w:tc>
          <w:tcPr>
            <w:tcW w:w="1078" w:type="dxa"/>
            <w:vAlign w:val="center"/>
          </w:tcPr>
          <w:p w:rsidR="001C3C09" w:rsidRPr="00004232" w:rsidRDefault="001C3C09" w:rsidP="00962545">
            <w:pPr>
              <w:pStyle w:val="ListParagraph"/>
              <w:ind w:left="0"/>
              <w:jc w:val="center"/>
            </w:pPr>
            <w:r w:rsidRPr="00004232">
              <w:t>LPJ</w:t>
            </w:r>
          </w:p>
        </w:tc>
        <w:tc>
          <w:tcPr>
            <w:tcW w:w="1276"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0,828</w:t>
            </w:r>
          </w:p>
        </w:tc>
        <w:tc>
          <w:tcPr>
            <w:tcW w:w="1843"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0,874</w:t>
            </w:r>
          </w:p>
        </w:tc>
        <w:tc>
          <w:tcPr>
            <w:tcW w:w="850"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4</w:t>
            </w:r>
          </w:p>
        </w:tc>
      </w:tr>
    </w:tbl>
    <w:p w:rsidR="001C3C09" w:rsidRPr="00FC26FC" w:rsidRDefault="00FC26FC" w:rsidP="00FC26FC">
      <w:pPr>
        <w:jc w:val="both"/>
        <w:rPr>
          <w:sz w:val="18"/>
          <w:szCs w:val="18"/>
        </w:rPr>
      </w:pPr>
      <w:r>
        <w:rPr>
          <w:sz w:val="20"/>
          <w:szCs w:val="20"/>
        </w:rPr>
        <w:t xml:space="preserve">                          </w:t>
      </w:r>
      <w:r w:rsidR="001C3C09" w:rsidRPr="00FC26FC">
        <w:rPr>
          <w:sz w:val="18"/>
          <w:szCs w:val="18"/>
        </w:rPr>
        <w:t>Sumber: Data diolah</w:t>
      </w:r>
    </w:p>
    <w:p w:rsidR="001C3C09" w:rsidRPr="00FC26FC" w:rsidRDefault="001C3C09" w:rsidP="00FC26FC">
      <w:pPr>
        <w:ind w:firstLine="1440"/>
        <w:jc w:val="both"/>
        <w:rPr>
          <w:sz w:val="22"/>
          <w:szCs w:val="22"/>
        </w:rPr>
      </w:pPr>
      <w:r w:rsidRPr="00FC26FC">
        <w:rPr>
          <w:sz w:val="22"/>
          <w:szCs w:val="22"/>
        </w:rPr>
        <w:t>Keterangan :</w:t>
      </w:r>
    </w:p>
    <w:p w:rsidR="001C3C09" w:rsidRPr="00FC26FC" w:rsidRDefault="001C3C09" w:rsidP="00FC26FC">
      <w:pPr>
        <w:ind w:firstLine="720"/>
        <w:jc w:val="both"/>
        <w:rPr>
          <w:sz w:val="22"/>
          <w:szCs w:val="22"/>
        </w:rPr>
      </w:pPr>
      <w:r w:rsidRPr="00FC26FC">
        <w:rPr>
          <w:sz w:val="22"/>
          <w:szCs w:val="22"/>
        </w:rPr>
        <w:tab/>
        <w:t>INV</w:t>
      </w:r>
      <w:r w:rsidRPr="00FC26FC">
        <w:rPr>
          <w:sz w:val="22"/>
          <w:szCs w:val="22"/>
        </w:rPr>
        <w:tab/>
      </w:r>
      <w:r w:rsidRPr="00FC26FC">
        <w:rPr>
          <w:sz w:val="22"/>
          <w:szCs w:val="22"/>
        </w:rPr>
        <w:tab/>
        <w:t>: Proses Inovasi</w:t>
      </w:r>
    </w:p>
    <w:p w:rsidR="001C3C09" w:rsidRPr="00FC26FC" w:rsidRDefault="001C3C09" w:rsidP="00FC26FC">
      <w:pPr>
        <w:ind w:left="720" w:firstLine="720"/>
        <w:jc w:val="both"/>
        <w:rPr>
          <w:sz w:val="22"/>
          <w:szCs w:val="22"/>
        </w:rPr>
      </w:pPr>
      <w:r w:rsidRPr="00FC26FC">
        <w:rPr>
          <w:sz w:val="22"/>
          <w:szCs w:val="22"/>
        </w:rPr>
        <w:t>OP</w:t>
      </w:r>
      <w:r w:rsidRPr="00FC26FC">
        <w:rPr>
          <w:sz w:val="22"/>
          <w:szCs w:val="22"/>
        </w:rPr>
        <w:tab/>
      </w:r>
      <w:r w:rsidRPr="00FC26FC">
        <w:rPr>
          <w:sz w:val="22"/>
          <w:szCs w:val="22"/>
        </w:rPr>
        <w:tab/>
        <w:t>: Proses Operasi</w:t>
      </w:r>
    </w:p>
    <w:p w:rsidR="001C3C09" w:rsidRPr="00FC26FC" w:rsidRDefault="001C3C09" w:rsidP="00FC26FC">
      <w:pPr>
        <w:ind w:left="720" w:firstLine="720"/>
        <w:jc w:val="both"/>
        <w:rPr>
          <w:sz w:val="22"/>
          <w:szCs w:val="22"/>
        </w:rPr>
      </w:pPr>
      <w:r w:rsidRPr="00FC26FC">
        <w:rPr>
          <w:sz w:val="22"/>
          <w:szCs w:val="22"/>
        </w:rPr>
        <w:t>LPJ</w:t>
      </w:r>
      <w:r w:rsidRPr="00FC26FC">
        <w:rPr>
          <w:sz w:val="22"/>
          <w:szCs w:val="22"/>
        </w:rPr>
        <w:tab/>
      </w:r>
      <w:r w:rsidRPr="00FC26FC">
        <w:rPr>
          <w:sz w:val="22"/>
          <w:szCs w:val="22"/>
        </w:rPr>
        <w:tab/>
        <w:t xml:space="preserve">: Layanan Purna Jual </w:t>
      </w:r>
    </w:p>
    <w:p w:rsidR="001C3C09" w:rsidRPr="00FC26FC" w:rsidRDefault="001C3C09" w:rsidP="00FC26FC">
      <w:pPr>
        <w:ind w:left="1134" w:firstLine="284"/>
        <w:jc w:val="both"/>
        <w:rPr>
          <w:sz w:val="22"/>
          <w:szCs w:val="22"/>
        </w:rPr>
      </w:pPr>
      <w:r w:rsidRPr="00FC26FC">
        <w:rPr>
          <w:sz w:val="22"/>
          <w:szCs w:val="22"/>
        </w:rPr>
        <w:t>Tabel diatas menunjukkan bahwa nilai Cronbach Alpa pada inovasi adalah 0,911 sehingga pertanyaan pada kuesioner reliabel. Nilai Cronbanch Alpa operasi adalah 0,854 sehingga pertanyaan pada kuesioner reliabel. Nilai Cronbanch Alpa layanan purna jual adalah 0,828 sehingga pertanyaan pada kuesioner reliabel.</w:t>
      </w:r>
    </w:p>
    <w:p w:rsidR="001C3C09" w:rsidRPr="00FC26FC" w:rsidRDefault="001C3C09" w:rsidP="004E6D87">
      <w:pPr>
        <w:pStyle w:val="ListParagraph"/>
        <w:numPr>
          <w:ilvl w:val="0"/>
          <w:numId w:val="40"/>
        </w:numPr>
        <w:ind w:left="1134" w:hanging="283"/>
        <w:jc w:val="both"/>
        <w:rPr>
          <w:sz w:val="22"/>
          <w:szCs w:val="22"/>
        </w:rPr>
      </w:pPr>
      <w:r w:rsidRPr="00FC26FC">
        <w:rPr>
          <w:sz w:val="22"/>
          <w:szCs w:val="22"/>
        </w:rPr>
        <w:t>Hasil Pengukuran Kinerja Proses Bisnis Internal</w:t>
      </w:r>
    </w:p>
    <w:p w:rsidR="001C3C09" w:rsidRPr="00FC26FC" w:rsidRDefault="001C3C09" w:rsidP="00FC26FC">
      <w:pPr>
        <w:pStyle w:val="ListParagraph"/>
        <w:ind w:left="1134" w:firstLine="306"/>
        <w:jc w:val="both"/>
        <w:rPr>
          <w:sz w:val="22"/>
          <w:szCs w:val="22"/>
        </w:rPr>
      </w:pPr>
      <w:r w:rsidRPr="00FC26FC">
        <w:rPr>
          <w:sz w:val="22"/>
          <w:szCs w:val="22"/>
        </w:rPr>
        <w:t>Dalam pengukuran pada perspektif ini digunakan variabel pengukuran yaitu inovasi, operasi, dan layanan purna jual dengan penyebaran kuesioner kepada 25 orang responden yang merupakan karyawan PT Bumi Hijau Puri Persada. Berikut adalah hasil pengolahan data dari elemen-elemen pengukuran proses bisnis internal.</w:t>
      </w:r>
    </w:p>
    <w:p w:rsidR="001C3C09" w:rsidRPr="00FC26FC" w:rsidRDefault="001C3C09" w:rsidP="00FC26FC">
      <w:pPr>
        <w:pStyle w:val="Caption"/>
        <w:keepNext/>
        <w:spacing w:after="0"/>
        <w:ind w:left="1440"/>
        <w:jc w:val="center"/>
        <w:rPr>
          <w:sz w:val="22"/>
          <w:szCs w:val="22"/>
        </w:rPr>
      </w:pPr>
      <w:bookmarkStart w:id="84" w:name="_Toc512955202"/>
      <w:bookmarkStart w:id="85" w:name="_Toc513194987"/>
      <w:bookmarkStart w:id="86" w:name="_Toc518926820"/>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26</w:t>
      </w:r>
      <w:r w:rsidR="00182818">
        <w:rPr>
          <w:sz w:val="22"/>
          <w:szCs w:val="22"/>
        </w:rPr>
        <w:fldChar w:fldCharType="end"/>
      </w:r>
      <w:bookmarkEnd w:id="84"/>
      <w:r w:rsidRPr="00FC26FC">
        <w:rPr>
          <w:sz w:val="22"/>
          <w:szCs w:val="22"/>
        </w:rPr>
        <w:br w:type="textWrapping" w:clear="all"/>
        <w:t xml:space="preserve">Hasil Pengukuran Inovasi Proses Bisnis Internal </w:t>
      </w:r>
      <w:r w:rsidRPr="00FC26FC">
        <w:rPr>
          <w:sz w:val="22"/>
          <w:szCs w:val="22"/>
        </w:rPr>
        <w:br w:type="textWrapping" w:clear="all"/>
        <w:t>PT Bumi Hijau Puri Persada</w:t>
      </w:r>
      <w:bookmarkEnd w:id="85"/>
      <w:bookmarkEnd w:id="86"/>
    </w:p>
    <w:tbl>
      <w:tblPr>
        <w:tblStyle w:val="TableGrid"/>
        <w:tblW w:w="0" w:type="auto"/>
        <w:tblInd w:w="1628" w:type="dxa"/>
        <w:tblLook w:val="04A0" w:firstRow="1" w:lastRow="0" w:firstColumn="1" w:lastColumn="0" w:noHBand="0" w:noVBand="1"/>
      </w:tblPr>
      <w:tblGrid>
        <w:gridCol w:w="1364"/>
        <w:gridCol w:w="684"/>
        <w:gridCol w:w="1222"/>
        <w:gridCol w:w="752"/>
        <w:gridCol w:w="972"/>
      </w:tblGrid>
      <w:tr w:rsidR="00FC26FC" w:rsidRPr="00004232" w:rsidTr="00FC26FC">
        <w:tc>
          <w:tcPr>
            <w:tcW w:w="1364" w:type="dxa"/>
            <w:vAlign w:val="center"/>
          </w:tcPr>
          <w:p w:rsidR="00FC26FC" w:rsidRPr="00004232" w:rsidRDefault="00FC26FC" w:rsidP="00FC26FC">
            <w:pPr>
              <w:tabs>
                <w:tab w:val="left" w:pos="3165"/>
              </w:tabs>
              <w:jc w:val="center"/>
            </w:pPr>
            <w:r w:rsidRPr="00004232">
              <w:t>Pendapat Responden</w:t>
            </w:r>
          </w:p>
        </w:tc>
        <w:tc>
          <w:tcPr>
            <w:tcW w:w="684" w:type="dxa"/>
            <w:vAlign w:val="center"/>
          </w:tcPr>
          <w:p w:rsidR="00FC26FC" w:rsidRPr="00004232" w:rsidRDefault="00FC26FC" w:rsidP="00FC26FC">
            <w:pPr>
              <w:tabs>
                <w:tab w:val="left" w:pos="3165"/>
              </w:tabs>
              <w:jc w:val="center"/>
            </w:pPr>
            <w:r w:rsidRPr="00004232">
              <w:t>Nilai</w:t>
            </w:r>
          </w:p>
        </w:tc>
        <w:tc>
          <w:tcPr>
            <w:tcW w:w="1222" w:type="dxa"/>
            <w:vAlign w:val="center"/>
          </w:tcPr>
          <w:p w:rsidR="00FC26FC" w:rsidRPr="00004232" w:rsidRDefault="00FC26FC" w:rsidP="00FC26FC">
            <w:pPr>
              <w:tabs>
                <w:tab w:val="left" w:pos="3165"/>
              </w:tabs>
              <w:jc w:val="center"/>
            </w:pPr>
            <w:r w:rsidRPr="00004232">
              <w:t>Jumlah Jawaban Responden</w:t>
            </w:r>
          </w:p>
        </w:tc>
        <w:tc>
          <w:tcPr>
            <w:tcW w:w="752" w:type="dxa"/>
            <w:vAlign w:val="center"/>
          </w:tcPr>
          <w:p w:rsidR="00FC26FC" w:rsidRPr="00004232" w:rsidRDefault="00FC26FC" w:rsidP="00FC26FC">
            <w:pPr>
              <w:tabs>
                <w:tab w:val="left" w:pos="3165"/>
              </w:tabs>
              <w:jc w:val="center"/>
            </w:pPr>
            <w:r w:rsidRPr="00004232">
              <w:t>Total Nilai</w:t>
            </w:r>
          </w:p>
        </w:tc>
        <w:tc>
          <w:tcPr>
            <w:tcW w:w="972" w:type="dxa"/>
            <w:vAlign w:val="center"/>
          </w:tcPr>
          <w:p w:rsidR="00FC26FC" w:rsidRPr="00004232" w:rsidRDefault="00FC26FC" w:rsidP="00FC26FC">
            <w:pPr>
              <w:tabs>
                <w:tab w:val="left" w:pos="3165"/>
              </w:tabs>
              <w:jc w:val="center"/>
            </w:pPr>
            <w:r w:rsidRPr="00004232">
              <w:t>Bobot Nilai</w:t>
            </w:r>
          </w:p>
        </w:tc>
      </w:tr>
      <w:tr w:rsidR="00FC26FC" w:rsidRPr="00004232" w:rsidTr="00FC26FC">
        <w:tc>
          <w:tcPr>
            <w:tcW w:w="1364" w:type="dxa"/>
          </w:tcPr>
          <w:p w:rsidR="00FC26FC" w:rsidRPr="00004232" w:rsidRDefault="00FC26FC" w:rsidP="00FC26FC">
            <w:pPr>
              <w:tabs>
                <w:tab w:val="left" w:pos="3165"/>
              </w:tabs>
            </w:pPr>
            <w:r w:rsidRPr="00004232">
              <w:t>Sangat Setuju</w:t>
            </w:r>
          </w:p>
        </w:tc>
        <w:tc>
          <w:tcPr>
            <w:tcW w:w="684" w:type="dxa"/>
          </w:tcPr>
          <w:p w:rsidR="00FC26FC" w:rsidRPr="00004232" w:rsidRDefault="00FC26FC" w:rsidP="00FC26FC">
            <w:pPr>
              <w:tabs>
                <w:tab w:val="left" w:pos="3165"/>
              </w:tabs>
              <w:jc w:val="center"/>
            </w:pPr>
            <w:r w:rsidRPr="00004232">
              <w:t>5</w:t>
            </w:r>
          </w:p>
        </w:tc>
        <w:tc>
          <w:tcPr>
            <w:tcW w:w="1222" w:type="dxa"/>
          </w:tcPr>
          <w:p w:rsidR="00FC26FC" w:rsidRPr="00004232" w:rsidRDefault="00FC26FC" w:rsidP="00FC26FC">
            <w:pPr>
              <w:tabs>
                <w:tab w:val="left" w:pos="3165"/>
              </w:tabs>
              <w:jc w:val="center"/>
            </w:pPr>
            <w:r w:rsidRPr="00004232">
              <w:t>24</w:t>
            </w:r>
          </w:p>
        </w:tc>
        <w:tc>
          <w:tcPr>
            <w:tcW w:w="752" w:type="dxa"/>
          </w:tcPr>
          <w:p w:rsidR="00FC26FC" w:rsidRPr="00004232" w:rsidRDefault="00FC26FC" w:rsidP="00FC26FC">
            <w:pPr>
              <w:tabs>
                <w:tab w:val="left" w:pos="3165"/>
              </w:tabs>
              <w:jc w:val="center"/>
            </w:pPr>
            <w:r w:rsidRPr="00004232">
              <w:t>120</w:t>
            </w:r>
          </w:p>
        </w:tc>
        <w:tc>
          <w:tcPr>
            <w:tcW w:w="972" w:type="dxa"/>
          </w:tcPr>
          <w:p w:rsidR="00FC26FC" w:rsidRPr="00004232" w:rsidRDefault="00FC26FC" w:rsidP="00FC26FC">
            <w:pPr>
              <w:tabs>
                <w:tab w:val="left" w:pos="3165"/>
              </w:tabs>
              <w:jc w:val="center"/>
            </w:pPr>
            <w:r w:rsidRPr="00004232">
              <w:t>55,0 %</w:t>
            </w:r>
          </w:p>
        </w:tc>
      </w:tr>
      <w:tr w:rsidR="00FC26FC" w:rsidRPr="00004232" w:rsidTr="00FC26FC">
        <w:tc>
          <w:tcPr>
            <w:tcW w:w="1364" w:type="dxa"/>
          </w:tcPr>
          <w:p w:rsidR="00FC26FC" w:rsidRPr="00004232" w:rsidRDefault="00FC26FC" w:rsidP="00FC26FC">
            <w:pPr>
              <w:tabs>
                <w:tab w:val="left" w:pos="3165"/>
              </w:tabs>
            </w:pPr>
            <w:r w:rsidRPr="00004232">
              <w:t>Setuju</w:t>
            </w:r>
          </w:p>
        </w:tc>
        <w:tc>
          <w:tcPr>
            <w:tcW w:w="684" w:type="dxa"/>
          </w:tcPr>
          <w:p w:rsidR="00FC26FC" w:rsidRPr="00004232" w:rsidRDefault="00FC26FC" w:rsidP="00FC26FC">
            <w:pPr>
              <w:tabs>
                <w:tab w:val="left" w:pos="3165"/>
              </w:tabs>
              <w:jc w:val="center"/>
            </w:pPr>
            <w:r w:rsidRPr="00004232">
              <w:t>4</w:t>
            </w:r>
          </w:p>
        </w:tc>
        <w:tc>
          <w:tcPr>
            <w:tcW w:w="1222" w:type="dxa"/>
          </w:tcPr>
          <w:p w:rsidR="00FC26FC" w:rsidRPr="00004232" w:rsidRDefault="00FC26FC" w:rsidP="00FC26FC">
            <w:pPr>
              <w:tabs>
                <w:tab w:val="left" w:pos="3165"/>
              </w:tabs>
              <w:jc w:val="center"/>
            </w:pPr>
            <w:r w:rsidRPr="00004232">
              <w:t>20</w:t>
            </w:r>
          </w:p>
        </w:tc>
        <w:tc>
          <w:tcPr>
            <w:tcW w:w="752" w:type="dxa"/>
          </w:tcPr>
          <w:p w:rsidR="00FC26FC" w:rsidRPr="00004232" w:rsidRDefault="00FC26FC" w:rsidP="00FC26FC">
            <w:pPr>
              <w:tabs>
                <w:tab w:val="left" w:pos="3165"/>
              </w:tabs>
              <w:jc w:val="center"/>
            </w:pPr>
            <w:r w:rsidRPr="00004232">
              <w:t>80</w:t>
            </w:r>
          </w:p>
        </w:tc>
        <w:tc>
          <w:tcPr>
            <w:tcW w:w="972" w:type="dxa"/>
          </w:tcPr>
          <w:p w:rsidR="00FC26FC" w:rsidRPr="00004232" w:rsidRDefault="00FC26FC" w:rsidP="00FC26FC">
            <w:pPr>
              <w:tabs>
                <w:tab w:val="left" w:pos="3165"/>
              </w:tabs>
              <w:jc w:val="center"/>
            </w:pPr>
            <w:r w:rsidRPr="00004232">
              <w:t>36,7 %</w:t>
            </w:r>
          </w:p>
        </w:tc>
      </w:tr>
      <w:tr w:rsidR="00FC26FC" w:rsidRPr="00004232" w:rsidTr="00FC26FC">
        <w:tc>
          <w:tcPr>
            <w:tcW w:w="1364" w:type="dxa"/>
          </w:tcPr>
          <w:p w:rsidR="00FC26FC" w:rsidRPr="00004232" w:rsidRDefault="00FC26FC" w:rsidP="00FC26FC">
            <w:pPr>
              <w:tabs>
                <w:tab w:val="left" w:pos="3165"/>
              </w:tabs>
            </w:pPr>
            <w:r w:rsidRPr="00004232">
              <w:t>Kurang Setuju</w:t>
            </w:r>
          </w:p>
        </w:tc>
        <w:tc>
          <w:tcPr>
            <w:tcW w:w="684" w:type="dxa"/>
          </w:tcPr>
          <w:p w:rsidR="00FC26FC" w:rsidRPr="00004232" w:rsidRDefault="00FC26FC" w:rsidP="00FC26FC">
            <w:pPr>
              <w:tabs>
                <w:tab w:val="left" w:pos="3165"/>
              </w:tabs>
              <w:jc w:val="center"/>
            </w:pPr>
            <w:r w:rsidRPr="00004232">
              <w:t>3</w:t>
            </w:r>
          </w:p>
        </w:tc>
        <w:tc>
          <w:tcPr>
            <w:tcW w:w="1222" w:type="dxa"/>
          </w:tcPr>
          <w:p w:rsidR="00FC26FC" w:rsidRPr="00004232" w:rsidRDefault="00FC26FC" w:rsidP="00FC26FC">
            <w:pPr>
              <w:tabs>
                <w:tab w:val="left" w:pos="3165"/>
              </w:tabs>
              <w:jc w:val="center"/>
            </w:pPr>
            <w:r w:rsidRPr="00004232">
              <w:t>6</w:t>
            </w:r>
          </w:p>
        </w:tc>
        <w:tc>
          <w:tcPr>
            <w:tcW w:w="752" w:type="dxa"/>
          </w:tcPr>
          <w:p w:rsidR="00FC26FC" w:rsidRPr="00004232" w:rsidRDefault="00FC26FC" w:rsidP="00FC26FC">
            <w:pPr>
              <w:tabs>
                <w:tab w:val="left" w:pos="3165"/>
              </w:tabs>
              <w:jc w:val="center"/>
            </w:pPr>
            <w:r w:rsidRPr="00004232">
              <w:t>18</w:t>
            </w:r>
          </w:p>
        </w:tc>
        <w:tc>
          <w:tcPr>
            <w:tcW w:w="972" w:type="dxa"/>
          </w:tcPr>
          <w:p w:rsidR="00FC26FC" w:rsidRPr="00004232" w:rsidRDefault="00FC26FC" w:rsidP="00FC26FC">
            <w:pPr>
              <w:tabs>
                <w:tab w:val="left" w:pos="3165"/>
              </w:tabs>
              <w:jc w:val="center"/>
            </w:pPr>
            <w:r w:rsidRPr="00004232">
              <w:t>8,3 %</w:t>
            </w:r>
          </w:p>
        </w:tc>
      </w:tr>
      <w:tr w:rsidR="00FC26FC" w:rsidRPr="00004232" w:rsidTr="00FC26FC">
        <w:tc>
          <w:tcPr>
            <w:tcW w:w="1364" w:type="dxa"/>
          </w:tcPr>
          <w:p w:rsidR="00FC26FC" w:rsidRPr="00004232" w:rsidRDefault="00FC26FC" w:rsidP="00FC26FC">
            <w:pPr>
              <w:tabs>
                <w:tab w:val="left" w:pos="3165"/>
              </w:tabs>
            </w:pPr>
            <w:r w:rsidRPr="00004232">
              <w:lastRenderedPageBreak/>
              <w:t>Tidak Setuju</w:t>
            </w:r>
          </w:p>
        </w:tc>
        <w:tc>
          <w:tcPr>
            <w:tcW w:w="684" w:type="dxa"/>
          </w:tcPr>
          <w:p w:rsidR="00FC26FC" w:rsidRPr="00004232" w:rsidRDefault="00FC26FC" w:rsidP="00FC26FC">
            <w:pPr>
              <w:tabs>
                <w:tab w:val="left" w:pos="3165"/>
              </w:tabs>
              <w:jc w:val="center"/>
            </w:pPr>
            <w:r w:rsidRPr="00004232">
              <w:t>2</w:t>
            </w:r>
          </w:p>
        </w:tc>
        <w:tc>
          <w:tcPr>
            <w:tcW w:w="1222" w:type="dxa"/>
          </w:tcPr>
          <w:p w:rsidR="00FC26FC" w:rsidRPr="00004232" w:rsidRDefault="00FC26FC" w:rsidP="00FC26FC">
            <w:pPr>
              <w:tabs>
                <w:tab w:val="left" w:pos="3165"/>
              </w:tabs>
              <w:jc w:val="center"/>
            </w:pPr>
            <w:r w:rsidRPr="00004232">
              <w:t>0</w:t>
            </w:r>
          </w:p>
        </w:tc>
        <w:tc>
          <w:tcPr>
            <w:tcW w:w="752" w:type="dxa"/>
          </w:tcPr>
          <w:p w:rsidR="00FC26FC" w:rsidRPr="00004232" w:rsidRDefault="00FC26FC" w:rsidP="00FC26FC">
            <w:pPr>
              <w:tabs>
                <w:tab w:val="left" w:pos="3165"/>
              </w:tabs>
              <w:jc w:val="center"/>
            </w:pPr>
            <w:r w:rsidRPr="00004232">
              <w:t>0</w:t>
            </w:r>
          </w:p>
        </w:tc>
        <w:tc>
          <w:tcPr>
            <w:tcW w:w="972" w:type="dxa"/>
          </w:tcPr>
          <w:p w:rsidR="00FC26FC" w:rsidRPr="00004232" w:rsidRDefault="00FC26FC" w:rsidP="00FC26FC">
            <w:pPr>
              <w:tabs>
                <w:tab w:val="left" w:pos="3165"/>
              </w:tabs>
              <w:jc w:val="center"/>
            </w:pPr>
            <w:r w:rsidRPr="00004232">
              <w:t>0 %</w:t>
            </w:r>
          </w:p>
        </w:tc>
      </w:tr>
      <w:tr w:rsidR="00FC26FC" w:rsidRPr="00004232" w:rsidTr="00FC26FC">
        <w:tc>
          <w:tcPr>
            <w:tcW w:w="1364" w:type="dxa"/>
          </w:tcPr>
          <w:p w:rsidR="00FC26FC" w:rsidRPr="00004232" w:rsidRDefault="00FC26FC" w:rsidP="00FC26FC">
            <w:pPr>
              <w:tabs>
                <w:tab w:val="left" w:pos="3165"/>
              </w:tabs>
            </w:pPr>
            <w:r w:rsidRPr="00004232">
              <w:t>Sangat Tidak Setuju</w:t>
            </w:r>
          </w:p>
        </w:tc>
        <w:tc>
          <w:tcPr>
            <w:tcW w:w="684" w:type="dxa"/>
          </w:tcPr>
          <w:p w:rsidR="00FC26FC" w:rsidRPr="00004232" w:rsidRDefault="00FC26FC" w:rsidP="00FC26FC">
            <w:pPr>
              <w:tabs>
                <w:tab w:val="left" w:pos="3165"/>
              </w:tabs>
              <w:jc w:val="center"/>
            </w:pPr>
            <w:r w:rsidRPr="00004232">
              <w:t>1</w:t>
            </w:r>
          </w:p>
        </w:tc>
        <w:tc>
          <w:tcPr>
            <w:tcW w:w="1222" w:type="dxa"/>
          </w:tcPr>
          <w:p w:rsidR="00FC26FC" w:rsidRPr="00004232" w:rsidRDefault="00FC26FC" w:rsidP="00FC26FC">
            <w:pPr>
              <w:tabs>
                <w:tab w:val="left" w:pos="3165"/>
              </w:tabs>
              <w:jc w:val="center"/>
            </w:pPr>
            <w:r w:rsidRPr="00004232">
              <w:t>0</w:t>
            </w:r>
          </w:p>
        </w:tc>
        <w:tc>
          <w:tcPr>
            <w:tcW w:w="752" w:type="dxa"/>
          </w:tcPr>
          <w:p w:rsidR="00FC26FC" w:rsidRPr="00004232" w:rsidRDefault="00FC26FC" w:rsidP="00FC26FC">
            <w:pPr>
              <w:tabs>
                <w:tab w:val="left" w:pos="3165"/>
              </w:tabs>
              <w:jc w:val="center"/>
            </w:pPr>
            <w:r w:rsidRPr="00004232">
              <w:t>0</w:t>
            </w:r>
          </w:p>
        </w:tc>
        <w:tc>
          <w:tcPr>
            <w:tcW w:w="972" w:type="dxa"/>
          </w:tcPr>
          <w:p w:rsidR="00FC26FC" w:rsidRPr="00004232" w:rsidRDefault="00FC26FC" w:rsidP="00FC26FC">
            <w:pPr>
              <w:tabs>
                <w:tab w:val="left" w:pos="3165"/>
              </w:tabs>
              <w:jc w:val="center"/>
            </w:pPr>
            <w:r w:rsidRPr="00004232">
              <w:t>0 %</w:t>
            </w:r>
          </w:p>
        </w:tc>
      </w:tr>
      <w:tr w:rsidR="00FC26FC" w:rsidRPr="00004232" w:rsidTr="00FC26FC">
        <w:tc>
          <w:tcPr>
            <w:tcW w:w="2048" w:type="dxa"/>
            <w:gridSpan w:val="2"/>
          </w:tcPr>
          <w:p w:rsidR="00FC26FC" w:rsidRPr="00004232" w:rsidRDefault="00FC26FC" w:rsidP="00FC26FC">
            <w:pPr>
              <w:tabs>
                <w:tab w:val="left" w:pos="3165"/>
              </w:tabs>
              <w:jc w:val="center"/>
            </w:pPr>
            <w:r w:rsidRPr="00004232">
              <w:t>Jumlah</w:t>
            </w:r>
          </w:p>
        </w:tc>
        <w:tc>
          <w:tcPr>
            <w:tcW w:w="1222" w:type="dxa"/>
          </w:tcPr>
          <w:p w:rsidR="00FC26FC" w:rsidRPr="00004232" w:rsidRDefault="00FC26FC" w:rsidP="00FC26FC">
            <w:pPr>
              <w:tabs>
                <w:tab w:val="left" w:pos="3165"/>
              </w:tabs>
              <w:jc w:val="center"/>
            </w:pPr>
            <w:r w:rsidRPr="00004232">
              <w:t>50</w:t>
            </w:r>
          </w:p>
        </w:tc>
        <w:tc>
          <w:tcPr>
            <w:tcW w:w="752" w:type="dxa"/>
          </w:tcPr>
          <w:p w:rsidR="00FC26FC" w:rsidRPr="00004232" w:rsidRDefault="00FC26FC" w:rsidP="00FC26FC">
            <w:pPr>
              <w:tabs>
                <w:tab w:val="left" w:pos="3165"/>
              </w:tabs>
              <w:jc w:val="center"/>
            </w:pPr>
            <w:r w:rsidRPr="00004232">
              <w:t>218</w:t>
            </w:r>
          </w:p>
        </w:tc>
        <w:tc>
          <w:tcPr>
            <w:tcW w:w="972" w:type="dxa"/>
          </w:tcPr>
          <w:p w:rsidR="00FC26FC" w:rsidRPr="00004232" w:rsidRDefault="00FC26FC" w:rsidP="00FC26FC">
            <w:pPr>
              <w:tabs>
                <w:tab w:val="left" w:pos="3165"/>
              </w:tabs>
              <w:jc w:val="center"/>
            </w:pPr>
            <w:r w:rsidRPr="00004232">
              <w:t>100 %</w:t>
            </w:r>
          </w:p>
        </w:tc>
      </w:tr>
    </w:tbl>
    <w:p w:rsidR="00FC26FC" w:rsidRPr="00FC26FC" w:rsidRDefault="00FC26FC" w:rsidP="00FC26FC">
      <w:pPr>
        <w:tabs>
          <w:tab w:val="left" w:pos="3165"/>
        </w:tabs>
        <w:rPr>
          <w:sz w:val="18"/>
          <w:szCs w:val="18"/>
        </w:rPr>
      </w:pPr>
      <w:r>
        <w:rPr>
          <w:sz w:val="18"/>
          <w:szCs w:val="18"/>
        </w:rPr>
        <w:t xml:space="preserve">                                  </w:t>
      </w:r>
      <w:r w:rsidRPr="00FC26FC">
        <w:rPr>
          <w:sz w:val="18"/>
          <w:szCs w:val="18"/>
        </w:rPr>
        <w:t>Sumber: Data diolah</w:t>
      </w:r>
    </w:p>
    <w:p w:rsidR="00FC26FC" w:rsidRPr="00FC26FC" w:rsidRDefault="00FC26FC" w:rsidP="00FC26FC">
      <w:pPr>
        <w:tabs>
          <w:tab w:val="left" w:pos="3165"/>
        </w:tabs>
        <w:jc w:val="both"/>
        <w:rPr>
          <w:sz w:val="18"/>
          <w:szCs w:val="18"/>
        </w:rPr>
      </w:pPr>
      <w:r w:rsidRPr="00FC26FC">
        <w:rPr>
          <w:sz w:val="18"/>
          <w:szCs w:val="18"/>
        </w:rPr>
        <w:t xml:space="preserve">  </w:t>
      </w:r>
    </w:p>
    <w:p w:rsidR="00FC26FC" w:rsidRPr="00FC26FC" w:rsidRDefault="00FC26FC" w:rsidP="00FC26FC">
      <w:pPr>
        <w:tabs>
          <w:tab w:val="left" w:pos="3165"/>
        </w:tabs>
        <w:ind w:left="1134" w:firstLine="284"/>
        <w:jc w:val="both"/>
        <w:rPr>
          <w:sz w:val="22"/>
          <w:szCs w:val="22"/>
        </w:rPr>
      </w:pPr>
      <w:r w:rsidRPr="00FC26FC">
        <w:rPr>
          <w:sz w:val="22"/>
          <w:szCs w:val="22"/>
        </w:rPr>
        <w:t xml:space="preserve">Tabel </w:t>
      </w:r>
      <w:r w:rsidR="00182818" w:rsidRPr="00FC26FC">
        <w:rPr>
          <w:sz w:val="22"/>
          <w:szCs w:val="22"/>
        </w:rPr>
        <w:fldChar w:fldCharType="begin"/>
      </w:r>
      <w:r w:rsidRPr="00FC26FC">
        <w:rPr>
          <w:sz w:val="22"/>
          <w:szCs w:val="22"/>
        </w:rPr>
        <w:instrText xml:space="preserve"> STYLEREF 1 \s </w:instrText>
      </w:r>
      <w:r w:rsidR="00182818" w:rsidRPr="00FC26FC">
        <w:rPr>
          <w:sz w:val="22"/>
          <w:szCs w:val="22"/>
        </w:rPr>
        <w:fldChar w:fldCharType="separate"/>
      </w:r>
      <w:r w:rsidR="00A645D0">
        <w:rPr>
          <w:noProof/>
          <w:sz w:val="22"/>
          <w:szCs w:val="22"/>
        </w:rPr>
        <w:t>IV</w:t>
      </w:r>
      <w:r w:rsidR="00182818" w:rsidRPr="00FC26FC">
        <w:rPr>
          <w:noProof/>
          <w:sz w:val="22"/>
          <w:szCs w:val="22"/>
        </w:rPr>
        <w:fldChar w:fldCharType="end"/>
      </w:r>
      <w:r w:rsidRPr="00FC26FC">
        <w:rPr>
          <w:sz w:val="22"/>
          <w:szCs w:val="22"/>
        </w:rPr>
        <w:noBreakHyphen/>
        <w:t>26 diatas merupakan hasil atas pendapat para karyawan mengenai proses bisnis internal pada PT Bumi Hijau Puri Persada dengan variabel proses inovasi. Persentase yang menyatakan sangat setuju sebesar 55,0%, menyatakan setuju 36,7%, menyatakan kurang setuju sebesar 8,3 %, menyatakan tidak setuju 0 %, dan 0% menyatakan sangat tidak setuju.</w:t>
      </w:r>
    </w:p>
    <w:p w:rsidR="00FC26FC" w:rsidRPr="00FC26FC" w:rsidRDefault="00FC26FC" w:rsidP="00FC26FC">
      <w:pPr>
        <w:tabs>
          <w:tab w:val="left" w:pos="3165"/>
        </w:tabs>
        <w:ind w:left="1134" w:firstLine="284"/>
        <w:jc w:val="both"/>
        <w:rPr>
          <w:sz w:val="22"/>
          <w:szCs w:val="22"/>
        </w:rPr>
      </w:pPr>
      <w:r w:rsidRPr="00FC26FC">
        <w:rPr>
          <w:sz w:val="22"/>
          <w:szCs w:val="22"/>
        </w:rPr>
        <w:t xml:space="preserve">Dalam pengukuran, dapat diketahui bahwa karyawaan sangat setuju terhadap inovasi yang dikembangkan perusahaan yang tentunya mampu meningkatkan nilai tambah bagi perusahaan dimana sebagian perusahaan merasa puas. </w:t>
      </w:r>
      <w:r w:rsidR="00A05DDA">
        <w:rPr>
          <w:sz w:val="22"/>
          <w:szCs w:val="22"/>
        </w:rPr>
        <w:t>I</w:t>
      </w:r>
      <w:r w:rsidRPr="00FC26FC">
        <w:rPr>
          <w:sz w:val="22"/>
          <w:szCs w:val="22"/>
        </w:rPr>
        <w:t>novasi tersebut seperti pembangunan taman kecil disetiap rumah, pemilihan cat rumah sesuai keinginan pelanggan (bagian dalam), dll. Selain itu, rencana perusahaan yang terealisasi dengan baik, informasi yang disampaikan terhadap pengembangan berjalan dengan baik.</w:t>
      </w:r>
    </w:p>
    <w:p w:rsidR="00FC26FC" w:rsidRPr="00FC26FC" w:rsidRDefault="00FC26FC" w:rsidP="00FC26FC">
      <w:pPr>
        <w:pStyle w:val="Caption"/>
        <w:keepNext/>
        <w:spacing w:after="0"/>
        <w:ind w:left="1134"/>
        <w:jc w:val="center"/>
        <w:rPr>
          <w:sz w:val="22"/>
          <w:szCs w:val="22"/>
        </w:rPr>
      </w:pPr>
      <w:bookmarkStart w:id="87" w:name="_Toc512955203"/>
      <w:bookmarkStart w:id="88" w:name="_Toc513194988"/>
      <w:bookmarkStart w:id="89" w:name="_Toc518926821"/>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27</w:t>
      </w:r>
      <w:r w:rsidR="00182818">
        <w:rPr>
          <w:sz w:val="22"/>
          <w:szCs w:val="22"/>
        </w:rPr>
        <w:fldChar w:fldCharType="end"/>
      </w:r>
      <w:bookmarkEnd w:id="87"/>
      <w:r w:rsidRPr="00FC26FC">
        <w:rPr>
          <w:sz w:val="22"/>
          <w:szCs w:val="22"/>
        </w:rPr>
        <w:t xml:space="preserve"> </w:t>
      </w:r>
      <w:r w:rsidRPr="00FC26FC">
        <w:rPr>
          <w:sz w:val="22"/>
          <w:szCs w:val="22"/>
        </w:rPr>
        <w:br w:type="textWrapping" w:clear="all"/>
        <w:t xml:space="preserve">Hasil Pengukuran Operasi Proses Bisnis Internal </w:t>
      </w:r>
      <w:r w:rsidRPr="00FC26FC">
        <w:rPr>
          <w:sz w:val="22"/>
          <w:szCs w:val="22"/>
        </w:rPr>
        <w:br w:type="textWrapping" w:clear="all"/>
        <w:t>PT Bumi Hijau Puri Persada</w:t>
      </w:r>
      <w:bookmarkEnd w:id="88"/>
      <w:bookmarkEnd w:id="89"/>
    </w:p>
    <w:tbl>
      <w:tblPr>
        <w:tblStyle w:val="TableGrid"/>
        <w:tblW w:w="0" w:type="auto"/>
        <w:tblInd w:w="1628" w:type="dxa"/>
        <w:tblLook w:val="04A0" w:firstRow="1" w:lastRow="0" w:firstColumn="1" w:lastColumn="0" w:noHBand="0" w:noVBand="1"/>
      </w:tblPr>
      <w:tblGrid>
        <w:gridCol w:w="1375"/>
        <w:gridCol w:w="673"/>
        <w:gridCol w:w="1222"/>
        <w:gridCol w:w="752"/>
        <w:gridCol w:w="972"/>
      </w:tblGrid>
      <w:tr w:rsidR="00FC26FC" w:rsidRPr="00004232" w:rsidTr="00962545">
        <w:tc>
          <w:tcPr>
            <w:tcW w:w="1627" w:type="dxa"/>
            <w:vAlign w:val="center"/>
          </w:tcPr>
          <w:p w:rsidR="00FC26FC" w:rsidRPr="00004232" w:rsidRDefault="00FC26FC" w:rsidP="00FC26FC">
            <w:pPr>
              <w:tabs>
                <w:tab w:val="left" w:pos="3165"/>
              </w:tabs>
              <w:jc w:val="center"/>
            </w:pPr>
            <w:r w:rsidRPr="00004232">
              <w:t>Pendapat Responden</w:t>
            </w:r>
          </w:p>
        </w:tc>
        <w:tc>
          <w:tcPr>
            <w:tcW w:w="696" w:type="dxa"/>
            <w:vAlign w:val="center"/>
          </w:tcPr>
          <w:p w:rsidR="00FC26FC" w:rsidRPr="00004232" w:rsidRDefault="00FC26FC" w:rsidP="00FC26FC">
            <w:pPr>
              <w:tabs>
                <w:tab w:val="left" w:pos="3165"/>
              </w:tabs>
              <w:jc w:val="center"/>
            </w:pPr>
            <w:r w:rsidRPr="00004232">
              <w:t>Nilai</w:t>
            </w:r>
          </w:p>
        </w:tc>
        <w:tc>
          <w:tcPr>
            <w:tcW w:w="1260" w:type="dxa"/>
            <w:vAlign w:val="center"/>
          </w:tcPr>
          <w:p w:rsidR="00FC26FC" w:rsidRPr="00004232" w:rsidRDefault="00FC26FC" w:rsidP="00FC26FC">
            <w:pPr>
              <w:tabs>
                <w:tab w:val="left" w:pos="3165"/>
              </w:tabs>
              <w:jc w:val="center"/>
            </w:pPr>
            <w:r w:rsidRPr="00004232">
              <w:t>Jumlah Jawaban Responden</w:t>
            </w:r>
          </w:p>
        </w:tc>
        <w:tc>
          <w:tcPr>
            <w:tcW w:w="851" w:type="dxa"/>
            <w:vAlign w:val="center"/>
          </w:tcPr>
          <w:p w:rsidR="00FC26FC" w:rsidRPr="00004232" w:rsidRDefault="00FC26FC" w:rsidP="00FC26FC">
            <w:pPr>
              <w:tabs>
                <w:tab w:val="left" w:pos="3165"/>
              </w:tabs>
              <w:jc w:val="center"/>
            </w:pPr>
            <w:r w:rsidRPr="00004232">
              <w:t>Total Nilai</w:t>
            </w:r>
          </w:p>
        </w:tc>
        <w:tc>
          <w:tcPr>
            <w:tcW w:w="1276" w:type="dxa"/>
            <w:vAlign w:val="center"/>
          </w:tcPr>
          <w:p w:rsidR="00FC26FC" w:rsidRPr="00004232" w:rsidRDefault="00FC26FC" w:rsidP="00FC26FC">
            <w:pPr>
              <w:tabs>
                <w:tab w:val="left" w:pos="3165"/>
              </w:tabs>
              <w:jc w:val="center"/>
            </w:pPr>
            <w:r w:rsidRPr="00004232">
              <w:t>Bobot Nilai</w:t>
            </w:r>
          </w:p>
        </w:tc>
      </w:tr>
      <w:tr w:rsidR="00FC26FC" w:rsidRPr="00004232" w:rsidTr="00962545">
        <w:tc>
          <w:tcPr>
            <w:tcW w:w="1627" w:type="dxa"/>
          </w:tcPr>
          <w:p w:rsidR="00FC26FC" w:rsidRPr="00004232" w:rsidRDefault="00FC26FC" w:rsidP="00FC26FC">
            <w:pPr>
              <w:tabs>
                <w:tab w:val="left" w:pos="3165"/>
              </w:tabs>
            </w:pPr>
            <w:r w:rsidRPr="00004232">
              <w:t>Sangat Setuju</w:t>
            </w:r>
          </w:p>
        </w:tc>
        <w:tc>
          <w:tcPr>
            <w:tcW w:w="696" w:type="dxa"/>
          </w:tcPr>
          <w:p w:rsidR="00FC26FC" w:rsidRPr="00004232" w:rsidRDefault="00FC26FC" w:rsidP="00FC26FC">
            <w:pPr>
              <w:tabs>
                <w:tab w:val="left" w:pos="3165"/>
              </w:tabs>
              <w:jc w:val="center"/>
            </w:pPr>
            <w:r w:rsidRPr="00004232">
              <w:t>5</w:t>
            </w:r>
          </w:p>
        </w:tc>
        <w:tc>
          <w:tcPr>
            <w:tcW w:w="1260" w:type="dxa"/>
          </w:tcPr>
          <w:p w:rsidR="00FC26FC" w:rsidRPr="00004232" w:rsidRDefault="00FC26FC" w:rsidP="00FC26FC">
            <w:pPr>
              <w:tabs>
                <w:tab w:val="left" w:pos="3165"/>
              </w:tabs>
              <w:jc w:val="center"/>
            </w:pPr>
            <w:r w:rsidRPr="00004232">
              <w:t>9</w:t>
            </w:r>
          </w:p>
        </w:tc>
        <w:tc>
          <w:tcPr>
            <w:tcW w:w="851" w:type="dxa"/>
          </w:tcPr>
          <w:p w:rsidR="00FC26FC" w:rsidRPr="00004232" w:rsidRDefault="00FC26FC" w:rsidP="00FC26FC">
            <w:pPr>
              <w:tabs>
                <w:tab w:val="left" w:pos="3165"/>
              </w:tabs>
              <w:jc w:val="center"/>
            </w:pPr>
            <w:r w:rsidRPr="00004232">
              <w:t>45</w:t>
            </w:r>
          </w:p>
        </w:tc>
        <w:tc>
          <w:tcPr>
            <w:tcW w:w="1276" w:type="dxa"/>
          </w:tcPr>
          <w:p w:rsidR="00FC26FC" w:rsidRPr="00004232" w:rsidRDefault="00FC26FC" w:rsidP="00FC26FC">
            <w:pPr>
              <w:tabs>
                <w:tab w:val="left" w:pos="3165"/>
              </w:tabs>
              <w:jc w:val="center"/>
            </w:pPr>
            <w:r w:rsidRPr="00004232">
              <w:t>16,3 %</w:t>
            </w:r>
          </w:p>
        </w:tc>
      </w:tr>
      <w:tr w:rsidR="00FC26FC" w:rsidRPr="00004232" w:rsidTr="00962545">
        <w:tc>
          <w:tcPr>
            <w:tcW w:w="1627" w:type="dxa"/>
          </w:tcPr>
          <w:p w:rsidR="00FC26FC" w:rsidRPr="00004232" w:rsidRDefault="00FC26FC" w:rsidP="00FC26FC">
            <w:pPr>
              <w:tabs>
                <w:tab w:val="left" w:pos="3165"/>
              </w:tabs>
            </w:pPr>
            <w:r w:rsidRPr="00004232">
              <w:t>Setuju</w:t>
            </w:r>
          </w:p>
        </w:tc>
        <w:tc>
          <w:tcPr>
            <w:tcW w:w="696" w:type="dxa"/>
          </w:tcPr>
          <w:p w:rsidR="00FC26FC" w:rsidRPr="00004232" w:rsidRDefault="00FC26FC" w:rsidP="00FC26FC">
            <w:pPr>
              <w:tabs>
                <w:tab w:val="left" w:pos="3165"/>
              </w:tabs>
              <w:jc w:val="center"/>
            </w:pPr>
            <w:r w:rsidRPr="00004232">
              <w:t>4</w:t>
            </w:r>
          </w:p>
        </w:tc>
        <w:tc>
          <w:tcPr>
            <w:tcW w:w="1260" w:type="dxa"/>
          </w:tcPr>
          <w:p w:rsidR="00FC26FC" w:rsidRPr="00004232" w:rsidRDefault="00FC26FC" w:rsidP="00FC26FC">
            <w:pPr>
              <w:tabs>
                <w:tab w:val="left" w:pos="3165"/>
              </w:tabs>
              <w:jc w:val="center"/>
            </w:pPr>
            <w:r w:rsidRPr="00004232">
              <w:t>33</w:t>
            </w:r>
          </w:p>
        </w:tc>
        <w:tc>
          <w:tcPr>
            <w:tcW w:w="851" w:type="dxa"/>
          </w:tcPr>
          <w:p w:rsidR="00FC26FC" w:rsidRPr="00004232" w:rsidRDefault="00FC26FC" w:rsidP="00FC26FC">
            <w:pPr>
              <w:tabs>
                <w:tab w:val="left" w:pos="3165"/>
              </w:tabs>
              <w:jc w:val="center"/>
            </w:pPr>
            <w:r w:rsidRPr="00004232">
              <w:t>132</w:t>
            </w:r>
          </w:p>
        </w:tc>
        <w:tc>
          <w:tcPr>
            <w:tcW w:w="1276" w:type="dxa"/>
          </w:tcPr>
          <w:p w:rsidR="00FC26FC" w:rsidRPr="00004232" w:rsidRDefault="00FC26FC" w:rsidP="00FC26FC">
            <w:pPr>
              <w:tabs>
                <w:tab w:val="left" w:pos="3165"/>
              </w:tabs>
              <w:jc w:val="center"/>
            </w:pPr>
            <w:r w:rsidRPr="00004232">
              <w:t>47,8 %</w:t>
            </w:r>
          </w:p>
        </w:tc>
      </w:tr>
      <w:tr w:rsidR="00FC26FC" w:rsidRPr="00004232" w:rsidTr="00962545">
        <w:tc>
          <w:tcPr>
            <w:tcW w:w="1627" w:type="dxa"/>
          </w:tcPr>
          <w:p w:rsidR="00FC26FC" w:rsidRPr="00004232" w:rsidRDefault="00FC26FC" w:rsidP="00FC26FC">
            <w:pPr>
              <w:tabs>
                <w:tab w:val="left" w:pos="3165"/>
              </w:tabs>
            </w:pPr>
            <w:r w:rsidRPr="00004232">
              <w:t>Kurang Setuju</w:t>
            </w:r>
          </w:p>
        </w:tc>
        <w:tc>
          <w:tcPr>
            <w:tcW w:w="696" w:type="dxa"/>
          </w:tcPr>
          <w:p w:rsidR="00FC26FC" w:rsidRPr="00004232" w:rsidRDefault="00FC26FC" w:rsidP="00FC26FC">
            <w:pPr>
              <w:tabs>
                <w:tab w:val="left" w:pos="3165"/>
              </w:tabs>
              <w:jc w:val="center"/>
            </w:pPr>
            <w:r w:rsidRPr="00004232">
              <w:t>3</w:t>
            </w:r>
          </w:p>
        </w:tc>
        <w:tc>
          <w:tcPr>
            <w:tcW w:w="1260" w:type="dxa"/>
          </w:tcPr>
          <w:p w:rsidR="00FC26FC" w:rsidRPr="00004232" w:rsidRDefault="00FC26FC" w:rsidP="00FC26FC">
            <w:pPr>
              <w:tabs>
                <w:tab w:val="left" w:pos="3165"/>
              </w:tabs>
              <w:jc w:val="center"/>
            </w:pPr>
            <w:r w:rsidRPr="00004232">
              <w:t>33</w:t>
            </w:r>
          </w:p>
        </w:tc>
        <w:tc>
          <w:tcPr>
            <w:tcW w:w="851" w:type="dxa"/>
          </w:tcPr>
          <w:p w:rsidR="00FC26FC" w:rsidRPr="00004232" w:rsidRDefault="00FC26FC" w:rsidP="00FC26FC">
            <w:pPr>
              <w:tabs>
                <w:tab w:val="left" w:pos="3165"/>
              </w:tabs>
              <w:jc w:val="center"/>
            </w:pPr>
            <w:r w:rsidRPr="00004232">
              <w:t>99</w:t>
            </w:r>
          </w:p>
        </w:tc>
        <w:tc>
          <w:tcPr>
            <w:tcW w:w="1276" w:type="dxa"/>
          </w:tcPr>
          <w:p w:rsidR="00FC26FC" w:rsidRPr="00004232" w:rsidRDefault="00FC26FC" w:rsidP="00FC26FC">
            <w:pPr>
              <w:tabs>
                <w:tab w:val="left" w:pos="3165"/>
              </w:tabs>
              <w:jc w:val="center"/>
            </w:pPr>
            <w:r w:rsidRPr="00004232">
              <w:t>35,9 %</w:t>
            </w:r>
          </w:p>
        </w:tc>
      </w:tr>
      <w:tr w:rsidR="00FC26FC" w:rsidRPr="00004232" w:rsidTr="00962545">
        <w:tc>
          <w:tcPr>
            <w:tcW w:w="1627" w:type="dxa"/>
          </w:tcPr>
          <w:p w:rsidR="00FC26FC" w:rsidRPr="00004232" w:rsidRDefault="00FC26FC" w:rsidP="00FC26FC">
            <w:pPr>
              <w:tabs>
                <w:tab w:val="left" w:pos="3165"/>
              </w:tabs>
            </w:pPr>
            <w:r w:rsidRPr="00004232">
              <w:t>Tidak Setuju</w:t>
            </w:r>
          </w:p>
        </w:tc>
        <w:tc>
          <w:tcPr>
            <w:tcW w:w="696" w:type="dxa"/>
          </w:tcPr>
          <w:p w:rsidR="00FC26FC" w:rsidRPr="00004232" w:rsidRDefault="00FC26FC" w:rsidP="00FC26FC">
            <w:pPr>
              <w:tabs>
                <w:tab w:val="left" w:pos="3165"/>
              </w:tabs>
              <w:jc w:val="center"/>
            </w:pPr>
            <w:r w:rsidRPr="00004232">
              <w:t>2</w:t>
            </w:r>
          </w:p>
        </w:tc>
        <w:tc>
          <w:tcPr>
            <w:tcW w:w="1260" w:type="dxa"/>
          </w:tcPr>
          <w:p w:rsidR="00FC26FC" w:rsidRPr="00004232" w:rsidRDefault="00FC26FC" w:rsidP="00FC26FC">
            <w:pPr>
              <w:tabs>
                <w:tab w:val="left" w:pos="3165"/>
              </w:tabs>
              <w:jc w:val="center"/>
            </w:pPr>
            <w:r w:rsidRPr="00004232">
              <w:t>0</w:t>
            </w:r>
          </w:p>
        </w:tc>
        <w:tc>
          <w:tcPr>
            <w:tcW w:w="851" w:type="dxa"/>
          </w:tcPr>
          <w:p w:rsidR="00FC26FC" w:rsidRPr="00004232" w:rsidRDefault="00FC26FC" w:rsidP="00FC26FC">
            <w:pPr>
              <w:tabs>
                <w:tab w:val="left" w:pos="3165"/>
              </w:tabs>
              <w:jc w:val="center"/>
            </w:pPr>
            <w:r w:rsidRPr="00004232">
              <w:t>0</w:t>
            </w:r>
          </w:p>
        </w:tc>
        <w:tc>
          <w:tcPr>
            <w:tcW w:w="1276" w:type="dxa"/>
          </w:tcPr>
          <w:p w:rsidR="00FC26FC" w:rsidRPr="00004232" w:rsidRDefault="00FC26FC" w:rsidP="00FC26FC">
            <w:pPr>
              <w:tabs>
                <w:tab w:val="left" w:pos="3165"/>
              </w:tabs>
              <w:jc w:val="center"/>
            </w:pPr>
            <w:r w:rsidRPr="00004232">
              <w:t>0 %</w:t>
            </w:r>
          </w:p>
        </w:tc>
      </w:tr>
      <w:tr w:rsidR="00FC26FC" w:rsidRPr="00004232" w:rsidTr="00962545">
        <w:tc>
          <w:tcPr>
            <w:tcW w:w="1627" w:type="dxa"/>
          </w:tcPr>
          <w:p w:rsidR="00FC26FC" w:rsidRPr="00004232" w:rsidRDefault="00FC26FC" w:rsidP="00FC26FC">
            <w:pPr>
              <w:tabs>
                <w:tab w:val="left" w:pos="3165"/>
              </w:tabs>
            </w:pPr>
            <w:r w:rsidRPr="00004232">
              <w:t>Sangat Tidak Setuju</w:t>
            </w:r>
          </w:p>
        </w:tc>
        <w:tc>
          <w:tcPr>
            <w:tcW w:w="696" w:type="dxa"/>
          </w:tcPr>
          <w:p w:rsidR="00FC26FC" w:rsidRPr="00004232" w:rsidRDefault="00FC26FC" w:rsidP="00FC26FC">
            <w:pPr>
              <w:tabs>
                <w:tab w:val="left" w:pos="3165"/>
              </w:tabs>
              <w:jc w:val="center"/>
            </w:pPr>
            <w:r w:rsidRPr="00004232">
              <w:t>1</w:t>
            </w:r>
          </w:p>
        </w:tc>
        <w:tc>
          <w:tcPr>
            <w:tcW w:w="1260" w:type="dxa"/>
          </w:tcPr>
          <w:p w:rsidR="00FC26FC" w:rsidRPr="00004232" w:rsidRDefault="00FC26FC" w:rsidP="00FC26FC">
            <w:pPr>
              <w:tabs>
                <w:tab w:val="left" w:pos="3165"/>
              </w:tabs>
              <w:jc w:val="center"/>
            </w:pPr>
            <w:r w:rsidRPr="00004232">
              <w:t>0</w:t>
            </w:r>
          </w:p>
        </w:tc>
        <w:tc>
          <w:tcPr>
            <w:tcW w:w="851" w:type="dxa"/>
          </w:tcPr>
          <w:p w:rsidR="00FC26FC" w:rsidRPr="00004232" w:rsidRDefault="00FC26FC" w:rsidP="00FC26FC">
            <w:pPr>
              <w:tabs>
                <w:tab w:val="left" w:pos="3165"/>
              </w:tabs>
              <w:jc w:val="center"/>
            </w:pPr>
            <w:r w:rsidRPr="00004232">
              <w:t>0</w:t>
            </w:r>
          </w:p>
        </w:tc>
        <w:tc>
          <w:tcPr>
            <w:tcW w:w="1276" w:type="dxa"/>
          </w:tcPr>
          <w:p w:rsidR="00FC26FC" w:rsidRPr="00004232" w:rsidRDefault="00FC26FC" w:rsidP="00FC26FC">
            <w:pPr>
              <w:tabs>
                <w:tab w:val="left" w:pos="3165"/>
              </w:tabs>
              <w:jc w:val="center"/>
            </w:pPr>
            <w:r w:rsidRPr="00004232">
              <w:t>0 %</w:t>
            </w:r>
          </w:p>
        </w:tc>
      </w:tr>
      <w:tr w:rsidR="00FC26FC" w:rsidRPr="00004232" w:rsidTr="00962545">
        <w:tc>
          <w:tcPr>
            <w:tcW w:w="2323" w:type="dxa"/>
            <w:gridSpan w:val="2"/>
          </w:tcPr>
          <w:p w:rsidR="00FC26FC" w:rsidRPr="00004232" w:rsidRDefault="00FC26FC" w:rsidP="00FC26FC">
            <w:pPr>
              <w:tabs>
                <w:tab w:val="left" w:pos="3165"/>
              </w:tabs>
              <w:jc w:val="center"/>
            </w:pPr>
            <w:r w:rsidRPr="00004232">
              <w:t>Jumlah</w:t>
            </w:r>
          </w:p>
        </w:tc>
        <w:tc>
          <w:tcPr>
            <w:tcW w:w="1260" w:type="dxa"/>
          </w:tcPr>
          <w:p w:rsidR="00FC26FC" w:rsidRPr="00004232" w:rsidRDefault="00FC26FC" w:rsidP="00FC26FC">
            <w:pPr>
              <w:tabs>
                <w:tab w:val="left" w:pos="3165"/>
              </w:tabs>
              <w:jc w:val="center"/>
            </w:pPr>
            <w:r w:rsidRPr="00004232">
              <w:t>75</w:t>
            </w:r>
          </w:p>
        </w:tc>
        <w:tc>
          <w:tcPr>
            <w:tcW w:w="851" w:type="dxa"/>
          </w:tcPr>
          <w:p w:rsidR="00FC26FC" w:rsidRPr="00004232" w:rsidRDefault="00FC26FC" w:rsidP="00FC26FC">
            <w:pPr>
              <w:tabs>
                <w:tab w:val="left" w:pos="3165"/>
              </w:tabs>
              <w:jc w:val="center"/>
            </w:pPr>
            <w:r w:rsidRPr="00004232">
              <w:t>276</w:t>
            </w:r>
          </w:p>
        </w:tc>
        <w:tc>
          <w:tcPr>
            <w:tcW w:w="1276" w:type="dxa"/>
          </w:tcPr>
          <w:p w:rsidR="00FC26FC" w:rsidRPr="00004232" w:rsidRDefault="00FC26FC" w:rsidP="00FC26FC">
            <w:pPr>
              <w:tabs>
                <w:tab w:val="left" w:pos="3165"/>
              </w:tabs>
              <w:jc w:val="center"/>
            </w:pPr>
            <w:r w:rsidRPr="00004232">
              <w:t>100 %</w:t>
            </w:r>
          </w:p>
        </w:tc>
      </w:tr>
    </w:tbl>
    <w:p w:rsidR="00FC26FC" w:rsidRPr="00FC26FC" w:rsidRDefault="00FC26FC" w:rsidP="00FC26FC">
      <w:pPr>
        <w:tabs>
          <w:tab w:val="left" w:pos="3165"/>
        </w:tabs>
        <w:rPr>
          <w:sz w:val="18"/>
          <w:szCs w:val="18"/>
        </w:rPr>
      </w:pPr>
      <w:r>
        <w:rPr>
          <w:sz w:val="18"/>
          <w:szCs w:val="18"/>
        </w:rPr>
        <w:t xml:space="preserve">                                 </w:t>
      </w:r>
      <w:r w:rsidRPr="00FC26FC">
        <w:rPr>
          <w:sz w:val="18"/>
          <w:szCs w:val="18"/>
        </w:rPr>
        <w:t>Sumber: Data diolah</w:t>
      </w:r>
    </w:p>
    <w:p w:rsidR="00FC26FC" w:rsidRPr="00FC26FC" w:rsidRDefault="00FC26FC" w:rsidP="00FC26FC">
      <w:pPr>
        <w:tabs>
          <w:tab w:val="left" w:pos="3165"/>
        </w:tabs>
        <w:ind w:left="1134" w:firstLine="284"/>
        <w:jc w:val="both"/>
        <w:rPr>
          <w:sz w:val="22"/>
          <w:szCs w:val="22"/>
        </w:rPr>
      </w:pPr>
      <w:r w:rsidRPr="00FC26FC">
        <w:rPr>
          <w:sz w:val="22"/>
          <w:szCs w:val="22"/>
        </w:rPr>
        <w:lastRenderedPageBreak/>
        <w:t xml:space="preserve">Tabel </w:t>
      </w:r>
      <w:r w:rsidR="00182818" w:rsidRPr="00FC26FC">
        <w:rPr>
          <w:sz w:val="22"/>
          <w:szCs w:val="22"/>
        </w:rPr>
        <w:fldChar w:fldCharType="begin"/>
      </w:r>
      <w:r w:rsidRPr="00FC26FC">
        <w:rPr>
          <w:sz w:val="22"/>
          <w:szCs w:val="22"/>
        </w:rPr>
        <w:instrText xml:space="preserve"> STYLEREF 1 \s </w:instrText>
      </w:r>
      <w:r w:rsidR="00182818" w:rsidRPr="00FC26FC">
        <w:rPr>
          <w:sz w:val="22"/>
          <w:szCs w:val="22"/>
        </w:rPr>
        <w:fldChar w:fldCharType="separate"/>
      </w:r>
      <w:r w:rsidR="00A645D0">
        <w:rPr>
          <w:noProof/>
          <w:sz w:val="22"/>
          <w:szCs w:val="22"/>
        </w:rPr>
        <w:t>IV</w:t>
      </w:r>
      <w:r w:rsidR="00182818" w:rsidRPr="00FC26FC">
        <w:rPr>
          <w:noProof/>
          <w:sz w:val="22"/>
          <w:szCs w:val="22"/>
        </w:rPr>
        <w:fldChar w:fldCharType="end"/>
      </w:r>
      <w:r w:rsidRPr="00FC26FC">
        <w:rPr>
          <w:sz w:val="22"/>
          <w:szCs w:val="22"/>
        </w:rPr>
        <w:noBreakHyphen/>
        <w:t>27 diatas merupakan hasil pengukuran yang didapat dari jawaban kuesioner atas pendapat para karyawan mengenai proses bisnis internal pada PT Bumi Hijau Puri Persada dengan variabel proses operasi. Persentase yang menyatakan sangat setuju sebesar 16,3%, menyatakan setuju 47,8%, menyatakan kurang setuju sebesar 35,9 %, menyatakan tidak setuju 0 %, dan 0% menyatakan sangat tidak setuju.</w:t>
      </w:r>
    </w:p>
    <w:p w:rsidR="00FC26FC" w:rsidRPr="00FC26FC" w:rsidRDefault="00FC26FC" w:rsidP="00FC26FC">
      <w:pPr>
        <w:tabs>
          <w:tab w:val="left" w:pos="3165"/>
        </w:tabs>
        <w:ind w:left="1134" w:firstLine="284"/>
        <w:jc w:val="both"/>
        <w:rPr>
          <w:sz w:val="22"/>
          <w:szCs w:val="22"/>
        </w:rPr>
      </w:pPr>
      <w:r w:rsidRPr="00FC26FC">
        <w:rPr>
          <w:sz w:val="22"/>
          <w:szCs w:val="22"/>
        </w:rPr>
        <w:t>Dalam proses inovasi, beberapa karyawan setuju dengan adanya atau perlunya memberikan arahan atau solusi kepada pelanggan apabila keinginan mereka tidak dapat terpenuhi karena keterbatasan tertentu. Sealain itu, perlunya menyediakan alternatif lain juga didukung oleh karyawan apabila pengerjaan proyek dihadapkan pada kondisi tak terduga sehingga biaya produksi tetap dapat terjaga.</w:t>
      </w:r>
    </w:p>
    <w:p w:rsidR="00FC26FC" w:rsidRPr="00FC26FC" w:rsidRDefault="00FC26FC" w:rsidP="00FC26FC">
      <w:pPr>
        <w:tabs>
          <w:tab w:val="left" w:pos="3165"/>
        </w:tabs>
        <w:ind w:left="1134" w:firstLine="284"/>
        <w:jc w:val="both"/>
        <w:rPr>
          <w:sz w:val="22"/>
          <w:szCs w:val="22"/>
        </w:rPr>
      </w:pPr>
      <w:r w:rsidRPr="00FC26FC">
        <w:rPr>
          <w:sz w:val="22"/>
          <w:szCs w:val="22"/>
        </w:rPr>
        <w:t>Namun, ada juga karyawan yang kurang setuju terutama dalam internal perusahaan sendiri, prosedur dan sistem yang diberikan belum sepenuhnya dimengerti berbagai pihak atau hanya diutamakan untuk pihak-pihak yang dianggap penting saja.</w:t>
      </w:r>
    </w:p>
    <w:p w:rsidR="00FC26FC" w:rsidRPr="00FC26FC" w:rsidRDefault="00FC26FC" w:rsidP="004B0E4C">
      <w:pPr>
        <w:pStyle w:val="Caption"/>
        <w:keepNext/>
        <w:spacing w:after="0"/>
        <w:ind w:left="1701"/>
        <w:jc w:val="center"/>
        <w:rPr>
          <w:sz w:val="22"/>
          <w:szCs w:val="22"/>
        </w:rPr>
      </w:pPr>
      <w:bookmarkStart w:id="90" w:name="_Toc512955204"/>
      <w:bookmarkStart w:id="91" w:name="_Toc513194989"/>
      <w:bookmarkStart w:id="92" w:name="_Toc518926822"/>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28</w:t>
      </w:r>
      <w:r w:rsidR="00182818">
        <w:rPr>
          <w:sz w:val="22"/>
          <w:szCs w:val="22"/>
        </w:rPr>
        <w:fldChar w:fldCharType="end"/>
      </w:r>
      <w:bookmarkEnd w:id="90"/>
      <w:r w:rsidRPr="00FC26FC">
        <w:rPr>
          <w:sz w:val="22"/>
          <w:szCs w:val="22"/>
        </w:rPr>
        <w:t xml:space="preserve"> </w:t>
      </w:r>
      <w:r w:rsidR="004B0E4C">
        <w:rPr>
          <w:sz w:val="22"/>
          <w:szCs w:val="22"/>
        </w:rPr>
        <w:br w:type="textWrapping" w:clear="all"/>
      </w:r>
      <w:r w:rsidRPr="00FC26FC">
        <w:rPr>
          <w:sz w:val="22"/>
          <w:szCs w:val="22"/>
        </w:rPr>
        <w:t xml:space="preserve">Hasil Pengukuran Layanan Purna Jual Proses Bisnis Internal </w:t>
      </w:r>
      <w:r w:rsidRPr="00FC26FC">
        <w:rPr>
          <w:sz w:val="22"/>
          <w:szCs w:val="22"/>
        </w:rPr>
        <w:br w:type="textWrapping" w:clear="all"/>
        <w:t>PT Bumi Hijau Puri Persada</w:t>
      </w:r>
      <w:bookmarkEnd w:id="91"/>
      <w:bookmarkEnd w:id="92"/>
    </w:p>
    <w:tbl>
      <w:tblPr>
        <w:tblStyle w:val="TableGrid"/>
        <w:tblW w:w="5426" w:type="dxa"/>
        <w:tblInd w:w="1628" w:type="dxa"/>
        <w:tblLayout w:type="fixed"/>
        <w:tblLook w:val="04A0" w:firstRow="1" w:lastRow="0" w:firstColumn="1" w:lastColumn="0" w:noHBand="0" w:noVBand="1"/>
      </w:tblPr>
      <w:tblGrid>
        <w:gridCol w:w="1882"/>
        <w:gridCol w:w="567"/>
        <w:gridCol w:w="1400"/>
        <w:gridCol w:w="681"/>
        <w:gridCol w:w="896"/>
      </w:tblGrid>
      <w:tr w:rsidR="00FC26FC" w:rsidRPr="00FC26FC" w:rsidTr="00F51BEF">
        <w:tc>
          <w:tcPr>
            <w:tcW w:w="1882" w:type="dxa"/>
            <w:vAlign w:val="center"/>
          </w:tcPr>
          <w:p w:rsidR="00FC26FC" w:rsidRPr="00FC26FC" w:rsidRDefault="00FC26FC" w:rsidP="00FC26FC">
            <w:pPr>
              <w:tabs>
                <w:tab w:val="left" w:pos="3165"/>
              </w:tabs>
              <w:jc w:val="center"/>
            </w:pPr>
            <w:r w:rsidRPr="00FC26FC">
              <w:t>Pendapat Responden</w:t>
            </w:r>
          </w:p>
        </w:tc>
        <w:tc>
          <w:tcPr>
            <w:tcW w:w="567" w:type="dxa"/>
            <w:vAlign w:val="center"/>
          </w:tcPr>
          <w:p w:rsidR="00FC26FC" w:rsidRPr="00FC26FC" w:rsidRDefault="00FC26FC" w:rsidP="00FC26FC">
            <w:pPr>
              <w:tabs>
                <w:tab w:val="left" w:pos="3165"/>
              </w:tabs>
              <w:jc w:val="center"/>
            </w:pPr>
            <w:r w:rsidRPr="00FC26FC">
              <w:t>Nilai</w:t>
            </w:r>
          </w:p>
        </w:tc>
        <w:tc>
          <w:tcPr>
            <w:tcW w:w="1400" w:type="dxa"/>
            <w:vAlign w:val="center"/>
          </w:tcPr>
          <w:p w:rsidR="00FC26FC" w:rsidRPr="00FC26FC" w:rsidRDefault="00FC26FC" w:rsidP="00FC26FC">
            <w:pPr>
              <w:tabs>
                <w:tab w:val="left" w:pos="3165"/>
              </w:tabs>
              <w:jc w:val="center"/>
            </w:pPr>
            <w:r w:rsidRPr="00FC26FC">
              <w:t>Jumlah Jawaban Responden</w:t>
            </w:r>
          </w:p>
        </w:tc>
        <w:tc>
          <w:tcPr>
            <w:tcW w:w="681" w:type="dxa"/>
            <w:vAlign w:val="center"/>
          </w:tcPr>
          <w:p w:rsidR="00FC26FC" w:rsidRPr="00FC26FC" w:rsidRDefault="00FC26FC" w:rsidP="00FC26FC">
            <w:pPr>
              <w:tabs>
                <w:tab w:val="left" w:pos="3165"/>
              </w:tabs>
              <w:jc w:val="center"/>
            </w:pPr>
            <w:r w:rsidRPr="00FC26FC">
              <w:t>Total Nilai</w:t>
            </w:r>
          </w:p>
        </w:tc>
        <w:tc>
          <w:tcPr>
            <w:tcW w:w="896" w:type="dxa"/>
            <w:vAlign w:val="center"/>
          </w:tcPr>
          <w:p w:rsidR="00FC26FC" w:rsidRPr="00FC26FC" w:rsidRDefault="00FC26FC" w:rsidP="00FC26FC">
            <w:pPr>
              <w:tabs>
                <w:tab w:val="left" w:pos="3165"/>
              </w:tabs>
              <w:jc w:val="center"/>
            </w:pPr>
            <w:r w:rsidRPr="00FC26FC">
              <w:t>Bobot Nilai</w:t>
            </w:r>
          </w:p>
        </w:tc>
      </w:tr>
      <w:tr w:rsidR="00FC26FC" w:rsidRPr="00FC26FC" w:rsidTr="00F51BEF">
        <w:tc>
          <w:tcPr>
            <w:tcW w:w="1882" w:type="dxa"/>
          </w:tcPr>
          <w:p w:rsidR="00FC26FC" w:rsidRPr="00FC26FC" w:rsidRDefault="00FC26FC" w:rsidP="00FC26FC">
            <w:pPr>
              <w:tabs>
                <w:tab w:val="left" w:pos="3165"/>
              </w:tabs>
            </w:pPr>
            <w:r w:rsidRPr="00FC26FC">
              <w:t>Sangat Setuju</w:t>
            </w:r>
          </w:p>
        </w:tc>
        <w:tc>
          <w:tcPr>
            <w:tcW w:w="567" w:type="dxa"/>
          </w:tcPr>
          <w:p w:rsidR="00FC26FC" w:rsidRPr="00FC26FC" w:rsidRDefault="00FC26FC" w:rsidP="00FC26FC">
            <w:pPr>
              <w:tabs>
                <w:tab w:val="left" w:pos="3165"/>
              </w:tabs>
              <w:jc w:val="center"/>
            </w:pPr>
            <w:r w:rsidRPr="00FC26FC">
              <w:t>5</w:t>
            </w:r>
          </w:p>
        </w:tc>
        <w:tc>
          <w:tcPr>
            <w:tcW w:w="1400" w:type="dxa"/>
          </w:tcPr>
          <w:p w:rsidR="00FC26FC" w:rsidRPr="00FC26FC" w:rsidRDefault="00FC26FC" w:rsidP="00FC26FC">
            <w:pPr>
              <w:tabs>
                <w:tab w:val="left" w:pos="3165"/>
              </w:tabs>
              <w:jc w:val="center"/>
            </w:pPr>
            <w:r w:rsidRPr="00FC26FC">
              <w:t>4</w:t>
            </w:r>
          </w:p>
        </w:tc>
        <w:tc>
          <w:tcPr>
            <w:tcW w:w="681" w:type="dxa"/>
          </w:tcPr>
          <w:p w:rsidR="00FC26FC" w:rsidRPr="00FC26FC" w:rsidRDefault="00FC26FC" w:rsidP="00FC26FC">
            <w:pPr>
              <w:tabs>
                <w:tab w:val="left" w:pos="3165"/>
              </w:tabs>
              <w:jc w:val="center"/>
            </w:pPr>
            <w:r w:rsidRPr="00FC26FC">
              <w:t>20</w:t>
            </w:r>
          </w:p>
        </w:tc>
        <w:tc>
          <w:tcPr>
            <w:tcW w:w="896" w:type="dxa"/>
          </w:tcPr>
          <w:p w:rsidR="00FC26FC" w:rsidRPr="00FC26FC" w:rsidRDefault="00FC26FC" w:rsidP="00FC26FC">
            <w:pPr>
              <w:tabs>
                <w:tab w:val="left" w:pos="3165"/>
              </w:tabs>
              <w:jc w:val="center"/>
            </w:pPr>
            <w:r w:rsidRPr="00FC26FC">
              <w:t>7,4 %</w:t>
            </w:r>
          </w:p>
        </w:tc>
      </w:tr>
      <w:tr w:rsidR="00FC26FC" w:rsidRPr="00FC26FC" w:rsidTr="00F51BEF">
        <w:tc>
          <w:tcPr>
            <w:tcW w:w="1882" w:type="dxa"/>
          </w:tcPr>
          <w:p w:rsidR="00FC26FC" w:rsidRPr="00FC26FC" w:rsidRDefault="00FC26FC" w:rsidP="00FC26FC">
            <w:pPr>
              <w:tabs>
                <w:tab w:val="left" w:pos="3165"/>
              </w:tabs>
            </w:pPr>
            <w:r w:rsidRPr="00FC26FC">
              <w:t>Setuju</w:t>
            </w:r>
          </w:p>
        </w:tc>
        <w:tc>
          <w:tcPr>
            <w:tcW w:w="567" w:type="dxa"/>
          </w:tcPr>
          <w:p w:rsidR="00FC26FC" w:rsidRPr="00FC26FC" w:rsidRDefault="00FC26FC" w:rsidP="00FC26FC">
            <w:pPr>
              <w:tabs>
                <w:tab w:val="left" w:pos="3165"/>
              </w:tabs>
              <w:jc w:val="center"/>
            </w:pPr>
            <w:r w:rsidRPr="00FC26FC">
              <w:t>4</w:t>
            </w:r>
          </w:p>
        </w:tc>
        <w:tc>
          <w:tcPr>
            <w:tcW w:w="1400" w:type="dxa"/>
          </w:tcPr>
          <w:p w:rsidR="00FC26FC" w:rsidRPr="00FC26FC" w:rsidRDefault="00FC26FC" w:rsidP="00FC26FC">
            <w:pPr>
              <w:tabs>
                <w:tab w:val="left" w:pos="3165"/>
              </w:tabs>
              <w:jc w:val="center"/>
            </w:pPr>
            <w:r w:rsidRPr="00FC26FC">
              <w:t>38</w:t>
            </w:r>
          </w:p>
        </w:tc>
        <w:tc>
          <w:tcPr>
            <w:tcW w:w="681" w:type="dxa"/>
          </w:tcPr>
          <w:p w:rsidR="00FC26FC" w:rsidRPr="00FC26FC" w:rsidRDefault="00FC26FC" w:rsidP="00FC26FC">
            <w:pPr>
              <w:tabs>
                <w:tab w:val="left" w:pos="3165"/>
              </w:tabs>
              <w:jc w:val="center"/>
            </w:pPr>
            <w:r w:rsidRPr="00FC26FC">
              <w:t>152</w:t>
            </w:r>
          </w:p>
        </w:tc>
        <w:tc>
          <w:tcPr>
            <w:tcW w:w="896" w:type="dxa"/>
          </w:tcPr>
          <w:p w:rsidR="00FC26FC" w:rsidRPr="00FC26FC" w:rsidRDefault="00FC26FC" w:rsidP="00FC26FC">
            <w:pPr>
              <w:tabs>
                <w:tab w:val="left" w:pos="3165"/>
              </w:tabs>
              <w:jc w:val="center"/>
            </w:pPr>
            <w:r w:rsidRPr="00FC26FC">
              <w:t>56,1 %</w:t>
            </w:r>
          </w:p>
        </w:tc>
      </w:tr>
      <w:tr w:rsidR="00FC26FC" w:rsidRPr="00FC26FC" w:rsidTr="00F51BEF">
        <w:tc>
          <w:tcPr>
            <w:tcW w:w="1882" w:type="dxa"/>
          </w:tcPr>
          <w:p w:rsidR="00FC26FC" w:rsidRPr="00FC26FC" w:rsidRDefault="00FC26FC" w:rsidP="00FC26FC">
            <w:pPr>
              <w:tabs>
                <w:tab w:val="left" w:pos="3165"/>
              </w:tabs>
            </w:pPr>
            <w:r w:rsidRPr="00FC26FC">
              <w:t>Kurang Setuju</w:t>
            </w:r>
          </w:p>
        </w:tc>
        <w:tc>
          <w:tcPr>
            <w:tcW w:w="567" w:type="dxa"/>
          </w:tcPr>
          <w:p w:rsidR="00FC26FC" w:rsidRPr="00FC26FC" w:rsidRDefault="00FC26FC" w:rsidP="00FC26FC">
            <w:pPr>
              <w:tabs>
                <w:tab w:val="left" w:pos="3165"/>
              </w:tabs>
              <w:jc w:val="center"/>
            </w:pPr>
            <w:r w:rsidRPr="00FC26FC">
              <w:t>3</w:t>
            </w:r>
          </w:p>
        </w:tc>
        <w:tc>
          <w:tcPr>
            <w:tcW w:w="1400" w:type="dxa"/>
          </w:tcPr>
          <w:p w:rsidR="00FC26FC" w:rsidRPr="00FC26FC" w:rsidRDefault="00FC26FC" w:rsidP="00FC26FC">
            <w:pPr>
              <w:tabs>
                <w:tab w:val="left" w:pos="3165"/>
              </w:tabs>
              <w:jc w:val="center"/>
            </w:pPr>
            <w:r w:rsidRPr="00FC26FC">
              <w:t>33</w:t>
            </w:r>
          </w:p>
        </w:tc>
        <w:tc>
          <w:tcPr>
            <w:tcW w:w="681" w:type="dxa"/>
          </w:tcPr>
          <w:p w:rsidR="00FC26FC" w:rsidRPr="00FC26FC" w:rsidRDefault="00FC26FC" w:rsidP="00FC26FC">
            <w:pPr>
              <w:tabs>
                <w:tab w:val="left" w:pos="3165"/>
              </w:tabs>
              <w:jc w:val="center"/>
            </w:pPr>
            <w:r w:rsidRPr="00FC26FC">
              <w:t>99</w:t>
            </w:r>
          </w:p>
        </w:tc>
        <w:tc>
          <w:tcPr>
            <w:tcW w:w="896" w:type="dxa"/>
          </w:tcPr>
          <w:p w:rsidR="00FC26FC" w:rsidRPr="00FC26FC" w:rsidRDefault="00FC26FC" w:rsidP="00FC26FC">
            <w:pPr>
              <w:tabs>
                <w:tab w:val="left" w:pos="3165"/>
              </w:tabs>
              <w:jc w:val="center"/>
            </w:pPr>
            <w:r w:rsidRPr="00FC26FC">
              <w:t>36,5 %</w:t>
            </w:r>
          </w:p>
        </w:tc>
      </w:tr>
      <w:tr w:rsidR="00FC26FC" w:rsidRPr="00FC26FC" w:rsidTr="00F51BEF">
        <w:tc>
          <w:tcPr>
            <w:tcW w:w="1882" w:type="dxa"/>
          </w:tcPr>
          <w:p w:rsidR="00FC26FC" w:rsidRPr="00FC26FC" w:rsidRDefault="00FC26FC" w:rsidP="00FC26FC">
            <w:pPr>
              <w:tabs>
                <w:tab w:val="left" w:pos="3165"/>
              </w:tabs>
            </w:pPr>
            <w:r w:rsidRPr="00FC26FC">
              <w:t>Tidak Setuju</w:t>
            </w:r>
          </w:p>
        </w:tc>
        <w:tc>
          <w:tcPr>
            <w:tcW w:w="567" w:type="dxa"/>
          </w:tcPr>
          <w:p w:rsidR="00FC26FC" w:rsidRPr="00FC26FC" w:rsidRDefault="00FC26FC" w:rsidP="00FC26FC">
            <w:pPr>
              <w:tabs>
                <w:tab w:val="left" w:pos="3165"/>
              </w:tabs>
              <w:jc w:val="center"/>
            </w:pPr>
            <w:r w:rsidRPr="00FC26FC">
              <w:t>2</w:t>
            </w:r>
          </w:p>
        </w:tc>
        <w:tc>
          <w:tcPr>
            <w:tcW w:w="1400" w:type="dxa"/>
          </w:tcPr>
          <w:p w:rsidR="00FC26FC" w:rsidRPr="00FC26FC" w:rsidRDefault="00FC26FC" w:rsidP="00FC26FC">
            <w:pPr>
              <w:tabs>
                <w:tab w:val="left" w:pos="3165"/>
              </w:tabs>
              <w:jc w:val="center"/>
            </w:pPr>
            <w:r w:rsidRPr="00FC26FC">
              <w:t>0</w:t>
            </w:r>
          </w:p>
        </w:tc>
        <w:tc>
          <w:tcPr>
            <w:tcW w:w="681" w:type="dxa"/>
          </w:tcPr>
          <w:p w:rsidR="00FC26FC" w:rsidRPr="00FC26FC" w:rsidRDefault="00FC26FC" w:rsidP="00FC26FC">
            <w:pPr>
              <w:tabs>
                <w:tab w:val="left" w:pos="3165"/>
              </w:tabs>
              <w:jc w:val="center"/>
            </w:pPr>
            <w:r w:rsidRPr="00FC26FC">
              <w:t>0</w:t>
            </w:r>
          </w:p>
        </w:tc>
        <w:tc>
          <w:tcPr>
            <w:tcW w:w="896" w:type="dxa"/>
          </w:tcPr>
          <w:p w:rsidR="00FC26FC" w:rsidRPr="00FC26FC" w:rsidRDefault="00FC26FC" w:rsidP="00FC26FC">
            <w:pPr>
              <w:tabs>
                <w:tab w:val="left" w:pos="3165"/>
              </w:tabs>
              <w:jc w:val="center"/>
            </w:pPr>
            <w:r w:rsidRPr="00FC26FC">
              <w:t>0 %</w:t>
            </w:r>
          </w:p>
        </w:tc>
      </w:tr>
      <w:tr w:rsidR="00FC26FC" w:rsidRPr="00FC26FC" w:rsidTr="00F51BEF">
        <w:tc>
          <w:tcPr>
            <w:tcW w:w="1882" w:type="dxa"/>
          </w:tcPr>
          <w:p w:rsidR="00FC26FC" w:rsidRPr="00FC26FC" w:rsidRDefault="00FC26FC" w:rsidP="00FC26FC">
            <w:pPr>
              <w:tabs>
                <w:tab w:val="left" w:pos="3165"/>
              </w:tabs>
            </w:pPr>
            <w:r w:rsidRPr="00FC26FC">
              <w:t>Sangat Tidak Setuju</w:t>
            </w:r>
          </w:p>
        </w:tc>
        <w:tc>
          <w:tcPr>
            <w:tcW w:w="567" w:type="dxa"/>
          </w:tcPr>
          <w:p w:rsidR="00FC26FC" w:rsidRPr="00FC26FC" w:rsidRDefault="00FC26FC" w:rsidP="00FC26FC">
            <w:pPr>
              <w:tabs>
                <w:tab w:val="left" w:pos="3165"/>
              </w:tabs>
              <w:jc w:val="center"/>
            </w:pPr>
            <w:r w:rsidRPr="00FC26FC">
              <w:t>1</w:t>
            </w:r>
          </w:p>
        </w:tc>
        <w:tc>
          <w:tcPr>
            <w:tcW w:w="1400" w:type="dxa"/>
          </w:tcPr>
          <w:p w:rsidR="00FC26FC" w:rsidRPr="00FC26FC" w:rsidRDefault="00FC26FC" w:rsidP="00FC26FC">
            <w:pPr>
              <w:tabs>
                <w:tab w:val="left" w:pos="3165"/>
              </w:tabs>
              <w:jc w:val="center"/>
            </w:pPr>
            <w:r w:rsidRPr="00FC26FC">
              <w:t>0</w:t>
            </w:r>
          </w:p>
        </w:tc>
        <w:tc>
          <w:tcPr>
            <w:tcW w:w="681" w:type="dxa"/>
          </w:tcPr>
          <w:p w:rsidR="00FC26FC" w:rsidRPr="00FC26FC" w:rsidRDefault="00FC26FC" w:rsidP="00FC26FC">
            <w:pPr>
              <w:tabs>
                <w:tab w:val="left" w:pos="3165"/>
              </w:tabs>
              <w:jc w:val="center"/>
            </w:pPr>
            <w:r w:rsidRPr="00FC26FC">
              <w:t>0</w:t>
            </w:r>
          </w:p>
        </w:tc>
        <w:tc>
          <w:tcPr>
            <w:tcW w:w="896" w:type="dxa"/>
          </w:tcPr>
          <w:p w:rsidR="00FC26FC" w:rsidRPr="00FC26FC" w:rsidRDefault="00FC26FC" w:rsidP="00FC26FC">
            <w:pPr>
              <w:tabs>
                <w:tab w:val="left" w:pos="3165"/>
              </w:tabs>
              <w:jc w:val="center"/>
            </w:pPr>
            <w:r w:rsidRPr="00FC26FC">
              <w:t>0 %</w:t>
            </w:r>
          </w:p>
        </w:tc>
      </w:tr>
      <w:tr w:rsidR="00FC26FC" w:rsidRPr="00FC26FC" w:rsidTr="00F51BEF">
        <w:tc>
          <w:tcPr>
            <w:tcW w:w="2449" w:type="dxa"/>
            <w:gridSpan w:val="2"/>
          </w:tcPr>
          <w:p w:rsidR="00FC26FC" w:rsidRPr="00FC26FC" w:rsidRDefault="00FC26FC" w:rsidP="00FC26FC">
            <w:pPr>
              <w:tabs>
                <w:tab w:val="left" w:pos="3165"/>
              </w:tabs>
              <w:jc w:val="center"/>
            </w:pPr>
            <w:r w:rsidRPr="00FC26FC">
              <w:t>Jumlah</w:t>
            </w:r>
          </w:p>
        </w:tc>
        <w:tc>
          <w:tcPr>
            <w:tcW w:w="1400" w:type="dxa"/>
          </w:tcPr>
          <w:p w:rsidR="00FC26FC" w:rsidRPr="00FC26FC" w:rsidRDefault="00FC26FC" w:rsidP="00FC26FC">
            <w:pPr>
              <w:tabs>
                <w:tab w:val="left" w:pos="3165"/>
              </w:tabs>
              <w:jc w:val="center"/>
            </w:pPr>
            <w:r w:rsidRPr="00FC26FC">
              <w:t>75</w:t>
            </w:r>
          </w:p>
        </w:tc>
        <w:tc>
          <w:tcPr>
            <w:tcW w:w="681" w:type="dxa"/>
          </w:tcPr>
          <w:p w:rsidR="00FC26FC" w:rsidRPr="00FC26FC" w:rsidRDefault="00FC26FC" w:rsidP="00FC26FC">
            <w:pPr>
              <w:tabs>
                <w:tab w:val="left" w:pos="3165"/>
              </w:tabs>
              <w:jc w:val="center"/>
            </w:pPr>
            <w:r w:rsidRPr="00FC26FC">
              <w:t>271</w:t>
            </w:r>
          </w:p>
        </w:tc>
        <w:tc>
          <w:tcPr>
            <w:tcW w:w="896" w:type="dxa"/>
          </w:tcPr>
          <w:p w:rsidR="00FC26FC" w:rsidRPr="00FC26FC" w:rsidRDefault="00FC26FC" w:rsidP="00FC26FC">
            <w:pPr>
              <w:tabs>
                <w:tab w:val="left" w:pos="3165"/>
              </w:tabs>
              <w:jc w:val="center"/>
            </w:pPr>
            <w:r w:rsidRPr="00FC26FC">
              <w:t>100 %</w:t>
            </w:r>
          </w:p>
        </w:tc>
      </w:tr>
    </w:tbl>
    <w:p w:rsidR="00FC26FC" w:rsidRPr="00FC26FC" w:rsidRDefault="00FC26FC" w:rsidP="00FC26FC">
      <w:pPr>
        <w:tabs>
          <w:tab w:val="left" w:pos="3165"/>
        </w:tabs>
        <w:rPr>
          <w:sz w:val="18"/>
          <w:szCs w:val="18"/>
        </w:rPr>
      </w:pPr>
      <w:r>
        <w:t xml:space="preserve">                         </w:t>
      </w:r>
      <w:r w:rsidRPr="00D9325B">
        <w:rPr>
          <w:sz w:val="20"/>
          <w:szCs w:val="20"/>
        </w:rPr>
        <w:t xml:space="preserve">  </w:t>
      </w:r>
      <w:r w:rsidRPr="00FC26FC">
        <w:rPr>
          <w:sz w:val="18"/>
          <w:szCs w:val="18"/>
        </w:rPr>
        <w:t>Sumber: Data diolah</w:t>
      </w:r>
    </w:p>
    <w:p w:rsidR="00FC26FC" w:rsidRPr="00FC26FC" w:rsidRDefault="00FC26FC" w:rsidP="00FC26FC">
      <w:pPr>
        <w:tabs>
          <w:tab w:val="left" w:pos="3165"/>
        </w:tabs>
        <w:ind w:left="1134" w:firstLine="284"/>
        <w:jc w:val="both"/>
        <w:rPr>
          <w:sz w:val="22"/>
          <w:szCs w:val="22"/>
        </w:rPr>
      </w:pPr>
      <w:r w:rsidRPr="00FC26FC">
        <w:rPr>
          <w:sz w:val="22"/>
          <w:szCs w:val="22"/>
        </w:rPr>
        <w:t xml:space="preserve">Tabel </w:t>
      </w:r>
      <w:r w:rsidR="00182818" w:rsidRPr="00FC26FC">
        <w:rPr>
          <w:sz w:val="22"/>
          <w:szCs w:val="22"/>
        </w:rPr>
        <w:fldChar w:fldCharType="begin"/>
      </w:r>
      <w:r w:rsidRPr="00FC26FC">
        <w:rPr>
          <w:sz w:val="22"/>
          <w:szCs w:val="22"/>
        </w:rPr>
        <w:instrText xml:space="preserve"> STYLEREF 1 \s </w:instrText>
      </w:r>
      <w:r w:rsidR="00182818" w:rsidRPr="00FC26FC">
        <w:rPr>
          <w:sz w:val="22"/>
          <w:szCs w:val="22"/>
        </w:rPr>
        <w:fldChar w:fldCharType="separate"/>
      </w:r>
      <w:r w:rsidR="00A645D0">
        <w:rPr>
          <w:noProof/>
          <w:sz w:val="22"/>
          <w:szCs w:val="22"/>
        </w:rPr>
        <w:t>IV</w:t>
      </w:r>
      <w:r w:rsidR="00182818" w:rsidRPr="00FC26FC">
        <w:rPr>
          <w:noProof/>
          <w:sz w:val="22"/>
          <w:szCs w:val="22"/>
        </w:rPr>
        <w:fldChar w:fldCharType="end"/>
      </w:r>
      <w:r w:rsidRPr="00FC26FC">
        <w:rPr>
          <w:sz w:val="22"/>
          <w:szCs w:val="22"/>
        </w:rPr>
        <w:noBreakHyphen/>
        <w:t xml:space="preserve">28 diatas merupakan hasil pengukuran yang didapat dari jawaban kuesioner atas pendapat para </w:t>
      </w:r>
      <w:r w:rsidRPr="00FC26FC">
        <w:rPr>
          <w:sz w:val="22"/>
          <w:szCs w:val="22"/>
        </w:rPr>
        <w:lastRenderedPageBreak/>
        <w:t>karyawan mengenai proses bisnis internal pada PT Bumi Hijau Puri Persada dengan variabel layanan purna jual. Persentase yang menyatakan sangat setuju sebesar 7,4%, menyatakan setuju 56,1%, menyatakan kurang setuju sebesar 36,5 %, menyatakan tidak setuju 0 %, dan 0% menyatakan sangat tidak setuju.</w:t>
      </w:r>
    </w:p>
    <w:p w:rsidR="00FC26FC" w:rsidRPr="00FC26FC" w:rsidRDefault="00FC26FC" w:rsidP="00FC26FC">
      <w:pPr>
        <w:tabs>
          <w:tab w:val="left" w:pos="3165"/>
        </w:tabs>
        <w:ind w:left="1134" w:firstLine="284"/>
        <w:jc w:val="both"/>
        <w:rPr>
          <w:sz w:val="22"/>
          <w:szCs w:val="22"/>
        </w:rPr>
      </w:pPr>
      <w:r w:rsidRPr="00FC26FC">
        <w:rPr>
          <w:sz w:val="22"/>
          <w:szCs w:val="22"/>
        </w:rPr>
        <w:t>Penilaian terhadap proses layanan purna jual menunjukkan bahwa beberapa karyawan setuju dengan adanya kesepakatan diawal yang menyangkut aturan terhadap reparasi atau transaksi lainnya setelah transaksi dengan batas waktu tertentu. Selain itu, layanan purna jual dianggap sangat bermanfaat bagi pelanggan. Namun, ada beberapa karyawan yang kurang setuju bahwa layanan purna jual dianggap penting karena hanya akan menghambat kegiatan perusahaan dengan adanya berbagai keluhan dari pelanggan.</w:t>
      </w:r>
    </w:p>
    <w:p w:rsidR="00FC26FC" w:rsidRPr="00FC26FC" w:rsidRDefault="00FC26FC" w:rsidP="00FC26FC">
      <w:pPr>
        <w:ind w:left="1134" w:firstLine="284"/>
        <w:jc w:val="both"/>
        <w:rPr>
          <w:sz w:val="22"/>
          <w:szCs w:val="22"/>
        </w:rPr>
      </w:pPr>
      <w:r w:rsidRPr="00FC26FC">
        <w:rPr>
          <w:sz w:val="22"/>
          <w:szCs w:val="22"/>
        </w:rPr>
        <w:t>“Untuk menentukan skala likert tersebut terlebih dahulu ditentukan indeks kepuasan minimal dan indeks kepuasan maksimal, interval yang dapat dicari dari pengurangan antara indek kepuasan maksimal dengan indek kepuasan minimal dibagi menjadi lima “</w:t>
      </w:r>
      <w:sdt>
        <w:sdtPr>
          <w:rPr>
            <w:sz w:val="22"/>
            <w:szCs w:val="22"/>
          </w:rPr>
          <w:id w:val="-1988237188"/>
          <w:citation/>
        </w:sdtPr>
        <w:sdtEndPr/>
        <w:sdtContent>
          <w:r w:rsidR="00182818" w:rsidRPr="00FC26FC">
            <w:rPr>
              <w:sz w:val="22"/>
              <w:szCs w:val="22"/>
            </w:rPr>
            <w:fldChar w:fldCharType="begin"/>
          </w:r>
          <w:r w:rsidRPr="00FC26FC">
            <w:rPr>
              <w:sz w:val="22"/>
              <w:szCs w:val="22"/>
            </w:rPr>
            <w:instrText xml:space="preserve">CITATION Sug10 \t  \l 1057 </w:instrText>
          </w:r>
          <w:r w:rsidR="00182818" w:rsidRPr="00FC26FC">
            <w:rPr>
              <w:sz w:val="22"/>
              <w:szCs w:val="22"/>
            </w:rPr>
            <w:fldChar w:fldCharType="separate"/>
          </w:r>
          <w:r w:rsidR="006F49CA">
            <w:rPr>
              <w:noProof/>
              <w:sz w:val="22"/>
              <w:szCs w:val="22"/>
            </w:rPr>
            <w:t xml:space="preserve"> </w:t>
          </w:r>
          <w:r w:rsidR="006F49CA" w:rsidRPr="006F49CA">
            <w:rPr>
              <w:noProof/>
              <w:sz w:val="22"/>
              <w:szCs w:val="22"/>
            </w:rPr>
            <w:t>(Sugiyono, 2017)</w:t>
          </w:r>
          <w:r w:rsidR="00182818" w:rsidRPr="00FC26FC">
            <w:rPr>
              <w:sz w:val="22"/>
              <w:szCs w:val="22"/>
            </w:rPr>
            <w:fldChar w:fldCharType="end"/>
          </w:r>
        </w:sdtContent>
      </w:sdt>
      <w:r w:rsidRPr="00FC26FC">
        <w:rPr>
          <w:sz w:val="22"/>
          <w:szCs w:val="22"/>
        </w:rPr>
        <w:t xml:space="preserve"> yaitu:</w:t>
      </w:r>
    </w:p>
    <w:p w:rsidR="00FC26FC" w:rsidRPr="00FC26FC" w:rsidRDefault="00FC26FC" w:rsidP="00FC26FC">
      <w:pPr>
        <w:ind w:left="1440"/>
        <w:jc w:val="both"/>
        <w:rPr>
          <w:sz w:val="22"/>
          <w:szCs w:val="22"/>
        </w:rPr>
      </w:pPr>
      <w:r w:rsidRPr="00FC26FC">
        <w:rPr>
          <w:sz w:val="22"/>
          <w:szCs w:val="22"/>
        </w:rPr>
        <w:t>IK maks = R x PP x EX maks</w:t>
      </w:r>
    </w:p>
    <w:p w:rsidR="00FC26FC" w:rsidRPr="00FC26FC" w:rsidRDefault="00FC26FC" w:rsidP="00FC26FC">
      <w:pPr>
        <w:ind w:left="1440"/>
        <w:jc w:val="both"/>
        <w:rPr>
          <w:sz w:val="22"/>
          <w:szCs w:val="22"/>
        </w:rPr>
      </w:pPr>
      <w:r w:rsidRPr="00FC26FC">
        <w:rPr>
          <w:sz w:val="22"/>
          <w:szCs w:val="22"/>
        </w:rPr>
        <w:t>IK min = R x</w:t>
      </w:r>
      <w:hyperlink r:id="rId15">
        <w:r w:rsidRPr="00FC26FC">
          <w:rPr>
            <w:rStyle w:val="Hyperlink"/>
            <w:sz w:val="22"/>
            <w:szCs w:val="22"/>
          </w:rPr>
          <w:t xml:space="preserve"> </w:t>
        </w:r>
      </w:hyperlink>
      <w:r w:rsidRPr="00FC26FC">
        <w:rPr>
          <w:sz w:val="22"/>
          <w:szCs w:val="22"/>
        </w:rPr>
        <w:t xml:space="preserve"> PP x EX min</w:t>
      </w:r>
    </w:p>
    <w:p w:rsidR="00FC26FC" w:rsidRPr="00FC26FC" w:rsidRDefault="00FC26FC" w:rsidP="00FC26FC">
      <w:pPr>
        <w:ind w:left="1440"/>
        <w:jc w:val="both"/>
        <w:rPr>
          <w:sz w:val="22"/>
          <w:szCs w:val="22"/>
        </w:rPr>
      </w:pPr>
      <w:r w:rsidRPr="00FC26FC">
        <w:rPr>
          <w:sz w:val="22"/>
          <w:szCs w:val="22"/>
        </w:rPr>
        <w:t>Interval = (IK maks – IK min) : skala skor</w:t>
      </w:r>
    </w:p>
    <w:p w:rsidR="00FC26FC" w:rsidRPr="00FC26FC" w:rsidRDefault="00FC26FC" w:rsidP="00FC26FC">
      <w:pPr>
        <w:ind w:left="1440"/>
        <w:jc w:val="both"/>
        <w:rPr>
          <w:sz w:val="22"/>
          <w:szCs w:val="22"/>
        </w:rPr>
      </w:pPr>
      <w:r w:rsidRPr="00FC26FC">
        <w:rPr>
          <w:sz w:val="22"/>
          <w:szCs w:val="22"/>
        </w:rPr>
        <w:t xml:space="preserve">Keterangan: </w:t>
      </w:r>
    </w:p>
    <w:p w:rsidR="00FC26FC" w:rsidRPr="00FC26FC" w:rsidRDefault="00FC26FC" w:rsidP="00FC26FC">
      <w:pPr>
        <w:ind w:left="1440"/>
        <w:jc w:val="both"/>
        <w:rPr>
          <w:sz w:val="22"/>
          <w:szCs w:val="22"/>
        </w:rPr>
      </w:pPr>
      <w:r w:rsidRPr="00FC26FC">
        <w:rPr>
          <w:sz w:val="22"/>
          <w:szCs w:val="22"/>
        </w:rPr>
        <w:t>PP = Banyaknya pertanyaan</w:t>
      </w:r>
    </w:p>
    <w:p w:rsidR="00FC26FC" w:rsidRPr="00FC26FC" w:rsidRDefault="00FC26FC" w:rsidP="00FC26FC">
      <w:pPr>
        <w:ind w:left="1440"/>
        <w:jc w:val="both"/>
        <w:rPr>
          <w:sz w:val="22"/>
          <w:szCs w:val="22"/>
        </w:rPr>
      </w:pPr>
      <w:r w:rsidRPr="00FC26FC">
        <w:rPr>
          <w:sz w:val="22"/>
          <w:szCs w:val="22"/>
        </w:rPr>
        <w:t>R = Jumlah</w:t>
      </w:r>
      <w:hyperlink r:id="rId16">
        <w:r w:rsidRPr="00FC26FC">
          <w:rPr>
            <w:rStyle w:val="Hyperlink"/>
            <w:sz w:val="22"/>
            <w:szCs w:val="22"/>
          </w:rPr>
          <w:t xml:space="preserve"> </w:t>
        </w:r>
      </w:hyperlink>
      <w:r w:rsidRPr="00FC26FC">
        <w:rPr>
          <w:sz w:val="22"/>
          <w:szCs w:val="22"/>
        </w:rPr>
        <w:t xml:space="preserve"> responden </w:t>
      </w:r>
    </w:p>
    <w:p w:rsidR="00FC26FC" w:rsidRPr="00FC26FC" w:rsidRDefault="00FC26FC" w:rsidP="00FC26FC">
      <w:pPr>
        <w:ind w:left="1440"/>
        <w:jc w:val="both"/>
        <w:rPr>
          <w:sz w:val="22"/>
          <w:szCs w:val="22"/>
        </w:rPr>
      </w:pPr>
      <w:r w:rsidRPr="00FC26FC">
        <w:rPr>
          <w:sz w:val="22"/>
          <w:szCs w:val="22"/>
        </w:rPr>
        <w:t xml:space="preserve">EX min = Skor minimal yang bisa diberikan </w:t>
      </w:r>
    </w:p>
    <w:p w:rsidR="00FC26FC" w:rsidRPr="00FC26FC" w:rsidRDefault="00FC26FC" w:rsidP="00FC26FC">
      <w:pPr>
        <w:ind w:left="1440"/>
        <w:jc w:val="both"/>
        <w:rPr>
          <w:sz w:val="22"/>
          <w:szCs w:val="22"/>
        </w:rPr>
      </w:pPr>
      <w:r w:rsidRPr="00FC26FC">
        <w:rPr>
          <w:sz w:val="22"/>
          <w:szCs w:val="22"/>
        </w:rPr>
        <w:t xml:space="preserve">EX maks = Skor maksimal yang bisa diberikan </w:t>
      </w:r>
    </w:p>
    <w:p w:rsidR="00FC26FC" w:rsidRPr="00FC26FC" w:rsidRDefault="00FC26FC" w:rsidP="00FC26FC">
      <w:pPr>
        <w:ind w:left="1440"/>
        <w:jc w:val="both"/>
        <w:rPr>
          <w:sz w:val="22"/>
          <w:szCs w:val="22"/>
        </w:rPr>
      </w:pPr>
      <w:r w:rsidRPr="00FC26FC">
        <w:rPr>
          <w:sz w:val="22"/>
          <w:szCs w:val="22"/>
        </w:rPr>
        <w:t>IK min = Indeks kepuasan</w:t>
      </w:r>
      <w:hyperlink r:id="rId17">
        <w:r w:rsidRPr="00FC26FC">
          <w:rPr>
            <w:rStyle w:val="Hyperlink"/>
            <w:sz w:val="22"/>
            <w:szCs w:val="22"/>
          </w:rPr>
          <w:t xml:space="preserve"> </w:t>
        </w:r>
      </w:hyperlink>
      <w:r w:rsidRPr="00FC26FC">
        <w:rPr>
          <w:sz w:val="22"/>
          <w:szCs w:val="22"/>
        </w:rPr>
        <w:t xml:space="preserve"> minimal</w:t>
      </w:r>
    </w:p>
    <w:p w:rsidR="00FC26FC" w:rsidRDefault="00FC26FC" w:rsidP="00FC26FC">
      <w:pPr>
        <w:ind w:left="1440"/>
        <w:jc w:val="both"/>
        <w:rPr>
          <w:sz w:val="22"/>
          <w:szCs w:val="22"/>
        </w:rPr>
      </w:pPr>
      <w:r w:rsidRPr="00FC26FC">
        <w:rPr>
          <w:sz w:val="22"/>
          <w:szCs w:val="22"/>
        </w:rPr>
        <w:t xml:space="preserve">IK </w:t>
      </w:r>
      <w:r>
        <w:rPr>
          <w:sz w:val="22"/>
          <w:szCs w:val="22"/>
        </w:rPr>
        <w:t>maks = Indeks kepuasan maksimal</w:t>
      </w:r>
    </w:p>
    <w:p w:rsidR="00EB13E5" w:rsidRDefault="00FC26FC" w:rsidP="00FC26FC">
      <w:pPr>
        <w:pStyle w:val="Caption"/>
        <w:keepNext/>
        <w:spacing w:after="0"/>
        <w:ind w:left="1440"/>
        <w:jc w:val="center"/>
        <w:rPr>
          <w:sz w:val="22"/>
          <w:szCs w:val="22"/>
        </w:rPr>
      </w:pPr>
      <w:bookmarkStart w:id="93" w:name="_Toc518926823"/>
      <w:bookmarkStart w:id="94" w:name="_Toc512955205"/>
      <w:bookmarkStart w:id="95" w:name="_Toc513194990"/>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29</w:t>
      </w:r>
      <w:bookmarkEnd w:id="93"/>
      <w:r w:rsidR="00182818">
        <w:rPr>
          <w:sz w:val="22"/>
          <w:szCs w:val="22"/>
        </w:rPr>
        <w:fldChar w:fldCharType="end"/>
      </w:r>
      <w:bookmarkEnd w:id="94"/>
      <w:r w:rsidRPr="00FC26FC">
        <w:rPr>
          <w:sz w:val="22"/>
          <w:szCs w:val="22"/>
        </w:rPr>
        <w:t xml:space="preserve"> </w:t>
      </w:r>
    </w:p>
    <w:p w:rsidR="00FC26FC" w:rsidRDefault="00FC26FC" w:rsidP="00EB13E5">
      <w:pPr>
        <w:pStyle w:val="Caption"/>
        <w:keepNext/>
        <w:spacing w:after="0"/>
        <w:ind w:left="567" w:firstLine="142"/>
        <w:rPr>
          <w:sz w:val="22"/>
          <w:szCs w:val="22"/>
        </w:rPr>
      </w:pPr>
      <w:r w:rsidRPr="00FC26FC">
        <w:rPr>
          <w:sz w:val="22"/>
          <w:szCs w:val="22"/>
        </w:rPr>
        <w:t>Ringkasan Ha</w:t>
      </w:r>
      <w:r w:rsidR="00EB13E5">
        <w:rPr>
          <w:sz w:val="22"/>
          <w:szCs w:val="22"/>
        </w:rPr>
        <w:t>sil Pengukuran Kuesioner Proses</w:t>
      </w:r>
      <w:r w:rsidRPr="00FC26FC">
        <w:rPr>
          <w:sz w:val="22"/>
          <w:szCs w:val="22"/>
        </w:rPr>
        <w:t>Bisnis Internal</w:t>
      </w:r>
      <w:bookmarkEnd w:id="95"/>
    </w:p>
    <w:tbl>
      <w:tblPr>
        <w:tblStyle w:val="TableGrid"/>
        <w:tblW w:w="6662" w:type="dxa"/>
        <w:tblInd w:w="250" w:type="dxa"/>
        <w:tblLayout w:type="fixed"/>
        <w:tblLook w:val="04A0" w:firstRow="1" w:lastRow="0" w:firstColumn="1" w:lastColumn="0" w:noHBand="0" w:noVBand="1"/>
      </w:tblPr>
      <w:tblGrid>
        <w:gridCol w:w="1276"/>
        <w:gridCol w:w="567"/>
        <w:gridCol w:w="709"/>
        <w:gridCol w:w="708"/>
        <w:gridCol w:w="567"/>
        <w:gridCol w:w="1418"/>
        <w:gridCol w:w="709"/>
        <w:gridCol w:w="708"/>
      </w:tblGrid>
      <w:tr w:rsidR="00FC26FC" w:rsidRPr="00004232" w:rsidTr="00EB13E5">
        <w:tc>
          <w:tcPr>
            <w:tcW w:w="1276" w:type="dxa"/>
            <w:vMerge w:val="restart"/>
            <w:vAlign w:val="center"/>
          </w:tcPr>
          <w:p w:rsidR="00FC26FC" w:rsidRPr="00004232" w:rsidRDefault="00FC26FC" w:rsidP="00962545">
            <w:pPr>
              <w:tabs>
                <w:tab w:val="left" w:pos="3165"/>
              </w:tabs>
              <w:jc w:val="center"/>
            </w:pPr>
            <w:r w:rsidRPr="00004232">
              <w:t>Pendapat Responden</w:t>
            </w:r>
          </w:p>
        </w:tc>
        <w:tc>
          <w:tcPr>
            <w:tcW w:w="567" w:type="dxa"/>
            <w:vMerge w:val="restart"/>
            <w:vAlign w:val="center"/>
          </w:tcPr>
          <w:p w:rsidR="00FC26FC" w:rsidRPr="00004232" w:rsidRDefault="00FC26FC" w:rsidP="00962545">
            <w:pPr>
              <w:tabs>
                <w:tab w:val="left" w:pos="3165"/>
              </w:tabs>
              <w:jc w:val="center"/>
            </w:pPr>
            <w:r w:rsidRPr="00004232">
              <w:t>Nilai</w:t>
            </w:r>
          </w:p>
        </w:tc>
        <w:tc>
          <w:tcPr>
            <w:tcW w:w="1984" w:type="dxa"/>
            <w:gridSpan w:val="3"/>
            <w:vAlign w:val="center"/>
          </w:tcPr>
          <w:p w:rsidR="00FC26FC" w:rsidRPr="00004232" w:rsidRDefault="00EB13E5" w:rsidP="00962545">
            <w:pPr>
              <w:tabs>
                <w:tab w:val="left" w:pos="3165"/>
              </w:tabs>
              <w:jc w:val="center"/>
            </w:pPr>
            <w:r>
              <w:t>Jlh</w:t>
            </w:r>
            <w:r w:rsidR="00FC26FC" w:rsidRPr="00004232">
              <w:t xml:space="preserve"> Jawaban Responden</w:t>
            </w:r>
          </w:p>
        </w:tc>
        <w:tc>
          <w:tcPr>
            <w:tcW w:w="1418" w:type="dxa"/>
            <w:vMerge w:val="restart"/>
            <w:vAlign w:val="center"/>
          </w:tcPr>
          <w:p w:rsidR="00FC26FC" w:rsidRPr="00004232" w:rsidRDefault="00FC26FC" w:rsidP="00962545">
            <w:pPr>
              <w:tabs>
                <w:tab w:val="left" w:pos="3165"/>
              </w:tabs>
              <w:jc w:val="center"/>
            </w:pPr>
            <w:r w:rsidRPr="00004232">
              <w:t>Total Jawaban Responden</w:t>
            </w:r>
          </w:p>
        </w:tc>
        <w:tc>
          <w:tcPr>
            <w:tcW w:w="709" w:type="dxa"/>
            <w:vMerge w:val="restart"/>
            <w:vAlign w:val="center"/>
          </w:tcPr>
          <w:p w:rsidR="00FC26FC" w:rsidRPr="00004232" w:rsidRDefault="00FC26FC" w:rsidP="00962545">
            <w:pPr>
              <w:tabs>
                <w:tab w:val="left" w:pos="3165"/>
              </w:tabs>
              <w:jc w:val="center"/>
            </w:pPr>
            <w:r w:rsidRPr="00004232">
              <w:t>Total Nilai</w:t>
            </w:r>
          </w:p>
        </w:tc>
        <w:tc>
          <w:tcPr>
            <w:tcW w:w="708" w:type="dxa"/>
            <w:vMerge w:val="restart"/>
            <w:vAlign w:val="center"/>
          </w:tcPr>
          <w:p w:rsidR="00FC26FC" w:rsidRPr="00004232" w:rsidRDefault="00FC26FC" w:rsidP="00962545">
            <w:pPr>
              <w:tabs>
                <w:tab w:val="left" w:pos="3165"/>
              </w:tabs>
              <w:jc w:val="center"/>
            </w:pPr>
            <w:r w:rsidRPr="00004232">
              <w:t>%</w:t>
            </w:r>
          </w:p>
        </w:tc>
      </w:tr>
      <w:tr w:rsidR="00FC26FC" w:rsidRPr="00004232" w:rsidTr="00EB13E5">
        <w:tc>
          <w:tcPr>
            <w:tcW w:w="1276" w:type="dxa"/>
            <w:vMerge/>
            <w:vAlign w:val="center"/>
          </w:tcPr>
          <w:p w:rsidR="00FC26FC" w:rsidRPr="00004232" w:rsidRDefault="00FC26FC" w:rsidP="00962545">
            <w:pPr>
              <w:tabs>
                <w:tab w:val="left" w:pos="3165"/>
              </w:tabs>
              <w:jc w:val="center"/>
            </w:pPr>
          </w:p>
        </w:tc>
        <w:tc>
          <w:tcPr>
            <w:tcW w:w="567" w:type="dxa"/>
            <w:vMerge/>
            <w:vAlign w:val="center"/>
          </w:tcPr>
          <w:p w:rsidR="00FC26FC" w:rsidRPr="00004232" w:rsidRDefault="00FC26FC" w:rsidP="00962545">
            <w:pPr>
              <w:tabs>
                <w:tab w:val="left" w:pos="3165"/>
              </w:tabs>
              <w:jc w:val="center"/>
            </w:pPr>
          </w:p>
        </w:tc>
        <w:tc>
          <w:tcPr>
            <w:tcW w:w="709" w:type="dxa"/>
            <w:vAlign w:val="center"/>
          </w:tcPr>
          <w:p w:rsidR="00FC26FC" w:rsidRPr="00004232" w:rsidRDefault="00FC26FC" w:rsidP="00962545">
            <w:pPr>
              <w:tabs>
                <w:tab w:val="left" w:pos="3165"/>
              </w:tabs>
              <w:jc w:val="center"/>
            </w:pPr>
            <w:r w:rsidRPr="00004232">
              <w:t>INV</w:t>
            </w:r>
          </w:p>
        </w:tc>
        <w:tc>
          <w:tcPr>
            <w:tcW w:w="708" w:type="dxa"/>
            <w:vAlign w:val="center"/>
          </w:tcPr>
          <w:p w:rsidR="00FC26FC" w:rsidRPr="00004232" w:rsidRDefault="00FC26FC" w:rsidP="00962545">
            <w:pPr>
              <w:tabs>
                <w:tab w:val="left" w:pos="3165"/>
              </w:tabs>
              <w:jc w:val="center"/>
            </w:pPr>
            <w:r w:rsidRPr="00004232">
              <w:t>OP</w:t>
            </w:r>
          </w:p>
        </w:tc>
        <w:tc>
          <w:tcPr>
            <w:tcW w:w="567" w:type="dxa"/>
            <w:vAlign w:val="center"/>
          </w:tcPr>
          <w:p w:rsidR="00FC26FC" w:rsidRPr="00004232" w:rsidRDefault="00FC26FC" w:rsidP="00962545">
            <w:pPr>
              <w:tabs>
                <w:tab w:val="left" w:pos="3165"/>
              </w:tabs>
              <w:jc w:val="center"/>
            </w:pPr>
            <w:r w:rsidRPr="00004232">
              <w:t>LPJ</w:t>
            </w:r>
          </w:p>
        </w:tc>
        <w:tc>
          <w:tcPr>
            <w:tcW w:w="1418" w:type="dxa"/>
            <w:vMerge/>
            <w:vAlign w:val="center"/>
          </w:tcPr>
          <w:p w:rsidR="00FC26FC" w:rsidRPr="00004232" w:rsidRDefault="00FC26FC" w:rsidP="00962545">
            <w:pPr>
              <w:tabs>
                <w:tab w:val="left" w:pos="3165"/>
              </w:tabs>
              <w:jc w:val="center"/>
            </w:pPr>
          </w:p>
        </w:tc>
        <w:tc>
          <w:tcPr>
            <w:tcW w:w="709" w:type="dxa"/>
            <w:vMerge/>
            <w:vAlign w:val="center"/>
          </w:tcPr>
          <w:p w:rsidR="00FC26FC" w:rsidRPr="00004232" w:rsidRDefault="00FC26FC" w:rsidP="00962545">
            <w:pPr>
              <w:tabs>
                <w:tab w:val="left" w:pos="3165"/>
              </w:tabs>
              <w:jc w:val="center"/>
            </w:pPr>
          </w:p>
        </w:tc>
        <w:tc>
          <w:tcPr>
            <w:tcW w:w="708" w:type="dxa"/>
            <w:vMerge/>
            <w:vAlign w:val="center"/>
          </w:tcPr>
          <w:p w:rsidR="00FC26FC" w:rsidRPr="00004232" w:rsidRDefault="00FC26FC" w:rsidP="00962545">
            <w:pPr>
              <w:tabs>
                <w:tab w:val="left" w:pos="3165"/>
              </w:tabs>
              <w:jc w:val="center"/>
            </w:pPr>
          </w:p>
        </w:tc>
      </w:tr>
      <w:tr w:rsidR="00FC26FC" w:rsidRPr="00004232" w:rsidTr="00EB13E5">
        <w:tc>
          <w:tcPr>
            <w:tcW w:w="1276" w:type="dxa"/>
            <w:vAlign w:val="center"/>
          </w:tcPr>
          <w:p w:rsidR="00FC26FC" w:rsidRPr="00004232" w:rsidRDefault="00FC26FC" w:rsidP="00FC26FC">
            <w:pPr>
              <w:tabs>
                <w:tab w:val="left" w:pos="3165"/>
              </w:tabs>
            </w:pPr>
            <w:r w:rsidRPr="00004232">
              <w:t>Sangat Setuju</w:t>
            </w:r>
          </w:p>
        </w:tc>
        <w:tc>
          <w:tcPr>
            <w:tcW w:w="567" w:type="dxa"/>
            <w:vAlign w:val="center"/>
          </w:tcPr>
          <w:p w:rsidR="00FC26FC" w:rsidRPr="00004232" w:rsidRDefault="00FC26FC" w:rsidP="00962545">
            <w:pPr>
              <w:tabs>
                <w:tab w:val="left" w:pos="3165"/>
              </w:tabs>
              <w:jc w:val="center"/>
            </w:pPr>
            <w:r w:rsidRPr="00004232">
              <w:t>5</w:t>
            </w:r>
          </w:p>
        </w:tc>
        <w:tc>
          <w:tcPr>
            <w:tcW w:w="709" w:type="dxa"/>
            <w:vAlign w:val="center"/>
          </w:tcPr>
          <w:p w:rsidR="00FC26FC" w:rsidRPr="00004232" w:rsidRDefault="00FC26FC" w:rsidP="00962545">
            <w:pPr>
              <w:tabs>
                <w:tab w:val="left" w:pos="3165"/>
              </w:tabs>
              <w:jc w:val="center"/>
            </w:pPr>
            <w:r w:rsidRPr="00004232">
              <w:t>24</w:t>
            </w:r>
          </w:p>
        </w:tc>
        <w:tc>
          <w:tcPr>
            <w:tcW w:w="708" w:type="dxa"/>
            <w:vAlign w:val="center"/>
          </w:tcPr>
          <w:p w:rsidR="00FC26FC" w:rsidRPr="00004232" w:rsidRDefault="00FC26FC" w:rsidP="00962545">
            <w:pPr>
              <w:tabs>
                <w:tab w:val="left" w:pos="3165"/>
              </w:tabs>
              <w:jc w:val="center"/>
            </w:pPr>
            <w:r w:rsidRPr="00004232">
              <w:t>9</w:t>
            </w:r>
          </w:p>
        </w:tc>
        <w:tc>
          <w:tcPr>
            <w:tcW w:w="567" w:type="dxa"/>
            <w:vAlign w:val="center"/>
          </w:tcPr>
          <w:p w:rsidR="00FC26FC" w:rsidRPr="00004232" w:rsidRDefault="00FC26FC" w:rsidP="00962545">
            <w:pPr>
              <w:tabs>
                <w:tab w:val="left" w:pos="3165"/>
              </w:tabs>
              <w:jc w:val="center"/>
            </w:pPr>
            <w:r w:rsidRPr="00004232">
              <w:t>4</w:t>
            </w:r>
          </w:p>
        </w:tc>
        <w:tc>
          <w:tcPr>
            <w:tcW w:w="1418" w:type="dxa"/>
            <w:vAlign w:val="center"/>
          </w:tcPr>
          <w:p w:rsidR="00FC26FC" w:rsidRPr="00004232" w:rsidRDefault="00FC26FC" w:rsidP="00962545">
            <w:pPr>
              <w:tabs>
                <w:tab w:val="left" w:pos="3165"/>
              </w:tabs>
              <w:jc w:val="center"/>
            </w:pPr>
            <w:r w:rsidRPr="00004232">
              <w:t>37</w:t>
            </w:r>
          </w:p>
        </w:tc>
        <w:tc>
          <w:tcPr>
            <w:tcW w:w="709" w:type="dxa"/>
            <w:vAlign w:val="center"/>
          </w:tcPr>
          <w:p w:rsidR="00FC26FC" w:rsidRPr="00004232" w:rsidRDefault="00FC26FC" w:rsidP="00962545">
            <w:pPr>
              <w:tabs>
                <w:tab w:val="left" w:pos="3165"/>
              </w:tabs>
              <w:jc w:val="center"/>
            </w:pPr>
            <w:r w:rsidRPr="00004232">
              <w:t>185</w:t>
            </w:r>
          </w:p>
        </w:tc>
        <w:tc>
          <w:tcPr>
            <w:tcW w:w="708" w:type="dxa"/>
            <w:vAlign w:val="center"/>
          </w:tcPr>
          <w:p w:rsidR="00FC26FC" w:rsidRPr="00004232" w:rsidRDefault="00FC26FC" w:rsidP="00962545">
            <w:pPr>
              <w:tabs>
                <w:tab w:val="left" w:pos="3165"/>
              </w:tabs>
              <w:jc w:val="center"/>
            </w:pPr>
            <w:r w:rsidRPr="00004232">
              <w:t>24%</w:t>
            </w:r>
          </w:p>
        </w:tc>
      </w:tr>
      <w:tr w:rsidR="00FC26FC" w:rsidRPr="00004232" w:rsidTr="00EB13E5">
        <w:tc>
          <w:tcPr>
            <w:tcW w:w="1276" w:type="dxa"/>
            <w:vAlign w:val="center"/>
          </w:tcPr>
          <w:p w:rsidR="00FC26FC" w:rsidRPr="00004232" w:rsidRDefault="00FC26FC" w:rsidP="00FC26FC">
            <w:pPr>
              <w:tabs>
                <w:tab w:val="left" w:pos="3165"/>
              </w:tabs>
            </w:pPr>
            <w:r w:rsidRPr="00004232">
              <w:lastRenderedPageBreak/>
              <w:t>Setuju</w:t>
            </w:r>
          </w:p>
        </w:tc>
        <w:tc>
          <w:tcPr>
            <w:tcW w:w="567" w:type="dxa"/>
            <w:vAlign w:val="center"/>
          </w:tcPr>
          <w:p w:rsidR="00FC26FC" w:rsidRPr="00004232" w:rsidRDefault="00FC26FC" w:rsidP="00962545">
            <w:pPr>
              <w:tabs>
                <w:tab w:val="left" w:pos="3165"/>
              </w:tabs>
              <w:jc w:val="center"/>
            </w:pPr>
            <w:r w:rsidRPr="00004232">
              <w:t>4</w:t>
            </w:r>
          </w:p>
        </w:tc>
        <w:tc>
          <w:tcPr>
            <w:tcW w:w="709" w:type="dxa"/>
            <w:vAlign w:val="center"/>
          </w:tcPr>
          <w:p w:rsidR="00FC26FC" w:rsidRPr="00004232" w:rsidRDefault="00FC26FC" w:rsidP="00962545">
            <w:pPr>
              <w:tabs>
                <w:tab w:val="left" w:pos="3165"/>
              </w:tabs>
              <w:jc w:val="center"/>
            </w:pPr>
            <w:r w:rsidRPr="00004232">
              <w:t>20</w:t>
            </w:r>
          </w:p>
        </w:tc>
        <w:tc>
          <w:tcPr>
            <w:tcW w:w="708" w:type="dxa"/>
            <w:vAlign w:val="center"/>
          </w:tcPr>
          <w:p w:rsidR="00FC26FC" w:rsidRPr="00004232" w:rsidRDefault="00FC26FC" w:rsidP="00962545">
            <w:pPr>
              <w:tabs>
                <w:tab w:val="left" w:pos="3165"/>
              </w:tabs>
              <w:jc w:val="center"/>
            </w:pPr>
            <w:r w:rsidRPr="00004232">
              <w:t>33</w:t>
            </w:r>
          </w:p>
        </w:tc>
        <w:tc>
          <w:tcPr>
            <w:tcW w:w="567" w:type="dxa"/>
            <w:vAlign w:val="center"/>
          </w:tcPr>
          <w:p w:rsidR="00FC26FC" w:rsidRPr="00004232" w:rsidRDefault="00FC26FC" w:rsidP="00962545">
            <w:pPr>
              <w:tabs>
                <w:tab w:val="left" w:pos="3165"/>
              </w:tabs>
              <w:jc w:val="center"/>
            </w:pPr>
            <w:r w:rsidRPr="00004232">
              <w:t>38</w:t>
            </w:r>
          </w:p>
        </w:tc>
        <w:tc>
          <w:tcPr>
            <w:tcW w:w="1418" w:type="dxa"/>
            <w:vAlign w:val="center"/>
          </w:tcPr>
          <w:p w:rsidR="00FC26FC" w:rsidRPr="00004232" w:rsidRDefault="00FC26FC" w:rsidP="00962545">
            <w:pPr>
              <w:tabs>
                <w:tab w:val="left" w:pos="3165"/>
              </w:tabs>
              <w:jc w:val="center"/>
            </w:pPr>
            <w:r w:rsidRPr="00004232">
              <w:t>91</w:t>
            </w:r>
          </w:p>
        </w:tc>
        <w:tc>
          <w:tcPr>
            <w:tcW w:w="709" w:type="dxa"/>
            <w:vAlign w:val="center"/>
          </w:tcPr>
          <w:p w:rsidR="00FC26FC" w:rsidRPr="00004232" w:rsidRDefault="00FC26FC" w:rsidP="00962545">
            <w:pPr>
              <w:tabs>
                <w:tab w:val="left" w:pos="3165"/>
              </w:tabs>
              <w:jc w:val="center"/>
            </w:pPr>
            <w:r w:rsidRPr="00004232">
              <w:t>364</w:t>
            </w:r>
          </w:p>
        </w:tc>
        <w:tc>
          <w:tcPr>
            <w:tcW w:w="708" w:type="dxa"/>
            <w:vAlign w:val="center"/>
          </w:tcPr>
          <w:p w:rsidR="00FC26FC" w:rsidRPr="00004232" w:rsidRDefault="00FC26FC" w:rsidP="00962545">
            <w:pPr>
              <w:tabs>
                <w:tab w:val="left" w:pos="3165"/>
              </w:tabs>
              <w:jc w:val="center"/>
            </w:pPr>
            <w:r w:rsidRPr="00004232">
              <w:t>48%</w:t>
            </w:r>
          </w:p>
        </w:tc>
      </w:tr>
      <w:tr w:rsidR="00FC26FC" w:rsidRPr="00004232" w:rsidTr="00EB13E5">
        <w:tc>
          <w:tcPr>
            <w:tcW w:w="1276" w:type="dxa"/>
            <w:vAlign w:val="center"/>
          </w:tcPr>
          <w:p w:rsidR="00FC26FC" w:rsidRPr="00004232" w:rsidRDefault="00FC26FC" w:rsidP="00FC26FC">
            <w:pPr>
              <w:tabs>
                <w:tab w:val="left" w:pos="3165"/>
              </w:tabs>
            </w:pPr>
            <w:r w:rsidRPr="00004232">
              <w:t>Kurang Setuju</w:t>
            </w:r>
          </w:p>
        </w:tc>
        <w:tc>
          <w:tcPr>
            <w:tcW w:w="567" w:type="dxa"/>
            <w:vAlign w:val="center"/>
          </w:tcPr>
          <w:p w:rsidR="00FC26FC" w:rsidRPr="00004232" w:rsidRDefault="00FC26FC" w:rsidP="00962545">
            <w:pPr>
              <w:tabs>
                <w:tab w:val="left" w:pos="3165"/>
              </w:tabs>
              <w:jc w:val="center"/>
            </w:pPr>
            <w:r w:rsidRPr="00004232">
              <w:t>3</w:t>
            </w:r>
          </w:p>
        </w:tc>
        <w:tc>
          <w:tcPr>
            <w:tcW w:w="709" w:type="dxa"/>
            <w:vAlign w:val="center"/>
          </w:tcPr>
          <w:p w:rsidR="00FC26FC" w:rsidRPr="00004232" w:rsidRDefault="00FC26FC" w:rsidP="00962545">
            <w:pPr>
              <w:tabs>
                <w:tab w:val="left" w:pos="3165"/>
              </w:tabs>
              <w:jc w:val="center"/>
            </w:pPr>
            <w:r w:rsidRPr="00004232">
              <w:t>6</w:t>
            </w:r>
          </w:p>
        </w:tc>
        <w:tc>
          <w:tcPr>
            <w:tcW w:w="708" w:type="dxa"/>
            <w:vAlign w:val="center"/>
          </w:tcPr>
          <w:p w:rsidR="00FC26FC" w:rsidRPr="00004232" w:rsidRDefault="00FC26FC" w:rsidP="00962545">
            <w:pPr>
              <w:tabs>
                <w:tab w:val="left" w:pos="3165"/>
              </w:tabs>
              <w:jc w:val="center"/>
            </w:pPr>
            <w:r w:rsidRPr="00004232">
              <w:t>33</w:t>
            </w:r>
          </w:p>
        </w:tc>
        <w:tc>
          <w:tcPr>
            <w:tcW w:w="567" w:type="dxa"/>
            <w:vAlign w:val="center"/>
          </w:tcPr>
          <w:p w:rsidR="00FC26FC" w:rsidRPr="00004232" w:rsidRDefault="00FC26FC" w:rsidP="00962545">
            <w:pPr>
              <w:tabs>
                <w:tab w:val="left" w:pos="3165"/>
              </w:tabs>
              <w:jc w:val="center"/>
            </w:pPr>
            <w:r w:rsidRPr="00004232">
              <w:t>33</w:t>
            </w:r>
          </w:p>
        </w:tc>
        <w:tc>
          <w:tcPr>
            <w:tcW w:w="1418" w:type="dxa"/>
            <w:vAlign w:val="center"/>
          </w:tcPr>
          <w:p w:rsidR="00FC26FC" w:rsidRPr="00004232" w:rsidRDefault="00FC26FC" w:rsidP="00962545">
            <w:pPr>
              <w:tabs>
                <w:tab w:val="left" w:pos="3165"/>
              </w:tabs>
              <w:jc w:val="center"/>
            </w:pPr>
            <w:r w:rsidRPr="00004232">
              <w:t>72</w:t>
            </w:r>
          </w:p>
        </w:tc>
        <w:tc>
          <w:tcPr>
            <w:tcW w:w="709" w:type="dxa"/>
            <w:vAlign w:val="center"/>
          </w:tcPr>
          <w:p w:rsidR="00FC26FC" w:rsidRPr="00004232" w:rsidRDefault="00FC26FC" w:rsidP="00962545">
            <w:pPr>
              <w:tabs>
                <w:tab w:val="left" w:pos="3165"/>
              </w:tabs>
              <w:jc w:val="center"/>
            </w:pPr>
            <w:r w:rsidRPr="00004232">
              <w:t>216</w:t>
            </w:r>
          </w:p>
        </w:tc>
        <w:tc>
          <w:tcPr>
            <w:tcW w:w="708" w:type="dxa"/>
            <w:vAlign w:val="center"/>
          </w:tcPr>
          <w:p w:rsidR="00FC26FC" w:rsidRPr="00004232" w:rsidRDefault="00FC26FC" w:rsidP="00962545">
            <w:pPr>
              <w:tabs>
                <w:tab w:val="left" w:pos="3165"/>
              </w:tabs>
              <w:jc w:val="center"/>
            </w:pPr>
            <w:r w:rsidRPr="00004232">
              <w:t>28%</w:t>
            </w:r>
          </w:p>
        </w:tc>
      </w:tr>
      <w:tr w:rsidR="00FC26FC" w:rsidRPr="00004232" w:rsidTr="00EB13E5">
        <w:trPr>
          <w:trHeight w:val="411"/>
        </w:trPr>
        <w:tc>
          <w:tcPr>
            <w:tcW w:w="1276" w:type="dxa"/>
            <w:vAlign w:val="center"/>
          </w:tcPr>
          <w:p w:rsidR="00FC26FC" w:rsidRPr="00004232" w:rsidRDefault="00FC26FC" w:rsidP="00FC26FC">
            <w:pPr>
              <w:tabs>
                <w:tab w:val="left" w:pos="3165"/>
              </w:tabs>
            </w:pPr>
            <w:r w:rsidRPr="00004232">
              <w:t>Tidak Setuju</w:t>
            </w:r>
          </w:p>
        </w:tc>
        <w:tc>
          <w:tcPr>
            <w:tcW w:w="567" w:type="dxa"/>
            <w:vAlign w:val="center"/>
          </w:tcPr>
          <w:p w:rsidR="00FC26FC" w:rsidRPr="00004232" w:rsidRDefault="00FC26FC" w:rsidP="00962545">
            <w:pPr>
              <w:tabs>
                <w:tab w:val="left" w:pos="3165"/>
              </w:tabs>
              <w:jc w:val="center"/>
            </w:pPr>
            <w:r w:rsidRPr="00004232">
              <w:t>2</w:t>
            </w:r>
          </w:p>
        </w:tc>
        <w:tc>
          <w:tcPr>
            <w:tcW w:w="709" w:type="dxa"/>
            <w:vAlign w:val="center"/>
          </w:tcPr>
          <w:p w:rsidR="00FC26FC" w:rsidRPr="00004232" w:rsidRDefault="00FC26FC" w:rsidP="00962545">
            <w:pPr>
              <w:tabs>
                <w:tab w:val="left" w:pos="3165"/>
              </w:tabs>
              <w:jc w:val="center"/>
            </w:pPr>
            <w:r w:rsidRPr="00004232">
              <w:t>0</w:t>
            </w:r>
          </w:p>
        </w:tc>
        <w:tc>
          <w:tcPr>
            <w:tcW w:w="708" w:type="dxa"/>
            <w:vAlign w:val="center"/>
          </w:tcPr>
          <w:p w:rsidR="00FC26FC" w:rsidRPr="00004232" w:rsidRDefault="00FC26FC" w:rsidP="00962545">
            <w:pPr>
              <w:tabs>
                <w:tab w:val="left" w:pos="3165"/>
              </w:tabs>
              <w:jc w:val="center"/>
            </w:pPr>
            <w:r w:rsidRPr="00004232">
              <w:t>0</w:t>
            </w:r>
          </w:p>
        </w:tc>
        <w:tc>
          <w:tcPr>
            <w:tcW w:w="567" w:type="dxa"/>
            <w:vAlign w:val="center"/>
          </w:tcPr>
          <w:p w:rsidR="00FC26FC" w:rsidRPr="00004232" w:rsidRDefault="00FC26FC" w:rsidP="00962545">
            <w:pPr>
              <w:tabs>
                <w:tab w:val="left" w:pos="3165"/>
              </w:tabs>
              <w:jc w:val="center"/>
            </w:pPr>
            <w:r w:rsidRPr="00004232">
              <w:t>0</w:t>
            </w:r>
          </w:p>
        </w:tc>
        <w:tc>
          <w:tcPr>
            <w:tcW w:w="1418" w:type="dxa"/>
            <w:vAlign w:val="center"/>
          </w:tcPr>
          <w:p w:rsidR="00FC26FC" w:rsidRPr="00004232" w:rsidRDefault="00FC26FC" w:rsidP="00962545">
            <w:pPr>
              <w:tabs>
                <w:tab w:val="left" w:pos="3165"/>
              </w:tabs>
              <w:jc w:val="center"/>
            </w:pPr>
            <w:r w:rsidRPr="00004232">
              <w:t>0</w:t>
            </w:r>
          </w:p>
        </w:tc>
        <w:tc>
          <w:tcPr>
            <w:tcW w:w="709" w:type="dxa"/>
            <w:vAlign w:val="center"/>
          </w:tcPr>
          <w:p w:rsidR="00FC26FC" w:rsidRPr="00004232" w:rsidRDefault="00FC26FC" w:rsidP="00962545">
            <w:pPr>
              <w:tabs>
                <w:tab w:val="left" w:pos="3165"/>
              </w:tabs>
              <w:jc w:val="center"/>
            </w:pPr>
            <w:r w:rsidRPr="00004232">
              <w:t>0</w:t>
            </w:r>
          </w:p>
        </w:tc>
        <w:tc>
          <w:tcPr>
            <w:tcW w:w="708" w:type="dxa"/>
            <w:vAlign w:val="center"/>
          </w:tcPr>
          <w:p w:rsidR="00FC26FC" w:rsidRPr="00004232" w:rsidRDefault="00FC26FC" w:rsidP="00962545">
            <w:pPr>
              <w:tabs>
                <w:tab w:val="left" w:pos="3165"/>
              </w:tabs>
              <w:jc w:val="center"/>
            </w:pPr>
            <w:r w:rsidRPr="00004232">
              <w:t>0%</w:t>
            </w:r>
          </w:p>
        </w:tc>
      </w:tr>
      <w:tr w:rsidR="00FC26FC" w:rsidRPr="00004232" w:rsidTr="00EB13E5">
        <w:trPr>
          <w:trHeight w:val="70"/>
        </w:trPr>
        <w:tc>
          <w:tcPr>
            <w:tcW w:w="1276" w:type="dxa"/>
            <w:vAlign w:val="center"/>
          </w:tcPr>
          <w:p w:rsidR="00FC26FC" w:rsidRPr="00004232" w:rsidRDefault="00FC26FC" w:rsidP="00FC26FC">
            <w:pPr>
              <w:tabs>
                <w:tab w:val="left" w:pos="3165"/>
              </w:tabs>
            </w:pPr>
            <w:r w:rsidRPr="00004232">
              <w:t>Sangat Tidak Setuju</w:t>
            </w:r>
          </w:p>
        </w:tc>
        <w:tc>
          <w:tcPr>
            <w:tcW w:w="567" w:type="dxa"/>
            <w:vAlign w:val="center"/>
          </w:tcPr>
          <w:p w:rsidR="00FC26FC" w:rsidRPr="00004232" w:rsidRDefault="00FC26FC" w:rsidP="00962545">
            <w:pPr>
              <w:tabs>
                <w:tab w:val="left" w:pos="3165"/>
              </w:tabs>
              <w:jc w:val="center"/>
            </w:pPr>
            <w:r w:rsidRPr="00004232">
              <w:t>1</w:t>
            </w:r>
          </w:p>
        </w:tc>
        <w:tc>
          <w:tcPr>
            <w:tcW w:w="709" w:type="dxa"/>
            <w:vAlign w:val="center"/>
          </w:tcPr>
          <w:p w:rsidR="00FC26FC" w:rsidRPr="00004232" w:rsidRDefault="00FC26FC" w:rsidP="00962545">
            <w:pPr>
              <w:tabs>
                <w:tab w:val="left" w:pos="3165"/>
              </w:tabs>
              <w:jc w:val="center"/>
            </w:pPr>
            <w:r w:rsidRPr="00004232">
              <w:t>0</w:t>
            </w:r>
          </w:p>
        </w:tc>
        <w:tc>
          <w:tcPr>
            <w:tcW w:w="708" w:type="dxa"/>
            <w:vAlign w:val="center"/>
          </w:tcPr>
          <w:p w:rsidR="00FC26FC" w:rsidRPr="00004232" w:rsidRDefault="00FC26FC" w:rsidP="00962545">
            <w:pPr>
              <w:tabs>
                <w:tab w:val="left" w:pos="3165"/>
              </w:tabs>
              <w:jc w:val="center"/>
            </w:pPr>
            <w:r w:rsidRPr="00004232">
              <w:t>0</w:t>
            </w:r>
          </w:p>
        </w:tc>
        <w:tc>
          <w:tcPr>
            <w:tcW w:w="567" w:type="dxa"/>
            <w:vAlign w:val="center"/>
          </w:tcPr>
          <w:p w:rsidR="00FC26FC" w:rsidRPr="00004232" w:rsidRDefault="00FC26FC" w:rsidP="00962545">
            <w:pPr>
              <w:tabs>
                <w:tab w:val="left" w:pos="3165"/>
              </w:tabs>
              <w:jc w:val="center"/>
            </w:pPr>
            <w:r w:rsidRPr="00004232">
              <w:t>0</w:t>
            </w:r>
          </w:p>
        </w:tc>
        <w:tc>
          <w:tcPr>
            <w:tcW w:w="1418" w:type="dxa"/>
            <w:vAlign w:val="center"/>
          </w:tcPr>
          <w:p w:rsidR="00FC26FC" w:rsidRPr="00004232" w:rsidRDefault="00FC26FC" w:rsidP="00962545">
            <w:pPr>
              <w:tabs>
                <w:tab w:val="left" w:pos="3165"/>
              </w:tabs>
              <w:jc w:val="center"/>
            </w:pPr>
            <w:r w:rsidRPr="00004232">
              <w:t>0</w:t>
            </w:r>
          </w:p>
        </w:tc>
        <w:tc>
          <w:tcPr>
            <w:tcW w:w="709" w:type="dxa"/>
            <w:vAlign w:val="center"/>
          </w:tcPr>
          <w:p w:rsidR="00FC26FC" w:rsidRPr="00004232" w:rsidRDefault="00FC26FC" w:rsidP="00962545">
            <w:pPr>
              <w:tabs>
                <w:tab w:val="left" w:pos="3165"/>
              </w:tabs>
              <w:jc w:val="center"/>
            </w:pPr>
            <w:r w:rsidRPr="00004232">
              <w:t>0</w:t>
            </w:r>
          </w:p>
        </w:tc>
        <w:tc>
          <w:tcPr>
            <w:tcW w:w="708" w:type="dxa"/>
            <w:vAlign w:val="center"/>
          </w:tcPr>
          <w:p w:rsidR="00FC26FC" w:rsidRPr="00004232" w:rsidRDefault="00FC26FC" w:rsidP="00962545">
            <w:pPr>
              <w:tabs>
                <w:tab w:val="left" w:pos="3165"/>
              </w:tabs>
              <w:jc w:val="center"/>
            </w:pPr>
            <w:r w:rsidRPr="00004232">
              <w:t>0%</w:t>
            </w:r>
          </w:p>
        </w:tc>
      </w:tr>
      <w:tr w:rsidR="00FC26FC" w:rsidRPr="00004232" w:rsidTr="00EB13E5">
        <w:tc>
          <w:tcPr>
            <w:tcW w:w="1843" w:type="dxa"/>
            <w:gridSpan w:val="2"/>
            <w:vAlign w:val="center"/>
          </w:tcPr>
          <w:p w:rsidR="00FC26FC" w:rsidRPr="00004232" w:rsidRDefault="00FC26FC" w:rsidP="00962545">
            <w:pPr>
              <w:tabs>
                <w:tab w:val="left" w:pos="3165"/>
              </w:tabs>
              <w:jc w:val="center"/>
            </w:pPr>
            <w:r w:rsidRPr="00004232">
              <w:t>Jumlah</w:t>
            </w:r>
          </w:p>
        </w:tc>
        <w:tc>
          <w:tcPr>
            <w:tcW w:w="709" w:type="dxa"/>
            <w:vAlign w:val="center"/>
          </w:tcPr>
          <w:p w:rsidR="00FC26FC" w:rsidRPr="00004232" w:rsidRDefault="00FC26FC" w:rsidP="00962545">
            <w:pPr>
              <w:tabs>
                <w:tab w:val="left" w:pos="3165"/>
              </w:tabs>
              <w:jc w:val="center"/>
            </w:pPr>
            <w:r w:rsidRPr="00004232">
              <w:t>50</w:t>
            </w:r>
          </w:p>
        </w:tc>
        <w:tc>
          <w:tcPr>
            <w:tcW w:w="708" w:type="dxa"/>
            <w:vAlign w:val="center"/>
          </w:tcPr>
          <w:p w:rsidR="00FC26FC" w:rsidRPr="00004232" w:rsidRDefault="00FC26FC" w:rsidP="00962545">
            <w:pPr>
              <w:tabs>
                <w:tab w:val="left" w:pos="3165"/>
              </w:tabs>
              <w:jc w:val="center"/>
            </w:pPr>
            <w:r w:rsidRPr="00004232">
              <w:t>75</w:t>
            </w:r>
          </w:p>
        </w:tc>
        <w:tc>
          <w:tcPr>
            <w:tcW w:w="567" w:type="dxa"/>
            <w:vAlign w:val="center"/>
          </w:tcPr>
          <w:p w:rsidR="00FC26FC" w:rsidRPr="00004232" w:rsidRDefault="00FC26FC" w:rsidP="00962545">
            <w:pPr>
              <w:tabs>
                <w:tab w:val="left" w:pos="3165"/>
              </w:tabs>
              <w:jc w:val="center"/>
            </w:pPr>
            <w:r w:rsidRPr="00004232">
              <w:t>75</w:t>
            </w:r>
          </w:p>
        </w:tc>
        <w:tc>
          <w:tcPr>
            <w:tcW w:w="1418" w:type="dxa"/>
            <w:vAlign w:val="center"/>
          </w:tcPr>
          <w:p w:rsidR="00FC26FC" w:rsidRPr="00004232" w:rsidRDefault="00FC26FC" w:rsidP="00962545">
            <w:pPr>
              <w:tabs>
                <w:tab w:val="left" w:pos="3165"/>
              </w:tabs>
              <w:jc w:val="center"/>
            </w:pPr>
            <w:r w:rsidRPr="00004232">
              <w:t>200</w:t>
            </w:r>
          </w:p>
        </w:tc>
        <w:tc>
          <w:tcPr>
            <w:tcW w:w="709" w:type="dxa"/>
            <w:vAlign w:val="center"/>
          </w:tcPr>
          <w:p w:rsidR="00FC26FC" w:rsidRPr="00004232" w:rsidRDefault="00FC26FC" w:rsidP="00962545">
            <w:pPr>
              <w:tabs>
                <w:tab w:val="left" w:pos="3165"/>
              </w:tabs>
              <w:jc w:val="center"/>
            </w:pPr>
            <w:r w:rsidRPr="00004232">
              <w:t>765</w:t>
            </w:r>
          </w:p>
        </w:tc>
        <w:tc>
          <w:tcPr>
            <w:tcW w:w="708" w:type="dxa"/>
            <w:vAlign w:val="center"/>
          </w:tcPr>
          <w:p w:rsidR="00FC26FC" w:rsidRPr="00004232" w:rsidRDefault="00FC26FC" w:rsidP="00962545">
            <w:pPr>
              <w:tabs>
                <w:tab w:val="left" w:pos="3165"/>
              </w:tabs>
              <w:jc w:val="center"/>
            </w:pPr>
            <w:r w:rsidRPr="00004232">
              <w:t>100%</w:t>
            </w:r>
          </w:p>
        </w:tc>
      </w:tr>
    </w:tbl>
    <w:p w:rsidR="00FC26FC" w:rsidRPr="00EB13E5" w:rsidRDefault="00FC26FC" w:rsidP="00FC26FC">
      <w:pPr>
        <w:tabs>
          <w:tab w:val="left" w:pos="3165"/>
        </w:tabs>
        <w:rPr>
          <w:sz w:val="18"/>
          <w:szCs w:val="18"/>
        </w:rPr>
      </w:pPr>
      <w:r>
        <w:rPr>
          <w:sz w:val="20"/>
          <w:szCs w:val="20"/>
        </w:rPr>
        <w:t xml:space="preserve">       </w:t>
      </w:r>
      <w:r w:rsidR="00EB13E5">
        <w:rPr>
          <w:sz w:val="18"/>
          <w:szCs w:val="18"/>
        </w:rPr>
        <w:t>Sumber: Data diolah</w:t>
      </w:r>
    </w:p>
    <w:p w:rsidR="00FC26FC" w:rsidRPr="00FC26FC" w:rsidRDefault="00FC26FC" w:rsidP="00FC26FC">
      <w:pPr>
        <w:pStyle w:val="Caption"/>
        <w:keepNext/>
        <w:spacing w:after="0"/>
        <w:ind w:left="720"/>
        <w:jc w:val="center"/>
        <w:rPr>
          <w:sz w:val="22"/>
          <w:szCs w:val="22"/>
        </w:rPr>
      </w:pPr>
      <w:bookmarkStart w:id="96" w:name="_Toc512955206"/>
      <w:bookmarkStart w:id="97" w:name="_Toc513194991"/>
      <w:bookmarkStart w:id="98" w:name="_Toc518926824"/>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30</w:t>
      </w:r>
      <w:r w:rsidR="00182818">
        <w:rPr>
          <w:sz w:val="22"/>
          <w:szCs w:val="22"/>
        </w:rPr>
        <w:fldChar w:fldCharType="end"/>
      </w:r>
      <w:bookmarkEnd w:id="96"/>
      <w:r w:rsidRPr="00FC26FC">
        <w:rPr>
          <w:sz w:val="22"/>
          <w:szCs w:val="22"/>
        </w:rPr>
        <w:t xml:space="preserve"> </w:t>
      </w:r>
      <w:r w:rsidRPr="00FC26FC">
        <w:rPr>
          <w:sz w:val="22"/>
          <w:szCs w:val="22"/>
        </w:rPr>
        <w:br w:type="textWrapping" w:clear="all"/>
        <w:t xml:space="preserve">  Pertanyaan Kuesioner Perspektif Proses Bisnis Internal</w:t>
      </w:r>
      <w:bookmarkEnd w:id="97"/>
      <w:bookmarkEnd w:id="98"/>
    </w:p>
    <w:tbl>
      <w:tblPr>
        <w:tblStyle w:val="TableGrid"/>
        <w:tblW w:w="0" w:type="auto"/>
        <w:tblInd w:w="1461" w:type="dxa"/>
        <w:tblLayout w:type="fixed"/>
        <w:tblLook w:val="04A0" w:firstRow="1" w:lastRow="0" w:firstColumn="1" w:lastColumn="0" w:noHBand="0" w:noVBand="1"/>
      </w:tblPr>
      <w:tblGrid>
        <w:gridCol w:w="1775"/>
        <w:gridCol w:w="1276"/>
        <w:gridCol w:w="1276"/>
      </w:tblGrid>
      <w:tr w:rsidR="00FC26FC" w:rsidTr="00FC26FC">
        <w:tc>
          <w:tcPr>
            <w:tcW w:w="1775" w:type="dxa"/>
            <w:vAlign w:val="center"/>
          </w:tcPr>
          <w:p w:rsidR="00FC26FC" w:rsidRPr="00FC26FC" w:rsidRDefault="00FC26FC" w:rsidP="00EB13E5">
            <w:pPr>
              <w:tabs>
                <w:tab w:val="left" w:pos="3165"/>
              </w:tabs>
              <w:jc w:val="center"/>
            </w:pPr>
            <w:r w:rsidRPr="00FC26FC">
              <w:t>Variabel Bisnis Internnal</w:t>
            </w:r>
          </w:p>
        </w:tc>
        <w:tc>
          <w:tcPr>
            <w:tcW w:w="1276" w:type="dxa"/>
            <w:vAlign w:val="center"/>
          </w:tcPr>
          <w:p w:rsidR="00FC26FC" w:rsidRPr="00FC26FC" w:rsidRDefault="00FC26FC" w:rsidP="00FC26FC">
            <w:pPr>
              <w:tabs>
                <w:tab w:val="left" w:pos="3165"/>
              </w:tabs>
              <w:jc w:val="center"/>
            </w:pPr>
            <w:r w:rsidRPr="00FC26FC">
              <w:t>Jumlah Pertanyaan</w:t>
            </w:r>
          </w:p>
        </w:tc>
        <w:tc>
          <w:tcPr>
            <w:tcW w:w="1276" w:type="dxa"/>
            <w:vAlign w:val="center"/>
          </w:tcPr>
          <w:p w:rsidR="00FC26FC" w:rsidRPr="00FC26FC" w:rsidRDefault="00FC26FC" w:rsidP="00FC26FC">
            <w:pPr>
              <w:tabs>
                <w:tab w:val="left" w:pos="3165"/>
              </w:tabs>
              <w:jc w:val="center"/>
            </w:pPr>
            <w:r w:rsidRPr="00FC26FC">
              <w:t>Jumlah Responden</w:t>
            </w:r>
          </w:p>
        </w:tc>
      </w:tr>
      <w:tr w:rsidR="00FC26FC" w:rsidTr="00FC26FC">
        <w:tc>
          <w:tcPr>
            <w:tcW w:w="1775" w:type="dxa"/>
            <w:vAlign w:val="center"/>
          </w:tcPr>
          <w:p w:rsidR="00FC26FC" w:rsidRPr="00FC26FC" w:rsidRDefault="00FC26FC" w:rsidP="00FC26FC">
            <w:pPr>
              <w:tabs>
                <w:tab w:val="left" w:pos="3165"/>
              </w:tabs>
              <w:jc w:val="center"/>
            </w:pPr>
            <w:r w:rsidRPr="00FC26FC">
              <w:t>INV</w:t>
            </w:r>
          </w:p>
        </w:tc>
        <w:tc>
          <w:tcPr>
            <w:tcW w:w="1276" w:type="dxa"/>
            <w:vAlign w:val="center"/>
          </w:tcPr>
          <w:p w:rsidR="00FC26FC" w:rsidRPr="00FC26FC" w:rsidRDefault="00FC26FC" w:rsidP="00FC26FC">
            <w:pPr>
              <w:tabs>
                <w:tab w:val="left" w:pos="3165"/>
              </w:tabs>
              <w:jc w:val="center"/>
            </w:pPr>
            <w:r w:rsidRPr="00FC26FC">
              <w:t>2</w:t>
            </w:r>
          </w:p>
        </w:tc>
        <w:tc>
          <w:tcPr>
            <w:tcW w:w="1276" w:type="dxa"/>
            <w:vAlign w:val="center"/>
          </w:tcPr>
          <w:p w:rsidR="00FC26FC" w:rsidRPr="00FC26FC" w:rsidRDefault="00FC26FC" w:rsidP="00FC26FC">
            <w:pPr>
              <w:tabs>
                <w:tab w:val="left" w:pos="3165"/>
              </w:tabs>
              <w:jc w:val="center"/>
            </w:pPr>
            <w:r w:rsidRPr="00FC26FC">
              <w:t>25</w:t>
            </w:r>
          </w:p>
        </w:tc>
      </w:tr>
      <w:tr w:rsidR="00FC26FC" w:rsidTr="00FC26FC">
        <w:tc>
          <w:tcPr>
            <w:tcW w:w="1775" w:type="dxa"/>
            <w:vAlign w:val="center"/>
          </w:tcPr>
          <w:p w:rsidR="00FC26FC" w:rsidRPr="00FC26FC" w:rsidRDefault="00FC26FC" w:rsidP="00FC26FC">
            <w:pPr>
              <w:tabs>
                <w:tab w:val="left" w:pos="3165"/>
              </w:tabs>
              <w:jc w:val="center"/>
            </w:pPr>
            <w:r w:rsidRPr="00FC26FC">
              <w:t>OP</w:t>
            </w:r>
          </w:p>
        </w:tc>
        <w:tc>
          <w:tcPr>
            <w:tcW w:w="1276" w:type="dxa"/>
            <w:vAlign w:val="center"/>
          </w:tcPr>
          <w:p w:rsidR="00FC26FC" w:rsidRPr="00FC26FC" w:rsidRDefault="00FC26FC" w:rsidP="00FC26FC">
            <w:pPr>
              <w:tabs>
                <w:tab w:val="left" w:pos="3165"/>
              </w:tabs>
              <w:jc w:val="center"/>
            </w:pPr>
            <w:r w:rsidRPr="00FC26FC">
              <w:t>3</w:t>
            </w:r>
          </w:p>
        </w:tc>
        <w:tc>
          <w:tcPr>
            <w:tcW w:w="1276" w:type="dxa"/>
            <w:vAlign w:val="center"/>
          </w:tcPr>
          <w:p w:rsidR="00FC26FC" w:rsidRPr="00FC26FC" w:rsidRDefault="00FC26FC" w:rsidP="00FC26FC">
            <w:pPr>
              <w:jc w:val="center"/>
            </w:pPr>
            <w:r w:rsidRPr="00FC26FC">
              <w:t>25</w:t>
            </w:r>
          </w:p>
        </w:tc>
      </w:tr>
      <w:tr w:rsidR="00FC26FC" w:rsidTr="00FC26FC">
        <w:tc>
          <w:tcPr>
            <w:tcW w:w="1775" w:type="dxa"/>
            <w:vAlign w:val="center"/>
          </w:tcPr>
          <w:p w:rsidR="00FC26FC" w:rsidRPr="00FC26FC" w:rsidRDefault="00FC26FC" w:rsidP="00FC26FC">
            <w:pPr>
              <w:tabs>
                <w:tab w:val="left" w:pos="3165"/>
              </w:tabs>
              <w:jc w:val="center"/>
            </w:pPr>
            <w:r w:rsidRPr="00FC26FC">
              <w:t>LPJ</w:t>
            </w:r>
          </w:p>
        </w:tc>
        <w:tc>
          <w:tcPr>
            <w:tcW w:w="1276" w:type="dxa"/>
            <w:vAlign w:val="center"/>
          </w:tcPr>
          <w:p w:rsidR="00FC26FC" w:rsidRPr="00FC26FC" w:rsidRDefault="00FC26FC" w:rsidP="00FC26FC">
            <w:pPr>
              <w:tabs>
                <w:tab w:val="left" w:pos="3165"/>
              </w:tabs>
              <w:jc w:val="center"/>
            </w:pPr>
            <w:r w:rsidRPr="00FC26FC">
              <w:t>3</w:t>
            </w:r>
          </w:p>
        </w:tc>
        <w:tc>
          <w:tcPr>
            <w:tcW w:w="1276" w:type="dxa"/>
            <w:vAlign w:val="center"/>
          </w:tcPr>
          <w:p w:rsidR="00FC26FC" w:rsidRPr="00FC26FC" w:rsidRDefault="00FC26FC" w:rsidP="00FC26FC">
            <w:pPr>
              <w:jc w:val="center"/>
            </w:pPr>
            <w:r w:rsidRPr="00FC26FC">
              <w:t>25</w:t>
            </w:r>
          </w:p>
        </w:tc>
      </w:tr>
      <w:tr w:rsidR="00FC26FC" w:rsidTr="00FC26FC">
        <w:tc>
          <w:tcPr>
            <w:tcW w:w="1775" w:type="dxa"/>
            <w:vAlign w:val="center"/>
          </w:tcPr>
          <w:p w:rsidR="00FC26FC" w:rsidRPr="00FC26FC" w:rsidRDefault="00FC26FC" w:rsidP="00FC26FC">
            <w:pPr>
              <w:tabs>
                <w:tab w:val="left" w:pos="3165"/>
              </w:tabs>
              <w:jc w:val="center"/>
            </w:pPr>
            <w:r w:rsidRPr="00FC26FC">
              <w:t>Total</w:t>
            </w:r>
          </w:p>
        </w:tc>
        <w:tc>
          <w:tcPr>
            <w:tcW w:w="1276" w:type="dxa"/>
            <w:vAlign w:val="center"/>
          </w:tcPr>
          <w:p w:rsidR="00FC26FC" w:rsidRPr="00FC26FC" w:rsidRDefault="00FC26FC" w:rsidP="00FC26FC">
            <w:pPr>
              <w:tabs>
                <w:tab w:val="left" w:pos="3165"/>
              </w:tabs>
              <w:jc w:val="center"/>
            </w:pPr>
            <w:r w:rsidRPr="00FC26FC">
              <w:t>8</w:t>
            </w:r>
          </w:p>
        </w:tc>
        <w:tc>
          <w:tcPr>
            <w:tcW w:w="1276" w:type="dxa"/>
            <w:vAlign w:val="center"/>
          </w:tcPr>
          <w:p w:rsidR="00FC26FC" w:rsidRPr="00FC26FC" w:rsidRDefault="00FC26FC" w:rsidP="00FC26FC">
            <w:pPr>
              <w:jc w:val="center"/>
            </w:pPr>
            <w:r w:rsidRPr="00FC26FC">
              <w:t>25</w:t>
            </w:r>
          </w:p>
        </w:tc>
      </w:tr>
    </w:tbl>
    <w:p w:rsidR="00FC26FC" w:rsidRPr="00FC26FC" w:rsidRDefault="00FC26FC" w:rsidP="00FC26FC">
      <w:pPr>
        <w:tabs>
          <w:tab w:val="left" w:pos="3165"/>
        </w:tabs>
        <w:rPr>
          <w:sz w:val="22"/>
          <w:szCs w:val="22"/>
        </w:rPr>
      </w:pPr>
      <w:r>
        <w:t xml:space="preserve">                      </w:t>
      </w:r>
      <w:r w:rsidRPr="00FC26FC">
        <w:rPr>
          <w:sz w:val="18"/>
          <w:szCs w:val="18"/>
        </w:rPr>
        <w:t>Sumber</w:t>
      </w:r>
      <w:r w:rsidRPr="00FC26FC">
        <w:rPr>
          <w:sz w:val="22"/>
          <w:szCs w:val="22"/>
        </w:rPr>
        <w:t>: Data diolah</w:t>
      </w:r>
    </w:p>
    <w:p w:rsidR="00FC26FC" w:rsidRPr="00FC26FC" w:rsidRDefault="00FC26FC" w:rsidP="00FC26FC">
      <w:pPr>
        <w:ind w:firstLine="1276"/>
        <w:jc w:val="both"/>
        <w:rPr>
          <w:sz w:val="22"/>
          <w:szCs w:val="22"/>
        </w:rPr>
      </w:pPr>
      <w:r w:rsidRPr="00FC26FC">
        <w:rPr>
          <w:sz w:val="22"/>
          <w:szCs w:val="22"/>
        </w:rPr>
        <w:t>IK maks</w:t>
      </w:r>
      <w:r w:rsidRPr="00FC26FC">
        <w:rPr>
          <w:sz w:val="22"/>
          <w:szCs w:val="22"/>
        </w:rPr>
        <w:tab/>
      </w:r>
      <w:r w:rsidRPr="00FC26FC">
        <w:rPr>
          <w:sz w:val="22"/>
          <w:szCs w:val="22"/>
        </w:rPr>
        <w:tab/>
        <w:t>= R x PP x EX maks</w:t>
      </w:r>
    </w:p>
    <w:p w:rsidR="00FC26FC" w:rsidRPr="00FC26FC" w:rsidRDefault="00FC26FC" w:rsidP="00FC26FC">
      <w:pPr>
        <w:ind w:firstLine="1276"/>
        <w:jc w:val="both"/>
        <w:rPr>
          <w:sz w:val="22"/>
          <w:szCs w:val="22"/>
        </w:rPr>
      </w:pPr>
      <w:r w:rsidRPr="00FC26FC">
        <w:rPr>
          <w:sz w:val="22"/>
          <w:szCs w:val="22"/>
        </w:rPr>
        <w:tab/>
        <w:t xml:space="preserve">  </w:t>
      </w:r>
      <w:r w:rsidRPr="00FC26FC">
        <w:rPr>
          <w:sz w:val="22"/>
          <w:szCs w:val="22"/>
        </w:rPr>
        <w:tab/>
      </w:r>
      <w:r w:rsidRPr="00FC26FC">
        <w:rPr>
          <w:sz w:val="22"/>
          <w:szCs w:val="22"/>
        </w:rPr>
        <w:tab/>
        <w:t>= 25 x 8 x 5</w:t>
      </w:r>
    </w:p>
    <w:p w:rsidR="00FC26FC" w:rsidRPr="00FC26FC" w:rsidRDefault="00FC26FC" w:rsidP="00FC26FC">
      <w:pPr>
        <w:ind w:firstLine="1276"/>
        <w:jc w:val="both"/>
        <w:rPr>
          <w:sz w:val="22"/>
          <w:szCs w:val="22"/>
        </w:rPr>
      </w:pPr>
      <w:r w:rsidRPr="00FC26FC">
        <w:rPr>
          <w:sz w:val="22"/>
          <w:szCs w:val="22"/>
        </w:rPr>
        <w:tab/>
        <w:t xml:space="preserve">  </w:t>
      </w:r>
      <w:r w:rsidRPr="00FC26FC">
        <w:rPr>
          <w:sz w:val="22"/>
          <w:szCs w:val="22"/>
        </w:rPr>
        <w:tab/>
      </w:r>
      <w:r w:rsidRPr="00FC26FC">
        <w:rPr>
          <w:sz w:val="22"/>
          <w:szCs w:val="22"/>
        </w:rPr>
        <w:tab/>
        <w:t>= 1.000</w:t>
      </w:r>
    </w:p>
    <w:p w:rsidR="00FC26FC" w:rsidRPr="00FC26FC" w:rsidRDefault="00FC26FC" w:rsidP="00FC26FC">
      <w:pPr>
        <w:ind w:firstLine="1276"/>
        <w:jc w:val="both"/>
        <w:rPr>
          <w:sz w:val="22"/>
          <w:szCs w:val="22"/>
        </w:rPr>
      </w:pPr>
      <w:r w:rsidRPr="00FC26FC">
        <w:rPr>
          <w:sz w:val="22"/>
          <w:szCs w:val="22"/>
        </w:rPr>
        <w:t xml:space="preserve">IK min </w:t>
      </w:r>
      <w:r w:rsidRPr="00FC26FC">
        <w:rPr>
          <w:sz w:val="22"/>
          <w:szCs w:val="22"/>
        </w:rPr>
        <w:tab/>
      </w:r>
      <w:r w:rsidRPr="00FC26FC">
        <w:rPr>
          <w:sz w:val="22"/>
          <w:szCs w:val="22"/>
        </w:rPr>
        <w:tab/>
        <w:t>= R x</w:t>
      </w:r>
      <w:hyperlink r:id="rId18">
        <w:r w:rsidRPr="00FC26FC">
          <w:rPr>
            <w:rStyle w:val="Hyperlink"/>
            <w:sz w:val="22"/>
            <w:szCs w:val="22"/>
          </w:rPr>
          <w:t xml:space="preserve"> </w:t>
        </w:r>
      </w:hyperlink>
      <w:r w:rsidRPr="00FC26FC">
        <w:rPr>
          <w:sz w:val="22"/>
          <w:szCs w:val="22"/>
        </w:rPr>
        <w:t xml:space="preserve"> PP x EX min</w:t>
      </w:r>
    </w:p>
    <w:p w:rsidR="00FC26FC" w:rsidRPr="00FC26FC" w:rsidRDefault="00FC26FC" w:rsidP="00FC26FC">
      <w:pPr>
        <w:ind w:left="1440" w:firstLine="1276"/>
        <w:jc w:val="both"/>
        <w:rPr>
          <w:sz w:val="22"/>
          <w:szCs w:val="22"/>
        </w:rPr>
      </w:pPr>
      <w:r w:rsidRPr="00FC26FC">
        <w:rPr>
          <w:sz w:val="22"/>
          <w:szCs w:val="22"/>
        </w:rPr>
        <w:t xml:space="preserve">   = 25 x 8 x 1</w:t>
      </w:r>
    </w:p>
    <w:p w:rsidR="00FC26FC" w:rsidRPr="00FC26FC" w:rsidRDefault="00FC26FC" w:rsidP="00FC26FC">
      <w:pPr>
        <w:ind w:firstLine="1276"/>
        <w:jc w:val="both"/>
        <w:rPr>
          <w:sz w:val="22"/>
          <w:szCs w:val="22"/>
        </w:rPr>
      </w:pPr>
      <w:r w:rsidRPr="00FC26FC">
        <w:rPr>
          <w:sz w:val="22"/>
          <w:szCs w:val="22"/>
        </w:rPr>
        <w:tab/>
      </w:r>
      <w:r w:rsidRPr="00FC26FC">
        <w:rPr>
          <w:sz w:val="22"/>
          <w:szCs w:val="22"/>
        </w:rPr>
        <w:tab/>
      </w:r>
      <w:r w:rsidRPr="00FC26FC">
        <w:rPr>
          <w:sz w:val="22"/>
          <w:szCs w:val="22"/>
        </w:rPr>
        <w:tab/>
        <w:t>= 200</w:t>
      </w:r>
    </w:p>
    <w:p w:rsidR="00FC26FC" w:rsidRPr="00FC26FC" w:rsidRDefault="00FC26FC" w:rsidP="00FC26FC">
      <w:pPr>
        <w:ind w:firstLine="1276"/>
        <w:jc w:val="both"/>
        <w:rPr>
          <w:sz w:val="22"/>
          <w:szCs w:val="22"/>
        </w:rPr>
      </w:pPr>
      <w:r w:rsidRPr="00FC26FC">
        <w:rPr>
          <w:sz w:val="22"/>
          <w:szCs w:val="22"/>
        </w:rPr>
        <w:t xml:space="preserve">Interval </w:t>
      </w:r>
      <w:r w:rsidRPr="00FC26FC">
        <w:rPr>
          <w:sz w:val="22"/>
          <w:szCs w:val="22"/>
        </w:rPr>
        <w:tab/>
      </w:r>
      <w:r w:rsidRPr="00FC26FC">
        <w:rPr>
          <w:sz w:val="22"/>
          <w:szCs w:val="22"/>
        </w:rPr>
        <w:tab/>
        <w:t>= (IK maks – IK min) : skala skor</w:t>
      </w:r>
    </w:p>
    <w:p w:rsidR="00FC26FC" w:rsidRPr="00FC26FC" w:rsidRDefault="00FC26FC" w:rsidP="00FC26FC">
      <w:pPr>
        <w:ind w:left="1440" w:firstLine="1276"/>
        <w:jc w:val="both"/>
        <w:rPr>
          <w:sz w:val="22"/>
          <w:szCs w:val="22"/>
        </w:rPr>
      </w:pPr>
      <w:r w:rsidRPr="00FC26FC">
        <w:rPr>
          <w:sz w:val="22"/>
          <w:szCs w:val="22"/>
        </w:rPr>
        <w:t xml:space="preserve">   = ( 1.000 – 200 ) : 5</w:t>
      </w:r>
    </w:p>
    <w:p w:rsidR="00FC26FC" w:rsidRPr="00FC26FC" w:rsidRDefault="00FC26FC" w:rsidP="00FC26FC">
      <w:pPr>
        <w:ind w:firstLine="1276"/>
        <w:jc w:val="both"/>
        <w:rPr>
          <w:sz w:val="22"/>
          <w:szCs w:val="22"/>
        </w:rPr>
      </w:pPr>
      <w:r w:rsidRPr="00FC26FC">
        <w:rPr>
          <w:sz w:val="22"/>
          <w:szCs w:val="22"/>
        </w:rPr>
        <w:tab/>
      </w:r>
      <w:r w:rsidRPr="00FC26FC">
        <w:rPr>
          <w:sz w:val="22"/>
          <w:szCs w:val="22"/>
        </w:rPr>
        <w:tab/>
      </w:r>
      <w:r w:rsidRPr="00FC26FC">
        <w:rPr>
          <w:sz w:val="22"/>
          <w:szCs w:val="22"/>
        </w:rPr>
        <w:tab/>
        <w:t>= 160</w:t>
      </w:r>
    </w:p>
    <w:p w:rsidR="00FC26FC" w:rsidRPr="00FC26FC" w:rsidRDefault="00FC26FC" w:rsidP="00FC26FC">
      <w:pPr>
        <w:tabs>
          <w:tab w:val="left" w:pos="3165"/>
        </w:tabs>
        <w:rPr>
          <w:noProof/>
          <w:color w:val="000000" w:themeColor="text1"/>
          <w:sz w:val="22"/>
          <w:szCs w:val="22"/>
        </w:rPr>
      </w:pPr>
      <w:r>
        <w:rPr>
          <w:noProof/>
          <w:color w:val="000000" w:themeColor="text1"/>
          <w:sz w:val="22"/>
          <w:szCs w:val="22"/>
        </w:rPr>
        <w:t xml:space="preserve">                      </w:t>
      </w:r>
      <w:r w:rsidRPr="00FC26FC">
        <w:rPr>
          <w:noProof/>
          <w:color w:val="000000" w:themeColor="text1"/>
          <w:sz w:val="22"/>
          <w:szCs w:val="22"/>
        </w:rPr>
        <w:t xml:space="preserve">  STS</w:t>
      </w:r>
      <w:r>
        <w:rPr>
          <w:noProof/>
          <w:color w:val="000000" w:themeColor="text1"/>
          <w:sz w:val="22"/>
          <w:szCs w:val="22"/>
        </w:rPr>
        <w:t xml:space="preserve">              </w:t>
      </w:r>
      <w:r w:rsidRPr="00FC26FC">
        <w:rPr>
          <w:noProof/>
          <w:color w:val="000000" w:themeColor="text1"/>
          <w:sz w:val="22"/>
          <w:szCs w:val="22"/>
        </w:rPr>
        <w:t>TS             KS</w:t>
      </w:r>
      <w:r>
        <w:rPr>
          <w:noProof/>
          <w:color w:val="000000" w:themeColor="text1"/>
          <w:sz w:val="22"/>
          <w:szCs w:val="22"/>
        </w:rPr>
        <w:t xml:space="preserve">              </w:t>
      </w:r>
      <w:r w:rsidRPr="00FC26FC">
        <w:rPr>
          <w:noProof/>
          <w:color w:val="000000" w:themeColor="text1"/>
          <w:sz w:val="22"/>
          <w:szCs w:val="22"/>
        </w:rPr>
        <w:t xml:space="preserve"> S</w:t>
      </w:r>
      <w:r>
        <w:rPr>
          <w:noProof/>
          <w:color w:val="000000" w:themeColor="text1"/>
          <w:sz w:val="22"/>
          <w:szCs w:val="22"/>
        </w:rPr>
        <w:t xml:space="preserve">                </w:t>
      </w:r>
      <w:r w:rsidRPr="00FC26FC">
        <w:rPr>
          <w:noProof/>
          <w:color w:val="000000" w:themeColor="text1"/>
          <w:sz w:val="22"/>
          <w:szCs w:val="22"/>
        </w:rPr>
        <w:t>SS</w:t>
      </w:r>
    </w:p>
    <w:p w:rsidR="00FC26FC" w:rsidRPr="00FC26FC" w:rsidRDefault="00F56D35" w:rsidP="00FC26FC">
      <w:pPr>
        <w:tabs>
          <w:tab w:val="left" w:pos="3165"/>
        </w:tabs>
        <w:rPr>
          <w:sz w:val="22"/>
          <w:szCs w:val="22"/>
        </w:rPr>
      </w:pPr>
      <w:r>
        <w:rPr>
          <w:noProof/>
          <w:sz w:val="22"/>
          <w:szCs w:val="22"/>
          <w:lang w:val="en-US" w:eastAsia="en-US"/>
        </w:rPr>
        <mc:AlternateContent>
          <mc:Choice Requires="wpg">
            <w:drawing>
              <wp:anchor distT="0" distB="0" distL="114300" distR="114300" simplePos="0" relativeHeight="251668480" behindDoc="0" locked="0" layoutInCell="1" allowOverlap="1">
                <wp:simplePos x="0" y="0"/>
                <wp:positionH relativeFrom="column">
                  <wp:posOffset>518160</wp:posOffset>
                </wp:positionH>
                <wp:positionV relativeFrom="paragraph">
                  <wp:posOffset>38100</wp:posOffset>
                </wp:positionV>
                <wp:extent cx="3789680" cy="409575"/>
                <wp:effectExtent l="0" t="0" r="1270" b="9525"/>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9680" cy="409575"/>
                          <a:chOff x="0" y="0"/>
                          <a:chExt cx="4635795" cy="356878"/>
                        </a:xfrm>
                      </wpg:grpSpPr>
                      <wpg:grpSp>
                        <wpg:cNvPr id="57" name="Group 57"/>
                        <wpg:cNvGrpSpPr/>
                        <wpg:grpSpPr>
                          <a:xfrm>
                            <a:off x="0" y="0"/>
                            <a:ext cx="4635795" cy="62619"/>
                            <a:chOff x="0" y="0"/>
                            <a:chExt cx="3742661" cy="45719"/>
                          </a:xfrm>
                          <a:solidFill>
                            <a:schemeClr val="tx1"/>
                          </a:solidFill>
                        </wpg:grpSpPr>
                        <wps:wsp>
                          <wps:cNvPr id="58" name="Straight Connector 58"/>
                          <wps:cNvCnPr/>
                          <wps:spPr>
                            <a:xfrm flipV="1">
                              <a:off x="0" y="21265"/>
                              <a:ext cx="3742661"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95693"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744279"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3327991"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679405"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988289"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382233"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Straight Connector 65"/>
                        <wps:cNvCnPr/>
                        <wps:spPr>
                          <a:xfrm>
                            <a:off x="2997642" y="23854"/>
                            <a:ext cx="0" cy="3330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FDE66F" id="Group 56" o:spid="_x0000_s1026" style="position:absolute;margin-left:40.8pt;margin-top:3pt;width:298.4pt;height:32.25pt;z-index:251668480;mso-width-relative:margin;mso-height-relative:margin" coordsize="46357,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">
                <v:group id="Group 57" o:spid="_x0000_s1027" style="position:absolute;width:46357;height:626" coordsize="3742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028" style="position:absolute;flip:y;visibility:visible;mso-wrap-style:square" from="0,212" to="374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" strokecolor="black [3213]"/>
                  <v:oval id="Oval 59" o:spid="_x0000_s1029" style="position:absolute;left:956;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" filled="f" strokecolor="black [3213]" strokeweight="2pt"/>
                  <v:oval id="Oval 60" o:spid="_x0000_s1030" style="position:absolute;left:744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" filled="f" strokecolor="black [3213]" strokeweight="2pt"/>
                  <v:oval id="Oval 61" o:spid="_x0000_s1031" style="position:absolute;left:33279;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" filled="f" strokecolor="black [3213]" strokeweight="2pt"/>
                  <v:oval id="Oval 62" o:spid="_x0000_s1032" style="position:absolute;left:26794;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" filled="f" strokecolor="black [3213]" strokeweight="2pt"/>
                  <v:oval id="Oval 63" o:spid="_x0000_s1033" style="position:absolute;left:19882;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" filled="f" strokecolor="black [3213]" strokeweight="2pt"/>
                  <v:oval id="Oval 64" o:spid="_x0000_s1034" style="position:absolute;left:1382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" filled="f" strokecolor="black [3213]" strokeweight="2pt"/>
                </v:group>
                <v:line id="Straight Connector 65" o:spid="_x0000_s1035" style="position:absolute;visibility:visible;mso-wrap-style:square" from="29976,238" to="29976,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" strokecolor="black [3213]"/>
              </v:group>
            </w:pict>
          </mc:Fallback>
        </mc:AlternateContent>
      </w:r>
      <w:r w:rsidR="00FC26FC" w:rsidRPr="00FC26FC">
        <w:rPr>
          <w:sz w:val="22"/>
          <w:szCs w:val="22"/>
        </w:rPr>
        <w:t xml:space="preserve">   </w:t>
      </w:r>
    </w:p>
    <w:p w:rsidR="00FC26FC" w:rsidRPr="00FC26FC" w:rsidRDefault="00FC26FC" w:rsidP="00FC26FC">
      <w:pPr>
        <w:tabs>
          <w:tab w:val="left" w:pos="3165"/>
        </w:tabs>
        <w:rPr>
          <w:sz w:val="22"/>
          <w:szCs w:val="22"/>
        </w:rPr>
      </w:pPr>
      <w:r>
        <w:rPr>
          <w:sz w:val="22"/>
          <w:szCs w:val="22"/>
        </w:rPr>
        <w:t xml:space="preserve">              </w:t>
      </w:r>
      <w:r w:rsidRPr="00FC26FC">
        <w:rPr>
          <w:sz w:val="22"/>
          <w:szCs w:val="22"/>
        </w:rPr>
        <w:t xml:space="preserve"> 200</w:t>
      </w:r>
      <w:r>
        <w:rPr>
          <w:sz w:val="22"/>
          <w:szCs w:val="22"/>
        </w:rPr>
        <w:t xml:space="preserve">          </w:t>
      </w:r>
      <w:r w:rsidRPr="00FC26FC">
        <w:rPr>
          <w:sz w:val="22"/>
          <w:szCs w:val="22"/>
        </w:rPr>
        <w:t xml:space="preserve">   360</w:t>
      </w:r>
      <w:r>
        <w:rPr>
          <w:sz w:val="22"/>
          <w:szCs w:val="22"/>
        </w:rPr>
        <w:t xml:space="preserve">            </w:t>
      </w:r>
      <w:r w:rsidRPr="00FC26FC">
        <w:rPr>
          <w:sz w:val="22"/>
          <w:szCs w:val="22"/>
        </w:rPr>
        <w:t>520</w:t>
      </w:r>
      <w:r>
        <w:rPr>
          <w:sz w:val="22"/>
          <w:szCs w:val="22"/>
        </w:rPr>
        <w:t xml:space="preserve">           </w:t>
      </w:r>
      <w:r w:rsidRPr="00FC26FC">
        <w:rPr>
          <w:sz w:val="22"/>
          <w:szCs w:val="22"/>
        </w:rPr>
        <w:t xml:space="preserve"> 680              840</w:t>
      </w:r>
      <w:r>
        <w:rPr>
          <w:sz w:val="22"/>
          <w:szCs w:val="22"/>
        </w:rPr>
        <w:t xml:space="preserve">      </w:t>
      </w:r>
      <w:r w:rsidRPr="00FC26FC">
        <w:rPr>
          <w:sz w:val="22"/>
          <w:szCs w:val="22"/>
        </w:rPr>
        <w:t xml:space="preserve">     1.000     </w:t>
      </w:r>
    </w:p>
    <w:p w:rsidR="00FC26FC" w:rsidRDefault="00FC26FC" w:rsidP="00FC26FC">
      <w:pPr>
        <w:tabs>
          <w:tab w:val="left" w:pos="3165"/>
        </w:tabs>
      </w:pPr>
      <w:r>
        <w:t xml:space="preserve">       </w:t>
      </w:r>
    </w:p>
    <w:p w:rsidR="00FC26FC" w:rsidRPr="00FC26FC" w:rsidRDefault="00F56D35" w:rsidP="00FC26FC">
      <w:pPr>
        <w:tabs>
          <w:tab w:val="left" w:pos="3165"/>
        </w:tabs>
        <w:rPr>
          <w:b/>
        </w:rPr>
      </w:pPr>
      <w:r>
        <w:rPr>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615315</wp:posOffset>
                </wp:positionH>
                <wp:positionV relativeFrom="paragraph">
                  <wp:posOffset>154940</wp:posOffset>
                </wp:positionV>
                <wp:extent cx="3789680" cy="180975"/>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89680" cy="180975"/>
                        </a:xfrm>
                        <a:prstGeom prst="rect">
                          <a:avLst/>
                        </a:prstGeom>
                        <a:solidFill>
                          <a:prstClr val="white"/>
                        </a:solidFill>
                        <a:ln>
                          <a:noFill/>
                        </a:ln>
                        <a:effectLst/>
                      </wps:spPr>
                      <wps:txbx>
                        <w:txbxContent>
                          <w:p w:rsidR="00AD1422" w:rsidRPr="00DB082E" w:rsidRDefault="00AD1422" w:rsidP="00DB082E">
                            <w:pPr>
                              <w:pStyle w:val="Caption"/>
                              <w:jc w:val="center"/>
                              <w:rPr>
                                <w:noProof/>
                                <w:sz w:val="22"/>
                                <w:szCs w:val="22"/>
                              </w:rPr>
                            </w:pPr>
                            <w:bookmarkStart w:id="99" w:name="_Toc518756584"/>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2</w:t>
                            </w:r>
                            <w:r>
                              <w:rPr>
                                <w:sz w:val="22"/>
                                <w:szCs w:val="22"/>
                              </w:rPr>
                              <w:fldChar w:fldCharType="end"/>
                            </w:r>
                            <w:r w:rsidRPr="00DB082E">
                              <w:rPr>
                                <w:sz w:val="22"/>
                                <w:szCs w:val="22"/>
                              </w:rPr>
                              <w:t xml:space="preserve"> Skala Pengukuran Proses Bisnis Internal</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7" o:spid="_x0000_s1028" type="#_x0000_t202" style="position:absolute;margin-left:48.45pt;margin-top:12.2pt;width:298.4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" stroked="f">
                <v:path arrowok="t"/>
                <v:textbox inset="0,0,0,0">
                  <w:txbxContent>
                    <w:p w:rsidR="00AD1422" w:rsidRPr="00DB082E" w:rsidRDefault="00AD1422" w:rsidP="00DB082E">
                      <w:pPr>
                        <w:pStyle w:val="Caption"/>
                        <w:jc w:val="center"/>
                        <w:rPr>
                          <w:noProof/>
                          <w:sz w:val="22"/>
                          <w:szCs w:val="22"/>
                        </w:rPr>
                      </w:pPr>
                      <w:bookmarkStart w:id="100" w:name="_Toc518756584"/>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2</w:t>
                      </w:r>
                      <w:r>
                        <w:rPr>
                          <w:sz w:val="22"/>
                          <w:szCs w:val="22"/>
                        </w:rPr>
                        <w:fldChar w:fldCharType="end"/>
                      </w:r>
                      <w:r w:rsidRPr="00DB082E">
                        <w:rPr>
                          <w:sz w:val="22"/>
                          <w:szCs w:val="22"/>
                        </w:rPr>
                        <w:t xml:space="preserve"> Skala Pengukuran Proses Bisnis Internal</w:t>
                      </w:r>
                      <w:bookmarkEnd w:id="100"/>
                    </w:p>
                  </w:txbxContent>
                </v:textbox>
              </v:shape>
            </w:pict>
          </mc:Fallback>
        </mc:AlternateContent>
      </w:r>
      <w:r w:rsidR="00FC26FC">
        <w:t xml:space="preserve">                                                         </w:t>
      </w:r>
      <w:r w:rsidR="00DB082E">
        <w:t xml:space="preserve">                </w:t>
      </w:r>
      <w:r w:rsidR="00FC26FC">
        <w:rPr>
          <w:b/>
        </w:rPr>
        <w:t xml:space="preserve">  </w:t>
      </w:r>
      <w:r w:rsidR="00FC26FC" w:rsidRPr="00FC26FC">
        <w:rPr>
          <w:b/>
          <w:sz w:val="22"/>
          <w:szCs w:val="22"/>
        </w:rPr>
        <w:t>765</w:t>
      </w:r>
    </w:p>
    <w:p w:rsidR="00FC26FC" w:rsidRDefault="00F56D35" w:rsidP="00FC26FC">
      <w:pPr>
        <w:tabs>
          <w:tab w:val="left" w:pos="3165"/>
        </w:tabs>
      </w:pPr>
      <w:r>
        <w:rPr>
          <w:noProof/>
          <w:lang w:val="en-US" w:eastAsia="en-US"/>
        </w:rPr>
        <mc:AlternateContent>
          <mc:Choice Requires="wps">
            <w:drawing>
              <wp:anchor distT="0" distB="0" distL="114300" distR="114300" simplePos="0" relativeHeight="251669504" behindDoc="0" locked="0" layoutInCell="1" allowOverlap="1">
                <wp:simplePos x="0" y="0"/>
                <wp:positionH relativeFrom="column">
                  <wp:posOffset>-62865</wp:posOffset>
                </wp:positionH>
                <wp:positionV relativeFrom="paragraph">
                  <wp:posOffset>5715</wp:posOffset>
                </wp:positionV>
                <wp:extent cx="4635500" cy="200025"/>
                <wp:effectExtent l="0"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0" cy="200025"/>
                        </a:xfrm>
                        <a:prstGeom prst="rect">
                          <a:avLst/>
                        </a:prstGeom>
                        <a:solidFill>
                          <a:prstClr val="white"/>
                        </a:solidFill>
                        <a:ln>
                          <a:noFill/>
                        </a:ln>
                        <a:effectLst/>
                      </wps:spPr>
                      <wps:txbx>
                        <w:txbxContent>
                          <w:p w:rsidR="00AD1422" w:rsidRPr="00FC26FC" w:rsidRDefault="00AD1422" w:rsidP="00FC26FC">
                            <w:pPr>
                              <w:pStyle w:val="Caption"/>
                              <w:jc w:val="center"/>
                              <w:rPr>
                                <w:noProof/>
                                <w:sz w:val="22"/>
                                <w:szCs w:val="22"/>
                              </w:rPr>
                            </w:pPr>
                            <w:bookmarkStart w:id="101" w:name="_Toc512955129"/>
                            <w:r>
                              <w:rPr>
                                <w:sz w:val="22"/>
                                <w:szCs w:val="22"/>
                              </w:rPr>
                              <w:t xml:space="preserve">     </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6" o:spid="_x0000_s1029" type="#_x0000_t202" style="position:absolute;margin-left:-4.95pt;margin-top:.45pt;width:36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" stroked="f">
                <v:path arrowok="t"/>
                <v:textbox inset="0,0,0,0">
                  <w:txbxContent>
                    <w:p w:rsidR="00AD1422" w:rsidRPr="00FC26FC" w:rsidRDefault="00AD1422" w:rsidP="00FC26FC">
                      <w:pPr>
                        <w:pStyle w:val="Caption"/>
                        <w:jc w:val="center"/>
                        <w:rPr>
                          <w:noProof/>
                          <w:sz w:val="22"/>
                          <w:szCs w:val="22"/>
                        </w:rPr>
                      </w:pPr>
                      <w:bookmarkStart w:id="102" w:name="_Toc512955129"/>
                      <w:r>
                        <w:rPr>
                          <w:sz w:val="22"/>
                          <w:szCs w:val="22"/>
                        </w:rPr>
                        <w:t xml:space="preserve">     </w:t>
                      </w:r>
                      <w:bookmarkEnd w:id="102"/>
                    </w:p>
                  </w:txbxContent>
                </v:textbox>
              </v:shape>
            </w:pict>
          </mc:Fallback>
        </mc:AlternateContent>
      </w:r>
    </w:p>
    <w:p w:rsidR="00FC26FC" w:rsidRDefault="00FC26FC" w:rsidP="00FC26FC">
      <w:pPr>
        <w:tabs>
          <w:tab w:val="left" w:pos="3165"/>
        </w:tabs>
        <w:ind w:left="1134" w:firstLine="284"/>
        <w:jc w:val="both"/>
        <w:rPr>
          <w:sz w:val="22"/>
          <w:szCs w:val="22"/>
        </w:rPr>
      </w:pPr>
      <w:r>
        <w:t xml:space="preserve">     </w:t>
      </w:r>
      <w:r w:rsidRPr="00FC26FC">
        <w:rPr>
          <w:sz w:val="22"/>
          <w:szCs w:val="22"/>
        </w:rPr>
        <w:t xml:space="preserve">Dari penjelasan ditas, indeks maksimum yang diperoleh adalah sebesar 1.000 dan indeks minimum sebesar 200 dengan interval pengukuran sebesar 160. </w:t>
      </w:r>
      <w:r w:rsidRPr="00FC26FC">
        <w:rPr>
          <w:sz w:val="22"/>
          <w:szCs w:val="22"/>
        </w:rPr>
        <w:lastRenderedPageBreak/>
        <w:t>Gambar 1V.2 adalah skala pengukuran untuk kuesioner proses bisnis internal, nilai total yang didapat dari jawaban kuesioner yang melibatkan tiga variabel yaitu proses inovasi, operasi, dan layanan purna jual adalah 765 atau 76,5%. Berdasarkan skala pengukuran tersebut, nilai 765 terletak diantara 680 dan 840 yang menunjukkan alte</w:t>
      </w:r>
      <w:r w:rsidR="00F51BEF">
        <w:rPr>
          <w:sz w:val="22"/>
          <w:szCs w:val="22"/>
        </w:rPr>
        <w:t xml:space="preserve">rnatif pengukuran yaitu setuju sehingga </w:t>
      </w:r>
      <w:r w:rsidRPr="00FC26FC">
        <w:rPr>
          <w:sz w:val="22"/>
          <w:szCs w:val="22"/>
        </w:rPr>
        <w:t>dapat disimpulkan karyawan s</w:t>
      </w:r>
      <w:r w:rsidR="00F51BEF">
        <w:rPr>
          <w:sz w:val="22"/>
          <w:szCs w:val="22"/>
        </w:rPr>
        <w:t>etuju terhadap bisnis internal</w:t>
      </w:r>
      <w:r w:rsidRPr="00FC26FC">
        <w:rPr>
          <w:sz w:val="22"/>
          <w:szCs w:val="22"/>
        </w:rPr>
        <w:t xml:space="preserve"> PT Bumi Hijau </w:t>
      </w:r>
    </w:p>
    <w:p w:rsidR="00962545" w:rsidRDefault="00962545" w:rsidP="00DE3699">
      <w:pPr>
        <w:pStyle w:val="Heading3"/>
        <w:spacing w:after="160"/>
      </w:pPr>
      <w:r>
        <w:t xml:space="preserve"> </w:t>
      </w:r>
      <w:bookmarkStart w:id="103" w:name="_Toc518848354"/>
      <w:r>
        <w:t>Perspektif  Pertumbuhan dan Pembelajaran</w:t>
      </w:r>
      <w:bookmarkEnd w:id="103"/>
    </w:p>
    <w:p w:rsidR="00DE3699" w:rsidRPr="00DE3699" w:rsidRDefault="00DE3699" w:rsidP="00DE3699">
      <w:pPr>
        <w:ind w:left="709" w:firstLine="425"/>
        <w:jc w:val="both"/>
        <w:rPr>
          <w:sz w:val="22"/>
          <w:szCs w:val="22"/>
        </w:rPr>
      </w:pPr>
      <w:r w:rsidRPr="00DE3699">
        <w:rPr>
          <w:sz w:val="22"/>
          <w:szCs w:val="22"/>
        </w:rPr>
        <w:t xml:space="preserve">Persepektif ini akan diukur dengan kuesioner  untuk mengukur kepuasan pelanggan yang diberikan kepada para karyawan perusahaan sebanyak 25 responden.  Kuesioner diperoleh dengan berpedoman pada sumber  </w:t>
      </w:r>
      <w:sdt>
        <w:sdtPr>
          <w:rPr>
            <w:sz w:val="22"/>
            <w:szCs w:val="22"/>
          </w:rPr>
          <w:id w:val="-1016080972"/>
          <w:citation/>
        </w:sdtPr>
        <w:sdtEndPr/>
        <w:sdtContent>
          <w:r w:rsidR="00182818" w:rsidRPr="00DE3699">
            <w:rPr>
              <w:sz w:val="22"/>
              <w:szCs w:val="22"/>
            </w:rPr>
            <w:fldChar w:fldCharType="begin"/>
          </w:r>
          <w:r w:rsidRPr="00DE3699">
            <w:rPr>
              <w:sz w:val="22"/>
              <w:szCs w:val="22"/>
            </w:rPr>
            <w:instrText xml:space="preserve"> CITATION Rah10 \l 1057 </w:instrText>
          </w:r>
          <w:r w:rsidR="00182818" w:rsidRPr="00DE3699">
            <w:rPr>
              <w:sz w:val="22"/>
              <w:szCs w:val="22"/>
            </w:rPr>
            <w:fldChar w:fldCharType="separate"/>
          </w:r>
          <w:r w:rsidR="006F49CA" w:rsidRPr="006F49CA">
            <w:rPr>
              <w:noProof/>
              <w:sz w:val="22"/>
              <w:szCs w:val="22"/>
            </w:rPr>
            <w:t>(Nugroho, 2013)</w:t>
          </w:r>
          <w:r w:rsidR="00182818" w:rsidRPr="00DE3699">
            <w:rPr>
              <w:sz w:val="22"/>
              <w:szCs w:val="22"/>
            </w:rPr>
            <w:fldChar w:fldCharType="end"/>
          </w:r>
        </w:sdtContent>
      </w:sdt>
      <w:r w:rsidRPr="00DE3699">
        <w:rPr>
          <w:sz w:val="22"/>
          <w:szCs w:val="22"/>
        </w:rPr>
        <w:t>. Kuesioner ini memuat variabel kapabilitas karyawan, kapabilitas sistem informasi, motivasi, pemberdayaan, dan keselarasan.</w:t>
      </w:r>
    </w:p>
    <w:p w:rsidR="00DE3699" w:rsidRPr="00DE3699" w:rsidRDefault="00DE3699" w:rsidP="004E6D87">
      <w:pPr>
        <w:pStyle w:val="ListParagraph"/>
        <w:numPr>
          <w:ilvl w:val="0"/>
          <w:numId w:val="41"/>
        </w:numPr>
        <w:tabs>
          <w:tab w:val="left" w:pos="3165"/>
        </w:tabs>
        <w:ind w:left="1134" w:hanging="283"/>
        <w:jc w:val="both"/>
        <w:rPr>
          <w:sz w:val="22"/>
          <w:szCs w:val="22"/>
        </w:rPr>
      </w:pPr>
      <w:r w:rsidRPr="00DE3699">
        <w:rPr>
          <w:sz w:val="22"/>
          <w:szCs w:val="22"/>
        </w:rPr>
        <w:t>Karakteristik Responden Perspektif Pertumbuhan dan Pembelajaran</w:t>
      </w:r>
    </w:p>
    <w:p w:rsidR="00DE3699" w:rsidRPr="00DE3699" w:rsidRDefault="00DE3699" w:rsidP="00DE3699">
      <w:pPr>
        <w:pStyle w:val="ListParagraph"/>
        <w:ind w:left="1134" w:firstLine="284"/>
        <w:jc w:val="both"/>
        <w:rPr>
          <w:sz w:val="22"/>
          <w:szCs w:val="22"/>
        </w:rPr>
      </w:pPr>
      <w:r w:rsidRPr="00DE3699">
        <w:rPr>
          <w:sz w:val="22"/>
          <w:szCs w:val="22"/>
        </w:rPr>
        <w:t>Kuesioner yang didistribusi kepada karyawan berguna untuk mengetahui banyaknya kuesioner yang dapat diolah dengan ketentuan karakteristik tertentu. Berikut merupakan tabel penyebaran kuesioner pertumbuhan dan pembelajaran pada PT Bumi Hijau Puri Persada.</w:t>
      </w:r>
    </w:p>
    <w:p w:rsidR="00962545" w:rsidRPr="00DE3699" w:rsidRDefault="00DE3699" w:rsidP="00DE3699">
      <w:pPr>
        <w:pStyle w:val="Caption"/>
        <w:keepNext/>
        <w:spacing w:after="0"/>
        <w:ind w:left="1440"/>
        <w:jc w:val="center"/>
        <w:rPr>
          <w:sz w:val="22"/>
          <w:szCs w:val="22"/>
        </w:rPr>
      </w:pPr>
      <w:bookmarkStart w:id="104" w:name="_Toc512955207"/>
      <w:bookmarkStart w:id="105" w:name="_Toc513194992"/>
      <w:bookmarkStart w:id="106" w:name="_Toc518926825"/>
      <w:r w:rsidRPr="00DE369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31</w:t>
      </w:r>
      <w:r w:rsidR="00182818">
        <w:rPr>
          <w:sz w:val="22"/>
          <w:szCs w:val="22"/>
        </w:rPr>
        <w:fldChar w:fldCharType="end"/>
      </w:r>
      <w:bookmarkEnd w:id="104"/>
      <w:r w:rsidRPr="00DE3699">
        <w:rPr>
          <w:sz w:val="22"/>
          <w:szCs w:val="22"/>
        </w:rPr>
        <w:t xml:space="preserve"> </w:t>
      </w:r>
      <w:r w:rsidRPr="00DE3699">
        <w:rPr>
          <w:sz w:val="22"/>
          <w:szCs w:val="22"/>
        </w:rPr>
        <w:br w:type="textWrapping" w:clear="all"/>
        <w:t>Distribusi Kuesioner Kepuasan Karyawa</w:t>
      </w:r>
      <w:bookmarkEnd w:id="105"/>
      <w:r>
        <w:rPr>
          <w:sz w:val="22"/>
          <w:szCs w:val="22"/>
        </w:rPr>
        <w:t>n</w:t>
      </w:r>
      <w:bookmarkEnd w:id="106"/>
    </w:p>
    <w:tbl>
      <w:tblPr>
        <w:tblStyle w:val="TableGrid"/>
        <w:tblW w:w="5811" w:type="dxa"/>
        <w:tblInd w:w="1101" w:type="dxa"/>
        <w:tblLayout w:type="fixed"/>
        <w:tblLook w:val="04A0" w:firstRow="1" w:lastRow="0" w:firstColumn="1" w:lastColumn="0" w:noHBand="0" w:noVBand="1"/>
      </w:tblPr>
      <w:tblGrid>
        <w:gridCol w:w="3543"/>
        <w:gridCol w:w="993"/>
        <w:gridCol w:w="1275"/>
      </w:tblGrid>
      <w:tr w:rsidR="00DE3699" w:rsidRPr="00D6704E" w:rsidTr="00DE3699">
        <w:tc>
          <w:tcPr>
            <w:tcW w:w="3543" w:type="dxa"/>
          </w:tcPr>
          <w:p w:rsidR="00DE3699" w:rsidRPr="00D6704E" w:rsidRDefault="00DE3699" w:rsidP="00951B64">
            <w:pPr>
              <w:jc w:val="both"/>
            </w:pPr>
            <w:r w:rsidRPr="00D6704E">
              <w:t xml:space="preserve">Keterangan </w:t>
            </w:r>
          </w:p>
        </w:tc>
        <w:tc>
          <w:tcPr>
            <w:tcW w:w="993" w:type="dxa"/>
          </w:tcPr>
          <w:p w:rsidR="00DE3699" w:rsidRPr="00D6704E" w:rsidRDefault="00DE3699" w:rsidP="00951B64">
            <w:pPr>
              <w:jc w:val="both"/>
            </w:pPr>
            <w:r w:rsidRPr="00D6704E">
              <w:t>Jumlah</w:t>
            </w:r>
          </w:p>
        </w:tc>
        <w:tc>
          <w:tcPr>
            <w:tcW w:w="1275" w:type="dxa"/>
          </w:tcPr>
          <w:p w:rsidR="00DE3699" w:rsidRPr="00D6704E" w:rsidRDefault="00DE3699" w:rsidP="00951B64">
            <w:pPr>
              <w:jc w:val="both"/>
            </w:pPr>
            <w:r w:rsidRPr="00D6704E">
              <w:t>Persentase</w:t>
            </w:r>
          </w:p>
        </w:tc>
      </w:tr>
      <w:tr w:rsidR="00DE3699" w:rsidRPr="00D6704E" w:rsidTr="00DE3699">
        <w:tc>
          <w:tcPr>
            <w:tcW w:w="3543" w:type="dxa"/>
          </w:tcPr>
          <w:p w:rsidR="00DE3699" w:rsidRPr="00D6704E" w:rsidRDefault="00DE3699" w:rsidP="00951B64">
            <w:pPr>
              <w:jc w:val="both"/>
            </w:pPr>
            <w:r w:rsidRPr="00D6704E">
              <w:t>Kuesioner yang dikirim</w:t>
            </w:r>
          </w:p>
        </w:tc>
        <w:tc>
          <w:tcPr>
            <w:tcW w:w="993" w:type="dxa"/>
          </w:tcPr>
          <w:p w:rsidR="00DE3699" w:rsidRPr="00D6704E" w:rsidRDefault="00DE3699" w:rsidP="00951B64">
            <w:pPr>
              <w:jc w:val="both"/>
            </w:pPr>
            <w:r w:rsidRPr="00D6704E">
              <w:t>25</w:t>
            </w:r>
          </w:p>
        </w:tc>
        <w:tc>
          <w:tcPr>
            <w:tcW w:w="1275" w:type="dxa"/>
          </w:tcPr>
          <w:p w:rsidR="00DE3699" w:rsidRPr="00D6704E" w:rsidRDefault="00DE3699" w:rsidP="00951B64">
            <w:pPr>
              <w:jc w:val="both"/>
            </w:pPr>
            <w:r w:rsidRPr="00D6704E">
              <w:t>100%</w:t>
            </w:r>
          </w:p>
        </w:tc>
      </w:tr>
      <w:tr w:rsidR="00DE3699" w:rsidRPr="00D6704E" w:rsidTr="00DE3699">
        <w:tc>
          <w:tcPr>
            <w:tcW w:w="3543" w:type="dxa"/>
          </w:tcPr>
          <w:p w:rsidR="00DE3699" w:rsidRPr="00D6704E" w:rsidRDefault="00DE3699" w:rsidP="00951B64">
            <w:pPr>
              <w:jc w:val="both"/>
            </w:pPr>
            <w:r w:rsidRPr="00D6704E">
              <w:t>Kuesioner yang tidak kembali</w:t>
            </w:r>
          </w:p>
        </w:tc>
        <w:tc>
          <w:tcPr>
            <w:tcW w:w="993" w:type="dxa"/>
          </w:tcPr>
          <w:p w:rsidR="00DE3699" w:rsidRPr="00D6704E" w:rsidRDefault="00DE3699" w:rsidP="00951B64">
            <w:pPr>
              <w:jc w:val="both"/>
            </w:pPr>
            <w:r w:rsidRPr="00D6704E">
              <w:t>0</w:t>
            </w:r>
          </w:p>
        </w:tc>
        <w:tc>
          <w:tcPr>
            <w:tcW w:w="1275" w:type="dxa"/>
          </w:tcPr>
          <w:p w:rsidR="00DE3699" w:rsidRPr="00D6704E" w:rsidRDefault="00DE3699" w:rsidP="00951B64">
            <w:pPr>
              <w:jc w:val="both"/>
            </w:pPr>
            <w:r w:rsidRPr="00D6704E">
              <w:t>0%</w:t>
            </w:r>
          </w:p>
        </w:tc>
      </w:tr>
      <w:tr w:rsidR="00DE3699" w:rsidRPr="00D6704E" w:rsidTr="00DE3699">
        <w:tc>
          <w:tcPr>
            <w:tcW w:w="3543" w:type="dxa"/>
          </w:tcPr>
          <w:p w:rsidR="00DE3699" w:rsidRPr="00D6704E" w:rsidRDefault="00DE3699" w:rsidP="00951B64">
            <w:pPr>
              <w:jc w:val="both"/>
            </w:pPr>
            <w:r w:rsidRPr="00D6704E">
              <w:t>Kuesioner yang tidak dapat diolah</w:t>
            </w:r>
          </w:p>
        </w:tc>
        <w:tc>
          <w:tcPr>
            <w:tcW w:w="993" w:type="dxa"/>
          </w:tcPr>
          <w:p w:rsidR="00DE3699" w:rsidRPr="00D6704E" w:rsidRDefault="00DE3699" w:rsidP="00951B64">
            <w:pPr>
              <w:jc w:val="both"/>
            </w:pPr>
            <w:r w:rsidRPr="00D6704E">
              <w:t>0</w:t>
            </w:r>
          </w:p>
        </w:tc>
        <w:tc>
          <w:tcPr>
            <w:tcW w:w="1275" w:type="dxa"/>
          </w:tcPr>
          <w:p w:rsidR="00DE3699" w:rsidRPr="00D6704E" w:rsidRDefault="00DE3699" w:rsidP="00951B64">
            <w:pPr>
              <w:jc w:val="both"/>
            </w:pPr>
            <w:r w:rsidRPr="00D6704E">
              <w:t>0%</w:t>
            </w:r>
          </w:p>
        </w:tc>
      </w:tr>
      <w:tr w:rsidR="00DE3699" w:rsidRPr="00D6704E" w:rsidTr="00DE3699">
        <w:tc>
          <w:tcPr>
            <w:tcW w:w="3543" w:type="dxa"/>
          </w:tcPr>
          <w:p w:rsidR="00DE3699" w:rsidRPr="00D6704E" w:rsidRDefault="00DE3699" w:rsidP="00951B64">
            <w:pPr>
              <w:jc w:val="both"/>
            </w:pPr>
            <w:r w:rsidRPr="00D6704E">
              <w:t xml:space="preserve">Kuesioner yang dapat diolah </w:t>
            </w:r>
          </w:p>
        </w:tc>
        <w:tc>
          <w:tcPr>
            <w:tcW w:w="993" w:type="dxa"/>
          </w:tcPr>
          <w:p w:rsidR="00DE3699" w:rsidRPr="00D6704E" w:rsidRDefault="00DE3699" w:rsidP="00951B64">
            <w:pPr>
              <w:jc w:val="both"/>
            </w:pPr>
            <w:r w:rsidRPr="00D6704E">
              <w:t>25</w:t>
            </w:r>
          </w:p>
        </w:tc>
        <w:tc>
          <w:tcPr>
            <w:tcW w:w="1275" w:type="dxa"/>
          </w:tcPr>
          <w:p w:rsidR="00DE3699" w:rsidRPr="00D6704E" w:rsidRDefault="00DE3699" w:rsidP="00951B64">
            <w:pPr>
              <w:jc w:val="both"/>
            </w:pPr>
            <w:r w:rsidRPr="00D6704E">
              <w:t>100%</w:t>
            </w:r>
          </w:p>
        </w:tc>
      </w:tr>
    </w:tbl>
    <w:p w:rsidR="00DE3699" w:rsidRPr="00DE3699" w:rsidRDefault="00DE3699" w:rsidP="00DE3699">
      <w:pPr>
        <w:spacing w:line="360" w:lineRule="auto"/>
        <w:jc w:val="both"/>
        <w:rPr>
          <w:sz w:val="18"/>
          <w:szCs w:val="18"/>
        </w:rPr>
      </w:pPr>
      <w:r>
        <w:t xml:space="preserve">       </w:t>
      </w:r>
      <w:r>
        <w:tab/>
        <w:t xml:space="preserve">    </w:t>
      </w:r>
      <w:r w:rsidRPr="00DE3699">
        <w:rPr>
          <w:sz w:val="18"/>
          <w:szCs w:val="18"/>
        </w:rPr>
        <w:t>Sumber: Data diolah</w:t>
      </w:r>
    </w:p>
    <w:p w:rsidR="00DE3699" w:rsidRPr="00DE3699" w:rsidRDefault="00DE3699" w:rsidP="00DE3699">
      <w:pPr>
        <w:ind w:left="1134" w:firstLine="284"/>
        <w:jc w:val="both"/>
        <w:rPr>
          <w:sz w:val="22"/>
          <w:szCs w:val="22"/>
        </w:rPr>
      </w:pPr>
      <w:r w:rsidRPr="00DE3699">
        <w:rPr>
          <w:sz w:val="22"/>
          <w:szCs w:val="22"/>
        </w:rPr>
        <w:t>Dalam penyebarannya, kuesioner kepuasan pelanggan diberikan kepada 25 responden dengan rincian tidak ada kuesioner yang tidak kembali ataupun tidak dapat diolah, sehingga kuesioner yang terlibat dalam pengolahan data adalah sebanyak 25 kuesioner.</w:t>
      </w:r>
    </w:p>
    <w:p w:rsidR="00DE3699" w:rsidRPr="00DE3699" w:rsidRDefault="00DE3699" w:rsidP="004E6D87">
      <w:pPr>
        <w:pStyle w:val="ListParagraph"/>
        <w:numPr>
          <w:ilvl w:val="0"/>
          <w:numId w:val="41"/>
        </w:numPr>
        <w:ind w:left="1134" w:hanging="283"/>
        <w:jc w:val="both"/>
        <w:rPr>
          <w:sz w:val="22"/>
          <w:szCs w:val="22"/>
        </w:rPr>
      </w:pPr>
      <w:r w:rsidRPr="00DE3699">
        <w:rPr>
          <w:sz w:val="22"/>
          <w:szCs w:val="22"/>
        </w:rPr>
        <w:lastRenderedPageBreak/>
        <w:t>Uji Validitas Kuesioner Pertumbuhan dan Pembelajaran</w:t>
      </w:r>
    </w:p>
    <w:p w:rsidR="00DE3699" w:rsidRPr="00DE3699" w:rsidRDefault="00DE3699" w:rsidP="00DE3699">
      <w:pPr>
        <w:pStyle w:val="ListParagraph"/>
        <w:ind w:left="1134" w:firstLine="284"/>
        <w:jc w:val="both"/>
        <w:rPr>
          <w:sz w:val="22"/>
          <w:szCs w:val="22"/>
        </w:rPr>
      </w:pPr>
      <w:r w:rsidRPr="00DE3699">
        <w:rPr>
          <w:sz w:val="22"/>
          <w:szCs w:val="22"/>
        </w:rPr>
        <w:t>Uji validitas untuk mengukur apakah pertanyaan pada kuesioner tersebut mampu mengungkapkan sesuatu diinginkan untuk diukur pada kuesioner tersebut. Suatu variabel akan dikatakan valid jika signifikan terhadap skor total &lt; 0,05. Dalam hal ini uji validitas dilakukan terhadap kuesioner pertumbuhan dan pembelajaran. Berikut adalah tabel yang menunjukkan hasil uji validitas pertumbuhan dan pembelajaran melalui 3 variabel dengan jumlah responden sebanyak 25 yang merupakan karyawan PT Bumi Hijau Puri Persada. Dapat dilihat pada lampiran 6.</w:t>
      </w:r>
    </w:p>
    <w:p w:rsidR="00DE3699" w:rsidRPr="00DE3699" w:rsidRDefault="00DE3699" w:rsidP="00DE3699">
      <w:pPr>
        <w:pStyle w:val="Caption"/>
        <w:keepNext/>
        <w:spacing w:after="0"/>
        <w:ind w:left="1440"/>
        <w:jc w:val="center"/>
        <w:rPr>
          <w:sz w:val="22"/>
          <w:szCs w:val="22"/>
        </w:rPr>
      </w:pPr>
      <w:bookmarkStart w:id="107" w:name="_Toc512955208"/>
      <w:bookmarkStart w:id="108" w:name="_Toc513194993"/>
      <w:bookmarkStart w:id="109" w:name="_Toc518926826"/>
      <w:r w:rsidRPr="00DE369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32</w:t>
      </w:r>
      <w:r w:rsidR="00182818">
        <w:rPr>
          <w:sz w:val="22"/>
          <w:szCs w:val="22"/>
        </w:rPr>
        <w:fldChar w:fldCharType="end"/>
      </w:r>
      <w:bookmarkEnd w:id="107"/>
      <w:r w:rsidRPr="00DE3699">
        <w:rPr>
          <w:sz w:val="22"/>
          <w:szCs w:val="22"/>
        </w:rPr>
        <w:t xml:space="preserve"> </w:t>
      </w:r>
      <w:r w:rsidRPr="00DE3699">
        <w:rPr>
          <w:sz w:val="22"/>
          <w:szCs w:val="22"/>
        </w:rPr>
        <w:br w:type="textWrapping" w:clear="all"/>
        <w:t>Hasil Uji Validitas Kapabilitas Karyawan</w:t>
      </w:r>
      <w:bookmarkEnd w:id="108"/>
      <w:bookmarkEnd w:id="109"/>
    </w:p>
    <w:tbl>
      <w:tblPr>
        <w:tblStyle w:val="TableGrid"/>
        <w:tblW w:w="5549" w:type="dxa"/>
        <w:tblInd w:w="1080" w:type="dxa"/>
        <w:tblLayout w:type="fixed"/>
        <w:tblLook w:val="04A0" w:firstRow="1" w:lastRow="0" w:firstColumn="1" w:lastColumn="0" w:noHBand="0" w:noVBand="1"/>
      </w:tblPr>
      <w:tblGrid>
        <w:gridCol w:w="1296"/>
        <w:gridCol w:w="1560"/>
        <w:gridCol w:w="1275"/>
        <w:gridCol w:w="1418"/>
      </w:tblGrid>
      <w:tr w:rsidR="00DE3699" w:rsidRPr="00D6704E" w:rsidTr="00DE3699">
        <w:tc>
          <w:tcPr>
            <w:tcW w:w="1296" w:type="dxa"/>
            <w:vAlign w:val="center"/>
          </w:tcPr>
          <w:p w:rsidR="00DE3699" w:rsidRPr="00D6704E" w:rsidRDefault="00DE3699" w:rsidP="00DE3699">
            <w:pPr>
              <w:jc w:val="center"/>
            </w:pPr>
            <w:r w:rsidRPr="00D6704E">
              <w:t>Pertanyaan</w:t>
            </w:r>
          </w:p>
        </w:tc>
        <w:tc>
          <w:tcPr>
            <w:tcW w:w="1560" w:type="dxa"/>
            <w:vAlign w:val="center"/>
          </w:tcPr>
          <w:p w:rsidR="00DE3699" w:rsidRPr="00D6704E" w:rsidRDefault="00DE3699" w:rsidP="00DE3699">
            <w:pPr>
              <w:autoSpaceDE w:val="0"/>
              <w:autoSpaceDN w:val="0"/>
              <w:adjustRightInd w:val="0"/>
              <w:ind w:left="60" w:right="60"/>
              <w:jc w:val="center"/>
              <w:rPr>
                <w:color w:val="000000"/>
              </w:rPr>
            </w:pPr>
            <w:r w:rsidRPr="00D6704E">
              <w:rPr>
                <w:color w:val="000000"/>
              </w:rPr>
              <w:t>Pearson Correlation</w:t>
            </w:r>
          </w:p>
        </w:tc>
        <w:tc>
          <w:tcPr>
            <w:tcW w:w="1275" w:type="dxa"/>
            <w:vAlign w:val="center"/>
          </w:tcPr>
          <w:p w:rsidR="00DE3699" w:rsidRPr="00D6704E" w:rsidRDefault="00DE3699" w:rsidP="00DE3699">
            <w:pPr>
              <w:jc w:val="center"/>
            </w:pPr>
            <w:r w:rsidRPr="00D6704E">
              <w:rPr>
                <w:color w:val="000000"/>
              </w:rPr>
              <w:t>Sig. (2-tailed)</w:t>
            </w:r>
          </w:p>
        </w:tc>
        <w:tc>
          <w:tcPr>
            <w:tcW w:w="1418" w:type="dxa"/>
            <w:vAlign w:val="center"/>
          </w:tcPr>
          <w:p w:rsidR="00DE3699" w:rsidRPr="00D6704E" w:rsidRDefault="00DE3699" w:rsidP="00DE3699">
            <w:pPr>
              <w:jc w:val="center"/>
            </w:pPr>
            <w:r w:rsidRPr="00D6704E">
              <w:t>Keterangan</w:t>
            </w:r>
          </w:p>
        </w:tc>
      </w:tr>
      <w:tr w:rsidR="00DE3699" w:rsidRPr="00D6704E" w:rsidTr="00DE3699">
        <w:tc>
          <w:tcPr>
            <w:tcW w:w="1296" w:type="dxa"/>
            <w:vAlign w:val="center"/>
          </w:tcPr>
          <w:p w:rsidR="00DE3699" w:rsidRPr="00D6704E" w:rsidRDefault="00DE3699" w:rsidP="00DE3699">
            <w:pPr>
              <w:jc w:val="center"/>
            </w:pPr>
            <w:r w:rsidRPr="00D6704E">
              <w:t>KK1</w:t>
            </w:r>
          </w:p>
        </w:tc>
        <w:tc>
          <w:tcPr>
            <w:tcW w:w="1560" w:type="dxa"/>
            <w:vAlign w:val="center"/>
          </w:tcPr>
          <w:p w:rsidR="00DE3699" w:rsidRPr="00D6704E" w:rsidRDefault="00DE3699" w:rsidP="00DE3699">
            <w:pPr>
              <w:autoSpaceDE w:val="0"/>
              <w:autoSpaceDN w:val="0"/>
              <w:adjustRightInd w:val="0"/>
              <w:ind w:right="60"/>
              <w:jc w:val="center"/>
              <w:rPr>
                <w:color w:val="000000"/>
              </w:rPr>
            </w:pPr>
            <w:r w:rsidRPr="00D6704E">
              <w:rPr>
                <w:color w:val="000000"/>
              </w:rPr>
              <w:t>0,893</w:t>
            </w:r>
            <w:r w:rsidRPr="00D6704E">
              <w:rPr>
                <w:color w:val="000000"/>
                <w:vertAlign w:val="superscript"/>
              </w:rPr>
              <w:t>**</w:t>
            </w:r>
          </w:p>
        </w:tc>
        <w:tc>
          <w:tcPr>
            <w:tcW w:w="1275" w:type="dxa"/>
            <w:vAlign w:val="center"/>
          </w:tcPr>
          <w:p w:rsidR="00DE3699" w:rsidRPr="00D6704E" w:rsidRDefault="00DE3699" w:rsidP="00DE3699">
            <w:pPr>
              <w:jc w:val="center"/>
            </w:pPr>
            <w:r w:rsidRPr="00D6704E">
              <w:rPr>
                <w:color w:val="000000"/>
              </w:rPr>
              <w:t>0,000</w:t>
            </w:r>
          </w:p>
        </w:tc>
        <w:tc>
          <w:tcPr>
            <w:tcW w:w="1418" w:type="dxa"/>
            <w:vAlign w:val="center"/>
          </w:tcPr>
          <w:p w:rsidR="00DE3699" w:rsidRPr="00D6704E" w:rsidRDefault="00DE3699" w:rsidP="00DE3699">
            <w:pPr>
              <w:jc w:val="center"/>
            </w:pPr>
            <w:r w:rsidRPr="00D6704E">
              <w:t>Valid</w:t>
            </w:r>
          </w:p>
        </w:tc>
      </w:tr>
      <w:tr w:rsidR="00DE3699" w:rsidRPr="00D6704E" w:rsidTr="00DE3699">
        <w:tc>
          <w:tcPr>
            <w:tcW w:w="1296" w:type="dxa"/>
            <w:vAlign w:val="center"/>
          </w:tcPr>
          <w:p w:rsidR="00DE3699" w:rsidRPr="00D6704E" w:rsidRDefault="00DE3699" w:rsidP="00DE3699">
            <w:pPr>
              <w:jc w:val="center"/>
            </w:pPr>
            <w:r w:rsidRPr="00D6704E">
              <w:t>KK2</w:t>
            </w:r>
          </w:p>
        </w:tc>
        <w:tc>
          <w:tcPr>
            <w:tcW w:w="1560" w:type="dxa"/>
            <w:vAlign w:val="center"/>
          </w:tcPr>
          <w:p w:rsidR="00DE3699" w:rsidRPr="00D6704E" w:rsidRDefault="00DE3699" w:rsidP="00DE3699">
            <w:pPr>
              <w:jc w:val="center"/>
            </w:pPr>
            <w:r w:rsidRPr="00D6704E">
              <w:rPr>
                <w:color w:val="000000"/>
              </w:rPr>
              <w:t>0,911</w:t>
            </w:r>
            <w:r w:rsidRPr="00D6704E">
              <w:rPr>
                <w:color w:val="000000"/>
                <w:vertAlign w:val="superscript"/>
              </w:rPr>
              <w:t>**</w:t>
            </w:r>
          </w:p>
        </w:tc>
        <w:tc>
          <w:tcPr>
            <w:tcW w:w="1275" w:type="dxa"/>
            <w:vAlign w:val="center"/>
          </w:tcPr>
          <w:p w:rsidR="00DE3699" w:rsidRPr="00D6704E" w:rsidRDefault="00DE3699" w:rsidP="00DE3699">
            <w:pPr>
              <w:jc w:val="center"/>
            </w:pPr>
            <w:r w:rsidRPr="00D6704E">
              <w:rPr>
                <w:color w:val="000000"/>
              </w:rPr>
              <w:t>0,000</w:t>
            </w:r>
          </w:p>
        </w:tc>
        <w:tc>
          <w:tcPr>
            <w:tcW w:w="1418" w:type="dxa"/>
            <w:vAlign w:val="center"/>
          </w:tcPr>
          <w:p w:rsidR="00DE3699" w:rsidRPr="00D6704E" w:rsidRDefault="00DE3699" w:rsidP="00DE3699">
            <w:pPr>
              <w:jc w:val="center"/>
            </w:pPr>
            <w:r w:rsidRPr="00D6704E">
              <w:t>Valid</w:t>
            </w:r>
          </w:p>
        </w:tc>
      </w:tr>
    </w:tbl>
    <w:p w:rsidR="00DE3699" w:rsidRPr="00DE3699" w:rsidRDefault="00DE3699" w:rsidP="00DE3699">
      <w:pPr>
        <w:spacing w:line="360" w:lineRule="auto"/>
        <w:ind w:firstLine="720"/>
        <w:jc w:val="both"/>
        <w:rPr>
          <w:sz w:val="18"/>
          <w:szCs w:val="18"/>
        </w:rPr>
      </w:pPr>
      <w:r>
        <w:rPr>
          <w:sz w:val="20"/>
          <w:szCs w:val="20"/>
        </w:rPr>
        <w:t xml:space="preserve">     </w:t>
      </w:r>
      <w:r w:rsidRPr="00DE3699">
        <w:rPr>
          <w:sz w:val="18"/>
          <w:szCs w:val="18"/>
        </w:rPr>
        <w:t>Sumber: Data diolah</w:t>
      </w:r>
    </w:p>
    <w:p w:rsidR="00DE3699" w:rsidRPr="00DE3699" w:rsidRDefault="00DE3699" w:rsidP="002D7418">
      <w:pPr>
        <w:ind w:left="1134" w:firstLine="284"/>
        <w:jc w:val="both"/>
        <w:rPr>
          <w:sz w:val="22"/>
          <w:szCs w:val="22"/>
        </w:rPr>
      </w:pPr>
      <w:r w:rsidRPr="00DE3699">
        <w:rPr>
          <w:sz w:val="22"/>
          <w:szCs w:val="22"/>
        </w:rPr>
        <w:t>Keterangan :</w:t>
      </w:r>
    </w:p>
    <w:p w:rsidR="00DE3699" w:rsidRPr="00DE3699" w:rsidRDefault="00DE3699" w:rsidP="002D7418">
      <w:pPr>
        <w:ind w:left="1418" w:firstLine="15"/>
        <w:jc w:val="both"/>
        <w:rPr>
          <w:sz w:val="22"/>
          <w:szCs w:val="22"/>
        </w:rPr>
      </w:pPr>
      <w:r w:rsidRPr="00DE3699">
        <w:rPr>
          <w:sz w:val="22"/>
          <w:szCs w:val="22"/>
        </w:rPr>
        <w:t>KK</w:t>
      </w:r>
      <w:r w:rsidR="002D7418">
        <w:rPr>
          <w:sz w:val="22"/>
          <w:szCs w:val="22"/>
        </w:rPr>
        <w:t>1</w:t>
      </w:r>
      <w:r w:rsidR="002D7418">
        <w:rPr>
          <w:sz w:val="22"/>
          <w:szCs w:val="22"/>
        </w:rPr>
        <w:tab/>
      </w:r>
      <w:r w:rsidRPr="00DE3699">
        <w:rPr>
          <w:sz w:val="22"/>
          <w:szCs w:val="22"/>
        </w:rPr>
        <w:t>: Kapabilitas Karyawan pertanyaan ke-1,dst.</w:t>
      </w:r>
    </w:p>
    <w:p w:rsidR="00DE3699" w:rsidRPr="00DE3699" w:rsidRDefault="00DE3699" w:rsidP="002D7418">
      <w:pPr>
        <w:pStyle w:val="ListParagraph"/>
        <w:ind w:left="1134" w:firstLine="306"/>
        <w:jc w:val="both"/>
        <w:rPr>
          <w:sz w:val="22"/>
          <w:szCs w:val="22"/>
        </w:rPr>
      </w:pPr>
      <w:r w:rsidRPr="00DE3699">
        <w:rPr>
          <w:sz w:val="22"/>
          <w:szCs w:val="22"/>
        </w:rPr>
        <w:t>Tabel diatas menunjukkan bahwa semua item pertanyaan kapabilitas karyawan mempunyai kriteria valid dengan nilai siginifikan 0,000 yang kurang dari 0,05.</w:t>
      </w:r>
    </w:p>
    <w:p w:rsidR="00DE3699" w:rsidRDefault="00DE3699" w:rsidP="002D7418">
      <w:pPr>
        <w:pStyle w:val="Caption"/>
        <w:keepNext/>
        <w:spacing w:after="0"/>
        <w:ind w:left="1440"/>
        <w:jc w:val="center"/>
      </w:pPr>
      <w:bookmarkStart w:id="110" w:name="_Toc512955209"/>
      <w:bookmarkStart w:id="111" w:name="_Toc513194994"/>
      <w:bookmarkStart w:id="112" w:name="_Toc518926827"/>
      <w:r>
        <w:t xml:space="preserve">Tabel </w:t>
      </w:r>
      <w:r w:rsidR="00E251FD">
        <w:rPr>
          <w:noProof/>
        </w:rPr>
        <w:fldChar w:fldCharType="begin"/>
      </w:r>
      <w:r w:rsidR="00E251FD">
        <w:rPr>
          <w:noProof/>
        </w:rPr>
        <w:instrText xml:space="preserve"> STYLEREF 1 \s </w:instrText>
      </w:r>
      <w:r w:rsidR="00E251FD">
        <w:rPr>
          <w:noProof/>
        </w:rPr>
        <w:fldChar w:fldCharType="separate"/>
      </w:r>
      <w:r w:rsidR="00A645D0">
        <w:rPr>
          <w:noProof/>
        </w:rPr>
        <w:t>IV</w:t>
      </w:r>
      <w:r w:rsidR="00E251FD">
        <w:rPr>
          <w:noProof/>
        </w:rPr>
        <w:fldChar w:fldCharType="end"/>
      </w:r>
      <w:r w:rsidR="008C3B00">
        <w:noBreakHyphen/>
      </w:r>
      <w:r w:rsidR="00E251FD">
        <w:rPr>
          <w:noProof/>
        </w:rPr>
        <w:fldChar w:fldCharType="begin"/>
      </w:r>
      <w:r w:rsidR="00E251FD">
        <w:rPr>
          <w:noProof/>
        </w:rPr>
        <w:instrText xml:space="preserve"> SEQ Tabel \* ARABIC \s 1 </w:instrText>
      </w:r>
      <w:r w:rsidR="00E251FD">
        <w:rPr>
          <w:noProof/>
        </w:rPr>
        <w:fldChar w:fldCharType="separate"/>
      </w:r>
      <w:r w:rsidR="00A645D0">
        <w:rPr>
          <w:noProof/>
        </w:rPr>
        <w:t>33</w:t>
      </w:r>
      <w:r w:rsidR="00E251FD">
        <w:rPr>
          <w:noProof/>
        </w:rPr>
        <w:fldChar w:fldCharType="end"/>
      </w:r>
      <w:bookmarkEnd w:id="110"/>
      <w:r>
        <w:t xml:space="preserve"> </w:t>
      </w:r>
      <w:r>
        <w:br w:type="textWrapping" w:clear="all"/>
        <w:t>Hasil Uji Validitas Kapabilitas Sistem Informasi</w:t>
      </w:r>
      <w:bookmarkEnd w:id="111"/>
      <w:bookmarkEnd w:id="112"/>
    </w:p>
    <w:tbl>
      <w:tblPr>
        <w:tblStyle w:val="TableGrid"/>
        <w:tblW w:w="0" w:type="auto"/>
        <w:tblInd w:w="1080" w:type="dxa"/>
        <w:tblLook w:val="04A0" w:firstRow="1" w:lastRow="0" w:firstColumn="1" w:lastColumn="0" w:noHBand="0" w:noVBand="1"/>
      </w:tblPr>
      <w:tblGrid>
        <w:gridCol w:w="1283"/>
        <w:gridCol w:w="1430"/>
        <w:gridCol w:w="1506"/>
        <w:gridCol w:w="1323"/>
      </w:tblGrid>
      <w:tr w:rsidR="002D7418" w:rsidTr="002D7418">
        <w:tc>
          <w:tcPr>
            <w:tcW w:w="1283" w:type="dxa"/>
            <w:vAlign w:val="center"/>
          </w:tcPr>
          <w:p w:rsidR="002D7418" w:rsidRPr="00D6704E" w:rsidRDefault="002D7418" w:rsidP="002D7418">
            <w:pPr>
              <w:jc w:val="center"/>
            </w:pPr>
            <w:r w:rsidRPr="00D6704E">
              <w:t>Pertanyaan</w:t>
            </w:r>
          </w:p>
        </w:tc>
        <w:tc>
          <w:tcPr>
            <w:tcW w:w="1430" w:type="dxa"/>
            <w:vAlign w:val="center"/>
          </w:tcPr>
          <w:p w:rsidR="002D7418" w:rsidRPr="00D6704E" w:rsidRDefault="002D7418" w:rsidP="002D7418">
            <w:pPr>
              <w:autoSpaceDE w:val="0"/>
              <w:autoSpaceDN w:val="0"/>
              <w:adjustRightInd w:val="0"/>
              <w:ind w:left="60" w:right="60"/>
              <w:jc w:val="center"/>
              <w:rPr>
                <w:color w:val="000000"/>
              </w:rPr>
            </w:pPr>
            <w:r w:rsidRPr="00D6704E">
              <w:rPr>
                <w:color w:val="000000"/>
              </w:rPr>
              <w:t>Pearson Correlation</w:t>
            </w:r>
          </w:p>
        </w:tc>
        <w:tc>
          <w:tcPr>
            <w:tcW w:w="1506" w:type="dxa"/>
            <w:vAlign w:val="center"/>
          </w:tcPr>
          <w:p w:rsidR="002D7418" w:rsidRPr="00D6704E" w:rsidRDefault="002D7418" w:rsidP="002D7418">
            <w:pPr>
              <w:jc w:val="center"/>
            </w:pPr>
            <w:r w:rsidRPr="00D6704E">
              <w:rPr>
                <w:color w:val="000000"/>
              </w:rPr>
              <w:t>Sig. (2-tailed)</w:t>
            </w:r>
          </w:p>
        </w:tc>
        <w:tc>
          <w:tcPr>
            <w:tcW w:w="1323" w:type="dxa"/>
            <w:vAlign w:val="center"/>
          </w:tcPr>
          <w:p w:rsidR="002D7418" w:rsidRPr="00D6704E" w:rsidRDefault="002D7418" w:rsidP="002D7418">
            <w:pPr>
              <w:jc w:val="center"/>
            </w:pPr>
            <w:r w:rsidRPr="00D6704E">
              <w:t>Keterangan</w:t>
            </w:r>
          </w:p>
        </w:tc>
      </w:tr>
      <w:tr w:rsidR="002D7418" w:rsidTr="002D7418">
        <w:tc>
          <w:tcPr>
            <w:tcW w:w="1283" w:type="dxa"/>
            <w:vAlign w:val="center"/>
          </w:tcPr>
          <w:p w:rsidR="002D7418" w:rsidRPr="00D6704E" w:rsidRDefault="002D7418" w:rsidP="002D7418">
            <w:pPr>
              <w:jc w:val="center"/>
            </w:pPr>
            <w:r w:rsidRPr="00D6704E">
              <w:t>KSI1</w:t>
            </w:r>
          </w:p>
        </w:tc>
        <w:tc>
          <w:tcPr>
            <w:tcW w:w="1430" w:type="dxa"/>
            <w:vAlign w:val="center"/>
          </w:tcPr>
          <w:p w:rsidR="002D7418" w:rsidRPr="00D6704E" w:rsidRDefault="002D7418" w:rsidP="002D7418">
            <w:pPr>
              <w:autoSpaceDE w:val="0"/>
              <w:autoSpaceDN w:val="0"/>
              <w:adjustRightInd w:val="0"/>
              <w:ind w:right="60"/>
              <w:jc w:val="center"/>
              <w:rPr>
                <w:color w:val="000000"/>
              </w:rPr>
            </w:pPr>
            <w:r w:rsidRPr="00D6704E">
              <w:rPr>
                <w:color w:val="000000"/>
              </w:rPr>
              <w:t>0,852</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Tr="002D7418">
        <w:tc>
          <w:tcPr>
            <w:tcW w:w="1283" w:type="dxa"/>
            <w:vAlign w:val="center"/>
          </w:tcPr>
          <w:p w:rsidR="002D7418" w:rsidRPr="00D6704E" w:rsidRDefault="002D7418" w:rsidP="002D7418">
            <w:pPr>
              <w:jc w:val="center"/>
            </w:pPr>
            <w:r w:rsidRPr="00D6704E">
              <w:t>KSI2</w:t>
            </w:r>
          </w:p>
        </w:tc>
        <w:tc>
          <w:tcPr>
            <w:tcW w:w="1430" w:type="dxa"/>
            <w:vAlign w:val="center"/>
          </w:tcPr>
          <w:p w:rsidR="002D7418" w:rsidRPr="00D6704E" w:rsidRDefault="002D7418" w:rsidP="002D7418">
            <w:pPr>
              <w:jc w:val="center"/>
            </w:pPr>
            <w:r w:rsidRPr="00D6704E">
              <w:rPr>
                <w:color w:val="000000"/>
              </w:rPr>
              <w:t>0,835</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Tr="002D7418">
        <w:tc>
          <w:tcPr>
            <w:tcW w:w="1283" w:type="dxa"/>
            <w:vAlign w:val="center"/>
          </w:tcPr>
          <w:p w:rsidR="002D7418" w:rsidRPr="00D6704E" w:rsidRDefault="002D7418" w:rsidP="002D7418">
            <w:pPr>
              <w:jc w:val="center"/>
            </w:pPr>
            <w:r w:rsidRPr="00D6704E">
              <w:t>KSI3</w:t>
            </w:r>
          </w:p>
        </w:tc>
        <w:tc>
          <w:tcPr>
            <w:tcW w:w="1430" w:type="dxa"/>
            <w:vAlign w:val="center"/>
          </w:tcPr>
          <w:p w:rsidR="002D7418" w:rsidRPr="00D6704E" w:rsidRDefault="002D7418" w:rsidP="002D7418">
            <w:pPr>
              <w:jc w:val="center"/>
            </w:pPr>
            <w:r w:rsidRPr="00D6704E">
              <w:rPr>
                <w:color w:val="000000"/>
              </w:rPr>
              <w:t>0,701</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Tr="002D7418">
        <w:tc>
          <w:tcPr>
            <w:tcW w:w="1283" w:type="dxa"/>
            <w:vAlign w:val="center"/>
          </w:tcPr>
          <w:p w:rsidR="002D7418" w:rsidRPr="00D6704E" w:rsidRDefault="002D7418" w:rsidP="002D7418">
            <w:pPr>
              <w:jc w:val="center"/>
            </w:pPr>
            <w:r w:rsidRPr="00D6704E">
              <w:t>KSI4</w:t>
            </w:r>
          </w:p>
        </w:tc>
        <w:tc>
          <w:tcPr>
            <w:tcW w:w="1430" w:type="dxa"/>
            <w:vAlign w:val="center"/>
          </w:tcPr>
          <w:p w:rsidR="002D7418" w:rsidRPr="00D6704E" w:rsidRDefault="002D7418" w:rsidP="002D7418">
            <w:pPr>
              <w:jc w:val="center"/>
            </w:pPr>
            <w:r w:rsidRPr="00D6704E">
              <w:rPr>
                <w:color w:val="000000"/>
              </w:rPr>
              <w:t>0,809</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Tr="002D7418">
        <w:tc>
          <w:tcPr>
            <w:tcW w:w="1283" w:type="dxa"/>
            <w:vAlign w:val="center"/>
          </w:tcPr>
          <w:p w:rsidR="002D7418" w:rsidRPr="00D6704E" w:rsidRDefault="002D7418" w:rsidP="002D7418">
            <w:pPr>
              <w:jc w:val="center"/>
            </w:pPr>
            <w:r w:rsidRPr="00D6704E">
              <w:t>KSI5</w:t>
            </w:r>
          </w:p>
        </w:tc>
        <w:tc>
          <w:tcPr>
            <w:tcW w:w="1430" w:type="dxa"/>
            <w:vAlign w:val="center"/>
          </w:tcPr>
          <w:p w:rsidR="002D7418" w:rsidRPr="00D6704E" w:rsidRDefault="002D7418" w:rsidP="002D7418">
            <w:pPr>
              <w:jc w:val="center"/>
            </w:pPr>
            <w:r w:rsidRPr="00D6704E">
              <w:rPr>
                <w:color w:val="000000"/>
              </w:rPr>
              <w:t>0,722</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bl>
    <w:p w:rsidR="002D7418" w:rsidRPr="002D7418" w:rsidRDefault="002D7418" w:rsidP="002D7418">
      <w:pPr>
        <w:spacing w:line="360" w:lineRule="auto"/>
        <w:ind w:firstLine="720"/>
        <w:jc w:val="both"/>
        <w:rPr>
          <w:sz w:val="18"/>
          <w:szCs w:val="18"/>
        </w:rPr>
      </w:pPr>
      <w:r>
        <w:rPr>
          <w:sz w:val="18"/>
          <w:szCs w:val="18"/>
        </w:rPr>
        <w:t xml:space="preserve">     </w:t>
      </w:r>
      <w:r w:rsidRPr="002D7418">
        <w:rPr>
          <w:sz w:val="18"/>
          <w:szCs w:val="18"/>
        </w:rPr>
        <w:t>Sumber: Data diolah</w:t>
      </w:r>
    </w:p>
    <w:p w:rsidR="002D7418" w:rsidRPr="002D7418" w:rsidRDefault="002D7418" w:rsidP="002D7418">
      <w:pPr>
        <w:ind w:left="1418"/>
        <w:jc w:val="both"/>
        <w:rPr>
          <w:sz w:val="22"/>
          <w:szCs w:val="22"/>
        </w:rPr>
      </w:pPr>
      <w:r w:rsidRPr="002D7418">
        <w:rPr>
          <w:sz w:val="22"/>
          <w:szCs w:val="22"/>
        </w:rPr>
        <w:t>Keterangan :</w:t>
      </w:r>
    </w:p>
    <w:p w:rsidR="002D7418" w:rsidRPr="002D7418" w:rsidRDefault="002D7418" w:rsidP="002D7418">
      <w:pPr>
        <w:ind w:left="1418"/>
        <w:jc w:val="both"/>
        <w:rPr>
          <w:sz w:val="22"/>
          <w:szCs w:val="22"/>
        </w:rPr>
      </w:pPr>
      <w:r>
        <w:rPr>
          <w:sz w:val="22"/>
          <w:szCs w:val="22"/>
        </w:rPr>
        <w:t>KSI1</w:t>
      </w:r>
      <w:r>
        <w:rPr>
          <w:sz w:val="22"/>
          <w:szCs w:val="22"/>
        </w:rPr>
        <w:tab/>
      </w:r>
      <w:r w:rsidRPr="002D7418">
        <w:rPr>
          <w:sz w:val="22"/>
          <w:szCs w:val="22"/>
        </w:rPr>
        <w:t>: Kapabilitas Sistem Informasi pertanyaan ke-1,dst.</w:t>
      </w:r>
    </w:p>
    <w:p w:rsidR="002D7418" w:rsidRPr="002D7418" w:rsidRDefault="002D7418" w:rsidP="002D7418">
      <w:pPr>
        <w:ind w:left="1134" w:firstLine="284"/>
        <w:jc w:val="both"/>
        <w:rPr>
          <w:sz w:val="22"/>
          <w:szCs w:val="22"/>
        </w:rPr>
      </w:pPr>
      <w:r w:rsidRPr="002D7418">
        <w:rPr>
          <w:sz w:val="22"/>
          <w:szCs w:val="22"/>
        </w:rPr>
        <w:lastRenderedPageBreak/>
        <w:t>Tabel diatas menunjukkan bahwa semua item pertanyaan kapabilitas sistem informasi mempunyai kriteria valid dengan nilai siginifikan 0,000 yang kurang dari 0,05.</w:t>
      </w:r>
    </w:p>
    <w:p w:rsidR="002D7418" w:rsidRPr="002D7418" w:rsidRDefault="002D7418" w:rsidP="002D7418">
      <w:pPr>
        <w:pStyle w:val="Caption"/>
        <w:keepNext/>
        <w:spacing w:after="0"/>
        <w:ind w:left="1440"/>
        <w:jc w:val="center"/>
        <w:rPr>
          <w:sz w:val="22"/>
          <w:szCs w:val="22"/>
        </w:rPr>
      </w:pPr>
      <w:bookmarkStart w:id="113" w:name="_Toc512955210"/>
      <w:bookmarkStart w:id="114" w:name="_Toc513194995"/>
      <w:bookmarkStart w:id="115" w:name="_Toc518926828"/>
      <w:r w:rsidRPr="002D7418">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34</w:t>
      </w:r>
      <w:r w:rsidR="00182818">
        <w:rPr>
          <w:sz w:val="22"/>
          <w:szCs w:val="22"/>
        </w:rPr>
        <w:fldChar w:fldCharType="end"/>
      </w:r>
      <w:bookmarkEnd w:id="113"/>
      <w:r w:rsidRPr="002D7418">
        <w:rPr>
          <w:sz w:val="22"/>
          <w:szCs w:val="22"/>
        </w:rPr>
        <w:t xml:space="preserve"> </w:t>
      </w:r>
      <w:r w:rsidRPr="002D7418">
        <w:rPr>
          <w:sz w:val="22"/>
          <w:szCs w:val="22"/>
        </w:rPr>
        <w:br w:type="textWrapping" w:clear="all"/>
        <w:t>Hasil Uji Validitas Motivasi, Pemberdayaan, Keselarasan</w:t>
      </w:r>
      <w:bookmarkEnd w:id="114"/>
      <w:bookmarkEnd w:id="115"/>
    </w:p>
    <w:tbl>
      <w:tblPr>
        <w:tblStyle w:val="TableGrid"/>
        <w:tblW w:w="0" w:type="auto"/>
        <w:tblInd w:w="1080" w:type="dxa"/>
        <w:tblLook w:val="04A0" w:firstRow="1" w:lastRow="0" w:firstColumn="1" w:lastColumn="0" w:noHBand="0" w:noVBand="1"/>
      </w:tblPr>
      <w:tblGrid>
        <w:gridCol w:w="1283"/>
        <w:gridCol w:w="1430"/>
        <w:gridCol w:w="1506"/>
        <w:gridCol w:w="1323"/>
      </w:tblGrid>
      <w:tr w:rsidR="002D7418" w:rsidRPr="00D6704E" w:rsidTr="002D7418">
        <w:tc>
          <w:tcPr>
            <w:tcW w:w="1283" w:type="dxa"/>
            <w:vAlign w:val="center"/>
          </w:tcPr>
          <w:p w:rsidR="002D7418" w:rsidRPr="00D6704E" w:rsidRDefault="002D7418" w:rsidP="002D7418">
            <w:pPr>
              <w:jc w:val="center"/>
            </w:pPr>
            <w:r w:rsidRPr="00D6704E">
              <w:t>Pertanyaan</w:t>
            </w:r>
          </w:p>
        </w:tc>
        <w:tc>
          <w:tcPr>
            <w:tcW w:w="1430" w:type="dxa"/>
            <w:vAlign w:val="center"/>
          </w:tcPr>
          <w:p w:rsidR="002D7418" w:rsidRPr="00D6704E" w:rsidRDefault="002D7418" w:rsidP="002D7418">
            <w:pPr>
              <w:autoSpaceDE w:val="0"/>
              <w:autoSpaceDN w:val="0"/>
              <w:adjustRightInd w:val="0"/>
              <w:ind w:left="60" w:right="60"/>
              <w:jc w:val="center"/>
              <w:rPr>
                <w:color w:val="000000"/>
              </w:rPr>
            </w:pPr>
            <w:r w:rsidRPr="00D6704E">
              <w:rPr>
                <w:color w:val="000000"/>
              </w:rPr>
              <w:t>Pearson Correlation</w:t>
            </w:r>
          </w:p>
        </w:tc>
        <w:tc>
          <w:tcPr>
            <w:tcW w:w="1506" w:type="dxa"/>
            <w:vAlign w:val="center"/>
          </w:tcPr>
          <w:p w:rsidR="002D7418" w:rsidRPr="00D6704E" w:rsidRDefault="002D7418" w:rsidP="002D7418">
            <w:pPr>
              <w:jc w:val="center"/>
            </w:pPr>
            <w:r w:rsidRPr="00D6704E">
              <w:rPr>
                <w:color w:val="000000"/>
              </w:rPr>
              <w:t>Sig. (2-tailed)</w:t>
            </w:r>
          </w:p>
        </w:tc>
        <w:tc>
          <w:tcPr>
            <w:tcW w:w="1323" w:type="dxa"/>
            <w:vAlign w:val="center"/>
          </w:tcPr>
          <w:p w:rsidR="002D7418" w:rsidRPr="00D6704E" w:rsidRDefault="002D7418" w:rsidP="002D7418">
            <w:pPr>
              <w:jc w:val="center"/>
            </w:pPr>
            <w:r w:rsidRPr="00D6704E">
              <w:t>Keterangan</w:t>
            </w:r>
          </w:p>
        </w:tc>
      </w:tr>
      <w:tr w:rsidR="002D7418" w:rsidRPr="00D6704E" w:rsidTr="002D7418">
        <w:tc>
          <w:tcPr>
            <w:tcW w:w="1283" w:type="dxa"/>
            <w:vAlign w:val="center"/>
          </w:tcPr>
          <w:p w:rsidR="002D7418" w:rsidRPr="00D6704E" w:rsidRDefault="002D7418" w:rsidP="002D7418">
            <w:pPr>
              <w:jc w:val="center"/>
            </w:pPr>
            <w:r w:rsidRPr="00D6704E">
              <w:t>MPK1</w:t>
            </w:r>
          </w:p>
        </w:tc>
        <w:tc>
          <w:tcPr>
            <w:tcW w:w="1430" w:type="dxa"/>
            <w:vAlign w:val="center"/>
          </w:tcPr>
          <w:p w:rsidR="002D7418" w:rsidRPr="00D6704E" w:rsidRDefault="002D7418" w:rsidP="002D7418">
            <w:pPr>
              <w:autoSpaceDE w:val="0"/>
              <w:autoSpaceDN w:val="0"/>
              <w:adjustRightInd w:val="0"/>
              <w:ind w:right="60"/>
              <w:jc w:val="center"/>
              <w:rPr>
                <w:color w:val="000000"/>
              </w:rPr>
            </w:pPr>
            <w:r w:rsidRPr="00D6704E">
              <w:rPr>
                <w:color w:val="000000"/>
              </w:rPr>
              <w:t>0,722</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RPr="00D6704E" w:rsidTr="002D7418">
        <w:tc>
          <w:tcPr>
            <w:tcW w:w="1283" w:type="dxa"/>
            <w:vAlign w:val="center"/>
          </w:tcPr>
          <w:p w:rsidR="002D7418" w:rsidRPr="00D6704E" w:rsidRDefault="002D7418" w:rsidP="002D7418">
            <w:pPr>
              <w:jc w:val="center"/>
            </w:pPr>
            <w:r w:rsidRPr="00D6704E">
              <w:t>MPK 2</w:t>
            </w:r>
          </w:p>
        </w:tc>
        <w:tc>
          <w:tcPr>
            <w:tcW w:w="1430" w:type="dxa"/>
            <w:vAlign w:val="center"/>
          </w:tcPr>
          <w:p w:rsidR="002D7418" w:rsidRPr="00D6704E" w:rsidRDefault="002D7418" w:rsidP="002D7418">
            <w:pPr>
              <w:jc w:val="center"/>
            </w:pPr>
            <w:r w:rsidRPr="00D6704E">
              <w:rPr>
                <w:color w:val="000000"/>
              </w:rPr>
              <w:t>0,809</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RPr="00D6704E" w:rsidTr="002D7418">
        <w:tc>
          <w:tcPr>
            <w:tcW w:w="1283" w:type="dxa"/>
            <w:vAlign w:val="center"/>
          </w:tcPr>
          <w:p w:rsidR="002D7418" w:rsidRPr="00D6704E" w:rsidRDefault="002D7418" w:rsidP="002D7418">
            <w:pPr>
              <w:jc w:val="center"/>
            </w:pPr>
            <w:r w:rsidRPr="00D6704E">
              <w:t>MPK 3</w:t>
            </w:r>
          </w:p>
        </w:tc>
        <w:tc>
          <w:tcPr>
            <w:tcW w:w="1430" w:type="dxa"/>
            <w:vAlign w:val="center"/>
          </w:tcPr>
          <w:p w:rsidR="002D7418" w:rsidRPr="00D6704E" w:rsidRDefault="002D7418" w:rsidP="002D7418">
            <w:pPr>
              <w:jc w:val="center"/>
            </w:pPr>
            <w:r w:rsidRPr="00D6704E">
              <w:rPr>
                <w:color w:val="000000"/>
              </w:rPr>
              <w:t>0,852</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RPr="00D6704E" w:rsidTr="002D7418">
        <w:tc>
          <w:tcPr>
            <w:tcW w:w="1283" w:type="dxa"/>
            <w:vAlign w:val="center"/>
          </w:tcPr>
          <w:p w:rsidR="002D7418" w:rsidRPr="00D6704E" w:rsidRDefault="002D7418" w:rsidP="002D7418">
            <w:pPr>
              <w:jc w:val="center"/>
            </w:pPr>
            <w:r w:rsidRPr="00D6704E">
              <w:t>MPK 4</w:t>
            </w:r>
          </w:p>
        </w:tc>
        <w:tc>
          <w:tcPr>
            <w:tcW w:w="1430" w:type="dxa"/>
            <w:vAlign w:val="center"/>
          </w:tcPr>
          <w:p w:rsidR="002D7418" w:rsidRPr="00D6704E" w:rsidRDefault="002D7418" w:rsidP="002D7418">
            <w:pPr>
              <w:jc w:val="center"/>
            </w:pPr>
            <w:r w:rsidRPr="00D6704E">
              <w:rPr>
                <w:color w:val="000000"/>
              </w:rPr>
              <w:t>0,701</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RPr="00D6704E" w:rsidTr="002D7418">
        <w:tc>
          <w:tcPr>
            <w:tcW w:w="1283" w:type="dxa"/>
            <w:vAlign w:val="center"/>
          </w:tcPr>
          <w:p w:rsidR="002D7418" w:rsidRPr="00D6704E" w:rsidRDefault="002D7418" w:rsidP="002D7418">
            <w:pPr>
              <w:jc w:val="center"/>
            </w:pPr>
            <w:r w:rsidRPr="00D6704E">
              <w:t>MPK 5</w:t>
            </w:r>
          </w:p>
        </w:tc>
        <w:tc>
          <w:tcPr>
            <w:tcW w:w="1430" w:type="dxa"/>
            <w:vAlign w:val="center"/>
          </w:tcPr>
          <w:p w:rsidR="002D7418" w:rsidRPr="00D6704E" w:rsidRDefault="002D7418" w:rsidP="002D7418">
            <w:pPr>
              <w:jc w:val="center"/>
            </w:pPr>
            <w:r w:rsidRPr="00D6704E">
              <w:rPr>
                <w:color w:val="000000"/>
              </w:rPr>
              <w:t>0,835</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bl>
    <w:p w:rsidR="002D7418" w:rsidRPr="002D7418" w:rsidRDefault="002D7418" w:rsidP="00607390">
      <w:pPr>
        <w:jc w:val="both"/>
        <w:rPr>
          <w:sz w:val="18"/>
          <w:szCs w:val="18"/>
        </w:rPr>
      </w:pPr>
      <w:r>
        <w:t xml:space="preserve">      </w:t>
      </w:r>
      <w:r>
        <w:tab/>
        <w:t xml:space="preserve">    </w:t>
      </w:r>
      <w:r w:rsidRPr="002D7418">
        <w:rPr>
          <w:sz w:val="18"/>
          <w:szCs w:val="18"/>
        </w:rPr>
        <w:t>Sumber: Data diolah</w:t>
      </w:r>
    </w:p>
    <w:p w:rsidR="002D7418" w:rsidRPr="002D7418" w:rsidRDefault="002D7418" w:rsidP="00607390">
      <w:pPr>
        <w:ind w:left="1418"/>
        <w:jc w:val="both"/>
        <w:rPr>
          <w:sz w:val="22"/>
          <w:szCs w:val="22"/>
        </w:rPr>
      </w:pPr>
      <w:r w:rsidRPr="002D7418">
        <w:rPr>
          <w:sz w:val="22"/>
          <w:szCs w:val="22"/>
        </w:rPr>
        <w:t>Keterangan :</w:t>
      </w:r>
    </w:p>
    <w:p w:rsidR="002D7418" w:rsidRPr="002D7418" w:rsidRDefault="002D7418" w:rsidP="00607390">
      <w:pPr>
        <w:ind w:left="1418"/>
        <w:jc w:val="both"/>
        <w:rPr>
          <w:sz w:val="22"/>
          <w:szCs w:val="22"/>
        </w:rPr>
      </w:pPr>
      <w:r w:rsidRPr="002D7418">
        <w:rPr>
          <w:sz w:val="22"/>
          <w:szCs w:val="22"/>
        </w:rPr>
        <w:t>MPK 1  : Motivasi, Pemberdayaan, Keselarasan pertanyaan ke-1,dst.</w:t>
      </w:r>
    </w:p>
    <w:p w:rsidR="002D7418" w:rsidRPr="00607390" w:rsidRDefault="002D7418" w:rsidP="00607390">
      <w:pPr>
        <w:ind w:left="1134" w:firstLine="284"/>
        <w:jc w:val="both"/>
        <w:rPr>
          <w:sz w:val="22"/>
          <w:szCs w:val="22"/>
        </w:rPr>
      </w:pPr>
      <w:r w:rsidRPr="002D7418">
        <w:rPr>
          <w:sz w:val="22"/>
          <w:szCs w:val="22"/>
        </w:rPr>
        <w:t>Tabel diatas menunjukkan bahwa semua item pertanyaan motivasi, pemberdayaan, keselarasan mempunyai kriteria valid dengan nilai siginifikan 0,000 yang kurang dari 0,05.</w:t>
      </w:r>
    </w:p>
    <w:p w:rsidR="002D7418" w:rsidRPr="002D7418" w:rsidRDefault="002D7418" w:rsidP="004E6D87">
      <w:pPr>
        <w:pStyle w:val="ListParagraph"/>
        <w:numPr>
          <w:ilvl w:val="0"/>
          <w:numId w:val="41"/>
        </w:numPr>
        <w:tabs>
          <w:tab w:val="left" w:pos="3165"/>
        </w:tabs>
        <w:ind w:left="1134" w:hanging="283"/>
        <w:rPr>
          <w:sz w:val="22"/>
          <w:szCs w:val="22"/>
        </w:rPr>
      </w:pPr>
      <w:r w:rsidRPr="002D7418">
        <w:rPr>
          <w:sz w:val="22"/>
          <w:szCs w:val="22"/>
        </w:rPr>
        <w:t>Uji Reliabilitas Kuesioner Pertumbuhan dan Pembelajaran</w:t>
      </w:r>
    </w:p>
    <w:p w:rsidR="002D7418" w:rsidRDefault="00607390" w:rsidP="00607390">
      <w:pPr>
        <w:pStyle w:val="ListParagraph"/>
        <w:ind w:left="1134" w:firstLine="306"/>
        <w:jc w:val="both"/>
        <w:rPr>
          <w:sz w:val="22"/>
          <w:szCs w:val="22"/>
        </w:rPr>
      </w:pPr>
      <w:r>
        <w:rPr>
          <w:sz w:val="22"/>
          <w:szCs w:val="22"/>
        </w:rPr>
        <w:t xml:space="preserve">Uji reliabilitas dilakukan </w:t>
      </w:r>
      <w:r w:rsidR="002D7418" w:rsidRPr="002D7418">
        <w:rPr>
          <w:sz w:val="22"/>
          <w:szCs w:val="22"/>
        </w:rPr>
        <w:t>untuk mengukur keandalan suatu kuesioner. Uji reliabilitas akan dilakukan dengan uji statistik croobach alpa. Suatu variabel akan dikatakan reliabel jika memberikan nilai Cronbach Alpa &gt;0,60. Berikut adalah tabel hasil uji reliabilitas pertumbuhan dan pembelajaran melalui 3 variabel dengan jumlah responden sebanyak 25 yang merupakan karyawan PT Bumi Hijau Puri Persada. Dapat dilihat pada lampiran 6.</w:t>
      </w:r>
    </w:p>
    <w:p w:rsidR="00A05DDA" w:rsidRDefault="00A05DDA" w:rsidP="00607390">
      <w:pPr>
        <w:pStyle w:val="ListParagraph"/>
        <w:ind w:left="1134" w:firstLine="306"/>
        <w:jc w:val="both"/>
        <w:rPr>
          <w:sz w:val="22"/>
          <w:szCs w:val="22"/>
        </w:rPr>
      </w:pPr>
    </w:p>
    <w:p w:rsidR="00A05DDA" w:rsidRDefault="00A05DDA" w:rsidP="00607390">
      <w:pPr>
        <w:pStyle w:val="ListParagraph"/>
        <w:ind w:left="1134" w:firstLine="306"/>
        <w:jc w:val="both"/>
        <w:rPr>
          <w:sz w:val="22"/>
          <w:szCs w:val="22"/>
        </w:rPr>
      </w:pPr>
    </w:p>
    <w:p w:rsidR="00F006EE" w:rsidRDefault="00F006EE" w:rsidP="00607390">
      <w:pPr>
        <w:pStyle w:val="ListParagraph"/>
        <w:ind w:left="1134" w:firstLine="306"/>
        <w:jc w:val="both"/>
        <w:rPr>
          <w:sz w:val="22"/>
          <w:szCs w:val="22"/>
        </w:rPr>
      </w:pPr>
    </w:p>
    <w:p w:rsidR="00A05DDA" w:rsidRDefault="00A05DDA" w:rsidP="00607390">
      <w:pPr>
        <w:pStyle w:val="ListParagraph"/>
        <w:ind w:left="1134" w:firstLine="306"/>
        <w:jc w:val="both"/>
        <w:rPr>
          <w:sz w:val="22"/>
          <w:szCs w:val="22"/>
        </w:rPr>
      </w:pPr>
    </w:p>
    <w:p w:rsidR="00A05DDA" w:rsidRPr="002D7418" w:rsidRDefault="00A05DDA" w:rsidP="00607390">
      <w:pPr>
        <w:pStyle w:val="ListParagraph"/>
        <w:ind w:left="1134" w:firstLine="306"/>
        <w:jc w:val="both"/>
        <w:rPr>
          <w:sz w:val="22"/>
          <w:szCs w:val="22"/>
        </w:rPr>
      </w:pPr>
    </w:p>
    <w:p w:rsidR="002D7418" w:rsidRDefault="002D7418" w:rsidP="00607390">
      <w:pPr>
        <w:pStyle w:val="Caption"/>
        <w:keepNext/>
        <w:spacing w:after="0"/>
        <w:ind w:left="1440"/>
        <w:jc w:val="center"/>
        <w:rPr>
          <w:sz w:val="22"/>
          <w:szCs w:val="22"/>
        </w:rPr>
      </w:pPr>
      <w:bookmarkStart w:id="116" w:name="_Toc512955211"/>
      <w:bookmarkStart w:id="117" w:name="_Toc513194996"/>
      <w:bookmarkStart w:id="118" w:name="_Toc518926829"/>
      <w:r w:rsidRPr="002D7418">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35</w:t>
      </w:r>
      <w:r w:rsidR="00182818">
        <w:rPr>
          <w:sz w:val="22"/>
          <w:szCs w:val="22"/>
        </w:rPr>
        <w:fldChar w:fldCharType="end"/>
      </w:r>
      <w:bookmarkEnd w:id="116"/>
      <w:r w:rsidRPr="002D7418">
        <w:rPr>
          <w:sz w:val="22"/>
          <w:szCs w:val="22"/>
        </w:rPr>
        <w:br w:type="textWrapping" w:clear="all"/>
        <w:t xml:space="preserve"> Hasil Uji Reliabilitas Pertumbuhan Pembelajaran</w:t>
      </w:r>
      <w:bookmarkEnd w:id="117"/>
      <w:bookmarkEnd w:id="118"/>
    </w:p>
    <w:tbl>
      <w:tblPr>
        <w:tblStyle w:val="TableGrid"/>
        <w:tblW w:w="5189" w:type="dxa"/>
        <w:tblInd w:w="1440" w:type="dxa"/>
        <w:tblLayout w:type="fixed"/>
        <w:tblLook w:val="04A0" w:firstRow="1" w:lastRow="0" w:firstColumn="1" w:lastColumn="0" w:noHBand="0" w:noVBand="1"/>
      </w:tblPr>
      <w:tblGrid>
        <w:gridCol w:w="974"/>
        <w:gridCol w:w="1238"/>
        <w:gridCol w:w="2126"/>
        <w:gridCol w:w="851"/>
      </w:tblGrid>
      <w:tr w:rsidR="00607390" w:rsidRPr="00001EEE" w:rsidTr="00A05DDA">
        <w:tc>
          <w:tcPr>
            <w:tcW w:w="974" w:type="dxa"/>
            <w:vAlign w:val="center"/>
          </w:tcPr>
          <w:p w:rsidR="00607390" w:rsidRPr="00001EEE" w:rsidRDefault="00607390" w:rsidP="00951B64">
            <w:pPr>
              <w:pStyle w:val="ListParagraph"/>
              <w:ind w:left="0"/>
              <w:jc w:val="center"/>
            </w:pPr>
            <w:r w:rsidRPr="00001EEE">
              <w:t>Variabel</w:t>
            </w:r>
          </w:p>
        </w:tc>
        <w:tc>
          <w:tcPr>
            <w:tcW w:w="1238"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Cronbach's Alpha</w:t>
            </w:r>
          </w:p>
        </w:tc>
        <w:tc>
          <w:tcPr>
            <w:tcW w:w="2126"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Cronbach's Alpha Based on Standardized Items</w:t>
            </w:r>
          </w:p>
        </w:tc>
        <w:tc>
          <w:tcPr>
            <w:tcW w:w="851"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N of Items</w:t>
            </w:r>
          </w:p>
        </w:tc>
      </w:tr>
      <w:tr w:rsidR="00607390" w:rsidRPr="00001EEE" w:rsidTr="00A05DDA">
        <w:tc>
          <w:tcPr>
            <w:tcW w:w="974" w:type="dxa"/>
            <w:vAlign w:val="center"/>
          </w:tcPr>
          <w:p w:rsidR="00607390" w:rsidRPr="00001EEE" w:rsidRDefault="00607390" w:rsidP="00951B64">
            <w:pPr>
              <w:pStyle w:val="ListParagraph"/>
              <w:ind w:left="0"/>
              <w:jc w:val="center"/>
            </w:pPr>
            <w:r w:rsidRPr="00001EEE">
              <w:t>KK</w:t>
            </w:r>
          </w:p>
        </w:tc>
        <w:tc>
          <w:tcPr>
            <w:tcW w:w="1238"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0,894</w:t>
            </w:r>
          </w:p>
        </w:tc>
        <w:tc>
          <w:tcPr>
            <w:tcW w:w="2126"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0,928</w:t>
            </w:r>
          </w:p>
        </w:tc>
        <w:tc>
          <w:tcPr>
            <w:tcW w:w="851"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3</w:t>
            </w:r>
          </w:p>
        </w:tc>
      </w:tr>
      <w:tr w:rsidR="00607390" w:rsidRPr="00001EEE" w:rsidTr="00A05DDA">
        <w:tc>
          <w:tcPr>
            <w:tcW w:w="974" w:type="dxa"/>
            <w:vAlign w:val="center"/>
          </w:tcPr>
          <w:p w:rsidR="00607390" w:rsidRPr="00001EEE" w:rsidRDefault="00607390" w:rsidP="00951B64">
            <w:pPr>
              <w:pStyle w:val="ListParagraph"/>
              <w:ind w:left="0"/>
              <w:jc w:val="center"/>
            </w:pPr>
            <w:r w:rsidRPr="00001EEE">
              <w:t>KSI</w:t>
            </w:r>
          </w:p>
        </w:tc>
        <w:tc>
          <w:tcPr>
            <w:tcW w:w="1238"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0,804</w:t>
            </w:r>
          </w:p>
        </w:tc>
        <w:tc>
          <w:tcPr>
            <w:tcW w:w="2126"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0,909</w:t>
            </w:r>
          </w:p>
        </w:tc>
        <w:tc>
          <w:tcPr>
            <w:tcW w:w="851"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6</w:t>
            </w:r>
          </w:p>
        </w:tc>
      </w:tr>
      <w:tr w:rsidR="00607390" w:rsidRPr="00001EEE" w:rsidTr="00A05DDA">
        <w:tc>
          <w:tcPr>
            <w:tcW w:w="974" w:type="dxa"/>
            <w:vAlign w:val="center"/>
          </w:tcPr>
          <w:p w:rsidR="00607390" w:rsidRPr="00001EEE" w:rsidRDefault="00607390" w:rsidP="00951B64">
            <w:pPr>
              <w:pStyle w:val="ListParagraph"/>
              <w:ind w:left="0"/>
              <w:jc w:val="center"/>
            </w:pPr>
            <w:r w:rsidRPr="00001EEE">
              <w:t>MPK</w:t>
            </w:r>
          </w:p>
        </w:tc>
        <w:tc>
          <w:tcPr>
            <w:tcW w:w="1238"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0,804</w:t>
            </w:r>
          </w:p>
        </w:tc>
        <w:tc>
          <w:tcPr>
            <w:tcW w:w="2126"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0,909</w:t>
            </w:r>
          </w:p>
        </w:tc>
        <w:tc>
          <w:tcPr>
            <w:tcW w:w="851"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6</w:t>
            </w:r>
          </w:p>
        </w:tc>
      </w:tr>
    </w:tbl>
    <w:p w:rsidR="00607390" w:rsidRPr="00607390" w:rsidRDefault="00607390" w:rsidP="00607390">
      <w:pPr>
        <w:jc w:val="both"/>
        <w:rPr>
          <w:sz w:val="18"/>
          <w:szCs w:val="18"/>
        </w:rPr>
      </w:pPr>
      <w:r>
        <w:rPr>
          <w:sz w:val="18"/>
          <w:szCs w:val="18"/>
        </w:rPr>
        <w:t xml:space="preserve">                              </w:t>
      </w:r>
      <w:r w:rsidRPr="00607390">
        <w:rPr>
          <w:sz w:val="18"/>
          <w:szCs w:val="18"/>
        </w:rPr>
        <w:t>Sumber: Data diolah</w:t>
      </w:r>
    </w:p>
    <w:p w:rsidR="00607390" w:rsidRPr="00607390" w:rsidRDefault="00607390" w:rsidP="00607390">
      <w:pPr>
        <w:ind w:left="1418"/>
        <w:jc w:val="both"/>
        <w:rPr>
          <w:sz w:val="22"/>
          <w:szCs w:val="22"/>
        </w:rPr>
      </w:pPr>
      <w:r w:rsidRPr="00607390">
        <w:rPr>
          <w:sz w:val="22"/>
          <w:szCs w:val="22"/>
        </w:rPr>
        <w:t>Keterangan :</w:t>
      </w:r>
    </w:p>
    <w:p w:rsidR="00607390" w:rsidRPr="00607390" w:rsidRDefault="00607390" w:rsidP="00607390">
      <w:pPr>
        <w:ind w:left="1418"/>
        <w:jc w:val="both"/>
        <w:rPr>
          <w:sz w:val="22"/>
          <w:szCs w:val="22"/>
        </w:rPr>
      </w:pPr>
      <w:r w:rsidRPr="00607390">
        <w:rPr>
          <w:sz w:val="22"/>
          <w:szCs w:val="22"/>
        </w:rPr>
        <w:tab/>
        <w:t>KK</w:t>
      </w:r>
      <w:r w:rsidRPr="00607390">
        <w:rPr>
          <w:sz w:val="22"/>
          <w:szCs w:val="22"/>
        </w:rPr>
        <w:tab/>
      </w:r>
      <w:r w:rsidRPr="00607390">
        <w:rPr>
          <w:sz w:val="22"/>
          <w:szCs w:val="22"/>
        </w:rPr>
        <w:tab/>
        <w:t>: Kapabilitas Karyawan</w:t>
      </w:r>
    </w:p>
    <w:p w:rsidR="00607390" w:rsidRPr="00607390" w:rsidRDefault="00607390" w:rsidP="00607390">
      <w:pPr>
        <w:ind w:left="1418"/>
        <w:jc w:val="both"/>
        <w:rPr>
          <w:sz w:val="22"/>
          <w:szCs w:val="22"/>
        </w:rPr>
      </w:pPr>
      <w:r w:rsidRPr="00607390">
        <w:rPr>
          <w:sz w:val="22"/>
          <w:szCs w:val="22"/>
        </w:rPr>
        <w:t>KSI</w:t>
      </w:r>
      <w:r w:rsidRPr="00607390">
        <w:rPr>
          <w:sz w:val="22"/>
          <w:szCs w:val="22"/>
        </w:rPr>
        <w:tab/>
      </w:r>
      <w:r w:rsidRPr="00607390">
        <w:rPr>
          <w:sz w:val="22"/>
          <w:szCs w:val="22"/>
        </w:rPr>
        <w:tab/>
        <w:t>: Kapabilitas Sistem Informasi</w:t>
      </w:r>
    </w:p>
    <w:p w:rsidR="00607390" w:rsidRPr="00607390" w:rsidRDefault="00607390" w:rsidP="00607390">
      <w:pPr>
        <w:ind w:left="1418"/>
        <w:jc w:val="both"/>
        <w:rPr>
          <w:sz w:val="22"/>
          <w:szCs w:val="22"/>
        </w:rPr>
      </w:pPr>
      <w:r w:rsidRPr="00607390">
        <w:rPr>
          <w:sz w:val="22"/>
          <w:szCs w:val="22"/>
        </w:rPr>
        <w:t>MPK</w:t>
      </w:r>
      <w:r w:rsidRPr="00607390">
        <w:rPr>
          <w:sz w:val="22"/>
          <w:szCs w:val="22"/>
        </w:rPr>
        <w:tab/>
      </w:r>
      <w:r w:rsidRPr="00607390">
        <w:rPr>
          <w:sz w:val="22"/>
          <w:szCs w:val="22"/>
        </w:rPr>
        <w:tab/>
        <w:t xml:space="preserve">: Motivasi, Pemberdayaan, Keselarasan </w:t>
      </w:r>
    </w:p>
    <w:p w:rsidR="00607390" w:rsidRPr="00607390" w:rsidRDefault="00607390" w:rsidP="00607390">
      <w:pPr>
        <w:ind w:left="1134" w:firstLine="284"/>
        <w:jc w:val="both"/>
        <w:rPr>
          <w:sz w:val="22"/>
          <w:szCs w:val="22"/>
        </w:rPr>
      </w:pPr>
      <w:r w:rsidRPr="00607390">
        <w:rPr>
          <w:sz w:val="22"/>
          <w:szCs w:val="22"/>
        </w:rPr>
        <w:t>Tabel diatas menunjukkan bahwa nilai Cronbach Alpa pada kapabilitas karyawan adalah 0,894 sehingga pertanyaan pada kuesioner reliabel. Nilai Cronbanch Alpa kapabilitas sistem informasi adalah 0,804 sehingga pertanyaan pada kuesioner reliabel. Nilai Cronbanch Alpa motivasi, pemberdayaan, keselarasan adalah 0,804 sehingga pertanyaan pada kuesioner reliabel.</w:t>
      </w:r>
    </w:p>
    <w:p w:rsidR="00607390" w:rsidRPr="00607390" w:rsidRDefault="00607390" w:rsidP="004E6D87">
      <w:pPr>
        <w:pStyle w:val="ListParagraph"/>
        <w:numPr>
          <w:ilvl w:val="0"/>
          <w:numId w:val="41"/>
        </w:numPr>
        <w:ind w:left="1134" w:hanging="283"/>
        <w:jc w:val="both"/>
        <w:rPr>
          <w:sz w:val="22"/>
          <w:szCs w:val="22"/>
        </w:rPr>
      </w:pPr>
      <w:r w:rsidRPr="00607390">
        <w:rPr>
          <w:sz w:val="22"/>
          <w:szCs w:val="22"/>
        </w:rPr>
        <w:t>Hasil Pengukuran  Kinerja Pertumbuhan dan Pembelajaran</w:t>
      </w:r>
    </w:p>
    <w:p w:rsidR="00607390" w:rsidRPr="00607390" w:rsidRDefault="00607390" w:rsidP="00607390">
      <w:pPr>
        <w:pStyle w:val="ListParagraph"/>
        <w:ind w:left="1134" w:firstLine="284"/>
        <w:jc w:val="both"/>
        <w:rPr>
          <w:sz w:val="22"/>
          <w:szCs w:val="22"/>
        </w:rPr>
      </w:pPr>
      <w:r w:rsidRPr="00607390">
        <w:rPr>
          <w:sz w:val="22"/>
          <w:szCs w:val="22"/>
        </w:rPr>
        <w:t>Dalam pengukuran pada perspektif ini digunakan variabel pengukuran yaitu kapabilitas karyawan, kapabilitas sistem informasi, dan motivasi, pemberdayaan, keselarasan dengan penyebaran kuesioner kepada 25 orang responden yang merupakan karyawan PT Bumi Hijau Puri Persada. Berikut adalah hasil pengolahan data dari elemen-elemen pengukuran proses bisnis internal.</w:t>
      </w:r>
    </w:p>
    <w:p w:rsidR="00607390" w:rsidRPr="00607390" w:rsidRDefault="00607390" w:rsidP="00607390">
      <w:pPr>
        <w:pStyle w:val="Caption"/>
        <w:keepNext/>
        <w:spacing w:after="0"/>
        <w:ind w:left="1440"/>
        <w:jc w:val="center"/>
        <w:rPr>
          <w:sz w:val="22"/>
          <w:szCs w:val="22"/>
        </w:rPr>
      </w:pPr>
      <w:bookmarkStart w:id="119" w:name="_Toc512955212"/>
      <w:bookmarkStart w:id="120" w:name="_Toc513194997"/>
      <w:bookmarkStart w:id="121" w:name="_Toc518926830"/>
      <w:r w:rsidRPr="00607390">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36</w:t>
      </w:r>
      <w:r w:rsidR="00182818">
        <w:rPr>
          <w:sz w:val="22"/>
          <w:szCs w:val="22"/>
        </w:rPr>
        <w:fldChar w:fldCharType="end"/>
      </w:r>
      <w:bookmarkEnd w:id="119"/>
      <w:r w:rsidRPr="00607390">
        <w:rPr>
          <w:sz w:val="22"/>
          <w:szCs w:val="22"/>
        </w:rPr>
        <w:t xml:space="preserve"> </w:t>
      </w:r>
      <w:r w:rsidRPr="00607390">
        <w:rPr>
          <w:sz w:val="22"/>
          <w:szCs w:val="22"/>
        </w:rPr>
        <w:br w:type="textWrapping" w:clear="all"/>
        <w:t xml:space="preserve">Hasil Pengukuran Kapabilitas Karyawan </w:t>
      </w:r>
      <w:r w:rsidRPr="00607390">
        <w:rPr>
          <w:sz w:val="22"/>
          <w:szCs w:val="22"/>
        </w:rPr>
        <w:br w:type="textWrapping" w:clear="all"/>
        <w:t>PT Bumi Hijau Puri Persada</w:t>
      </w:r>
      <w:bookmarkEnd w:id="120"/>
      <w:bookmarkEnd w:id="121"/>
    </w:p>
    <w:tbl>
      <w:tblPr>
        <w:tblStyle w:val="TableGrid"/>
        <w:tblW w:w="5143" w:type="dxa"/>
        <w:tblInd w:w="1628" w:type="dxa"/>
        <w:tblLayout w:type="fixed"/>
        <w:tblLook w:val="04A0" w:firstRow="1" w:lastRow="0" w:firstColumn="1" w:lastColumn="0" w:noHBand="0" w:noVBand="1"/>
      </w:tblPr>
      <w:tblGrid>
        <w:gridCol w:w="1627"/>
        <w:gridCol w:w="681"/>
        <w:gridCol w:w="1275"/>
        <w:gridCol w:w="709"/>
        <w:gridCol w:w="851"/>
      </w:tblGrid>
      <w:tr w:rsidR="00607390" w:rsidRPr="00001EEE" w:rsidTr="00607390">
        <w:tc>
          <w:tcPr>
            <w:tcW w:w="1627" w:type="dxa"/>
            <w:vAlign w:val="center"/>
          </w:tcPr>
          <w:p w:rsidR="00607390" w:rsidRPr="00001EEE" w:rsidRDefault="00607390" w:rsidP="00951B64">
            <w:pPr>
              <w:tabs>
                <w:tab w:val="left" w:pos="3165"/>
              </w:tabs>
              <w:jc w:val="center"/>
            </w:pPr>
            <w:r w:rsidRPr="00001EEE">
              <w:t>Pendapat Responden</w:t>
            </w:r>
          </w:p>
        </w:tc>
        <w:tc>
          <w:tcPr>
            <w:tcW w:w="681" w:type="dxa"/>
            <w:vAlign w:val="center"/>
          </w:tcPr>
          <w:p w:rsidR="00607390" w:rsidRPr="00001EEE" w:rsidRDefault="00607390" w:rsidP="00951B64">
            <w:pPr>
              <w:tabs>
                <w:tab w:val="left" w:pos="3165"/>
              </w:tabs>
              <w:jc w:val="center"/>
            </w:pPr>
            <w:r w:rsidRPr="00001EEE">
              <w:t>Nilai</w:t>
            </w:r>
          </w:p>
        </w:tc>
        <w:tc>
          <w:tcPr>
            <w:tcW w:w="1275" w:type="dxa"/>
            <w:vAlign w:val="center"/>
          </w:tcPr>
          <w:p w:rsidR="00607390" w:rsidRPr="00001EEE" w:rsidRDefault="00607390" w:rsidP="00951B64">
            <w:pPr>
              <w:tabs>
                <w:tab w:val="left" w:pos="3165"/>
              </w:tabs>
              <w:jc w:val="center"/>
            </w:pPr>
            <w:r w:rsidRPr="00001EEE">
              <w:t>Jumlah Jawaban Responden</w:t>
            </w:r>
          </w:p>
        </w:tc>
        <w:tc>
          <w:tcPr>
            <w:tcW w:w="709" w:type="dxa"/>
            <w:vAlign w:val="center"/>
          </w:tcPr>
          <w:p w:rsidR="00607390" w:rsidRPr="00001EEE" w:rsidRDefault="00607390" w:rsidP="00951B64">
            <w:pPr>
              <w:tabs>
                <w:tab w:val="left" w:pos="3165"/>
              </w:tabs>
              <w:jc w:val="center"/>
            </w:pPr>
            <w:r w:rsidRPr="00001EEE">
              <w:t>Total Nilai</w:t>
            </w:r>
          </w:p>
        </w:tc>
        <w:tc>
          <w:tcPr>
            <w:tcW w:w="851" w:type="dxa"/>
            <w:vAlign w:val="center"/>
          </w:tcPr>
          <w:p w:rsidR="00607390" w:rsidRPr="00001EEE" w:rsidRDefault="00607390" w:rsidP="00951B64">
            <w:pPr>
              <w:tabs>
                <w:tab w:val="left" w:pos="3165"/>
              </w:tabs>
              <w:jc w:val="center"/>
            </w:pPr>
            <w:r w:rsidRPr="00001EEE">
              <w:t>Bobot Nilai</w:t>
            </w:r>
          </w:p>
        </w:tc>
      </w:tr>
      <w:tr w:rsidR="00607390" w:rsidRPr="00001EEE" w:rsidTr="00607390">
        <w:tc>
          <w:tcPr>
            <w:tcW w:w="1627" w:type="dxa"/>
          </w:tcPr>
          <w:p w:rsidR="00607390" w:rsidRPr="00001EEE" w:rsidRDefault="00607390" w:rsidP="00951B64">
            <w:pPr>
              <w:tabs>
                <w:tab w:val="left" w:pos="3165"/>
              </w:tabs>
            </w:pPr>
            <w:r w:rsidRPr="00001EEE">
              <w:t>Sangat Puas</w:t>
            </w:r>
          </w:p>
        </w:tc>
        <w:tc>
          <w:tcPr>
            <w:tcW w:w="681" w:type="dxa"/>
          </w:tcPr>
          <w:p w:rsidR="00607390" w:rsidRPr="00001EEE" w:rsidRDefault="00607390" w:rsidP="00951B64">
            <w:pPr>
              <w:tabs>
                <w:tab w:val="left" w:pos="3165"/>
              </w:tabs>
              <w:jc w:val="center"/>
            </w:pPr>
            <w:r w:rsidRPr="00001EEE">
              <w:t>5</w:t>
            </w:r>
          </w:p>
        </w:tc>
        <w:tc>
          <w:tcPr>
            <w:tcW w:w="1275" w:type="dxa"/>
          </w:tcPr>
          <w:p w:rsidR="00607390" w:rsidRPr="00001EEE" w:rsidRDefault="00607390" w:rsidP="00951B64">
            <w:pPr>
              <w:tabs>
                <w:tab w:val="left" w:pos="3165"/>
              </w:tabs>
              <w:jc w:val="center"/>
            </w:pPr>
            <w:r w:rsidRPr="00001EEE">
              <w:t>25</w:t>
            </w:r>
          </w:p>
        </w:tc>
        <w:tc>
          <w:tcPr>
            <w:tcW w:w="709" w:type="dxa"/>
          </w:tcPr>
          <w:p w:rsidR="00607390" w:rsidRPr="00001EEE" w:rsidRDefault="00607390" w:rsidP="00951B64">
            <w:pPr>
              <w:tabs>
                <w:tab w:val="left" w:pos="3165"/>
              </w:tabs>
              <w:jc w:val="center"/>
            </w:pPr>
            <w:r w:rsidRPr="00001EEE">
              <w:t>125</w:t>
            </w:r>
          </w:p>
        </w:tc>
        <w:tc>
          <w:tcPr>
            <w:tcW w:w="851" w:type="dxa"/>
          </w:tcPr>
          <w:p w:rsidR="00607390" w:rsidRPr="00001EEE" w:rsidRDefault="00607390" w:rsidP="00951B64">
            <w:pPr>
              <w:tabs>
                <w:tab w:val="left" w:pos="3165"/>
              </w:tabs>
              <w:jc w:val="center"/>
            </w:pPr>
            <w:r w:rsidRPr="00001EEE">
              <w:t>57,6 %</w:t>
            </w:r>
          </w:p>
        </w:tc>
      </w:tr>
      <w:tr w:rsidR="00607390" w:rsidRPr="00001EEE" w:rsidTr="00607390">
        <w:tc>
          <w:tcPr>
            <w:tcW w:w="1627" w:type="dxa"/>
          </w:tcPr>
          <w:p w:rsidR="00607390" w:rsidRPr="00001EEE" w:rsidRDefault="00607390" w:rsidP="00951B64">
            <w:pPr>
              <w:tabs>
                <w:tab w:val="left" w:pos="3165"/>
              </w:tabs>
            </w:pPr>
            <w:r w:rsidRPr="00001EEE">
              <w:t>Puas</w:t>
            </w:r>
          </w:p>
        </w:tc>
        <w:tc>
          <w:tcPr>
            <w:tcW w:w="681" w:type="dxa"/>
          </w:tcPr>
          <w:p w:rsidR="00607390" w:rsidRPr="00001EEE" w:rsidRDefault="00607390" w:rsidP="00951B64">
            <w:pPr>
              <w:tabs>
                <w:tab w:val="left" w:pos="3165"/>
              </w:tabs>
              <w:jc w:val="center"/>
            </w:pPr>
            <w:r w:rsidRPr="00001EEE">
              <w:t>4</w:t>
            </w:r>
          </w:p>
        </w:tc>
        <w:tc>
          <w:tcPr>
            <w:tcW w:w="1275" w:type="dxa"/>
          </w:tcPr>
          <w:p w:rsidR="00607390" w:rsidRPr="00001EEE" w:rsidRDefault="00607390" w:rsidP="00951B64">
            <w:pPr>
              <w:tabs>
                <w:tab w:val="left" w:pos="3165"/>
              </w:tabs>
              <w:jc w:val="center"/>
            </w:pPr>
            <w:r w:rsidRPr="00001EEE">
              <w:t>17</w:t>
            </w:r>
          </w:p>
        </w:tc>
        <w:tc>
          <w:tcPr>
            <w:tcW w:w="709" w:type="dxa"/>
          </w:tcPr>
          <w:p w:rsidR="00607390" w:rsidRPr="00001EEE" w:rsidRDefault="00607390" w:rsidP="00951B64">
            <w:pPr>
              <w:tabs>
                <w:tab w:val="left" w:pos="3165"/>
              </w:tabs>
              <w:jc w:val="center"/>
            </w:pPr>
            <w:r w:rsidRPr="00001EEE">
              <w:t>68</w:t>
            </w:r>
          </w:p>
        </w:tc>
        <w:tc>
          <w:tcPr>
            <w:tcW w:w="851" w:type="dxa"/>
          </w:tcPr>
          <w:p w:rsidR="00607390" w:rsidRPr="00001EEE" w:rsidRDefault="00607390" w:rsidP="00951B64">
            <w:pPr>
              <w:tabs>
                <w:tab w:val="left" w:pos="3165"/>
              </w:tabs>
              <w:jc w:val="center"/>
            </w:pPr>
            <w:r w:rsidRPr="00001EEE">
              <w:t>31,3 %</w:t>
            </w:r>
          </w:p>
        </w:tc>
      </w:tr>
      <w:tr w:rsidR="00607390" w:rsidRPr="00001EEE" w:rsidTr="00607390">
        <w:tc>
          <w:tcPr>
            <w:tcW w:w="1627" w:type="dxa"/>
          </w:tcPr>
          <w:p w:rsidR="00607390" w:rsidRPr="00001EEE" w:rsidRDefault="00607390" w:rsidP="00951B64">
            <w:pPr>
              <w:tabs>
                <w:tab w:val="left" w:pos="3165"/>
              </w:tabs>
            </w:pPr>
            <w:r w:rsidRPr="00001EEE">
              <w:t>Kurang Puas</w:t>
            </w:r>
          </w:p>
        </w:tc>
        <w:tc>
          <w:tcPr>
            <w:tcW w:w="681" w:type="dxa"/>
          </w:tcPr>
          <w:p w:rsidR="00607390" w:rsidRPr="00001EEE" w:rsidRDefault="00607390" w:rsidP="00951B64">
            <w:pPr>
              <w:tabs>
                <w:tab w:val="left" w:pos="3165"/>
              </w:tabs>
              <w:jc w:val="center"/>
            </w:pPr>
            <w:r w:rsidRPr="00001EEE">
              <w:t>3</w:t>
            </w:r>
          </w:p>
        </w:tc>
        <w:tc>
          <w:tcPr>
            <w:tcW w:w="1275" w:type="dxa"/>
          </w:tcPr>
          <w:p w:rsidR="00607390" w:rsidRPr="00001EEE" w:rsidRDefault="00607390" w:rsidP="00951B64">
            <w:pPr>
              <w:tabs>
                <w:tab w:val="left" w:pos="3165"/>
              </w:tabs>
              <w:jc w:val="center"/>
            </w:pPr>
            <w:r w:rsidRPr="00001EEE">
              <w:t>8</w:t>
            </w:r>
          </w:p>
        </w:tc>
        <w:tc>
          <w:tcPr>
            <w:tcW w:w="709" w:type="dxa"/>
          </w:tcPr>
          <w:p w:rsidR="00607390" w:rsidRPr="00001EEE" w:rsidRDefault="00607390" w:rsidP="00951B64">
            <w:pPr>
              <w:tabs>
                <w:tab w:val="left" w:pos="3165"/>
              </w:tabs>
              <w:jc w:val="center"/>
            </w:pPr>
            <w:r w:rsidRPr="00001EEE">
              <w:t>24</w:t>
            </w:r>
          </w:p>
        </w:tc>
        <w:tc>
          <w:tcPr>
            <w:tcW w:w="851" w:type="dxa"/>
          </w:tcPr>
          <w:p w:rsidR="00607390" w:rsidRPr="00001EEE" w:rsidRDefault="00607390" w:rsidP="00951B64">
            <w:pPr>
              <w:tabs>
                <w:tab w:val="left" w:pos="3165"/>
              </w:tabs>
              <w:jc w:val="center"/>
            </w:pPr>
            <w:r w:rsidRPr="00001EEE">
              <w:t>11,1 %</w:t>
            </w:r>
          </w:p>
        </w:tc>
      </w:tr>
      <w:tr w:rsidR="00607390" w:rsidRPr="00001EEE" w:rsidTr="00607390">
        <w:tc>
          <w:tcPr>
            <w:tcW w:w="1627" w:type="dxa"/>
          </w:tcPr>
          <w:p w:rsidR="00607390" w:rsidRPr="00001EEE" w:rsidRDefault="00607390" w:rsidP="00951B64">
            <w:pPr>
              <w:tabs>
                <w:tab w:val="left" w:pos="3165"/>
              </w:tabs>
            </w:pPr>
            <w:r w:rsidRPr="00001EEE">
              <w:lastRenderedPageBreak/>
              <w:t>Tidak Puas</w:t>
            </w:r>
          </w:p>
        </w:tc>
        <w:tc>
          <w:tcPr>
            <w:tcW w:w="681" w:type="dxa"/>
          </w:tcPr>
          <w:p w:rsidR="00607390" w:rsidRPr="00001EEE" w:rsidRDefault="00607390" w:rsidP="00951B64">
            <w:pPr>
              <w:tabs>
                <w:tab w:val="left" w:pos="3165"/>
              </w:tabs>
              <w:jc w:val="center"/>
            </w:pPr>
            <w:r w:rsidRPr="00001EEE">
              <w:t>2</w:t>
            </w:r>
          </w:p>
        </w:tc>
        <w:tc>
          <w:tcPr>
            <w:tcW w:w="1275" w:type="dxa"/>
          </w:tcPr>
          <w:p w:rsidR="00607390" w:rsidRPr="00001EEE" w:rsidRDefault="00607390" w:rsidP="00951B64">
            <w:pPr>
              <w:tabs>
                <w:tab w:val="left" w:pos="3165"/>
              </w:tabs>
              <w:jc w:val="center"/>
            </w:pPr>
            <w:r w:rsidRPr="00001EEE">
              <w:t>0</w:t>
            </w:r>
          </w:p>
        </w:tc>
        <w:tc>
          <w:tcPr>
            <w:tcW w:w="709" w:type="dxa"/>
          </w:tcPr>
          <w:p w:rsidR="00607390" w:rsidRPr="00001EEE" w:rsidRDefault="00607390" w:rsidP="00951B64">
            <w:pPr>
              <w:tabs>
                <w:tab w:val="left" w:pos="3165"/>
              </w:tabs>
              <w:jc w:val="center"/>
            </w:pPr>
            <w:r w:rsidRPr="00001EEE">
              <w:t>0</w:t>
            </w:r>
          </w:p>
        </w:tc>
        <w:tc>
          <w:tcPr>
            <w:tcW w:w="851" w:type="dxa"/>
          </w:tcPr>
          <w:p w:rsidR="00607390" w:rsidRPr="00001EEE" w:rsidRDefault="00607390" w:rsidP="00951B64">
            <w:pPr>
              <w:tabs>
                <w:tab w:val="left" w:pos="3165"/>
              </w:tabs>
              <w:jc w:val="center"/>
            </w:pPr>
            <w:r w:rsidRPr="00001EEE">
              <w:t>0 %</w:t>
            </w:r>
          </w:p>
        </w:tc>
      </w:tr>
      <w:tr w:rsidR="00607390" w:rsidRPr="00001EEE" w:rsidTr="00607390">
        <w:tc>
          <w:tcPr>
            <w:tcW w:w="1627" w:type="dxa"/>
          </w:tcPr>
          <w:p w:rsidR="00607390" w:rsidRPr="00001EEE" w:rsidRDefault="00607390" w:rsidP="00951B64">
            <w:pPr>
              <w:tabs>
                <w:tab w:val="left" w:pos="3165"/>
              </w:tabs>
            </w:pPr>
            <w:r w:rsidRPr="00001EEE">
              <w:t>Sangat Tidak Puas</w:t>
            </w:r>
          </w:p>
        </w:tc>
        <w:tc>
          <w:tcPr>
            <w:tcW w:w="681" w:type="dxa"/>
          </w:tcPr>
          <w:p w:rsidR="00607390" w:rsidRPr="00001EEE" w:rsidRDefault="00607390" w:rsidP="00951B64">
            <w:pPr>
              <w:tabs>
                <w:tab w:val="left" w:pos="3165"/>
              </w:tabs>
              <w:jc w:val="center"/>
            </w:pPr>
            <w:r w:rsidRPr="00001EEE">
              <w:t>1</w:t>
            </w:r>
          </w:p>
        </w:tc>
        <w:tc>
          <w:tcPr>
            <w:tcW w:w="1275" w:type="dxa"/>
          </w:tcPr>
          <w:p w:rsidR="00607390" w:rsidRPr="00001EEE" w:rsidRDefault="00607390" w:rsidP="00951B64">
            <w:pPr>
              <w:tabs>
                <w:tab w:val="left" w:pos="3165"/>
              </w:tabs>
              <w:jc w:val="center"/>
            </w:pPr>
            <w:r w:rsidRPr="00001EEE">
              <w:t>0</w:t>
            </w:r>
          </w:p>
        </w:tc>
        <w:tc>
          <w:tcPr>
            <w:tcW w:w="709" w:type="dxa"/>
          </w:tcPr>
          <w:p w:rsidR="00607390" w:rsidRPr="00001EEE" w:rsidRDefault="00607390" w:rsidP="00951B64">
            <w:pPr>
              <w:tabs>
                <w:tab w:val="left" w:pos="3165"/>
              </w:tabs>
              <w:jc w:val="center"/>
            </w:pPr>
            <w:r w:rsidRPr="00001EEE">
              <w:t>0</w:t>
            </w:r>
          </w:p>
        </w:tc>
        <w:tc>
          <w:tcPr>
            <w:tcW w:w="851" w:type="dxa"/>
          </w:tcPr>
          <w:p w:rsidR="00607390" w:rsidRPr="00001EEE" w:rsidRDefault="00607390" w:rsidP="00951B64">
            <w:pPr>
              <w:tabs>
                <w:tab w:val="left" w:pos="3165"/>
              </w:tabs>
              <w:jc w:val="center"/>
            </w:pPr>
            <w:r w:rsidRPr="00001EEE">
              <w:t>0 %</w:t>
            </w:r>
          </w:p>
        </w:tc>
      </w:tr>
      <w:tr w:rsidR="00607390" w:rsidRPr="00001EEE" w:rsidTr="00607390">
        <w:tc>
          <w:tcPr>
            <w:tcW w:w="2308" w:type="dxa"/>
            <w:gridSpan w:val="2"/>
          </w:tcPr>
          <w:p w:rsidR="00607390" w:rsidRPr="00001EEE" w:rsidRDefault="00607390" w:rsidP="00951B64">
            <w:pPr>
              <w:tabs>
                <w:tab w:val="left" w:pos="3165"/>
              </w:tabs>
              <w:jc w:val="center"/>
            </w:pPr>
            <w:r w:rsidRPr="00001EEE">
              <w:t>Jumlah</w:t>
            </w:r>
          </w:p>
        </w:tc>
        <w:tc>
          <w:tcPr>
            <w:tcW w:w="1275" w:type="dxa"/>
          </w:tcPr>
          <w:p w:rsidR="00607390" w:rsidRPr="00001EEE" w:rsidRDefault="00607390" w:rsidP="00951B64">
            <w:pPr>
              <w:tabs>
                <w:tab w:val="left" w:pos="3165"/>
              </w:tabs>
              <w:jc w:val="center"/>
            </w:pPr>
            <w:r w:rsidRPr="00001EEE">
              <w:t>50</w:t>
            </w:r>
          </w:p>
        </w:tc>
        <w:tc>
          <w:tcPr>
            <w:tcW w:w="709" w:type="dxa"/>
          </w:tcPr>
          <w:p w:rsidR="00607390" w:rsidRPr="00001EEE" w:rsidRDefault="00607390" w:rsidP="00951B64">
            <w:pPr>
              <w:tabs>
                <w:tab w:val="left" w:pos="3165"/>
              </w:tabs>
              <w:jc w:val="center"/>
            </w:pPr>
            <w:r w:rsidRPr="00001EEE">
              <w:t>217</w:t>
            </w:r>
          </w:p>
        </w:tc>
        <w:tc>
          <w:tcPr>
            <w:tcW w:w="851" w:type="dxa"/>
          </w:tcPr>
          <w:p w:rsidR="00607390" w:rsidRPr="00001EEE" w:rsidRDefault="00607390" w:rsidP="00951B64">
            <w:pPr>
              <w:tabs>
                <w:tab w:val="left" w:pos="3165"/>
              </w:tabs>
              <w:jc w:val="center"/>
            </w:pPr>
            <w:r w:rsidRPr="00001EEE">
              <w:t>100 %</w:t>
            </w:r>
          </w:p>
        </w:tc>
      </w:tr>
    </w:tbl>
    <w:p w:rsidR="00607390" w:rsidRPr="00607390" w:rsidRDefault="00607390" w:rsidP="00607390">
      <w:pPr>
        <w:tabs>
          <w:tab w:val="left" w:pos="3165"/>
        </w:tabs>
        <w:rPr>
          <w:sz w:val="18"/>
          <w:szCs w:val="18"/>
        </w:rPr>
      </w:pPr>
      <w:r>
        <w:t xml:space="preserve">                         </w:t>
      </w:r>
      <w:r w:rsidRPr="00607390">
        <w:rPr>
          <w:sz w:val="18"/>
          <w:szCs w:val="18"/>
        </w:rPr>
        <w:t>Sumber: Data diolah</w:t>
      </w:r>
    </w:p>
    <w:p w:rsidR="00607390" w:rsidRPr="00607390" w:rsidRDefault="00607390" w:rsidP="00607390">
      <w:pPr>
        <w:tabs>
          <w:tab w:val="left" w:pos="3165"/>
        </w:tabs>
        <w:ind w:left="1134" w:firstLine="284"/>
        <w:jc w:val="both"/>
        <w:rPr>
          <w:sz w:val="22"/>
          <w:szCs w:val="22"/>
        </w:rPr>
      </w:pPr>
      <w:r w:rsidRPr="00607390">
        <w:rPr>
          <w:sz w:val="22"/>
          <w:szCs w:val="22"/>
        </w:rPr>
        <w:t xml:space="preserve">Tabel </w:t>
      </w:r>
      <w:r w:rsidR="00182818" w:rsidRPr="00607390">
        <w:rPr>
          <w:sz w:val="22"/>
          <w:szCs w:val="22"/>
        </w:rPr>
        <w:fldChar w:fldCharType="begin"/>
      </w:r>
      <w:r w:rsidRPr="00607390">
        <w:rPr>
          <w:sz w:val="22"/>
          <w:szCs w:val="22"/>
        </w:rPr>
        <w:instrText xml:space="preserve"> STYLEREF 1 \s </w:instrText>
      </w:r>
      <w:r w:rsidR="00182818" w:rsidRPr="00607390">
        <w:rPr>
          <w:sz w:val="22"/>
          <w:szCs w:val="22"/>
        </w:rPr>
        <w:fldChar w:fldCharType="separate"/>
      </w:r>
      <w:r w:rsidR="00A645D0">
        <w:rPr>
          <w:noProof/>
          <w:sz w:val="22"/>
          <w:szCs w:val="22"/>
        </w:rPr>
        <w:t>IV</w:t>
      </w:r>
      <w:r w:rsidR="00182818" w:rsidRPr="00607390">
        <w:rPr>
          <w:noProof/>
          <w:sz w:val="22"/>
          <w:szCs w:val="22"/>
        </w:rPr>
        <w:fldChar w:fldCharType="end"/>
      </w:r>
      <w:r w:rsidRPr="00607390">
        <w:rPr>
          <w:sz w:val="22"/>
          <w:szCs w:val="22"/>
        </w:rPr>
        <w:noBreakHyphen/>
        <w:t>36diatas merupakan hasil pengukuran yang didapat dari jawaban kuesioner atas pendapat para karyawan mengenai kepuasan karyawan terhadap PT Bumi Hijau Puri Persada dengan variabel kapabilitas karyawan. Persentase yang menyatakan sangat puas sebesar 57,6%, menyatakan puas 31,3%, menyatakan kurang puas sebesar 11,1 %, menyatakan tidak puas 0 %, dan 0% menyatakan sangat tidak puas.</w:t>
      </w:r>
    </w:p>
    <w:p w:rsidR="00607390" w:rsidRPr="00607390" w:rsidRDefault="00607390" w:rsidP="00607390">
      <w:pPr>
        <w:tabs>
          <w:tab w:val="left" w:pos="3165"/>
        </w:tabs>
        <w:ind w:left="1134" w:firstLine="284"/>
        <w:jc w:val="both"/>
        <w:rPr>
          <w:sz w:val="22"/>
          <w:szCs w:val="22"/>
        </w:rPr>
      </w:pPr>
      <w:r w:rsidRPr="00607390">
        <w:rPr>
          <w:sz w:val="22"/>
          <w:szCs w:val="22"/>
        </w:rPr>
        <w:t>Berdasarkan pengukuran terhadap kapabilitas karyawan, karyawan merasa sangat puas terhadap perusahaan yang menghargai dan tidak membatasi karyawan dalam berkreatifitas untuk kepentingan bisnis, seperti membuat acara sosial bagi masyarakat, penyuluhan yang memberikan manfaat bagi banyak orang dan dapat dijadikan sarana promosi sekaligus. Selain itu, karyawan yang memberikan prestasi yang baik juga diberi imbalan atau bonus.</w:t>
      </w:r>
    </w:p>
    <w:p w:rsidR="00607390" w:rsidRPr="00607390" w:rsidRDefault="00607390" w:rsidP="00607390">
      <w:pPr>
        <w:pStyle w:val="Caption"/>
        <w:keepNext/>
        <w:spacing w:after="0"/>
        <w:ind w:left="1134"/>
        <w:jc w:val="center"/>
        <w:rPr>
          <w:sz w:val="22"/>
          <w:szCs w:val="22"/>
        </w:rPr>
      </w:pPr>
      <w:bookmarkStart w:id="122" w:name="_Toc512955213"/>
      <w:bookmarkStart w:id="123" w:name="_Toc513194998"/>
      <w:bookmarkStart w:id="124" w:name="_Toc518926831"/>
      <w:r w:rsidRPr="00607390">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37</w:t>
      </w:r>
      <w:r w:rsidR="00182818">
        <w:rPr>
          <w:sz w:val="22"/>
          <w:szCs w:val="22"/>
        </w:rPr>
        <w:fldChar w:fldCharType="end"/>
      </w:r>
      <w:bookmarkEnd w:id="122"/>
      <w:r w:rsidRPr="00607390">
        <w:rPr>
          <w:sz w:val="22"/>
          <w:szCs w:val="22"/>
        </w:rPr>
        <w:t xml:space="preserve"> </w:t>
      </w:r>
      <w:r w:rsidRPr="00607390">
        <w:rPr>
          <w:sz w:val="22"/>
          <w:szCs w:val="22"/>
        </w:rPr>
        <w:br w:type="textWrapping" w:clear="all"/>
        <w:t xml:space="preserve">Hasil Pengukuran Kapabilitas Sistem Informasi </w:t>
      </w:r>
      <w:r w:rsidRPr="00607390">
        <w:rPr>
          <w:sz w:val="22"/>
          <w:szCs w:val="22"/>
        </w:rPr>
        <w:br w:type="textWrapping" w:clear="all"/>
        <w:t>PT Bumi Hijau Puri Persada</w:t>
      </w:r>
      <w:bookmarkEnd w:id="123"/>
      <w:bookmarkEnd w:id="124"/>
    </w:p>
    <w:tbl>
      <w:tblPr>
        <w:tblStyle w:val="TableGrid"/>
        <w:tblW w:w="5143" w:type="dxa"/>
        <w:tblInd w:w="1628" w:type="dxa"/>
        <w:tblLayout w:type="fixed"/>
        <w:tblLook w:val="04A0" w:firstRow="1" w:lastRow="0" w:firstColumn="1" w:lastColumn="0" w:noHBand="0" w:noVBand="1"/>
      </w:tblPr>
      <w:tblGrid>
        <w:gridCol w:w="1627"/>
        <w:gridCol w:w="696"/>
        <w:gridCol w:w="1260"/>
        <w:gridCol w:w="709"/>
        <w:gridCol w:w="851"/>
      </w:tblGrid>
      <w:tr w:rsidR="00607390" w:rsidRPr="00001EEE" w:rsidTr="00607390">
        <w:tc>
          <w:tcPr>
            <w:tcW w:w="1627" w:type="dxa"/>
            <w:vAlign w:val="center"/>
          </w:tcPr>
          <w:p w:rsidR="00607390" w:rsidRPr="00001EEE" w:rsidRDefault="00607390" w:rsidP="00951B64">
            <w:pPr>
              <w:tabs>
                <w:tab w:val="left" w:pos="3165"/>
              </w:tabs>
              <w:jc w:val="center"/>
            </w:pPr>
            <w:r w:rsidRPr="00001EEE">
              <w:t>Pendapat Responden</w:t>
            </w:r>
          </w:p>
        </w:tc>
        <w:tc>
          <w:tcPr>
            <w:tcW w:w="696" w:type="dxa"/>
            <w:vAlign w:val="center"/>
          </w:tcPr>
          <w:p w:rsidR="00607390" w:rsidRPr="00001EEE" w:rsidRDefault="00607390" w:rsidP="00951B64">
            <w:pPr>
              <w:tabs>
                <w:tab w:val="left" w:pos="3165"/>
              </w:tabs>
              <w:jc w:val="center"/>
            </w:pPr>
            <w:r w:rsidRPr="00001EEE">
              <w:t>Nilai</w:t>
            </w:r>
          </w:p>
        </w:tc>
        <w:tc>
          <w:tcPr>
            <w:tcW w:w="1260" w:type="dxa"/>
            <w:vAlign w:val="center"/>
          </w:tcPr>
          <w:p w:rsidR="00607390" w:rsidRPr="00001EEE" w:rsidRDefault="00607390" w:rsidP="00951B64">
            <w:pPr>
              <w:tabs>
                <w:tab w:val="left" w:pos="3165"/>
              </w:tabs>
              <w:jc w:val="center"/>
            </w:pPr>
            <w:r w:rsidRPr="00001EEE">
              <w:t>Jumlah Jawaban Responden</w:t>
            </w:r>
          </w:p>
        </w:tc>
        <w:tc>
          <w:tcPr>
            <w:tcW w:w="709" w:type="dxa"/>
            <w:vAlign w:val="center"/>
          </w:tcPr>
          <w:p w:rsidR="00607390" w:rsidRPr="00001EEE" w:rsidRDefault="00607390" w:rsidP="00951B64">
            <w:pPr>
              <w:tabs>
                <w:tab w:val="left" w:pos="3165"/>
              </w:tabs>
              <w:jc w:val="center"/>
            </w:pPr>
            <w:r w:rsidRPr="00001EEE">
              <w:t>Total Nilai</w:t>
            </w:r>
          </w:p>
        </w:tc>
        <w:tc>
          <w:tcPr>
            <w:tcW w:w="851" w:type="dxa"/>
            <w:vAlign w:val="center"/>
          </w:tcPr>
          <w:p w:rsidR="00607390" w:rsidRPr="00001EEE" w:rsidRDefault="00607390" w:rsidP="00951B64">
            <w:pPr>
              <w:tabs>
                <w:tab w:val="left" w:pos="3165"/>
              </w:tabs>
              <w:jc w:val="center"/>
            </w:pPr>
            <w:r w:rsidRPr="00001EEE">
              <w:t>Bobot Nilai</w:t>
            </w:r>
          </w:p>
        </w:tc>
      </w:tr>
      <w:tr w:rsidR="00607390" w:rsidRPr="00001EEE" w:rsidTr="00607390">
        <w:tc>
          <w:tcPr>
            <w:tcW w:w="1627" w:type="dxa"/>
          </w:tcPr>
          <w:p w:rsidR="00607390" w:rsidRPr="00001EEE" w:rsidRDefault="00607390" w:rsidP="00951B64">
            <w:pPr>
              <w:tabs>
                <w:tab w:val="left" w:pos="3165"/>
              </w:tabs>
            </w:pPr>
            <w:r w:rsidRPr="00001EEE">
              <w:t>Sangat Puas</w:t>
            </w:r>
          </w:p>
        </w:tc>
        <w:tc>
          <w:tcPr>
            <w:tcW w:w="696" w:type="dxa"/>
          </w:tcPr>
          <w:p w:rsidR="00607390" w:rsidRPr="00001EEE" w:rsidRDefault="00607390" w:rsidP="00951B64">
            <w:pPr>
              <w:tabs>
                <w:tab w:val="left" w:pos="3165"/>
              </w:tabs>
              <w:jc w:val="center"/>
            </w:pPr>
            <w:r w:rsidRPr="00001EEE">
              <w:t>5</w:t>
            </w:r>
          </w:p>
        </w:tc>
        <w:tc>
          <w:tcPr>
            <w:tcW w:w="1260" w:type="dxa"/>
          </w:tcPr>
          <w:p w:rsidR="00607390" w:rsidRPr="00001EEE" w:rsidRDefault="00607390" w:rsidP="00951B64">
            <w:pPr>
              <w:tabs>
                <w:tab w:val="left" w:pos="3165"/>
              </w:tabs>
              <w:jc w:val="center"/>
            </w:pPr>
            <w:r w:rsidRPr="00001EEE">
              <w:t>19</w:t>
            </w:r>
          </w:p>
        </w:tc>
        <w:tc>
          <w:tcPr>
            <w:tcW w:w="709" w:type="dxa"/>
          </w:tcPr>
          <w:p w:rsidR="00607390" w:rsidRPr="00001EEE" w:rsidRDefault="00607390" w:rsidP="00951B64">
            <w:pPr>
              <w:tabs>
                <w:tab w:val="left" w:pos="3165"/>
              </w:tabs>
              <w:jc w:val="center"/>
            </w:pPr>
            <w:r w:rsidRPr="00001EEE">
              <w:t>95</w:t>
            </w:r>
          </w:p>
        </w:tc>
        <w:tc>
          <w:tcPr>
            <w:tcW w:w="851" w:type="dxa"/>
          </w:tcPr>
          <w:p w:rsidR="00607390" w:rsidRPr="00001EEE" w:rsidRDefault="00607390" w:rsidP="00951B64">
            <w:pPr>
              <w:tabs>
                <w:tab w:val="left" w:pos="3165"/>
              </w:tabs>
              <w:jc w:val="center"/>
            </w:pPr>
            <w:r w:rsidRPr="00001EEE">
              <w:t>20,6 %</w:t>
            </w:r>
          </w:p>
        </w:tc>
      </w:tr>
      <w:tr w:rsidR="00607390" w:rsidRPr="00001EEE" w:rsidTr="00607390">
        <w:tc>
          <w:tcPr>
            <w:tcW w:w="1627" w:type="dxa"/>
          </w:tcPr>
          <w:p w:rsidR="00607390" w:rsidRPr="00001EEE" w:rsidRDefault="00607390" w:rsidP="00951B64">
            <w:pPr>
              <w:tabs>
                <w:tab w:val="left" w:pos="3165"/>
              </w:tabs>
            </w:pPr>
            <w:r w:rsidRPr="00001EEE">
              <w:t>Puas</w:t>
            </w:r>
          </w:p>
        </w:tc>
        <w:tc>
          <w:tcPr>
            <w:tcW w:w="696" w:type="dxa"/>
          </w:tcPr>
          <w:p w:rsidR="00607390" w:rsidRPr="00001EEE" w:rsidRDefault="00607390" w:rsidP="00951B64">
            <w:pPr>
              <w:tabs>
                <w:tab w:val="left" w:pos="3165"/>
              </w:tabs>
              <w:jc w:val="center"/>
            </w:pPr>
            <w:r w:rsidRPr="00001EEE">
              <w:t>4</w:t>
            </w:r>
          </w:p>
        </w:tc>
        <w:tc>
          <w:tcPr>
            <w:tcW w:w="1260" w:type="dxa"/>
          </w:tcPr>
          <w:p w:rsidR="00607390" w:rsidRPr="00001EEE" w:rsidRDefault="00607390" w:rsidP="00951B64">
            <w:pPr>
              <w:tabs>
                <w:tab w:val="left" w:pos="3165"/>
              </w:tabs>
              <w:jc w:val="center"/>
            </w:pPr>
            <w:r w:rsidRPr="00001EEE">
              <w:t>56</w:t>
            </w:r>
          </w:p>
        </w:tc>
        <w:tc>
          <w:tcPr>
            <w:tcW w:w="709" w:type="dxa"/>
          </w:tcPr>
          <w:p w:rsidR="00607390" w:rsidRPr="00001EEE" w:rsidRDefault="00607390" w:rsidP="00951B64">
            <w:pPr>
              <w:tabs>
                <w:tab w:val="left" w:pos="3165"/>
              </w:tabs>
              <w:jc w:val="center"/>
            </w:pPr>
            <w:r w:rsidRPr="00001EEE">
              <w:t>224</w:t>
            </w:r>
          </w:p>
        </w:tc>
        <w:tc>
          <w:tcPr>
            <w:tcW w:w="851" w:type="dxa"/>
          </w:tcPr>
          <w:p w:rsidR="00607390" w:rsidRPr="00001EEE" w:rsidRDefault="00607390" w:rsidP="00951B64">
            <w:pPr>
              <w:tabs>
                <w:tab w:val="left" w:pos="3165"/>
              </w:tabs>
              <w:jc w:val="center"/>
            </w:pPr>
            <w:r w:rsidRPr="00001EEE">
              <w:t>48,5 %</w:t>
            </w:r>
          </w:p>
        </w:tc>
      </w:tr>
      <w:tr w:rsidR="00607390" w:rsidRPr="00001EEE" w:rsidTr="00607390">
        <w:tc>
          <w:tcPr>
            <w:tcW w:w="1627" w:type="dxa"/>
          </w:tcPr>
          <w:p w:rsidR="00607390" w:rsidRPr="00001EEE" w:rsidRDefault="00607390" w:rsidP="00951B64">
            <w:pPr>
              <w:tabs>
                <w:tab w:val="left" w:pos="3165"/>
              </w:tabs>
            </w:pPr>
            <w:r w:rsidRPr="00001EEE">
              <w:t>Kurang Puas</w:t>
            </w:r>
          </w:p>
        </w:tc>
        <w:tc>
          <w:tcPr>
            <w:tcW w:w="696" w:type="dxa"/>
          </w:tcPr>
          <w:p w:rsidR="00607390" w:rsidRPr="00001EEE" w:rsidRDefault="00607390" w:rsidP="00951B64">
            <w:pPr>
              <w:tabs>
                <w:tab w:val="left" w:pos="3165"/>
              </w:tabs>
              <w:jc w:val="center"/>
            </w:pPr>
            <w:r w:rsidRPr="00001EEE">
              <w:t>3</w:t>
            </w:r>
          </w:p>
        </w:tc>
        <w:tc>
          <w:tcPr>
            <w:tcW w:w="1260" w:type="dxa"/>
          </w:tcPr>
          <w:p w:rsidR="00607390" w:rsidRPr="00001EEE" w:rsidRDefault="00607390" w:rsidP="00951B64">
            <w:pPr>
              <w:tabs>
                <w:tab w:val="left" w:pos="3165"/>
              </w:tabs>
              <w:jc w:val="center"/>
            </w:pPr>
            <w:r w:rsidRPr="00001EEE">
              <w:t>43</w:t>
            </w:r>
          </w:p>
        </w:tc>
        <w:tc>
          <w:tcPr>
            <w:tcW w:w="709" w:type="dxa"/>
          </w:tcPr>
          <w:p w:rsidR="00607390" w:rsidRPr="00001EEE" w:rsidRDefault="00607390" w:rsidP="00951B64">
            <w:pPr>
              <w:tabs>
                <w:tab w:val="left" w:pos="3165"/>
              </w:tabs>
              <w:jc w:val="center"/>
            </w:pPr>
            <w:r w:rsidRPr="00001EEE">
              <w:t>129</w:t>
            </w:r>
          </w:p>
        </w:tc>
        <w:tc>
          <w:tcPr>
            <w:tcW w:w="851" w:type="dxa"/>
          </w:tcPr>
          <w:p w:rsidR="00607390" w:rsidRPr="00001EEE" w:rsidRDefault="00607390" w:rsidP="00951B64">
            <w:pPr>
              <w:tabs>
                <w:tab w:val="left" w:pos="3165"/>
              </w:tabs>
              <w:jc w:val="center"/>
            </w:pPr>
            <w:r w:rsidRPr="00001EEE">
              <w:t>27,9 %</w:t>
            </w:r>
          </w:p>
        </w:tc>
      </w:tr>
      <w:tr w:rsidR="00607390" w:rsidRPr="00001EEE" w:rsidTr="00607390">
        <w:tc>
          <w:tcPr>
            <w:tcW w:w="1627" w:type="dxa"/>
          </w:tcPr>
          <w:p w:rsidR="00607390" w:rsidRPr="00001EEE" w:rsidRDefault="00607390" w:rsidP="00951B64">
            <w:pPr>
              <w:tabs>
                <w:tab w:val="left" w:pos="3165"/>
              </w:tabs>
            </w:pPr>
            <w:r w:rsidRPr="00001EEE">
              <w:t>Tidak Puas</w:t>
            </w:r>
          </w:p>
        </w:tc>
        <w:tc>
          <w:tcPr>
            <w:tcW w:w="696" w:type="dxa"/>
          </w:tcPr>
          <w:p w:rsidR="00607390" w:rsidRPr="00001EEE" w:rsidRDefault="00607390" w:rsidP="00951B64">
            <w:pPr>
              <w:tabs>
                <w:tab w:val="left" w:pos="3165"/>
              </w:tabs>
              <w:jc w:val="center"/>
            </w:pPr>
            <w:r w:rsidRPr="00001EEE">
              <w:t>2</w:t>
            </w:r>
          </w:p>
        </w:tc>
        <w:tc>
          <w:tcPr>
            <w:tcW w:w="1260" w:type="dxa"/>
          </w:tcPr>
          <w:p w:rsidR="00607390" w:rsidRPr="00001EEE" w:rsidRDefault="00607390" w:rsidP="00951B64">
            <w:pPr>
              <w:tabs>
                <w:tab w:val="left" w:pos="3165"/>
              </w:tabs>
              <w:jc w:val="center"/>
            </w:pPr>
            <w:r w:rsidRPr="00001EEE">
              <w:t>7</w:t>
            </w:r>
          </w:p>
        </w:tc>
        <w:tc>
          <w:tcPr>
            <w:tcW w:w="709" w:type="dxa"/>
          </w:tcPr>
          <w:p w:rsidR="00607390" w:rsidRPr="00001EEE" w:rsidRDefault="00607390" w:rsidP="00951B64">
            <w:pPr>
              <w:tabs>
                <w:tab w:val="left" w:pos="3165"/>
              </w:tabs>
              <w:jc w:val="center"/>
            </w:pPr>
            <w:r w:rsidRPr="00001EEE">
              <w:t>14</w:t>
            </w:r>
          </w:p>
        </w:tc>
        <w:tc>
          <w:tcPr>
            <w:tcW w:w="851" w:type="dxa"/>
          </w:tcPr>
          <w:p w:rsidR="00607390" w:rsidRPr="00001EEE" w:rsidRDefault="00607390" w:rsidP="00951B64">
            <w:pPr>
              <w:tabs>
                <w:tab w:val="left" w:pos="3165"/>
              </w:tabs>
              <w:jc w:val="center"/>
            </w:pPr>
            <w:r w:rsidRPr="00001EEE">
              <w:t>3,0 %</w:t>
            </w:r>
          </w:p>
        </w:tc>
      </w:tr>
      <w:tr w:rsidR="00607390" w:rsidRPr="00001EEE" w:rsidTr="00607390">
        <w:tc>
          <w:tcPr>
            <w:tcW w:w="1627" w:type="dxa"/>
          </w:tcPr>
          <w:p w:rsidR="00607390" w:rsidRPr="00001EEE" w:rsidRDefault="00607390" w:rsidP="00951B64">
            <w:pPr>
              <w:tabs>
                <w:tab w:val="left" w:pos="3165"/>
              </w:tabs>
            </w:pPr>
            <w:r w:rsidRPr="00001EEE">
              <w:t>Sangat Tidak Puas</w:t>
            </w:r>
          </w:p>
        </w:tc>
        <w:tc>
          <w:tcPr>
            <w:tcW w:w="696" w:type="dxa"/>
          </w:tcPr>
          <w:p w:rsidR="00607390" w:rsidRPr="00001EEE" w:rsidRDefault="00607390" w:rsidP="00951B64">
            <w:pPr>
              <w:tabs>
                <w:tab w:val="left" w:pos="3165"/>
              </w:tabs>
              <w:jc w:val="center"/>
            </w:pPr>
            <w:r w:rsidRPr="00001EEE">
              <w:t>1</w:t>
            </w:r>
          </w:p>
        </w:tc>
        <w:tc>
          <w:tcPr>
            <w:tcW w:w="1260" w:type="dxa"/>
          </w:tcPr>
          <w:p w:rsidR="00607390" w:rsidRPr="00001EEE" w:rsidRDefault="00607390" w:rsidP="00951B64">
            <w:pPr>
              <w:tabs>
                <w:tab w:val="left" w:pos="3165"/>
              </w:tabs>
              <w:jc w:val="center"/>
            </w:pPr>
            <w:r w:rsidRPr="00001EEE">
              <w:t>0</w:t>
            </w:r>
          </w:p>
        </w:tc>
        <w:tc>
          <w:tcPr>
            <w:tcW w:w="709" w:type="dxa"/>
          </w:tcPr>
          <w:p w:rsidR="00607390" w:rsidRPr="00001EEE" w:rsidRDefault="00607390" w:rsidP="00951B64">
            <w:pPr>
              <w:tabs>
                <w:tab w:val="left" w:pos="3165"/>
              </w:tabs>
              <w:jc w:val="center"/>
            </w:pPr>
            <w:r w:rsidRPr="00001EEE">
              <w:t>0</w:t>
            </w:r>
          </w:p>
        </w:tc>
        <w:tc>
          <w:tcPr>
            <w:tcW w:w="851" w:type="dxa"/>
          </w:tcPr>
          <w:p w:rsidR="00607390" w:rsidRPr="00001EEE" w:rsidRDefault="00607390" w:rsidP="00951B64">
            <w:pPr>
              <w:tabs>
                <w:tab w:val="left" w:pos="3165"/>
              </w:tabs>
              <w:jc w:val="center"/>
            </w:pPr>
            <w:r w:rsidRPr="00001EEE">
              <w:t>0 %</w:t>
            </w:r>
          </w:p>
        </w:tc>
      </w:tr>
      <w:tr w:rsidR="00607390" w:rsidRPr="00001EEE" w:rsidTr="00607390">
        <w:tc>
          <w:tcPr>
            <w:tcW w:w="2323" w:type="dxa"/>
            <w:gridSpan w:val="2"/>
          </w:tcPr>
          <w:p w:rsidR="00607390" w:rsidRPr="00001EEE" w:rsidRDefault="00607390" w:rsidP="00951B64">
            <w:pPr>
              <w:tabs>
                <w:tab w:val="left" w:pos="3165"/>
              </w:tabs>
              <w:jc w:val="center"/>
            </w:pPr>
            <w:r w:rsidRPr="00001EEE">
              <w:t>Jumlah</w:t>
            </w:r>
          </w:p>
        </w:tc>
        <w:tc>
          <w:tcPr>
            <w:tcW w:w="1260" w:type="dxa"/>
          </w:tcPr>
          <w:p w:rsidR="00607390" w:rsidRPr="00001EEE" w:rsidRDefault="00607390" w:rsidP="00951B64">
            <w:pPr>
              <w:tabs>
                <w:tab w:val="left" w:pos="3165"/>
              </w:tabs>
              <w:jc w:val="center"/>
            </w:pPr>
            <w:r w:rsidRPr="00001EEE">
              <w:t>125</w:t>
            </w:r>
          </w:p>
        </w:tc>
        <w:tc>
          <w:tcPr>
            <w:tcW w:w="709" w:type="dxa"/>
          </w:tcPr>
          <w:p w:rsidR="00607390" w:rsidRPr="00001EEE" w:rsidRDefault="00607390" w:rsidP="00951B64">
            <w:pPr>
              <w:tabs>
                <w:tab w:val="left" w:pos="3165"/>
              </w:tabs>
              <w:jc w:val="center"/>
            </w:pPr>
            <w:r w:rsidRPr="00001EEE">
              <w:t>462</w:t>
            </w:r>
          </w:p>
        </w:tc>
        <w:tc>
          <w:tcPr>
            <w:tcW w:w="851" w:type="dxa"/>
          </w:tcPr>
          <w:p w:rsidR="00607390" w:rsidRPr="00001EEE" w:rsidRDefault="00607390" w:rsidP="00951B64">
            <w:pPr>
              <w:tabs>
                <w:tab w:val="left" w:pos="3165"/>
              </w:tabs>
              <w:jc w:val="center"/>
            </w:pPr>
            <w:r w:rsidRPr="00001EEE">
              <w:t>100 %</w:t>
            </w:r>
          </w:p>
        </w:tc>
      </w:tr>
    </w:tbl>
    <w:p w:rsidR="00607390" w:rsidRPr="00607390" w:rsidRDefault="00607390" w:rsidP="00607390">
      <w:pPr>
        <w:tabs>
          <w:tab w:val="left" w:pos="3165"/>
        </w:tabs>
        <w:rPr>
          <w:sz w:val="18"/>
          <w:szCs w:val="18"/>
        </w:rPr>
      </w:pPr>
      <w:r w:rsidRPr="00607390">
        <w:rPr>
          <w:sz w:val="18"/>
          <w:szCs w:val="18"/>
        </w:rPr>
        <w:t xml:space="preserve">                           </w:t>
      </w:r>
      <w:r>
        <w:rPr>
          <w:sz w:val="18"/>
          <w:szCs w:val="18"/>
        </w:rPr>
        <w:t xml:space="preserve">       </w:t>
      </w:r>
      <w:r w:rsidRPr="00607390">
        <w:rPr>
          <w:sz w:val="18"/>
          <w:szCs w:val="18"/>
        </w:rPr>
        <w:t>Sumber: Data diolah</w:t>
      </w:r>
    </w:p>
    <w:p w:rsidR="00607390" w:rsidRPr="00607390" w:rsidRDefault="00607390" w:rsidP="00607390">
      <w:pPr>
        <w:tabs>
          <w:tab w:val="left" w:pos="3165"/>
        </w:tabs>
        <w:ind w:left="1134" w:firstLine="284"/>
        <w:jc w:val="both"/>
        <w:rPr>
          <w:sz w:val="22"/>
          <w:szCs w:val="22"/>
        </w:rPr>
      </w:pPr>
      <w:r w:rsidRPr="00607390">
        <w:rPr>
          <w:sz w:val="22"/>
          <w:szCs w:val="22"/>
        </w:rPr>
        <w:t xml:space="preserve">Tabel </w:t>
      </w:r>
      <w:r w:rsidR="00182818" w:rsidRPr="00607390">
        <w:rPr>
          <w:sz w:val="22"/>
          <w:szCs w:val="22"/>
        </w:rPr>
        <w:fldChar w:fldCharType="begin"/>
      </w:r>
      <w:r w:rsidRPr="00607390">
        <w:rPr>
          <w:sz w:val="22"/>
          <w:szCs w:val="22"/>
        </w:rPr>
        <w:instrText xml:space="preserve"> STYLEREF 1 \s </w:instrText>
      </w:r>
      <w:r w:rsidR="00182818" w:rsidRPr="00607390">
        <w:rPr>
          <w:sz w:val="22"/>
          <w:szCs w:val="22"/>
        </w:rPr>
        <w:fldChar w:fldCharType="separate"/>
      </w:r>
      <w:r w:rsidR="00A645D0">
        <w:rPr>
          <w:noProof/>
          <w:sz w:val="22"/>
          <w:szCs w:val="22"/>
        </w:rPr>
        <w:t>IV</w:t>
      </w:r>
      <w:r w:rsidR="00182818" w:rsidRPr="00607390">
        <w:rPr>
          <w:noProof/>
          <w:sz w:val="22"/>
          <w:szCs w:val="22"/>
        </w:rPr>
        <w:fldChar w:fldCharType="end"/>
      </w:r>
      <w:r w:rsidRPr="00607390">
        <w:rPr>
          <w:sz w:val="22"/>
          <w:szCs w:val="22"/>
        </w:rPr>
        <w:noBreakHyphen/>
        <w:t xml:space="preserve">37 diatas merupakan hasil pengukuran yang didapat dari jawaban kuesioner atas pendapat para </w:t>
      </w:r>
      <w:r w:rsidRPr="00607390">
        <w:rPr>
          <w:sz w:val="22"/>
          <w:szCs w:val="22"/>
        </w:rPr>
        <w:lastRenderedPageBreak/>
        <w:t>karyawan mengenai kepuasan karyawan terhadap PT Bumi Hijau Puri Persada dengan variabel kapabilitas sistem informasi. Persentase yang menyatakan sangat puas sebesar 20,6%, menyatakan puas 48,5%, menyatakan kurang puas sebesar 27,9 %, menyatakan tidak puas 3,0 %, dan 0% menyatakan sangat tidak puas.</w:t>
      </w:r>
    </w:p>
    <w:p w:rsidR="00607390" w:rsidRPr="00607390" w:rsidRDefault="00607390" w:rsidP="00607390">
      <w:pPr>
        <w:tabs>
          <w:tab w:val="left" w:pos="3165"/>
        </w:tabs>
        <w:ind w:left="1134" w:firstLine="284"/>
        <w:jc w:val="both"/>
        <w:rPr>
          <w:sz w:val="22"/>
          <w:szCs w:val="22"/>
        </w:rPr>
      </w:pPr>
      <w:r w:rsidRPr="00607390">
        <w:rPr>
          <w:sz w:val="22"/>
          <w:szCs w:val="22"/>
        </w:rPr>
        <w:t xml:space="preserve">Berdasarkan penilaian, kepuasan karyawan terletak pada teknologi informasi yang dapat dikatakan memadai atau mencukupi kebutuhan karyawan dalam kegiatan bisnis, adanya upaya yang diberikan perusahaan seperti pelatihan atau rapat-rapat dalam hal pembinaan terhadap penggunaan teknologi informasi tersebut. </w:t>
      </w:r>
    </w:p>
    <w:p w:rsidR="00607390" w:rsidRPr="00607390" w:rsidRDefault="00607390" w:rsidP="00607390">
      <w:pPr>
        <w:tabs>
          <w:tab w:val="left" w:pos="3165"/>
        </w:tabs>
        <w:ind w:left="1134" w:firstLine="284"/>
        <w:jc w:val="both"/>
        <w:rPr>
          <w:sz w:val="22"/>
          <w:szCs w:val="22"/>
        </w:rPr>
      </w:pPr>
      <w:r w:rsidRPr="00607390">
        <w:rPr>
          <w:sz w:val="22"/>
          <w:szCs w:val="22"/>
        </w:rPr>
        <w:t>Disis</w:t>
      </w:r>
      <w:r w:rsidR="00D1257C">
        <w:rPr>
          <w:sz w:val="22"/>
          <w:szCs w:val="22"/>
        </w:rPr>
        <w:t>i</w:t>
      </w:r>
      <w:r w:rsidRPr="00607390">
        <w:rPr>
          <w:sz w:val="22"/>
          <w:szCs w:val="22"/>
        </w:rPr>
        <w:t xml:space="preserve"> lain, perbandingan karyawan yang puas dan kurang puas terhadap informasi yang dibutuhkan karyawaan setiap waktu hampir seimbang, dimana karyawan tertentu merasa selalu mendapatkan informasi yang dibutuhkan sedangkan ada juga yang sulit mendapatkan informasi yang diinginkan, begitupula dengan kebijakan dan prosedur yang berhubungan dengan pekerjaan yang diberikan.</w:t>
      </w:r>
    </w:p>
    <w:p w:rsidR="00D1257C" w:rsidRPr="00D1257C" w:rsidRDefault="00607390" w:rsidP="00D1257C">
      <w:pPr>
        <w:pStyle w:val="Caption"/>
        <w:keepNext/>
        <w:spacing w:after="0"/>
        <w:ind w:left="1134"/>
        <w:jc w:val="center"/>
        <w:rPr>
          <w:sz w:val="22"/>
          <w:szCs w:val="22"/>
        </w:rPr>
      </w:pPr>
      <w:bookmarkStart w:id="125" w:name="_Toc512955214"/>
      <w:bookmarkStart w:id="126" w:name="_Toc513194999"/>
      <w:bookmarkStart w:id="127" w:name="_Toc518926832"/>
      <w:r w:rsidRPr="00607390">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38</w:t>
      </w:r>
      <w:r w:rsidR="00182818">
        <w:rPr>
          <w:sz w:val="22"/>
          <w:szCs w:val="22"/>
        </w:rPr>
        <w:fldChar w:fldCharType="end"/>
      </w:r>
      <w:bookmarkEnd w:id="125"/>
      <w:r w:rsidRPr="00607390">
        <w:rPr>
          <w:sz w:val="22"/>
          <w:szCs w:val="22"/>
        </w:rPr>
        <w:t xml:space="preserve"> </w:t>
      </w:r>
      <w:r w:rsidRPr="00607390">
        <w:rPr>
          <w:sz w:val="22"/>
          <w:szCs w:val="22"/>
        </w:rPr>
        <w:br w:type="textWrapping" w:clear="all"/>
        <w:t>Hasil Pengukuran Motivasi, Pemberdayaan</w:t>
      </w:r>
      <w:r w:rsidRPr="00607390">
        <w:rPr>
          <w:noProof/>
          <w:sz w:val="22"/>
          <w:szCs w:val="22"/>
        </w:rPr>
        <w:t xml:space="preserve">, Keselarasan </w:t>
      </w:r>
      <w:r w:rsidRPr="00607390">
        <w:rPr>
          <w:noProof/>
          <w:sz w:val="22"/>
          <w:szCs w:val="22"/>
        </w:rPr>
        <w:br w:type="textWrapping" w:clear="all"/>
        <w:t>PT Bumi Hijau Puri Persada</w:t>
      </w:r>
      <w:bookmarkEnd w:id="126"/>
      <w:bookmarkEnd w:id="127"/>
    </w:p>
    <w:tbl>
      <w:tblPr>
        <w:tblStyle w:val="TableGrid"/>
        <w:tblW w:w="5143" w:type="dxa"/>
        <w:tblInd w:w="1628" w:type="dxa"/>
        <w:tblLook w:val="04A0" w:firstRow="1" w:lastRow="0" w:firstColumn="1" w:lastColumn="0" w:noHBand="0" w:noVBand="1"/>
      </w:tblPr>
      <w:tblGrid>
        <w:gridCol w:w="1530"/>
        <w:gridCol w:w="687"/>
        <w:gridCol w:w="1245"/>
        <w:gridCol w:w="703"/>
        <w:gridCol w:w="978"/>
      </w:tblGrid>
      <w:tr w:rsidR="00D1257C" w:rsidRPr="00AF7352" w:rsidTr="00D1257C">
        <w:tc>
          <w:tcPr>
            <w:tcW w:w="1530" w:type="dxa"/>
            <w:vAlign w:val="center"/>
          </w:tcPr>
          <w:p w:rsidR="00D1257C" w:rsidRPr="00AF7352" w:rsidRDefault="00D1257C" w:rsidP="00951B64">
            <w:pPr>
              <w:tabs>
                <w:tab w:val="left" w:pos="3165"/>
              </w:tabs>
              <w:jc w:val="center"/>
            </w:pPr>
            <w:r w:rsidRPr="00AF7352">
              <w:t>Pendapat Responden</w:t>
            </w:r>
          </w:p>
        </w:tc>
        <w:tc>
          <w:tcPr>
            <w:tcW w:w="687" w:type="dxa"/>
            <w:vAlign w:val="center"/>
          </w:tcPr>
          <w:p w:rsidR="00D1257C" w:rsidRPr="00AF7352" w:rsidRDefault="00D1257C" w:rsidP="00951B64">
            <w:pPr>
              <w:tabs>
                <w:tab w:val="left" w:pos="3165"/>
              </w:tabs>
              <w:jc w:val="center"/>
            </w:pPr>
            <w:r w:rsidRPr="00AF7352">
              <w:t>Nilai</w:t>
            </w:r>
          </w:p>
        </w:tc>
        <w:tc>
          <w:tcPr>
            <w:tcW w:w="1245" w:type="dxa"/>
            <w:vAlign w:val="center"/>
          </w:tcPr>
          <w:p w:rsidR="00D1257C" w:rsidRPr="00AF7352" w:rsidRDefault="00D1257C" w:rsidP="00951B64">
            <w:pPr>
              <w:tabs>
                <w:tab w:val="left" w:pos="3165"/>
              </w:tabs>
              <w:jc w:val="center"/>
            </w:pPr>
            <w:r w:rsidRPr="00AF7352">
              <w:t>Jumlah Jawaban Responden</w:t>
            </w:r>
          </w:p>
        </w:tc>
        <w:tc>
          <w:tcPr>
            <w:tcW w:w="703" w:type="dxa"/>
            <w:vAlign w:val="center"/>
          </w:tcPr>
          <w:p w:rsidR="00D1257C" w:rsidRPr="00AF7352" w:rsidRDefault="00D1257C" w:rsidP="00951B64">
            <w:pPr>
              <w:tabs>
                <w:tab w:val="left" w:pos="3165"/>
              </w:tabs>
              <w:jc w:val="center"/>
            </w:pPr>
            <w:r w:rsidRPr="00AF7352">
              <w:t>Total Nilai</w:t>
            </w:r>
          </w:p>
        </w:tc>
        <w:tc>
          <w:tcPr>
            <w:tcW w:w="978" w:type="dxa"/>
            <w:vAlign w:val="center"/>
          </w:tcPr>
          <w:p w:rsidR="00D1257C" w:rsidRPr="00AF7352" w:rsidRDefault="00D1257C" w:rsidP="00951B64">
            <w:pPr>
              <w:tabs>
                <w:tab w:val="left" w:pos="3165"/>
              </w:tabs>
              <w:jc w:val="center"/>
            </w:pPr>
            <w:r w:rsidRPr="00AF7352">
              <w:t>Bobot Nilai</w:t>
            </w:r>
          </w:p>
        </w:tc>
      </w:tr>
      <w:tr w:rsidR="00D1257C" w:rsidRPr="00AF7352" w:rsidTr="00D1257C">
        <w:tc>
          <w:tcPr>
            <w:tcW w:w="1530" w:type="dxa"/>
          </w:tcPr>
          <w:p w:rsidR="00D1257C" w:rsidRPr="00AF7352" w:rsidRDefault="00D1257C" w:rsidP="00951B64">
            <w:pPr>
              <w:tabs>
                <w:tab w:val="left" w:pos="3165"/>
              </w:tabs>
            </w:pPr>
            <w:r w:rsidRPr="00AF7352">
              <w:t>Sangat Puas</w:t>
            </w:r>
          </w:p>
        </w:tc>
        <w:tc>
          <w:tcPr>
            <w:tcW w:w="687" w:type="dxa"/>
          </w:tcPr>
          <w:p w:rsidR="00D1257C" w:rsidRPr="00AF7352" w:rsidRDefault="00D1257C" w:rsidP="00951B64">
            <w:pPr>
              <w:tabs>
                <w:tab w:val="left" w:pos="3165"/>
              </w:tabs>
              <w:jc w:val="center"/>
            </w:pPr>
            <w:r w:rsidRPr="00AF7352">
              <w:t>5</w:t>
            </w:r>
          </w:p>
        </w:tc>
        <w:tc>
          <w:tcPr>
            <w:tcW w:w="1245" w:type="dxa"/>
          </w:tcPr>
          <w:p w:rsidR="00D1257C" w:rsidRPr="00AF7352" w:rsidRDefault="00D1257C" w:rsidP="00951B64">
            <w:pPr>
              <w:tabs>
                <w:tab w:val="left" w:pos="3165"/>
              </w:tabs>
              <w:jc w:val="center"/>
            </w:pPr>
            <w:r w:rsidRPr="00AF7352">
              <w:t>19</w:t>
            </w:r>
          </w:p>
        </w:tc>
        <w:tc>
          <w:tcPr>
            <w:tcW w:w="703" w:type="dxa"/>
          </w:tcPr>
          <w:p w:rsidR="00D1257C" w:rsidRPr="00AF7352" w:rsidRDefault="00D1257C" w:rsidP="00951B64">
            <w:pPr>
              <w:tabs>
                <w:tab w:val="left" w:pos="3165"/>
              </w:tabs>
              <w:jc w:val="center"/>
            </w:pPr>
            <w:r w:rsidRPr="00AF7352">
              <w:t>95</w:t>
            </w:r>
          </w:p>
        </w:tc>
        <w:tc>
          <w:tcPr>
            <w:tcW w:w="978" w:type="dxa"/>
          </w:tcPr>
          <w:p w:rsidR="00D1257C" w:rsidRPr="00AF7352" w:rsidRDefault="00D1257C" w:rsidP="00951B64">
            <w:pPr>
              <w:tabs>
                <w:tab w:val="left" w:pos="3165"/>
              </w:tabs>
              <w:jc w:val="center"/>
            </w:pPr>
            <w:r w:rsidRPr="00AF7352">
              <w:t>20,6 %</w:t>
            </w:r>
          </w:p>
        </w:tc>
      </w:tr>
      <w:tr w:rsidR="00D1257C" w:rsidRPr="00AF7352" w:rsidTr="00D1257C">
        <w:tc>
          <w:tcPr>
            <w:tcW w:w="1530" w:type="dxa"/>
          </w:tcPr>
          <w:p w:rsidR="00D1257C" w:rsidRPr="00AF7352" w:rsidRDefault="00D1257C" w:rsidP="00951B64">
            <w:pPr>
              <w:tabs>
                <w:tab w:val="left" w:pos="3165"/>
              </w:tabs>
            </w:pPr>
            <w:r w:rsidRPr="00AF7352">
              <w:t>Puas</w:t>
            </w:r>
          </w:p>
        </w:tc>
        <w:tc>
          <w:tcPr>
            <w:tcW w:w="687" w:type="dxa"/>
          </w:tcPr>
          <w:p w:rsidR="00D1257C" w:rsidRPr="00AF7352" w:rsidRDefault="00D1257C" w:rsidP="00951B64">
            <w:pPr>
              <w:tabs>
                <w:tab w:val="left" w:pos="3165"/>
              </w:tabs>
              <w:jc w:val="center"/>
            </w:pPr>
            <w:r w:rsidRPr="00AF7352">
              <w:t>4</w:t>
            </w:r>
          </w:p>
        </w:tc>
        <w:tc>
          <w:tcPr>
            <w:tcW w:w="1245" w:type="dxa"/>
          </w:tcPr>
          <w:p w:rsidR="00D1257C" w:rsidRPr="00AF7352" w:rsidRDefault="00D1257C" w:rsidP="00951B64">
            <w:pPr>
              <w:tabs>
                <w:tab w:val="left" w:pos="3165"/>
              </w:tabs>
              <w:jc w:val="center"/>
            </w:pPr>
            <w:r w:rsidRPr="00AF7352">
              <w:t>56</w:t>
            </w:r>
          </w:p>
        </w:tc>
        <w:tc>
          <w:tcPr>
            <w:tcW w:w="703" w:type="dxa"/>
          </w:tcPr>
          <w:p w:rsidR="00D1257C" w:rsidRPr="00AF7352" w:rsidRDefault="00D1257C" w:rsidP="00951B64">
            <w:pPr>
              <w:tabs>
                <w:tab w:val="left" w:pos="3165"/>
              </w:tabs>
              <w:jc w:val="center"/>
            </w:pPr>
            <w:r w:rsidRPr="00AF7352">
              <w:t>224</w:t>
            </w:r>
          </w:p>
        </w:tc>
        <w:tc>
          <w:tcPr>
            <w:tcW w:w="978" w:type="dxa"/>
          </w:tcPr>
          <w:p w:rsidR="00D1257C" w:rsidRPr="00AF7352" w:rsidRDefault="00D1257C" w:rsidP="00951B64">
            <w:pPr>
              <w:tabs>
                <w:tab w:val="left" w:pos="3165"/>
              </w:tabs>
              <w:jc w:val="center"/>
            </w:pPr>
            <w:r w:rsidRPr="00AF7352">
              <w:t>48,5 %</w:t>
            </w:r>
          </w:p>
        </w:tc>
      </w:tr>
      <w:tr w:rsidR="00D1257C" w:rsidRPr="00AF7352" w:rsidTr="00D1257C">
        <w:tc>
          <w:tcPr>
            <w:tcW w:w="1530" w:type="dxa"/>
          </w:tcPr>
          <w:p w:rsidR="00D1257C" w:rsidRPr="00AF7352" w:rsidRDefault="00D1257C" w:rsidP="00951B64">
            <w:pPr>
              <w:tabs>
                <w:tab w:val="left" w:pos="3165"/>
              </w:tabs>
            </w:pPr>
            <w:r w:rsidRPr="00AF7352">
              <w:t>Kurang Puas</w:t>
            </w:r>
          </w:p>
        </w:tc>
        <w:tc>
          <w:tcPr>
            <w:tcW w:w="687" w:type="dxa"/>
          </w:tcPr>
          <w:p w:rsidR="00D1257C" w:rsidRPr="00AF7352" w:rsidRDefault="00D1257C" w:rsidP="00951B64">
            <w:pPr>
              <w:tabs>
                <w:tab w:val="left" w:pos="3165"/>
              </w:tabs>
              <w:jc w:val="center"/>
            </w:pPr>
            <w:r w:rsidRPr="00AF7352">
              <w:t>3</w:t>
            </w:r>
          </w:p>
        </w:tc>
        <w:tc>
          <w:tcPr>
            <w:tcW w:w="1245" w:type="dxa"/>
          </w:tcPr>
          <w:p w:rsidR="00D1257C" w:rsidRPr="00AF7352" w:rsidRDefault="00D1257C" w:rsidP="00951B64">
            <w:pPr>
              <w:tabs>
                <w:tab w:val="left" w:pos="3165"/>
              </w:tabs>
              <w:jc w:val="center"/>
            </w:pPr>
            <w:r w:rsidRPr="00AF7352">
              <w:t>43</w:t>
            </w:r>
          </w:p>
        </w:tc>
        <w:tc>
          <w:tcPr>
            <w:tcW w:w="703" w:type="dxa"/>
          </w:tcPr>
          <w:p w:rsidR="00D1257C" w:rsidRPr="00AF7352" w:rsidRDefault="00D1257C" w:rsidP="00951B64">
            <w:pPr>
              <w:tabs>
                <w:tab w:val="left" w:pos="3165"/>
              </w:tabs>
              <w:jc w:val="center"/>
            </w:pPr>
            <w:r w:rsidRPr="00AF7352">
              <w:t>129</w:t>
            </w:r>
          </w:p>
        </w:tc>
        <w:tc>
          <w:tcPr>
            <w:tcW w:w="978" w:type="dxa"/>
          </w:tcPr>
          <w:p w:rsidR="00D1257C" w:rsidRPr="00AF7352" w:rsidRDefault="00D1257C" w:rsidP="00951B64">
            <w:pPr>
              <w:tabs>
                <w:tab w:val="left" w:pos="3165"/>
              </w:tabs>
              <w:jc w:val="center"/>
            </w:pPr>
            <w:r w:rsidRPr="00AF7352">
              <w:t>27,9 %</w:t>
            </w:r>
          </w:p>
        </w:tc>
      </w:tr>
      <w:tr w:rsidR="00D1257C" w:rsidRPr="00AF7352" w:rsidTr="00D1257C">
        <w:tc>
          <w:tcPr>
            <w:tcW w:w="1530" w:type="dxa"/>
          </w:tcPr>
          <w:p w:rsidR="00D1257C" w:rsidRPr="00AF7352" w:rsidRDefault="00D1257C" w:rsidP="00951B64">
            <w:pPr>
              <w:tabs>
                <w:tab w:val="left" w:pos="3165"/>
              </w:tabs>
            </w:pPr>
            <w:r w:rsidRPr="00AF7352">
              <w:t>Tidak Puas</w:t>
            </w:r>
          </w:p>
        </w:tc>
        <w:tc>
          <w:tcPr>
            <w:tcW w:w="687" w:type="dxa"/>
          </w:tcPr>
          <w:p w:rsidR="00D1257C" w:rsidRPr="00AF7352" w:rsidRDefault="00D1257C" w:rsidP="00951B64">
            <w:pPr>
              <w:tabs>
                <w:tab w:val="left" w:pos="3165"/>
              </w:tabs>
              <w:jc w:val="center"/>
            </w:pPr>
            <w:r w:rsidRPr="00AF7352">
              <w:t>2</w:t>
            </w:r>
          </w:p>
        </w:tc>
        <w:tc>
          <w:tcPr>
            <w:tcW w:w="1245" w:type="dxa"/>
          </w:tcPr>
          <w:p w:rsidR="00D1257C" w:rsidRPr="00AF7352" w:rsidRDefault="00D1257C" w:rsidP="00951B64">
            <w:pPr>
              <w:tabs>
                <w:tab w:val="left" w:pos="3165"/>
              </w:tabs>
              <w:jc w:val="center"/>
            </w:pPr>
            <w:r w:rsidRPr="00AF7352">
              <w:t>7</w:t>
            </w:r>
          </w:p>
        </w:tc>
        <w:tc>
          <w:tcPr>
            <w:tcW w:w="703" w:type="dxa"/>
          </w:tcPr>
          <w:p w:rsidR="00D1257C" w:rsidRPr="00AF7352" w:rsidRDefault="00D1257C" w:rsidP="00951B64">
            <w:pPr>
              <w:tabs>
                <w:tab w:val="left" w:pos="3165"/>
              </w:tabs>
              <w:jc w:val="center"/>
            </w:pPr>
            <w:r w:rsidRPr="00AF7352">
              <w:t>14</w:t>
            </w:r>
          </w:p>
        </w:tc>
        <w:tc>
          <w:tcPr>
            <w:tcW w:w="978" w:type="dxa"/>
          </w:tcPr>
          <w:p w:rsidR="00D1257C" w:rsidRPr="00AF7352" w:rsidRDefault="00D1257C" w:rsidP="00951B64">
            <w:pPr>
              <w:tabs>
                <w:tab w:val="left" w:pos="3165"/>
              </w:tabs>
              <w:jc w:val="center"/>
            </w:pPr>
            <w:r w:rsidRPr="00AF7352">
              <w:t>3,0 %</w:t>
            </w:r>
          </w:p>
        </w:tc>
      </w:tr>
      <w:tr w:rsidR="00D1257C" w:rsidRPr="00AF7352" w:rsidTr="00D1257C">
        <w:tc>
          <w:tcPr>
            <w:tcW w:w="1530" w:type="dxa"/>
          </w:tcPr>
          <w:p w:rsidR="00D1257C" w:rsidRPr="00AF7352" w:rsidRDefault="00D1257C" w:rsidP="00951B64">
            <w:pPr>
              <w:tabs>
                <w:tab w:val="left" w:pos="3165"/>
              </w:tabs>
            </w:pPr>
            <w:r w:rsidRPr="00AF7352">
              <w:t>Sangat Tidak Puas</w:t>
            </w:r>
          </w:p>
        </w:tc>
        <w:tc>
          <w:tcPr>
            <w:tcW w:w="687" w:type="dxa"/>
          </w:tcPr>
          <w:p w:rsidR="00D1257C" w:rsidRPr="00AF7352" w:rsidRDefault="00D1257C" w:rsidP="00951B64">
            <w:pPr>
              <w:tabs>
                <w:tab w:val="left" w:pos="3165"/>
              </w:tabs>
              <w:jc w:val="center"/>
            </w:pPr>
            <w:r w:rsidRPr="00AF7352">
              <w:t>1</w:t>
            </w:r>
          </w:p>
        </w:tc>
        <w:tc>
          <w:tcPr>
            <w:tcW w:w="1245" w:type="dxa"/>
          </w:tcPr>
          <w:p w:rsidR="00D1257C" w:rsidRPr="00AF7352" w:rsidRDefault="00D1257C" w:rsidP="00951B64">
            <w:pPr>
              <w:tabs>
                <w:tab w:val="left" w:pos="3165"/>
              </w:tabs>
              <w:jc w:val="center"/>
            </w:pPr>
            <w:r w:rsidRPr="00AF7352">
              <w:t>0</w:t>
            </w:r>
          </w:p>
        </w:tc>
        <w:tc>
          <w:tcPr>
            <w:tcW w:w="703" w:type="dxa"/>
          </w:tcPr>
          <w:p w:rsidR="00D1257C" w:rsidRPr="00AF7352" w:rsidRDefault="00D1257C" w:rsidP="00951B64">
            <w:pPr>
              <w:tabs>
                <w:tab w:val="left" w:pos="3165"/>
              </w:tabs>
              <w:jc w:val="center"/>
            </w:pPr>
            <w:r w:rsidRPr="00AF7352">
              <w:t>0</w:t>
            </w:r>
          </w:p>
        </w:tc>
        <w:tc>
          <w:tcPr>
            <w:tcW w:w="978" w:type="dxa"/>
          </w:tcPr>
          <w:p w:rsidR="00D1257C" w:rsidRPr="00AF7352" w:rsidRDefault="00D1257C" w:rsidP="00951B64">
            <w:pPr>
              <w:tabs>
                <w:tab w:val="left" w:pos="3165"/>
              </w:tabs>
              <w:jc w:val="center"/>
            </w:pPr>
            <w:r w:rsidRPr="00AF7352">
              <w:t>0 %</w:t>
            </w:r>
          </w:p>
        </w:tc>
      </w:tr>
      <w:tr w:rsidR="00D1257C" w:rsidRPr="00AF7352" w:rsidTr="00D1257C">
        <w:tc>
          <w:tcPr>
            <w:tcW w:w="2217" w:type="dxa"/>
            <w:gridSpan w:val="2"/>
          </w:tcPr>
          <w:p w:rsidR="00D1257C" w:rsidRPr="00AF7352" w:rsidRDefault="00D1257C" w:rsidP="00951B64">
            <w:pPr>
              <w:tabs>
                <w:tab w:val="left" w:pos="3165"/>
              </w:tabs>
              <w:jc w:val="center"/>
            </w:pPr>
            <w:r w:rsidRPr="00AF7352">
              <w:t>Jumlah</w:t>
            </w:r>
          </w:p>
        </w:tc>
        <w:tc>
          <w:tcPr>
            <w:tcW w:w="1245" w:type="dxa"/>
          </w:tcPr>
          <w:p w:rsidR="00D1257C" w:rsidRPr="00AF7352" w:rsidRDefault="00D1257C" w:rsidP="00951B64">
            <w:pPr>
              <w:tabs>
                <w:tab w:val="left" w:pos="3165"/>
              </w:tabs>
              <w:jc w:val="center"/>
            </w:pPr>
            <w:r w:rsidRPr="00AF7352">
              <w:t>125</w:t>
            </w:r>
          </w:p>
        </w:tc>
        <w:tc>
          <w:tcPr>
            <w:tcW w:w="703" w:type="dxa"/>
          </w:tcPr>
          <w:p w:rsidR="00D1257C" w:rsidRPr="00AF7352" w:rsidRDefault="00D1257C" w:rsidP="00951B64">
            <w:pPr>
              <w:tabs>
                <w:tab w:val="left" w:pos="3165"/>
              </w:tabs>
              <w:jc w:val="center"/>
            </w:pPr>
            <w:r w:rsidRPr="00AF7352">
              <w:t>462</w:t>
            </w:r>
          </w:p>
        </w:tc>
        <w:tc>
          <w:tcPr>
            <w:tcW w:w="978" w:type="dxa"/>
          </w:tcPr>
          <w:p w:rsidR="00D1257C" w:rsidRPr="00AF7352" w:rsidRDefault="00D1257C" w:rsidP="00951B64">
            <w:pPr>
              <w:tabs>
                <w:tab w:val="left" w:pos="3165"/>
              </w:tabs>
              <w:jc w:val="center"/>
            </w:pPr>
            <w:r w:rsidRPr="00AF7352">
              <w:t>100 %</w:t>
            </w:r>
          </w:p>
        </w:tc>
      </w:tr>
    </w:tbl>
    <w:p w:rsidR="00D1257C" w:rsidRPr="00D1257C" w:rsidRDefault="00D1257C" w:rsidP="00D1257C">
      <w:pPr>
        <w:tabs>
          <w:tab w:val="left" w:pos="3165"/>
        </w:tabs>
        <w:rPr>
          <w:sz w:val="18"/>
          <w:szCs w:val="18"/>
        </w:rPr>
      </w:pPr>
      <w:r>
        <w:rPr>
          <w:sz w:val="18"/>
          <w:szCs w:val="18"/>
        </w:rPr>
        <w:t xml:space="preserve">                                  </w:t>
      </w:r>
      <w:r w:rsidRPr="00D1257C">
        <w:rPr>
          <w:sz w:val="18"/>
          <w:szCs w:val="18"/>
        </w:rPr>
        <w:t>Sumber: Data diolah</w:t>
      </w:r>
    </w:p>
    <w:p w:rsidR="00D1257C" w:rsidRPr="00D1257C" w:rsidRDefault="00D1257C" w:rsidP="00D1257C">
      <w:pPr>
        <w:tabs>
          <w:tab w:val="left" w:pos="3165"/>
        </w:tabs>
        <w:ind w:left="1134" w:firstLine="284"/>
        <w:jc w:val="both"/>
        <w:rPr>
          <w:sz w:val="22"/>
          <w:szCs w:val="22"/>
        </w:rPr>
      </w:pPr>
      <w:r w:rsidRPr="00D1257C">
        <w:rPr>
          <w:sz w:val="22"/>
          <w:szCs w:val="22"/>
        </w:rPr>
        <w:t xml:space="preserve">Tabel </w:t>
      </w:r>
      <w:r w:rsidR="00182818" w:rsidRPr="00D1257C">
        <w:rPr>
          <w:sz w:val="22"/>
          <w:szCs w:val="22"/>
        </w:rPr>
        <w:fldChar w:fldCharType="begin"/>
      </w:r>
      <w:r w:rsidRPr="00D1257C">
        <w:rPr>
          <w:sz w:val="22"/>
          <w:szCs w:val="22"/>
        </w:rPr>
        <w:instrText xml:space="preserve"> STYLEREF 1 \s </w:instrText>
      </w:r>
      <w:r w:rsidR="00182818" w:rsidRPr="00D1257C">
        <w:rPr>
          <w:sz w:val="22"/>
          <w:szCs w:val="22"/>
        </w:rPr>
        <w:fldChar w:fldCharType="separate"/>
      </w:r>
      <w:r w:rsidR="00A645D0">
        <w:rPr>
          <w:noProof/>
          <w:sz w:val="22"/>
          <w:szCs w:val="22"/>
        </w:rPr>
        <w:t>IV</w:t>
      </w:r>
      <w:r w:rsidR="00182818" w:rsidRPr="00D1257C">
        <w:rPr>
          <w:noProof/>
          <w:sz w:val="22"/>
          <w:szCs w:val="22"/>
        </w:rPr>
        <w:fldChar w:fldCharType="end"/>
      </w:r>
      <w:r w:rsidRPr="00D1257C">
        <w:rPr>
          <w:sz w:val="22"/>
          <w:szCs w:val="22"/>
        </w:rPr>
        <w:noBreakHyphen/>
        <w:t xml:space="preserve">38 diatas merupakan hasil pengukuran yang didapat dari jawaban kuesioner atas pendapat para karyawan mengenai kepuasan karyawan terhadap PT Bumi Hijau Puri Persada dengan variabel motivasi, </w:t>
      </w:r>
      <w:r w:rsidRPr="00D1257C">
        <w:rPr>
          <w:sz w:val="22"/>
          <w:szCs w:val="22"/>
        </w:rPr>
        <w:lastRenderedPageBreak/>
        <w:t>pemberdayaan, keselarasan. Persentase yang menyatakan sangat puas sebesar 20,6%, menyatakan puas 48,5%, menyatakan kurang puas sebesar 27,9 %, menyatakan tidak puas 3,0 %, dan 0% menyatakan sangat tidak puas.</w:t>
      </w:r>
    </w:p>
    <w:p w:rsidR="00D1257C" w:rsidRPr="00D1257C" w:rsidRDefault="00D1257C" w:rsidP="00D1257C">
      <w:pPr>
        <w:tabs>
          <w:tab w:val="left" w:pos="3165"/>
        </w:tabs>
        <w:ind w:left="1134" w:firstLine="284"/>
        <w:jc w:val="both"/>
        <w:rPr>
          <w:sz w:val="22"/>
          <w:szCs w:val="22"/>
        </w:rPr>
      </w:pPr>
      <w:r w:rsidRPr="00D1257C">
        <w:rPr>
          <w:sz w:val="22"/>
          <w:szCs w:val="22"/>
        </w:rPr>
        <w:t xml:space="preserve">Dalam aspek ini, karyawan puas akan perusahaan yang menerima usulan dengan memberikan kesempatan kepada semua karyawannya. Dalam hubungannya dengan rekan sesama kerjanya pun, karyawan merasa puas karena dapat berkomunikasi dengan baik, dapat saling menghargai dan dapat bersaingan dengan sportif. </w:t>
      </w:r>
    </w:p>
    <w:p w:rsidR="00D1257C" w:rsidRPr="00D1257C" w:rsidRDefault="00D1257C" w:rsidP="00D1257C">
      <w:pPr>
        <w:tabs>
          <w:tab w:val="left" w:pos="3165"/>
        </w:tabs>
        <w:ind w:left="1134" w:firstLine="284"/>
        <w:jc w:val="both"/>
        <w:rPr>
          <w:sz w:val="22"/>
          <w:szCs w:val="22"/>
        </w:rPr>
      </w:pPr>
      <w:r w:rsidRPr="00D1257C">
        <w:rPr>
          <w:sz w:val="22"/>
          <w:szCs w:val="22"/>
        </w:rPr>
        <w:t>Penilaian terhadap aspek lain menunjukkan kesimbangan dimana karyawan yang meras puas dan kurang puas terhadap gaji yang diberikan yang dianggap sesuai ataupun tidak sesuai dengan tanggungjawab yang dijalankan serta sarana dan prasarana yang terdapat beberapa yang belum diganti atau kondisinya kurang baik.</w:t>
      </w:r>
    </w:p>
    <w:p w:rsidR="00D1257C" w:rsidRPr="00D1257C" w:rsidRDefault="00D1257C" w:rsidP="00D1257C">
      <w:pPr>
        <w:ind w:left="1134" w:firstLine="284"/>
        <w:jc w:val="both"/>
        <w:rPr>
          <w:sz w:val="22"/>
          <w:szCs w:val="22"/>
        </w:rPr>
      </w:pPr>
      <w:r w:rsidRPr="00D1257C">
        <w:rPr>
          <w:sz w:val="22"/>
          <w:szCs w:val="22"/>
        </w:rPr>
        <w:t>“Untuk menentukan skala likert tersebut terlebih dahulu ditentukan indeks kepuasan minimal dan indeks kepuasan maksimal, interval yang dapat dicari dari pengurangan antara indek kepuasan maksimal dengan indek kepuasan minimal dibagi menjadi lima “</w:t>
      </w:r>
      <w:sdt>
        <w:sdtPr>
          <w:rPr>
            <w:sz w:val="22"/>
            <w:szCs w:val="22"/>
          </w:rPr>
          <w:id w:val="-577909891"/>
          <w:citation/>
        </w:sdtPr>
        <w:sdtEndPr/>
        <w:sdtContent>
          <w:r w:rsidR="00182818" w:rsidRPr="00D1257C">
            <w:rPr>
              <w:sz w:val="22"/>
              <w:szCs w:val="22"/>
            </w:rPr>
            <w:fldChar w:fldCharType="begin"/>
          </w:r>
          <w:r w:rsidRPr="00D1257C">
            <w:rPr>
              <w:sz w:val="22"/>
              <w:szCs w:val="22"/>
            </w:rPr>
            <w:instrText xml:space="preserve">CITATION Sug10 \t  \l 1057 </w:instrText>
          </w:r>
          <w:r w:rsidR="00182818" w:rsidRPr="00D1257C">
            <w:rPr>
              <w:sz w:val="22"/>
              <w:szCs w:val="22"/>
            </w:rPr>
            <w:fldChar w:fldCharType="separate"/>
          </w:r>
          <w:r w:rsidR="006F49CA">
            <w:rPr>
              <w:noProof/>
              <w:sz w:val="22"/>
              <w:szCs w:val="22"/>
            </w:rPr>
            <w:t xml:space="preserve"> </w:t>
          </w:r>
          <w:r w:rsidR="006F49CA" w:rsidRPr="006F49CA">
            <w:rPr>
              <w:noProof/>
              <w:sz w:val="22"/>
              <w:szCs w:val="22"/>
            </w:rPr>
            <w:t>(Sugiyono, 2017)</w:t>
          </w:r>
          <w:r w:rsidR="00182818" w:rsidRPr="00D1257C">
            <w:rPr>
              <w:sz w:val="22"/>
              <w:szCs w:val="22"/>
            </w:rPr>
            <w:fldChar w:fldCharType="end"/>
          </w:r>
        </w:sdtContent>
      </w:sdt>
      <w:r w:rsidRPr="00D1257C">
        <w:rPr>
          <w:sz w:val="22"/>
          <w:szCs w:val="22"/>
        </w:rPr>
        <w:t xml:space="preserve"> yaitu:</w:t>
      </w:r>
    </w:p>
    <w:p w:rsidR="00D1257C" w:rsidRPr="00D1257C" w:rsidRDefault="00D1257C" w:rsidP="00D1257C">
      <w:pPr>
        <w:ind w:left="1440"/>
        <w:jc w:val="both"/>
        <w:rPr>
          <w:sz w:val="22"/>
          <w:szCs w:val="22"/>
        </w:rPr>
      </w:pPr>
      <w:r w:rsidRPr="00D1257C">
        <w:rPr>
          <w:sz w:val="22"/>
          <w:szCs w:val="22"/>
        </w:rPr>
        <w:t>IK maks = R x PP x EX maks</w:t>
      </w:r>
    </w:p>
    <w:p w:rsidR="00D1257C" w:rsidRPr="00D1257C" w:rsidRDefault="00D1257C" w:rsidP="00D1257C">
      <w:pPr>
        <w:ind w:left="1440"/>
        <w:jc w:val="both"/>
        <w:rPr>
          <w:sz w:val="22"/>
          <w:szCs w:val="22"/>
        </w:rPr>
      </w:pPr>
      <w:r w:rsidRPr="00D1257C">
        <w:rPr>
          <w:sz w:val="22"/>
          <w:szCs w:val="22"/>
        </w:rPr>
        <w:t>IK min = R x</w:t>
      </w:r>
      <w:hyperlink r:id="rId19">
        <w:r w:rsidRPr="00D1257C">
          <w:rPr>
            <w:rStyle w:val="Hyperlink"/>
            <w:sz w:val="22"/>
            <w:szCs w:val="22"/>
          </w:rPr>
          <w:t xml:space="preserve"> </w:t>
        </w:r>
      </w:hyperlink>
      <w:r w:rsidRPr="00D1257C">
        <w:rPr>
          <w:sz w:val="22"/>
          <w:szCs w:val="22"/>
        </w:rPr>
        <w:t xml:space="preserve"> PP x EX min</w:t>
      </w:r>
    </w:p>
    <w:p w:rsidR="00D1257C" w:rsidRPr="00D1257C" w:rsidRDefault="00D1257C" w:rsidP="00D1257C">
      <w:pPr>
        <w:ind w:left="1440"/>
        <w:jc w:val="both"/>
        <w:rPr>
          <w:sz w:val="22"/>
          <w:szCs w:val="22"/>
        </w:rPr>
      </w:pPr>
      <w:r w:rsidRPr="00D1257C">
        <w:rPr>
          <w:sz w:val="22"/>
          <w:szCs w:val="22"/>
        </w:rPr>
        <w:t>Interval = (IK maks – IK min) : skala skor</w:t>
      </w:r>
    </w:p>
    <w:p w:rsidR="00D1257C" w:rsidRPr="00D1257C" w:rsidRDefault="00D1257C" w:rsidP="00D1257C">
      <w:pPr>
        <w:ind w:left="1440"/>
        <w:jc w:val="both"/>
        <w:rPr>
          <w:sz w:val="22"/>
          <w:szCs w:val="22"/>
        </w:rPr>
      </w:pPr>
      <w:r w:rsidRPr="00D1257C">
        <w:rPr>
          <w:sz w:val="22"/>
          <w:szCs w:val="22"/>
        </w:rPr>
        <w:t xml:space="preserve">Keterangan: </w:t>
      </w:r>
    </w:p>
    <w:p w:rsidR="00D1257C" w:rsidRPr="00D1257C" w:rsidRDefault="00D1257C" w:rsidP="00D1257C">
      <w:pPr>
        <w:ind w:left="1440"/>
        <w:jc w:val="both"/>
        <w:rPr>
          <w:sz w:val="22"/>
          <w:szCs w:val="22"/>
        </w:rPr>
      </w:pPr>
      <w:r w:rsidRPr="00D1257C">
        <w:rPr>
          <w:sz w:val="22"/>
          <w:szCs w:val="22"/>
        </w:rPr>
        <w:t>PP = Banyaknya pertanyaan</w:t>
      </w:r>
    </w:p>
    <w:p w:rsidR="00D1257C" w:rsidRPr="00D1257C" w:rsidRDefault="00D1257C" w:rsidP="00D1257C">
      <w:pPr>
        <w:ind w:left="1440"/>
        <w:jc w:val="both"/>
        <w:rPr>
          <w:sz w:val="22"/>
          <w:szCs w:val="22"/>
        </w:rPr>
      </w:pPr>
      <w:r w:rsidRPr="00D1257C">
        <w:rPr>
          <w:sz w:val="22"/>
          <w:szCs w:val="22"/>
        </w:rPr>
        <w:t xml:space="preserve">R = Jumlah responden </w:t>
      </w:r>
    </w:p>
    <w:p w:rsidR="00D1257C" w:rsidRPr="00D1257C" w:rsidRDefault="00D1257C" w:rsidP="00D1257C">
      <w:pPr>
        <w:ind w:left="1440"/>
        <w:jc w:val="both"/>
        <w:rPr>
          <w:sz w:val="22"/>
          <w:szCs w:val="22"/>
        </w:rPr>
      </w:pPr>
      <w:r w:rsidRPr="00D1257C">
        <w:rPr>
          <w:sz w:val="22"/>
          <w:szCs w:val="22"/>
        </w:rPr>
        <w:t xml:space="preserve">EX min = Skor minimal yang bisa diberikan </w:t>
      </w:r>
    </w:p>
    <w:p w:rsidR="00D1257C" w:rsidRPr="00D1257C" w:rsidRDefault="00D1257C" w:rsidP="00D1257C">
      <w:pPr>
        <w:ind w:left="1440"/>
        <w:jc w:val="both"/>
        <w:rPr>
          <w:sz w:val="22"/>
          <w:szCs w:val="22"/>
        </w:rPr>
      </w:pPr>
      <w:r w:rsidRPr="00D1257C">
        <w:rPr>
          <w:sz w:val="22"/>
          <w:szCs w:val="22"/>
        </w:rPr>
        <w:t xml:space="preserve">EX maks = Skor maksimal yang bisa diberikan </w:t>
      </w:r>
    </w:p>
    <w:p w:rsidR="00D1257C" w:rsidRPr="00D1257C" w:rsidRDefault="00D1257C" w:rsidP="00D1257C">
      <w:pPr>
        <w:ind w:left="1440"/>
        <w:jc w:val="both"/>
        <w:rPr>
          <w:sz w:val="22"/>
          <w:szCs w:val="22"/>
        </w:rPr>
      </w:pPr>
      <w:r w:rsidRPr="00D1257C">
        <w:rPr>
          <w:sz w:val="22"/>
          <w:szCs w:val="22"/>
        </w:rPr>
        <w:t>IK min = Indeks kepuasan</w:t>
      </w:r>
      <w:hyperlink r:id="rId20">
        <w:r w:rsidRPr="00D1257C">
          <w:rPr>
            <w:rStyle w:val="Hyperlink"/>
            <w:sz w:val="22"/>
            <w:szCs w:val="22"/>
          </w:rPr>
          <w:t xml:space="preserve"> </w:t>
        </w:r>
      </w:hyperlink>
      <w:r w:rsidRPr="00D1257C">
        <w:rPr>
          <w:sz w:val="22"/>
          <w:szCs w:val="22"/>
        </w:rPr>
        <w:t xml:space="preserve"> minimal</w:t>
      </w:r>
    </w:p>
    <w:p w:rsidR="00D1257C" w:rsidRDefault="00D1257C" w:rsidP="00D1257C">
      <w:pPr>
        <w:ind w:left="1440"/>
        <w:jc w:val="both"/>
        <w:rPr>
          <w:sz w:val="22"/>
          <w:szCs w:val="22"/>
        </w:rPr>
      </w:pPr>
      <w:r w:rsidRPr="00D1257C">
        <w:rPr>
          <w:sz w:val="22"/>
          <w:szCs w:val="22"/>
        </w:rPr>
        <w:t xml:space="preserve">IK </w:t>
      </w:r>
      <w:r>
        <w:rPr>
          <w:sz w:val="22"/>
          <w:szCs w:val="22"/>
        </w:rPr>
        <w:t>maks = Indeks kepuasan maksimal</w:t>
      </w:r>
    </w:p>
    <w:p w:rsidR="00F51BEF" w:rsidRDefault="00F51BEF" w:rsidP="00D1257C">
      <w:pPr>
        <w:ind w:left="1440"/>
        <w:jc w:val="both"/>
        <w:rPr>
          <w:sz w:val="22"/>
          <w:szCs w:val="22"/>
        </w:rPr>
      </w:pPr>
    </w:p>
    <w:p w:rsidR="00F51BEF" w:rsidRDefault="00F51BEF" w:rsidP="00D1257C">
      <w:pPr>
        <w:ind w:left="1440"/>
        <w:jc w:val="both"/>
        <w:rPr>
          <w:sz w:val="22"/>
          <w:szCs w:val="22"/>
        </w:rPr>
      </w:pPr>
    </w:p>
    <w:p w:rsidR="00F51BEF" w:rsidRDefault="00F51BEF" w:rsidP="00D1257C">
      <w:pPr>
        <w:ind w:left="1440"/>
        <w:jc w:val="both"/>
        <w:rPr>
          <w:sz w:val="22"/>
          <w:szCs w:val="22"/>
        </w:rPr>
      </w:pPr>
    </w:p>
    <w:p w:rsidR="00F51BEF" w:rsidRDefault="00F51BEF" w:rsidP="00D1257C">
      <w:pPr>
        <w:ind w:left="1440"/>
        <w:jc w:val="both"/>
        <w:rPr>
          <w:sz w:val="22"/>
          <w:szCs w:val="22"/>
        </w:rPr>
      </w:pPr>
    </w:p>
    <w:p w:rsidR="00F51BEF" w:rsidRPr="00D1257C" w:rsidRDefault="00F51BEF" w:rsidP="00D1257C">
      <w:pPr>
        <w:ind w:left="1440"/>
        <w:jc w:val="both"/>
        <w:rPr>
          <w:sz w:val="22"/>
          <w:szCs w:val="22"/>
        </w:rPr>
      </w:pPr>
    </w:p>
    <w:p w:rsidR="00D1257C" w:rsidRDefault="00D1257C" w:rsidP="00EB13E5">
      <w:pPr>
        <w:pStyle w:val="Caption"/>
        <w:keepNext/>
        <w:spacing w:after="0"/>
        <w:ind w:left="2160" w:hanging="1593"/>
        <w:jc w:val="center"/>
        <w:rPr>
          <w:sz w:val="22"/>
          <w:szCs w:val="22"/>
        </w:rPr>
      </w:pPr>
      <w:bookmarkStart w:id="128" w:name="_Toc518926833"/>
      <w:bookmarkStart w:id="129" w:name="_Toc512955215"/>
      <w:bookmarkStart w:id="130" w:name="_Toc513195000"/>
      <w:r w:rsidRPr="00D1257C">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39</w:t>
      </w:r>
      <w:bookmarkEnd w:id="128"/>
      <w:r w:rsidR="00182818">
        <w:rPr>
          <w:sz w:val="22"/>
          <w:szCs w:val="22"/>
        </w:rPr>
        <w:fldChar w:fldCharType="end"/>
      </w:r>
      <w:bookmarkEnd w:id="129"/>
    </w:p>
    <w:p w:rsidR="00F51BEF" w:rsidRDefault="00EB13E5" w:rsidP="00856436">
      <w:pPr>
        <w:pStyle w:val="Caption"/>
        <w:keepNext/>
        <w:spacing w:after="0"/>
        <w:ind w:left="993" w:hanging="851"/>
        <w:rPr>
          <w:sz w:val="22"/>
          <w:szCs w:val="22"/>
        </w:rPr>
      </w:pPr>
      <w:r>
        <w:rPr>
          <w:sz w:val="22"/>
          <w:szCs w:val="22"/>
        </w:rPr>
        <w:t xml:space="preserve">  </w:t>
      </w:r>
      <w:r w:rsidR="00D1257C" w:rsidRPr="00D1257C">
        <w:rPr>
          <w:sz w:val="22"/>
          <w:szCs w:val="22"/>
        </w:rPr>
        <w:t>Ringkasan Hasil P</w:t>
      </w:r>
      <w:r>
        <w:rPr>
          <w:sz w:val="22"/>
          <w:szCs w:val="22"/>
        </w:rPr>
        <w:t xml:space="preserve">engukuran Kuesioner Pertumbuhan </w:t>
      </w:r>
      <w:r w:rsidR="00D1257C" w:rsidRPr="00D1257C">
        <w:rPr>
          <w:sz w:val="22"/>
          <w:szCs w:val="22"/>
        </w:rPr>
        <w:t>Pembelajaran</w:t>
      </w:r>
      <w:bookmarkEnd w:id="130"/>
    </w:p>
    <w:tbl>
      <w:tblPr>
        <w:tblStyle w:val="TableGrid"/>
        <w:tblW w:w="6520" w:type="dxa"/>
        <w:tblInd w:w="392" w:type="dxa"/>
        <w:tblLayout w:type="fixed"/>
        <w:tblLook w:val="04A0" w:firstRow="1" w:lastRow="0" w:firstColumn="1" w:lastColumn="0" w:noHBand="0" w:noVBand="1"/>
      </w:tblPr>
      <w:tblGrid>
        <w:gridCol w:w="1255"/>
        <w:gridCol w:w="567"/>
        <w:gridCol w:w="708"/>
        <w:gridCol w:w="709"/>
        <w:gridCol w:w="709"/>
        <w:gridCol w:w="1134"/>
        <w:gridCol w:w="730"/>
        <w:gridCol w:w="708"/>
      </w:tblGrid>
      <w:tr w:rsidR="00D1257C" w:rsidRPr="00AF7352" w:rsidTr="00EB13E5">
        <w:tc>
          <w:tcPr>
            <w:tcW w:w="1255" w:type="dxa"/>
            <w:vMerge w:val="restart"/>
            <w:vAlign w:val="center"/>
          </w:tcPr>
          <w:p w:rsidR="00D1257C" w:rsidRPr="00D1257C" w:rsidRDefault="00D1257C" w:rsidP="00D1257C">
            <w:pPr>
              <w:tabs>
                <w:tab w:val="left" w:pos="3165"/>
              </w:tabs>
              <w:jc w:val="center"/>
            </w:pPr>
            <w:r w:rsidRPr="00D1257C">
              <w:t>Pendapat Responden</w:t>
            </w:r>
          </w:p>
        </w:tc>
        <w:tc>
          <w:tcPr>
            <w:tcW w:w="567" w:type="dxa"/>
            <w:vMerge w:val="restart"/>
            <w:vAlign w:val="center"/>
          </w:tcPr>
          <w:p w:rsidR="00D1257C" w:rsidRPr="00AF7352" w:rsidRDefault="00D1257C" w:rsidP="00951B64">
            <w:pPr>
              <w:tabs>
                <w:tab w:val="left" w:pos="3165"/>
              </w:tabs>
              <w:jc w:val="center"/>
            </w:pPr>
            <w:r w:rsidRPr="00AF7352">
              <w:t>Nilai</w:t>
            </w:r>
          </w:p>
        </w:tc>
        <w:tc>
          <w:tcPr>
            <w:tcW w:w="2126" w:type="dxa"/>
            <w:gridSpan w:val="3"/>
            <w:vAlign w:val="center"/>
          </w:tcPr>
          <w:p w:rsidR="00D1257C" w:rsidRPr="00AF7352" w:rsidRDefault="00D1257C" w:rsidP="00951B64">
            <w:pPr>
              <w:tabs>
                <w:tab w:val="left" w:pos="3165"/>
              </w:tabs>
              <w:jc w:val="center"/>
            </w:pPr>
            <w:r w:rsidRPr="00AF7352">
              <w:t>Jumlah Jawaban Responden</w:t>
            </w:r>
          </w:p>
        </w:tc>
        <w:tc>
          <w:tcPr>
            <w:tcW w:w="1134" w:type="dxa"/>
            <w:vMerge w:val="restart"/>
            <w:vAlign w:val="center"/>
          </w:tcPr>
          <w:p w:rsidR="00D1257C" w:rsidRPr="00AF7352" w:rsidRDefault="00D1257C" w:rsidP="00951B64">
            <w:pPr>
              <w:tabs>
                <w:tab w:val="left" w:pos="3165"/>
              </w:tabs>
              <w:jc w:val="center"/>
            </w:pPr>
            <w:r w:rsidRPr="00AF7352">
              <w:t>Total Jawaban Responden</w:t>
            </w:r>
          </w:p>
        </w:tc>
        <w:tc>
          <w:tcPr>
            <w:tcW w:w="730" w:type="dxa"/>
            <w:vMerge w:val="restart"/>
            <w:vAlign w:val="center"/>
          </w:tcPr>
          <w:p w:rsidR="00D1257C" w:rsidRPr="00AF7352" w:rsidRDefault="00D1257C" w:rsidP="00951B64">
            <w:pPr>
              <w:tabs>
                <w:tab w:val="left" w:pos="3165"/>
              </w:tabs>
              <w:jc w:val="center"/>
            </w:pPr>
            <w:r w:rsidRPr="00AF7352">
              <w:t>Total Nilai</w:t>
            </w:r>
          </w:p>
        </w:tc>
        <w:tc>
          <w:tcPr>
            <w:tcW w:w="708" w:type="dxa"/>
            <w:vMerge w:val="restart"/>
            <w:vAlign w:val="center"/>
          </w:tcPr>
          <w:p w:rsidR="00D1257C" w:rsidRPr="00AF7352" w:rsidRDefault="00D1257C" w:rsidP="00951B64">
            <w:pPr>
              <w:tabs>
                <w:tab w:val="left" w:pos="3165"/>
              </w:tabs>
              <w:jc w:val="center"/>
            </w:pPr>
            <w:r w:rsidRPr="00AF7352">
              <w:t>%</w:t>
            </w:r>
          </w:p>
        </w:tc>
      </w:tr>
      <w:tr w:rsidR="00D1257C" w:rsidRPr="00AF7352" w:rsidTr="00EB13E5">
        <w:tc>
          <w:tcPr>
            <w:tcW w:w="1255" w:type="dxa"/>
            <w:vMerge/>
            <w:vAlign w:val="center"/>
          </w:tcPr>
          <w:p w:rsidR="00D1257C" w:rsidRPr="00AF7352" w:rsidRDefault="00D1257C" w:rsidP="00951B64">
            <w:pPr>
              <w:tabs>
                <w:tab w:val="left" w:pos="3165"/>
              </w:tabs>
              <w:jc w:val="center"/>
            </w:pPr>
          </w:p>
        </w:tc>
        <w:tc>
          <w:tcPr>
            <w:tcW w:w="567" w:type="dxa"/>
            <w:vMerge/>
            <w:vAlign w:val="center"/>
          </w:tcPr>
          <w:p w:rsidR="00D1257C" w:rsidRPr="00AF7352" w:rsidRDefault="00D1257C" w:rsidP="00951B64">
            <w:pPr>
              <w:tabs>
                <w:tab w:val="left" w:pos="3165"/>
              </w:tabs>
              <w:jc w:val="center"/>
            </w:pPr>
          </w:p>
        </w:tc>
        <w:tc>
          <w:tcPr>
            <w:tcW w:w="708" w:type="dxa"/>
            <w:vAlign w:val="center"/>
          </w:tcPr>
          <w:p w:rsidR="00D1257C" w:rsidRPr="00AF7352" w:rsidRDefault="00D1257C" w:rsidP="00951B64">
            <w:pPr>
              <w:tabs>
                <w:tab w:val="left" w:pos="3165"/>
              </w:tabs>
              <w:jc w:val="center"/>
            </w:pPr>
            <w:r w:rsidRPr="00AF7352">
              <w:t>KK</w:t>
            </w:r>
          </w:p>
        </w:tc>
        <w:tc>
          <w:tcPr>
            <w:tcW w:w="709" w:type="dxa"/>
            <w:vAlign w:val="center"/>
          </w:tcPr>
          <w:p w:rsidR="00D1257C" w:rsidRPr="00AF7352" w:rsidRDefault="00D1257C" w:rsidP="00951B64">
            <w:pPr>
              <w:tabs>
                <w:tab w:val="left" w:pos="3165"/>
              </w:tabs>
              <w:jc w:val="center"/>
            </w:pPr>
            <w:r w:rsidRPr="00AF7352">
              <w:t>KSI</w:t>
            </w:r>
          </w:p>
        </w:tc>
        <w:tc>
          <w:tcPr>
            <w:tcW w:w="709" w:type="dxa"/>
            <w:vAlign w:val="center"/>
          </w:tcPr>
          <w:p w:rsidR="00D1257C" w:rsidRPr="00AF7352" w:rsidRDefault="00D1257C" w:rsidP="00951B64">
            <w:pPr>
              <w:tabs>
                <w:tab w:val="left" w:pos="3165"/>
              </w:tabs>
              <w:jc w:val="center"/>
            </w:pPr>
            <w:r w:rsidRPr="00AF7352">
              <w:t>MPK</w:t>
            </w:r>
          </w:p>
        </w:tc>
        <w:tc>
          <w:tcPr>
            <w:tcW w:w="1134" w:type="dxa"/>
            <w:vMerge/>
            <w:vAlign w:val="center"/>
          </w:tcPr>
          <w:p w:rsidR="00D1257C" w:rsidRPr="00AF7352" w:rsidRDefault="00D1257C" w:rsidP="00951B64">
            <w:pPr>
              <w:tabs>
                <w:tab w:val="left" w:pos="3165"/>
              </w:tabs>
              <w:jc w:val="center"/>
            </w:pPr>
          </w:p>
        </w:tc>
        <w:tc>
          <w:tcPr>
            <w:tcW w:w="730" w:type="dxa"/>
            <w:vMerge/>
            <w:vAlign w:val="center"/>
          </w:tcPr>
          <w:p w:rsidR="00D1257C" w:rsidRPr="00AF7352" w:rsidRDefault="00D1257C" w:rsidP="00951B64">
            <w:pPr>
              <w:tabs>
                <w:tab w:val="left" w:pos="3165"/>
              </w:tabs>
              <w:jc w:val="center"/>
            </w:pPr>
          </w:p>
        </w:tc>
        <w:tc>
          <w:tcPr>
            <w:tcW w:w="708" w:type="dxa"/>
            <w:vMerge/>
            <w:vAlign w:val="center"/>
          </w:tcPr>
          <w:p w:rsidR="00D1257C" w:rsidRPr="00AF7352" w:rsidRDefault="00D1257C" w:rsidP="00951B64">
            <w:pPr>
              <w:tabs>
                <w:tab w:val="left" w:pos="3165"/>
              </w:tabs>
              <w:jc w:val="center"/>
            </w:pPr>
          </w:p>
        </w:tc>
      </w:tr>
      <w:tr w:rsidR="00D1257C" w:rsidRPr="00AF7352" w:rsidTr="00EB13E5">
        <w:tc>
          <w:tcPr>
            <w:tcW w:w="1255" w:type="dxa"/>
            <w:vAlign w:val="center"/>
          </w:tcPr>
          <w:p w:rsidR="00D1257C" w:rsidRPr="00AF7352" w:rsidRDefault="00D1257C" w:rsidP="00951B64">
            <w:pPr>
              <w:tabs>
                <w:tab w:val="left" w:pos="3165"/>
              </w:tabs>
              <w:jc w:val="center"/>
            </w:pPr>
            <w:r w:rsidRPr="00AF7352">
              <w:t>Sangat Puas</w:t>
            </w:r>
          </w:p>
        </w:tc>
        <w:tc>
          <w:tcPr>
            <w:tcW w:w="567" w:type="dxa"/>
            <w:vAlign w:val="center"/>
          </w:tcPr>
          <w:p w:rsidR="00D1257C" w:rsidRPr="00AF7352" w:rsidRDefault="00D1257C" w:rsidP="00951B64">
            <w:pPr>
              <w:tabs>
                <w:tab w:val="left" w:pos="3165"/>
              </w:tabs>
              <w:jc w:val="center"/>
            </w:pPr>
            <w:r w:rsidRPr="00AF7352">
              <w:t>5</w:t>
            </w:r>
          </w:p>
        </w:tc>
        <w:tc>
          <w:tcPr>
            <w:tcW w:w="708" w:type="dxa"/>
            <w:vAlign w:val="center"/>
          </w:tcPr>
          <w:p w:rsidR="00D1257C" w:rsidRPr="00AF7352" w:rsidRDefault="00D1257C" w:rsidP="00951B64">
            <w:pPr>
              <w:tabs>
                <w:tab w:val="left" w:pos="3165"/>
              </w:tabs>
              <w:jc w:val="center"/>
            </w:pPr>
            <w:r w:rsidRPr="00AF7352">
              <w:t>25</w:t>
            </w:r>
          </w:p>
        </w:tc>
        <w:tc>
          <w:tcPr>
            <w:tcW w:w="709" w:type="dxa"/>
            <w:vAlign w:val="center"/>
          </w:tcPr>
          <w:p w:rsidR="00D1257C" w:rsidRPr="00AF7352" w:rsidRDefault="00D1257C" w:rsidP="00951B64">
            <w:pPr>
              <w:tabs>
                <w:tab w:val="left" w:pos="3165"/>
              </w:tabs>
              <w:jc w:val="center"/>
            </w:pPr>
            <w:r w:rsidRPr="00AF7352">
              <w:t>19</w:t>
            </w:r>
          </w:p>
        </w:tc>
        <w:tc>
          <w:tcPr>
            <w:tcW w:w="709" w:type="dxa"/>
            <w:vAlign w:val="center"/>
          </w:tcPr>
          <w:p w:rsidR="00D1257C" w:rsidRPr="00AF7352" w:rsidRDefault="00D1257C" w:rsidP="00951B64">
            <w:pPr>
              <w:tabs>
                <w:tab w:val="left" w:pos="3165"/>
              </w:tabs>
              <w:jc w:val="center"/>
            </w:pPr>
            <w:r w:rsidRPr="00AF7352">
              <w:t>19</w:t>
            </w:r>
          </w:p>
        </w:tc>
        <w:tc>
          <w:tcPr>
            <w:tcW w:w="1134" w:type="dxa"/>
            <w:vAlign w:val="center"/>
          </w:tcPr>
          <w:p w:rsidR="00D1257C" w:rsidRPr="00AF7352" w:rsidRDefault="00D1257C" w:rsidP="00951B64">
            <w:pPr>
              <w:tabs>
                <w:tab w:val="left" w:pos="3165"/>
              </w:tabs>
              <w:jc w:val="center"/>
            </w:pPr>
            <w:r w:rsidRPr="00AF7352">
              <w:t>63</w:t>
            </w:r>
          </w:p>
        </w:tc>
        <w:tc>
          <w:tcPr>
            <w:tcW w:w="730" w:type="dxa"/>
            <w:vAlign w:val="center"/>
          </w:tcPr>
          <w:p w:rsidR="00D1257C" w:rsidRPr="00AF7352" w:rsidRDefault="00D1257C" w:rsidP="00951B64">
            <w:pPr>
              <w:tabs>
                <w:tab w:val="left" w:pos="3165"/>
              </w:tabs>
              <w:jc w:val="center"/>
            </w:pPr>
            <w:r w:rsidRPr="00AF7352">
              <w:t>315</w:t>
            </w:r>
          </w:p>
        </w:tc>
        <w:tc>
          <w:tcPr>
            <w:tcW w:w="708" w:type="dxa"/>
            <w:vAlign w:val="center"/>
          </w:tcPr>
          <w:p w:rsidR="00D1257C" w:rsidRPr="00AF7352" w:rsidRDefault="00D1257C" w:rsidP="00951B64">
            <w:pPr>
              <w:tabs>
                <w:tab w:val="left" w:pos="3165"/>
              </w:tabs>
              <w:jc w:val="center"/>
            </w:pPr>
            <w:r w:rsidRPr="00AF7352">
              <w:t>27,6%</w:t>
            </w:r>
          </w:p>
        </w:tc>
      </w:tr>
      <w:tr w:rsidR="00D1257C" w:rsidRPr="00AF7352" w:rsidTr="00EB13E5">
        <w:tc>
          <w:tcPr>
            <w:tcW w:w="1255" w:type="dxa"/>
            <w:vAlign w:val="center"/>
          </w:tcPr>
          <w:p w:rsidR="00D1257C" w:rsidRPr="00AF7352" w:rsidRDefault="00D1257C" w:rsidP="00951B64">
            <w:pPr>
              <w:tabs>
                <w:tab w:val="left" w:pos="3165"/>
              </w:tabs>
              <w:jc w:val="center"/>
            </w:pPr>
            <w:r w:rsidRPr="00AF7352">
              <w:t>Puas</w:t>
            </w:r>
          </w:p>
        </w:tc>
        <w:tc>
          <w:tcPr>
            <w:tcW w:w="567" w:type="dxa"/>
            <w:vAlign w:val="center"/>
          </w:tcPr>
          <w:p w:rsidR="00D1257C" w:rsidRPr="00AF7352" w:rsidRDefault="00D1257C" w:rsidP="00951B64">
            <w:pPr>
              <w:tabs>
                <w:tab w:val="left" w:pos="3165"/>
              </w:tabs>
              <w:jc w:val="center"/>
            </w:pPr>
            <w:r w:rsidRPr="00AF7352">
              <w:t>4</w:t>
            </w:r>
          </w:p>
        </w:tc>
        <w:tc>
          <w:tcPr>
            <w:tcW w:w="708" w:type="dxa"/>
            <w:vAlign w:val="center"/>
          </w:tcPr>
          <w:p w:rsidR="00D1257C" w:rsidRPr="00AF7352" w:rsidRDefault="00D1257C" w:rsidP="00951B64">
            <w:pPr>
              <w:tabs>
                <w:tab w:val="left" w:pos="3165"/>
              </w:tabs>
              <w:jc w:val="center"/>
            </w:pPr>
            <w:r w:rsidRPr="00AF7352">
              <w:t>17</w:t>
            </w:r>
          </w:p>
        </w:tc>
        <w:tc>
          <w:tcPr>
            <w:tcW w:w="709" w:type="dxa"/>
            <w:vAlign w:val="center"/>
          </w:tcPr>
          <w:p w:rsidR="00D1257C" w:rsidRPr="00AF7352" w:rsidRDefault="00D1257C" w:rsidP="00951B64">
            <w:pPr>
              <w:tabs>
                <w:tab w:val="left" w:pos="3165"/>
              </w:tabs>
              <w:jc w:val="center"/>
            </w:pPr>
            <w:r w:rsidRPr="00AF7352">
              <w:t>56</w:t>
            </w:r>
          </w:p>
        </w:tc>
        <w:tc>
          <w:tcPr>
            <w:tcW w:w="709" w:type="dxa"/>
            <w:vAlign w:val="center"/>
          </w:tcPr>
          <w:p w:rsidR="00D1257C" w:rsidRPr="00AF7352" w:rsidRDefault="00D1257C" w:rsidP="00951B64">
            <w:pPr>
              <w:tabs>
                <w:tab w:val="left" w:pos="3165"/>
              </w:tabs>
              <w:jc w:val="center"/>
            </w:pPr>
            <w:r w:rsidRPr="00AF7352">
              <w:t>56</w:t>
            </w:r>
          </w:p>
        </w:tc>
        <w:tc>
          <w:tcPr>
            <w:tcW w:w="1134" w:type="dxa"/>
            <w:vAlign w:val="center"/>
          </w:tcPr>
          <w:p w:rsidR="00D1257C" w:rsidRPr="00AF7352" w:rsidRDefault="00D1257C" w:rsidP="00951B64">
            <w:pPr>
              <w:tabs>
                <w:tab w:val="left" w:pos="3165"/>
              </w:tabs>
              <w:jc w:val="center"/>
            </w:pPr>
            <w:r w:rsidRPr="00AF7352">
              <w:t>129</w:t>
            </w:r>
          </w:p>
        </w:tc>
        <w:tc>
          <w:tcPr>
            <w:tcW w:w="730" w:type="dxa"/>
            <w:vAlign w:val="center"/>
          </w:tcPr>
          <w:p w:rsidR="00D1257C" w:rsidRPr="00AF7352" w:rsidRDefault="00D1257C" w:rsidP="00951B64">
            <w:pPr>
              <w:tabs>
                <w:tab w:val="left" w:pos="3165"/>
              </w:tabs>
              <w:jc w:val="center"/>
            </w:pPr>
            <w:r w:rsidRPr="00AF7352">
              <w:t>516</w:t>
            </w:r>
          </w:p>
        </w:tc>
        <w:tc>
          <w:tcPr>
            <w:tcW w:w="708" w:type="dxa"/>
            <w:vAlign w:val="center"/>
          </w:tcPr>
          <w:p w:rsidR="00D1257C" w:rsidRPr="00AF7352" w:rsidRDefault="00D1257C" w:rsidP="00951B64">
            <w:pPr>
              <w:tabs>
                <w:tab w:val="left" w:pos="3165"/>
              </w:tabs>
              <w:jc w:val="center"/>
            </w:pPr>
            <w:r w:rsidRPr="00AF7352">
              <w:t>45,2%</w:t>
            </w:r>
          </w:p>
        </w:tc>
      </w:tr>
      <w:tr w:rsidR="00D1257C" w:rsidRPr="00AF7352" w:rsidTr="00EB13E5">
        <w:tc>
          <w:tcPr>
            <w:tcW w:w="1255" w:type="dxa"/>
            <w:vAlign w:val="center"/>
          </w:tcPr>
          <w:p w:rsidR="00D1257C" w:rsidRPr="00AF7352" w:rsidRDefault="00D1257C" w:rsidP="00951B64">
            <w:pPr>
              <w:tabs>
                <w:tab w:val="left" w:pos="3165"/>
              </w:tabs>
              <w:jc w:val="center"/>
            </w:pPr>
            <w:r w:rsidRPr="00AF7352">
              <w:t>Kurang Puas</w:t>
            </w:r>
          </w:p>
        </w:tc>
        <w:tc>
          <w:tcPr>
            <w:tcW w:w="567" w:type="dxa"/>
            <w:vAlign w:val="center"/>
          </w:tcPr>
          <w:p w:rsidR="00D1257C" w:rsidRPr="00AF7352" w:rsidRDefault="00D1257C" w:rsidP="00951B64">
            <w:pPr>
              <w:tabs>
                <w:tab w:val="left" w:pos="3165"/>
              </w:tabs>
              <w:jc w:val="center"/>
            </w:pPr>
            <w:r w:rsidRPr="00AF7352">
              <w:t>3</w:t>
            </w:r>
          </w:p>
        </w:tc>
        <w:tc>
          <w:tcPr>
            <w:tcW w:w="708" w:type="dxa"/>
            <w:vAlign w:val="center"/>
          </w:tcPr>
          <w:p w:rsidR="00D1257C" w:rsidRPr="00AF7352" w:rsidRDefault="00D1257C" w:rsidP="00951B64">
            <w:pPr>
              <w:tabs>
                <w:tab w:val="left" w:pos="3165"/>
              </w:tabs>
              <w:jc w:val="center"/>
            </w:pPr>
            <w:r w:rsidRPr="00AF7352">
              <w:t>8</w:t>
            </w:r>
          </w:p>
        </w:tc>
        <w:tc>
          <w:tcPr>
            <w:tcW w:w="709" w:type="dxa"/>
            <w:vAlign w:val="center"/>
          </w:tcPr>
          <w:p w:rsidR="00D1257C" w:rsidRPr="00AF7352" w:rsidRDefault="00D1257C" w:rsidP="00951B64">
            <w:pPr>
              <w:tabs>
                <w:tab w:val="left" w:pos="3165"/>
              </w:tabs>
              <w:jc w:val="center"/>
            </w:pPr>
            <w:r w:rsidRPr="00AF7352">
              <w:t>43</w:t>
            </w:r>
          </w:p>
        </w:tc>
        <w:tc>
          <w:tcPr>
            <w:tcW w:w="709" w:type="dxa"/>
            <w:vAlign w:val="center"/>
          </w:tcPr>
          <w:p w:rsidR="00D1257C" w:rsidRPr="00AF7352" w:rsidRDefault="00D1257C" w:rsidP="00951B64">
            <w:pPr>
              <w:tabs>
                <w:tab w:val="left" w:pos="3165"/>
              </w:tabs>
              <w:jc w:val="center"/>
            </w:pPr>
            <w:r w:rsidRPr="00AF7352">
              <w:t>43</w:t>
            </w:r>
          </w:p>
        </w:tc>
        <w:tc>
          <w:tcPr>
            <w:tcW w:w="1134" w:type="dxa"/>
            <w:vAlign w:val="center"/>
          </w:tcPr>
          <w:p w:rsidR="00D1257C" w:rsidRPr="00AF7352" w:rsidRDefault="00D1257C" w:rsidP="00951B64">
            <w:pPr>
              <w:tabs>
                <w:tab w:val="left" w:pos="3165"/>
              </w:tabs>
              <w:jc w:val="center"/>
            </w:pPr>
            <w:r w:rsidRPr="00AF7352">
              <w:t>94</w:t>
            </w:r>
          </w:p>
        </w:tc>
        <w:tc>
          <w:tcPr>
            <w:tcW w:w="730" w:type="dxa"/>
            <w:vAlign w:val="center"/>
          </w:tcPr>
          <w:p w:rsidR="00D1257C" w:rsidRPr="00AF7352" w:rsidRDefault="00D1257C" w:rsidP="00951B64">
            <w:pPr>
              <w:tabs>
                <w:tab w:val="left" w:pos="3165"/>
              </w:tabs>
              <w:jc w:val="center"/>
            </w:pPr>
            <w:r w:rsidRPr="00AF7352">
              <w:t>282</w:t>
            </w:r>
          </w:p>
        </w:tc>
        <w:tc>
          <w:tcPr>
            <w:tcW w:w="708" w:type="dxa"/>
            <w:vAlign w:val="center"/>
          </w:tcPr>
          <w:p w:rsidR="00D1257C" w:rsidRPr="00AF7352" w:rsidRDefault="00D1257C" w:rsidP="00951B64">
            <w:pPr>
              <w:tabs>
                <w:tab w:val="left" w:pos="3165"/>
              </w:tabs>
              <w:jc w:val="center"/>
            </w:pPr>
            <w:r w:rsidRPr="00AF7352">
              <w:t>24,7%</w:t>
            </w:r>
          </w:p>
        </w:tc>
      </w:tr>
      <w:tr w:rsidR="00D1257C" w:rsidRPr="00AF7352" w:rsidTr="00EB13E5">
        <w:tc>
          <w:tcPr>
            <w:tcW w:w="1255" w:type="dxa"/>
            <w:vAlign w:val="center"/>
          </w:tcPr>
          <w:p w:rsidR="00D1257C" w:rsidRPr="00AF7352" w:rsidRDefault="00D1257C" w:rsidP="00951B64">
            <w:pPr>
              <w:tabs>
                <w:tab w:val="left" w:pos="3165"/>
              </w:tabs>
              <w:jc w:val="center"/>
            </w:pPr>
            <w:r w:rsidRPr="00AF7352">
              <w:t>Tidak Puas</w:t>
            </w:r>
          </w:p>
        </w:tc>
        <w:tc>
          <w:tcPr>
            <w:tcW w:w="567" w:type="dxa"/>
            <w:vAlign w:val="center"/>
          </w:tcPr>
          <w:p w:rsidR="00D1257C" w:rsidRPr="00AF7352" w:rsidRDefault="00D1257C" w:rsidP="00951B64">
            <w:pPr>
              <w:tabs>
                <w:tab w:val="left" w:pos="3165"/>
              </w:tabs>
              <w:jc w:val="center"/>
            </w:pPr>
            <w:r w:rsidRPr="00AF7352">
              <w:t>2</w:t>
            </w:r>
          </w:p>
        </w:tc>
        <w:tc>
          <w:tcPr>
            <w:tcW w:w="708" w:type="dxa"/>
            <w:vAlign w:val="center"/>
          </w:tcPr>
          <w:p w:rsidR="00D1257C" w:rsidRPr="00AF7352" w:rsidRDefault="00D1257C" w:rsidP="00951B64">
            <w:pPr>
              <w:tabs>
                <w:tab w:val="left" w:pos="3165"/>
              </w:tabs>
              <w:jc w:val="center"/>
            </w:pPr>
            <w:r w:rsidRPr="00AF7352">
              <w:t>0</w:t>
            </w:r>
          </w:p>
        </w:tc>
        <w:tc>
          <w:tcPr>
            <w:tcW w:w="709" w:type="dxa"/>
            <w:vAlign w:val="center"/>
          </w:tcPr>
          <w:p w:rsidR="00D1257C" w:rsidRPr="00AF7352" w:rsidRDefault="00D1257C" w:rsidP="00951B64">
            <w:pPr>
              <w:tabs>
                <w:tab w:val="left" w:pos="3165"/>
              </w:tabs>
              <w:jc w:val="center"/>
            </w:pPr>
            <w:r w:rsidRPr="00AF7352">
              <w:t>7</w:t>
            </w:r>
          </w:p>
        </w:tc>
        <w:tc>
          <w:tcPr>
            <w:tcW w:w="709" w:type="dxa"/>
            <w:vAlign w:val="center"/>
          </w:tcPr>
          <w:p w:rsidR="00D1257C" w:rsidRPr="00AF7352" w:rsidRDefault="00D1257C" w:rsidP="00951B64">
            <w:pPr>
              <w:tabs>
                <w:tab w:val="left" w:pos="3165"/>
              </w:tabs>
              <w:jc w:val="center"/>
            </w:pPr>
            <w:r w:rsidRPr="00AF7352">
              <w:t>7</w:t>
            </w:r>
          </w:p>
        </w:tc>
        <w:tc>
          <w:tcPr>
            <w:tcW w:w="1134" w:type="dxa"/>
            <w:vAlign w:val="center"/>
          </w:tcPr>
          <w:p w:rsidR="00D1257C" w:rsidRPr="00AF7352" w:rsidRDefault="00D1257C" w:rsidP="00951B64">
            <w:pPr>
              <w:tabs>
                <w:tab w:val="left" w:pos="3165"/>
              </w:tabs>
              <w:jc w:val="center"/>
            </w:pPr>
            <w:r w:rsidRPr="00AF7352">
              <w:t>14</w:t>
            </w:r>
          </w:p>
        </w:tc>
        <w:tc>
          <w:tcPr>
            <w:tcW w:w="730" w:type="dxa"/>
            <w:vAlign w:val="center"/>
          </w:tcPr>
          <w:p w:rsidR="00D1257C" w:rsidRPr="00AF7352" w:rsidRDefault="00D1257C" w:rsidP="00951B64">
            <w:pPr>
              <w:tabs>
                <w:tab w:val="left" w:pos="3165"/>
              </w:tabs>
              <w:jc w:val="center"/>
            </w:pPr>
            <w:r w:rsidRPr="00AF7352">
              <w:t>28</w:t>
            </w:r>
          </w:p>
        </w:tc>
        <w:tc>
          <w:tcPr>
            <w:tcW w:w="708" w:type="dxa"/>
            <w:vAlign w:val="center"/>
          </w:tcPr>
          <w:p w:rsidR="00D1257C" w:rsidRPr="00AF7352" w:rsidRDefault="00D1257C" w:rsidP="00951B64">
            <w:pPr>
              <w:tabs>
                <w:tab w:val="left" w:pos="3165"/>
              </w:tabs>
              <w:jc w:val="center"/>
            </w:pPr>
            <w:r w:rsidRPr="00AF7352">
              <w:t>2,5%</w:t>
            </w:r>
          </w:p>
        </w:tc>
      </w:tr>
      <w:tr w:rsidR="00D1257C" w:rsidRPr="00AF7352" w:rsidTr="00EB13E5">
        <w:tc>
          <w:tcPr>
            <w:tcW w:w="1255" w:type="dxa"/>
            <w:vAlign w:val="center"/>
          </w:tcPr>
          <w:p w:rsidR="00D1257C" w:rsidRPr="00AF7352" w:rsidRDefault="00D1257C" w:rsidP="00951B64">
            <w:pPr>
              <w:tabs>
                <w:tab w:val="left" w:pos="3165"/>
              </w:tabs>
              <w:jc w:val="center"/>
            </w:pPr>
            <w:r w:rsidRPr="00AF7352">
              <w:t>Sangat Tidak Puas</w:t>
            </w:r>
          </w:p>
        </w:tc>
        <w:tc>
          <w:tcPr>
            <w:tcW w:w="567" w:type="dxa"/>
            <w:vAlign w:val="center"/>
          </w:tcPr>
          <w:p w:rsidR="00D1257C" w:rsidRPr="00AF7352" w:rsidRDefault="00D1257C" w:rsidP="00951B64">
            <w:pPr>
              <w:tabs>
                <w:tab w:val="left" w:pos="3165"/>
              </w:tabs>
              <w:jc w:val="center"/>
            </w:pPr>
            <w:r w:rsidRPr="00AF7352">
              <w:t>1</w:t>
            </w:r>
          </w:p>
        </w:tc>
        <w:tc>
          <w:tcPr>
            <w:tcW w:w="708" w:type="dxa"/>
            <w:vAlign w:val="center"/>
          </w:tcPr>
          <w:p w:rsidR="00D1257C" w:rsidRPr="00AF7352" w:rsidRDefault="00D1257C" w:rsidP="00951B64">
            <w:pPr>
              <w:tabs>
                <w:tab w:val="left" w:pos="3165"/>
              </w:tabs>
              <w:jc w:val="center"/>
            </w:pPr>
            <w:r w:rsidRPr="00AF7352">
              <w:t>0</w:t>
            </w:r>
          </w:p>
        </w:tc>
        <w:tc>
          <w:tcPr>
            <w:tcW w:w="709" w:type="dxa"/>
            <w:vAlign w:val="center"/>
          </w:tcPr>
          <w:p w:rsidR="00D1257C" w:rsidRPr="00AF7352" w:rsidRDefault="00D1257C" w:rsidP="00951B64">
            <w:pPr>
              <w:tabs>
                <w:tab w:val="left" w:pos="3165"/>
              </w:tabs>
              <w:jc w:val="center"/>
            </w:pPr>
            <w:r w:rsidRPr="00AF7352">
              <w:t>0</w:t>
            </w:r>
          </w:p>
        </w:tc>
        <w:tc>
          <w:tcPr>
            <w:tcW w:w="709" w:type="dxa"/>
            <w:vAlign w:val="center"/>
          </w:tcPr>
          <w:p w:rsidR="00D1257C" w:rsidRPr="00AF7352" w:rsidRDefault="00D1257C" w:rsidP="00951B64">
            <w:pPr>
              <w:tabs>
                <w:tab w:val="left" w:pos="3165"/>
              </w:tabs>
              <w:jc w:val="center"/>
            </w:pPr>
            <w:r w:rsidRPr="00AF7352">
              <w:t>0</w:t>
            </w:r>
          </w:p>
        </w:tc>
        <w:tc>
          <w:tcPr>
            <w:tcW w:w="1134" w:type="dxa"/>
            <w:vAlign w:val="center"/>
          </w:tcPr>
          <w:p w:rsidR="00D1257C" w:rsidRPr="00AF7352" w:rsidRDefault="00D1257C" w:rsidP="00951B64">
            <w:pPr>
              <w:tabs>
                <w:tab w:val="left" w:pos="3165"/>
              </w:tabs>
              <w:jc w:val="center"/>
            </w:pPr>
            <w:r w:rsidRPr="00AF7352">
              <w:t>0</w:t>
            </w:r>
          </w:p>
        </w:tc>
        <w:tc>
          <w:tcPr>
            <w:tcW w:w="730" w:type="dxa"/>
            <w:vAlign w:val="center"/>
          </w:tcPr>
          <w:p w:rsidR="00D1257C" w:rsidRPr="00AF7352" w:rsidRDefault="00D1257C" w:rsidP="00951B64">
            <w:pPr>
              <w:tabs>
                <w:tab w:val="left" w:pos="3165"/>
              </w:tabs>
              <w:jc w:val="center"/>
            </w:pPr>
            <w:r w:rsidRPr="00AF7352">
              <w:t>0</w:t>
            </w:r>
          </w:p>
        </w:tc>
        <w:tc>
          <w:tcPr>
            <w:tcW w:w="708" w:type="dxa"/>
            <w:vAlign w:val="center"/>
          </w:tcPr>
          <w:p w:rsidR="00D1257C" w:rsidRPr="00AF7352" w:rsidRDefault="00D1257C" w:rsidP="00951B64">
            <w:pPr>
              <w:tabs>
                <w:tab w:val="left" w:pos="3165"/>
              </w:tabs>
              <w:jc w:val="center"/>
            </w:pPr>
            <w:r w:rsidRPr="00AF7352">
              <w:t>0%</w:t>
            </w:r>
          </w:p>
        </w:tc>
      </w:tr>
      <w:tr w:rsidR="00D1257C" w:rsidRPr="00AF7352" w:rsidTr="00EB13E5">
        <w:tc>
          <w:tcPr>
            <w:tcW w:w="1822" w:type="dxa"/>
            <w:gridSpan w:val="2"/>
            <w:vAlign w:val="center"/>
          </w:tcPr>
          <w:p w:rsidR="00D1257C" w:rsidRPr="00AF7352" w:rsidRDefault="00D1257C" w:rsidP="00951B64">
            <w:pPr>
              <w:tabs>
                <w:tab w:val="left" w:pos="3165"/>
              </w:tabs>
              <w:jc w:val="center"/>
            </w:pPr>
            <w:r w:rsidRPr="00AF7352">
              <w:t>Jumlah</w:t>
            </w:r>
          </w:p>
        </w:tc>
        <w:tc>
          <w:tcPr>
            <w:tcW w:w="708" w:type="dxa"/>
            <w:vAlign w:val="center"/>
          </w:tcPr>
          <w:p w:rsidR="00D1257C" w:rsidRPr="00AF7352" w:rsidRDefault="00D1257C" w:rsidP="00951B64">
            <w:pPr>
              <w:tabs>
                <w:tab w:val="left" w:pos="3165"/>
              </w:tabs>
              <w:jc w:val="center"/>
            </w:pPr>
            <w:r w:rsidRPr="00AF7352">
              <w:t>50</w:t>
            </w:r>
          </w:p>
        </w:tc>
        <w:tc>
          <w:tcPr>
            <w:tcW w:w="709" w:type="dxa"/>
            <w:vAlign w:val="center"/>
          </w:tcPr>
          <w:p w:rsidR="00D1257C" w:rsidRPr="00AF7352" w:rsidRDefault="00D1257C" w:rsidP="00951B64">
            <w:pPr>
              <w:tabs>
                <w:tab w:val="left" w:pos="3165"/>
              </w:tabs>
              <w:jc w:val="center"/>
            </w:pPr>
            <w:r w:rsidRPr="00AF7352">
              <w:t>125</w:t>
            </w:r>
          </w:p>
        </w:tc>
        <w:tc>
          <w:tcPr>
            <w:tcW w:w="709" w:type="dxa"/>
            <w:vAlign w:val="center"/>
          </w:tcPr>
          <w:p w:rsidR="00D1257C" w:rsidRPr="00AF7352" w:rsidRDefault="00D1257C" w:rsidP="00951B64">
            <w:pPr>
              <w:tabs>
                <w:tab w:val="left" w:pos="3165"/>
              </w:tabs>
              <w:jc w:val="center"/>
            </w:pPr>
            <w:r w:rsidRPr="00AF7352">
              <w:t>125</w:t>
            </w:r>
          </w:p>
        </w:tc>
        <w:tc>
          <w:tcPr>
            <w:tcW w:w="1134" w:type="dxa"/>
            <w:vAlign w:val="center"/>
          </w:tcPr>
          <w:p w:rsidR="00D1257C" w:rsidRPr="00AF7352" w:rsidRDefault="00D1257C" w:rsidP="00951B64">
            <w:pPr>
              <w:tabs>
                <w:tab w:val="left" w:pos="3165"/>
              </w:tabs>
              <w:jc w:val="center"/>
            </w:pPr>
            <w:r w:rsidRPr="00AF7352">
              <w:t>300</w:t>
            </w:r>
          </w:p>
        </w:tc>
        <w:tc>
          <w:tcPr>
            <w:tcW w:w="730" w:type="dxa"/>
            <w:vAlign w:val="center"/>
          </w:tcPr>
          <w:p w:rsidR="00D1257C" w:rsidRPr="00AF7352" w:rsidRDefault="00D1257C" w:rsidP="00951B64">
            <w:pPr>
              <w:tabs>
                <w:tab w:val="left" w:pos="3165"/>
              </w:tabs>
              <w:jc w:val="center"/>
            </w:pPr>
            <w:r w:rsidRPr="00AF7352">
              <w:t>1.141</w:t>
            </w:r>
          </w:p>
        </w:tc>
        <w:tc>
          <w:tcPr>
            <w:tcW w:w="708" w:type="dxa"/>
            <w:vAlign w:val="center"/>
          </w:tcPr>
          <w:p w:rsidR="00D1257C" w:rsidRPr="00AF7352" w:rsidRDefault="00D1257C" w:rsidP="00951B64">
            <w:pPr>
              <w:tabs>
                <w:tab w:val="left" w:pos="3165"/>
              </w:tabs>
              <w:jc w:val="center"/>
            </w:pPr>
            <w:r w:rsidRPr="00AF7352">
              <w:t>100%</w:t>
            </w:r>
          </w:p>
        </w:tc>
      </w:tr>
    </w:tbl>
    <w:p w:rsidR="00D1257C" w:rsidRPr="00D1257C" w:rsidRDefault="00D1257C" w:rsidP="00D1257C">
      <w:pPr>
        <w:tabs>
          <w:tab w:val="left" w:pos="3165"/>
        </w:tabs>
        <w:rPr>
          <w:sz w:val="18"/>
          <w:szCs w:val="18"/>
        </w:rPr>
      </w:pPr>
      <w:r>
        <w:rPr>
          <w:sz w:val="20"/>
          <w:szCs w:val="20"/>
        </w:rPr>
        <w:t xml:space="preserve">      </w:t>
      </w:r>
      <w:r w:rsidRPr="00D1257C">
        <w:rPr>
          <w:sz w:val="18"/>
          <w:szCs w:val="18"/>
        </w:rPr>
        <w:t>Sumber: Data diolah</w:t>
      </w:r>
    </w:p>
    <w:p w:rsidR="00D1257C" w:rsidRDefault="00D1257C" w:rsidP="004B0E4C">
      <w:pPr>
        <w:pStyle w:val="Caption"/>
        <w:keepNext/>
        <w:spacing w:after="0"/>
        <w:ind w:left="1560" w:hanging="284"/>
        <w:jc w:val="center"/>
      </w:pPr>
      <w:bookmarkStart w:id="131" w:name="_Toc512955216"/>
      <w:bookmarkStart w:id="132" w:name="_Toc513195001"/>
      <w:bookmarkStart w:id="133" w:name="_Toc518926834"/>
      <w:r>
        <w:t xml:space="preserve">Tabel </w:t>
      </w:r>
      <w:r w:rsidR="00E251FD">
        <w:rPr>
          <w:noProof/>
        </w:rPr>
        <w:fldChar w:fldCharType="begin"/>
      </w:r>
      <w:r w:rsidR="00E251FD">
        <w:rPr>
          <w:noProof/>
        </w:rPr>
        <w:instrText xml:space="preserve"> STYLEREF 1 \s </w:instrText>
      </w:r>
      <w:r w:rsidR="00E251FD">
        <w:rPr>
          <w:noProof/>
        </w:rPr>
        <w:fldChar w:fldCharType="separate"/>
      </w:r>
      <w:r w:rsidR="00A645D0">
        <w:rPr>
          <w:noProof/>
        </w:rPr>
        <w:t>IV</w:t>
      </w:r>
      <w:r w:rsidR="00E251FD">
        <w:rPr>
          <w:noProof/>
        </w:rPr>
        <w:fldChar w:fldCharType="end"/>
      </w:r>
      <w:r w:rsidR="008C3B00">
        <w:noBreakHyphen/>
      </w:r>
      <w:r w:rsidR="00E251FD">
        <w:rPr>
          <w:noProof/>
        </w:rPr>
        <w:fldChar w:fldCharType="begin"/>
      </w:r>
      <w:r w:rsidR="00E251FD">
        <w:rPr>
          <w:noProof/>
        </w:rPr>
        <w:instrText xml:space="preserve"> SEQ Tabel \* ARABIC \s 1 </w:instrText>
      </w:r>
      <w:r w:rsidR="00E251FD">
        <w:rPr>
          <w:noProof/>
        </w:rPr>
        <w:fldChar w:fldCharType="separate"/>
      </w:r>
      <w:r w:rsidR="00A645D0">
        <w:rPr>
          <w:noProof/>
        </w:rPr>
        <w:t>40</w:t>
      </w:r>
      <w:r w:rsidR="00E251FD">
        <w:rPr>
          <w:noProof/>
        </w:rPr>
        <w:fldChar w:fldCharType="end"/>
      </w:r>
      <w:bookmarkEnd w:id="131"/>
      <w:r w:rsidR="004B0E4C">
        <w:br w:type="textWrapping" w:clear="all"/>
      </w:r>
      <w:r>
        <w:t>Pertanyaan Kuesioner Perspektif  Pertumbuhan dan  Pembelajaran</w:t>
      </w:r>
      <w:bookmarkEnd w:id="132"/>
      <w:bookmarkEnd w:id="133"/>
    </w:p>
    <w:tbl>
      <w:tblPr>
        <w:tblStyle w:val="TableGrid"/>
        <w:tblW w:w="5744" w:type="dxa"/>
        <w:tblInd w:w="1310" w:type="dxa"/>
        <w:tblLayout w:type="fixed"/>
        <w:tblLook w:val="04A0" w:firstRow="1" w:lastRow="0" w:firstColumn="1" w:lastColumn="0" w:noHBand="0" w:noVBand="1"/>
      </w:tblPr>
      <w:tblGrid>
        <w:gridCol w:w="2909"/>
        <w:gridCol w:w="1418"/>
        <w:gridCol w:w="1417"/>
      </w:tblGrid>
      <w:tr w:rsidR="007542AD" w:rsidRPr="00AF7352" w:rsidTr="007542AD">
        <w:tc>
          <w:tcPr>
            <w:tcW w:w="2909" w:type="dxa"/>
            <w:vAlign w:val="center"/>
          </w:tcPr>
          <w:p w:rsidR="00D1257C" w:rsidRPr="00AF7352" w:rsidRDefault="00D1257C" w:rsidP="007542AD">
            <w:pPr>
              <w:tabs>
                <w:tab w:val="left" w:pos="3165"/>
              </w:tabs>
              <w:jc w:val="center"/>
            </w:pPr>
            <w:r w:rsidRPr="00AF7352">
              <w:t>Variabel Perspektif Pertumbuhan Pembelajaran</w:t>
            </w:r>
          </w:p>
        </w:tc>
        <w:tc>
          <w:tcPr>
            <w:tcW w:w="1418" w:type="dxa"/>
            <w:vAlign w:val="center"/>
          </w:tcPr>
          <w:p w:rsidR="00D1257C" w:rsidRPr="00AF7352" w:rsidRDefault="00D1257C" w:rsidP="00951B64">
            <w:pPr>
              <w:tabs>
                <w:tab w:val="left" w:pos="3165"/>
              </w:tabs>
              <w:jc w:val="center"/>
            </w:pPr>
            <w:r w:rsidRPr="00AF7352">
              <w:t>Jumlah Pertanyaan</w:t>
            </w:r>
          </w:p>
        </w:tc>
        <w:tc>
          <w:tcPr>
            <w:tcW w:w="1417" w:type="dxa"/>
            <w:vAlign w:val="center"/>
          </w:tcPr>
          <w:p w:rsidR="00D1257C" w:rsidRPr="00AF7352" w:rsidRDefault="00D1257C" w:rsidP="00951B64">
            <w:pPr>
              <w:tabs>
                <w:tab w:val="left" w:pos="3165"/>
              </w:tabs>
              <w:jc w:val="center"/>
            </w:pPr>
            <w:r w:rsidRPr="00AF7352">
              <w:t>Jumlah Responden</w:t>
            </w:r>
          </w:p>
        </w:tc>
      </w:tr>
      <w:tr w:rsidR="007542AD" w:rsidRPr="00AF7352" w:rsidTr="007542AD">
        <w:tc>
          <w:tcPr>
            <w:tcW w:w="2909" w:type="dxa"/>
            <w:vAlign w:val="center"/>
          </w:tcPr>
          <w:p w:rsidR="00D1257C" w:rsidRPr="00AF7352" w:rsidRDefault="00D1257C" w:rsidP="00951B64">
            <w:pPr>
              <w:tabs>
                <w:tab w:val="left" w:pos="3165"/>
              </w:tabs>
              <w:jc w:val="center"/>
            </w:pPr>
            <w:r w:rsidRPr="00AF7352">
              <w:t>KK</w:t>
            </w:r>
          </w:p>
        </w:tc>
        <w:tc>
          <w:tcPr>
            <w:tcW w:w="1418" w:type="dxa"/>
            <w:vAlign w:val="center"/>
          </w:tcPr>
          <w:p w:rsidR="00D1257C" w:rsidRPr="00AF7352" w:rsidRDefault="00D1257C" w:rsidP="00951B64">
            <w:pPr>
              <w:tabs>
                <w:tab w:val="left" w:pos="3165"/>
              </w:tabs>
              <w:jc w:val="center"/>
            </w:pPr>
            <w:r w:rsidRPr="00AF7352">
              <w:t>2</w:t>
            </w:r>
          </w:p>
        </w:tc>
        <w:tc>
          <w:tcPr>
            <w:tcW w:w="1417" w:type="dxa"/>
            <w:vAlign w:val="center"/>
          </w:tcPr>
          <w:p w:rsidR="00D1257C" w:rsidRPr="00AF7352" w:rsidRDefault="00D1257C" w:rsidP="00951B64">
            <w:pPr>
              <w:tabs>
                <w:tab w:val="left" w:pos="3165"/>
              </w:tabs>
              <w:jc w:val="center"/>
            </w:pPr>
            <w:r w:rsidRPr="00AF7352">
              <w:t>25</w:t>
            </w:r>
          </w:p>
        </w:tc>
      </w:tr>
      <w:tr w:rsidR="007542AD" w:rsidRPr="00AF7352" w:rsidTr="007542AD">
        <w:tc>
          <w:tcPr>
            <w:tcW w:w="2909" w:type="dxa"/>
            <w:vAlign w:val="center"/>
          </w:tcPr>
          <w:p w:rsidR="00D1257C" w:rsidRPr="00AF7352" w:rsidRDefault="00D1257C" w:rsidP="00951B64">
            <w:pPr>
              <w:tabs>
                <w:tab w:val="left" w:pos="3165"/>
              </w:tabs>
              <w:jc w:val="center"/>
            </w:pPr>
            <w:r w:rsidRPr="00AF7352">
              <w:t>KSI</w:t>
            </w:r>
          </w:p>
        </w:tc>
        <w:tc>
          <w:tcPr>
            <w:tcW w:w="1418" w:type="dxa"/>
            <w:vAlign w:val="center"/>
          </w:tcPr>
          <w:p w:rsidR="00D1257C" w:rsidRPr="00AF7352" w:rsidRDefault="00D1257C" w:rsidP="00951B64">
            <w:pPr>
              <w:tabs>
                <w:tab w:val="left" w:pos="3165"/>
              </w:tabs>
              <w:jc w:val="center"/>
            </w:pPr>
            <w:r w:rsidRPr="00AF7352">
              <w:t>5</w:t>
            </w:r>
          </w:p>
        </w:tc>
        <w:tc>
          <w:tcPr>
            <w:tcW w:w="1417" w:type="dxa"/>
            <w:vAlign w:val="center"/>
          </w:tcPr>
          <w:p w:rsidR="00D1257C" w:rsidRPr="00AF7352" w:rsidRDefault="00D1257C" w:rsidP="00951B64">
            <w:pPr>
              <w:jc w:val="center"/>
            </w:pPr>
            <w:r w:rsidRPr="00AF7352">
              <w:t>25</w:t>
            </w:r>
          </w:p>
        </w:tc>
      </w:tr>
      <w:tr w:rsidR="007542AD" w:rsidRPr="00AF7352" w:rsidTr="007542AD">
        <w:tc>
          <w:tcPr>
            <w:tcW w:w="2909" w:type="dxa"/>
            <w:vAlign w:val="center"/>
          </w:tcPr>
          <w:p w:rsidR="00D1257C" w:rsidRPr="00AF7352" w:rsidRDefault="00D1257C" w:rsidP="00951B64">
            <w:pPr>
              <w:tabs>
                <w:tab w:val="left" w:pos="3165"/>
              </w:tabs>
              <w:jc w:val="center"/>
            </w:pPr>
            <w:r w:rsidRPr="00AF7352">
              <w:t>MPK</w:t>
            </w:r>
          </w:p>
        </w:tc>
        <w:tc>
          <w:tcPr>
            <w:tcW w:w="1418" w:type="dxa"/>
            <w:vAlign w:val="center"/>
          </w:tcPr>
          <w:p w:rsidR="00D1257C" w:rsidRPr="00AF7352" w:rsidRDefault="00D1257C" w:rsidP="00951B64">
            <w:pPr>
              <w:tabs>
                <w:tab w:val="left" w:pos="3165"/>
              </w:tabs>
              <w:jc w:val="center"/>
            </w:pPr>
            <w:r w:rsidRPr="00AF7352">
              <w:t>5</w:t>
            </w:r>
          </w:p>
        </w:tc>
        <w:tc>
          <w:tcPr>
            <w:tcW w:w="1417" w:type="dxa"/>
            <w:vAlign w:val="center"/>
          </w:tcPr>
          <w:p w:rsidR="00D1257C" w:rsidRPr="00AF7352" w:rsidRDefault="00D1257C" w:rsidP="00951B64">
            <w:pPr>
              <w:jc w:val="center"/>
            </w:pPr>
            <w:r w:rsidRPr="00AF7352">
              <w:t>25</w:t>
            </w:r>
          </w:p>
        </w:tc>
      </w:tr>
      <w:tr w:rsidR="007542AD" w:rsidRPr="00AF7352" w:rsidTr="007542AD">
        <w:tc>
          <w:tcPr>
            <w:tcW w:w="2909" w:type="dxa"/>
            <w:vAlign w:val="center"/>
          </w:tcPr>
          <w:p w:rsidR="00D1257C" w:rsidRPr="00AF7352" w:rsidRDefault="00D1257C" w:rsidP="00951B64">
            <w:pPr>
              <w:tabs>
                <w:tab w:val="left" w:pos="3165"/>
              </w:tabs>
              <w:jc w:val="center"/>
            </w:pPr>
            <w:r w:rsidRPr="00AF7352">
              <w:t>Total</w:t>
            </w:r>
          </w:p>
        </w:tc>
        <w:tc>
          <w:tcPr>
            <w:tcW w:w="1418" w:type="dxa"/>
            <w:vAlign w:val="center"/>
          </w:tcPr>
          <w:p w:rsidR="00D1257C" w:rsidRPr="00AF7352" w:rsidRDefault="00D1257C" w:rsidP="00951B64">
            <w:pPr>
              <w:tabs>
                <w:tab w:val="left" w:pos="3165"/>
              </w:tabs>
              <w:jc w:val="center"/>
            </w:pPr>
            <w:r w:rsidRPr="00AF7352">
              <w:t>12</w:t>
            </w:r>
          </w:p>
        </w:tc>
        <w:tc>
          <w:tcPr>
            <w:tcW w:w="1417" w:type="dxa"/>
            <w:vAlign w:val="center"/>
          </w:tcPr>
          <w:p w:rsidR="00D1257C" w:rsidRPr="00AF7352" w:rsidRDefault="00D1257C" w:rsidP="00951B64">
            <w:pPr>
              <w:jc w:val="center"/>
            </w:pPr>
            <w:r w:rsidRPr="00AF7352">
              <w:t>25</w:t>
            </w:r>
          </w:p>
        </w:tc>
      </w:tr>
    </w:tbl>
    <w:p w:rsidR="00D1257C" w:rsidRPr="00D1257C" w:rsidRDefault="00D1257C" w:rsidP="00D1257C">
      <w:pPr>
        <w:tabs>
          <w:tab w:val="left" w:pos="3165"/>
        </w:tabs>
        <w:rPr>
          <w:sz w:val="18"/>
          <w:szCs w:val="18"/>
        </w:rPr>
      </w:pPr>
      <w:r>
        <w:t xml:space="preserve">                    </w:t>
      </w:r>
      <w:r w:rsidRPr="00D1257C">
        <w:rPr>
          <w:sz w:val="18"/>
          <w:szCs w:val="18"/>
        </w:rPr>
        <w:t>Sumber: Data diolah</w:t>
      </w:r>
    </w:p>
    <w:p w:rsidR="00D1257C" w:rsidRPr="00D1257C" w:rsidRDefault="00D1257C" w:rsidP="00D1257C">
      <w:pPr>
        <w:ind w:firstLine="1276"/>
        <w:jc w:val="both"/>
        <w:rPr>
          <w:sz w:val="22"/>
          <w:szCs w:val="22"/>
        </w:rPr>
      </w:pPr>
      <w:r w:rsidRPr="00D1257C">
        <w:rPr>
          <w:sz w:val="22"/>
          <w:szCs w:val="22"/>
        </w:rPr>
        <w:t>IK maks</w:t>
      </w:r>
      <w:r w:rsidRPr="00D1257C">
        <w:rPr>
          <w:sz w:val="22"/>
          <w:szCs w:val="22"/>
        </w:rPr>
        <w:tab/>
      </w:r>
      <w:r w:rsidRPr="00D1257C">
        <w:rPr>
          <w:sz w:val="22"/>
          <w:szCs w:val="22"/>
        </w:rPr>
        <w:tab/>
        <w:t>= R x PP x EX maks</w:t>
      </w:r>
    </w:p>
    <w:p w:rsidR="00D1257C" w:rsidRPr="00D1257C" w:rsidRDefault="00D1257C" w:rsidP="00D1257C">
      <w:pPr>
        <w:ind w:firstLine="1276"/>
        <w:jc w:val="both"/>
        <w:rPr>
          <w:sz w:val="22"/>
          <w:szCs w:val="22"/>
        </w:rPr>
      </w:pPr>
      <w:r w:rsidRPr="00D1257C">
        <w:rPr>
          <w:sz w:val="22"/>
          <w:szCs w:val="22"/>
        </w:rPr>
        <w:tab/>
        <w:t xml:space="preserve">  </w:t>
      </w:r>
      <w:r w:rsidRPr="00D1257C">
        <w:rPr>
          <w:sz w:val="22"/>
          <w:szCs w:val="22"/>
        </w:rPr>
        <w:tab/>
      </w:r>
      <w:r w:rsidRPr="00D1257C">
        <w:rPr>
          <w:sz w:val="22"/>
          <w:szCs w:val="22"/>
        </w:rPr>
        <w:tab/>
        <w:t>= 25 x 12 x 5</w:t>
      </w:r>
    </w:p>
    <w:p w:rsidR="00D1257C" w:rsidRPr="00D1257C" w:rsidRDefault="00D1257C" w:rsidP="00D1257C">
      <w:pPr>
        <w:ind w:firstLine="1276"/>
        <w:jc w:val="both"/>
        <w:rPr>
          <w:sz w:val="22"/>
          <w:szCs w:val="22"/>
        </w:rPr>
      </w:pPr>
      <w:r w:rsidRPr="00D1257C">
        <w:rPr>
          <w:sz w:val="22"/>
          <w:szCs w:val="22"/>
        </w:rPr>
        <w:tab/>
        <w:t xml:space="preserve">  </w:t>
      </w:r>
      <w:r w:rsidRPr="00D1257C">
        <w:rPr>
          <w:sz w:val="22"/>
          <w:szCs w:val="22"/>
        </w:rPr>
        <w:tab/>
      </w:r>
      <w:r w:rsidRPr="00D1257C">
        <w:rPr>
          <w:sz w:val="22"/>
          <w:szCs w:val="22"/>
        </w:rPr>
        <w:tab/>
        <w:t>= 1.500</w:t>
      </w:r>
    </w:p>
    <w:p w:rsidR="00D1257C" w:rsidRPr="00D1257C" w:rsidRDefault="00D1257C" w:rsidP="00D1257C">
      <w:pPr>
        <w:ind w:firstLine="1276"/>
        <w:jc w:val="both"/>
        <w:rPr>
          <w:sz w:val="22"/>
          <w:szCs w:val="22"/>
        </w:rPr>
      </w:pPr>
      <w:r w:rsidRPr="00D1257C">
        <w:rPr>
          <w:sz w:val="22"/>
          <w:szCs w:val="22"/>
        </w:rPr>
        <w:t xml:space="preserve">IK min </w:t>
      </w:r>
      <w:r w:rsidRPr="00D1257C">
        <w:rPr>
          <w:sz w:val="22"/>
          <w:szCs w:val="22"/>
        </w:rPr>
        <w:tab/>
      </w:r>
      <w:r w:rsidRPr="00D1257C">
        <w:rPr>
          <w:sz w:val="22"/>
          <w:szCs w:val="22"/>
        </w:rPr>
        <w:tab/>
        <w:t>= R x</w:t>
      </w:r>
      <w:hyperlink r:id="rId21">
        <w:r w:rsidRPr="00D1257C">
          <w:rPr>
            <w:rStyle w:val="Hyperlink"/>
            <w:sz w:val="22"/>
            <w:szCs w:val="22"/>
          </w:rPr>
          <w:t xml:space="preserve"> </w:t>
        </w:r>
      </w:hyperlink>
      <w:r w:rsidRPr="00D1257C">
        <w:rPr>
          <w:sz w:val="22"/>
          <w:szCs w:val="22"/>
        </w:rPr>
        <w:t xml:space="preserve"> PP x EX min</w:t>
      </w:r>
    </w:p>
    <w:p w:rsidR="00D1257C" w:rsidRPr="00D1257C" w:rsidRDefault="00D1257C" w:rsidP="00D1257C">
      <w:pPr>
        <w:ind w:left="1440" w:firstLine="1276"/>
        <w:jc w:val="both"/>
        <w:rPr>
          <w:sz w:val="22"/>
          <w:szCs w:val="22"/>
        </w:rPr>
      </w:pPr>
      <w:r w:rsidRPr="00D1257C">
        <w:rPr>
          <w:sz w:val="22"/>
          <w:szCs w:val="22"/>
        </w:rPr>
        <w:t xml:space="preserve">   = 25 x 12 x 1</w:t>
      </w:r>
    </w:p>
    <w:p w:rsidR="00D1257C" w:rsidRPr="00D1257C" w:rsidRDefault="00D1257C" w:rsidP="00D1257C">
      <w:pPr>
        <w:ind w:firstLine="1276"/>
        <w:jc w:val="both"/>
        <w:rPr>
          <w:sz w:val="22"/>
          <w:szCs w:val="22"/>
        </w:rPr>
      </w:pPr>
      <w:r w:rsidRPr="00D1257C">
        <w:rPr>
          <w:sz w:val="22"/>
          <w:szCs w:val="22"/>
        </w:rPr>
        <w:tab/>
      </w:r>
      <w:r w:rsidRPr="00D1257C">
        <w:rPr>
          <w:sz w:val="22"/>
          <w:szCs w:val="22"/>
        </w:rPr>
        <w:tab/>
      </w:r>
      <w:r w:rsidRPr="00D1257C">
        <w:rPr>
          <w:sz w:val="22"/>
          <w:szCs w:val="22"/>
        </w:rPr>
        <w:tab/>
        <w:t>= 300</w:t>
      </w:r>
    </w:p>
    <w:p w:rsidR="00D1257C" w:rsidRPr="00D1257C" w:rsidRDefault="00D1257C" w:rsidP="00D1257C">
      <w:pPr>
        <w:ind w:firstLine="1276"/>
        <w:jc w:val="both"/>
        <w:rPr>
          <w:sz w:val="22"/>
          <w:szCs w:val="22"/>
        </w:rPr>
      </w:pPr>
      <w:r w:rsidRPr="00D1257C">
        <w:rPr>
          <w:sz w:val="22"/>
          <w:szCs w:val="22"/>
        </w:rPr>
        <w:t xml:space="preserve">Interval </w:t>
      </w:r>
      <w:r w:rsidRPr="00D1257C">
        <w:rPr>
          <w:sz w:val="22"/>
          <w:szCs w:val="22"/>
        </w:rPr>
        <w:tab/>
      </w:r>
      <w:r w:rsidRPr="00D1257C">
        <w:rPr>
          <w:sz w:val="22"/>
          <w:szCs w:val="22"/>
        </w:rPr>
        <w:tab/>
        <w:t>= (IK maks – IK min) : skala skor</w:t>
      </w:r>
    </w:p>
    <w:p w:rsidR="00D1257C" w:rsidRPr="00D1257C" w:rsidRDefault="00D1257C" w:rsidP="00D1257C">
      <w:pPr>
        <w:ind w:left="1440" w:firstLine="1276"/>
        <w:jc w:val="both"/>
        <w:rPr>
          <w:sz w:val="22"/>
          <w:szCs w:val="22"/>
        </w:rPr>
      </w:pPr>
      <w:r w:rsidRPr="00D1257C">
        <w:rPr>
          <w:sz w:val="22"/>
          <w:szCs w:val="22"/>
        </w:rPr>
        <w:t xml:space="preserve">   = ( 1.500 – 300 ) : 5</w:t>
      </w:r>
    </w:p>
    <w:p w:rsidR="007542AD" w:rsidRDefault="00D1257C" w:rsidP="007542AD">
      <w:pPr>
        <w:ind w:firstLine="1276"/>
        <w:jc w:val="both"/>
        <w:rPr>
          <w:sz w:val="22"/>
          <w:szCs w:val="22"/>
        </w:rPr>
      </w:pPr>
      <w:r w:rsidRPr="00D1257C">
        <w:rPr>
          <w:sz w:val="22"/>
          <w:szCs w:val="22"/>
        </w:rPr>
        <w:tab/>
      </w:r>
      <w:r w:rsidRPr="00D1257C">
        <w:rPr>
          <w:sz w:val="22"/>
          <w:szCs w:val="22"/>
        </w:rPr>
        <w:tab/>
      </w:r>
      <w:r w:rsidRPr="00D1257C">
        <w:rPr>
          <w:sz w:val="22"/>
          <w:szCs w:val="22"/>
        </w:rPr>
        <w:tab/>
        <w:t>= 240</w:t>
      </w:r>
    </w:p>
    <w:p w:rsidR="00F51BEF" w:rsidRPr="007542AD" w:rsidRDefault="00F51BEF" w:rsidP="007542AD">
      <w:pPr>
        <w:ind w:firstLine="1276"/>
        <w:jc w:val="both"/>
        <w:rPr>
          <w:sz w:val="22"/>
          <w:szCs w:val="22"/>
        </w:rPr>
      </w:pPr>
    </w:p>
    <w:p w:rsidR="00D1257C" w:rsidRPr="00D1257C" w:rsidRDefault="007542AD" w:rsidP="00D1257C">
      <w:pPr>
        <w:tabs>
          <w:tab w:val="left" w:pos="3165"/>
        </w:tabs>
        <w:rPr>
          <w:noProof/>
          <w:color w:val="000000" w:themeColor="text1"/>
          <w:sz w:val="22"/>
          <w:szCs w:val="22"/>
        </w:rPr>
      </w:pPr>
      <w:r>
        <w:rPr>
          <w:noProof/>
          <w:color w:val="000000" w:themeColor="text1"/>
          <w:sz w:val="22"/>
          <w:szCs w:val="22"/>
        </w:rPr>
        <w:lastRenderedPageBreak/>
        <w:t xml:space="preserve">                   </w:t>
      </w:r>
      <w:r w:rsidR="00D1257C" w:rsidRPr="00D1257C">
        <w:rPr>
          <w:noProof/>
          <w:color w:val="000000" w:themeColor="text1"/>
          <w:sz w:val="22"/>
          <w:szCs w:val="22"/>
        </w:rPr>
        <w:t xml:space="preserve"> ST</w:t>
      </w:r>
      <w:r>
        <w:rPr>
          <w:noProof/>
          <w:color w:val="000000" w:themeColor="text1"/>
          <w:sz w:val="22"/>
          <w:szCs w:val="22"/>
        </w:rPr>
        <w:t>P</w:t>
      </w:r>
      <w:r w:rsidR="00D1257C" w:rsidRPr="00D1257C">
        <w:rPr>
          <w:noProof/>
          <w:color w:val="000000" w:themeColor="text1"/>
          <w:sz w:val="22"/>
          <w:szCs w:val="22"/>
        </w:rPr>
        <w:t xml:space="preserve">               T</w:t>
      </w:r>
      <w:r>
        <w:rPr>
          <w:noProof/>
          <w:color w:val="000000" w:themeColor="text1"/>
          <w:sz w:val="22"/>
          <w:szCs w:val="22"/>
        </w:rPr>
        <w:t>P</w:t>
      </w:r>
      <w:r w:rsidR="00D1257C" w:rsidRPr="00D1257C">
        <w:rPr>
          <w:noProof/>
          <w:color w:val="000000" w:themeColor="text1"/>
          <w:sz w:val="22"/>
          <w:szCs w:val="22"/>
        </w:rPr>
        <w:t xml:space="preserve">           </w:t>
      </w:r>
      <w:r>
        <w:rPr>
          <w:noProof/>
          <w:color w:val="000000" w:themeColor="text1"/>
          <w:sz w:val="22"/>
          <w:szCs w:val="22"/>
        </w:rPr>
        <w:t xml:space="preserve">   </w:t>
      </w:r>
      <w:r w:rsidR="00D1257C" w:rsidRPr="00D1257C">
        <w:rPr>
          <w:noProof/>
          <w:color w:val="000000" w:themeColor="text1"/>
          <w:sz w:val="22"/>
          <w:szCs w:val="22"/>
        </w:rPr>
        <w:t xml:space="preserve"> K</w:t>
      </w:r>
      <w:r>
        <w:rPr>
          <w:noProof/>
          <w:color w:val="000000" w:themeColor="text1"/>
          <w:sz w:val="22"/>
          <w:szCs w:val="22"/>
        </w:rPr>
        <w:t>P</w:t>
      </w:r>
      <w:r w:rsidR="00D1257C" w:rsidRPr="00D1257C">
        <w:rPr>
          <w:noProof/>
          <w:color w:val="000000" w:themeColor="text1"/>
          <w:sz w:val="22"/>
          <w:szCs w:val="22"/>
        </w:rPr>
        <w:t xml:space="preserve">              </w:t>
      </w:r>
      <w:r>
        <w:rPr>
          <w:noProof/>
          <w:color w:val="000000" w:themeColor="text1"/>
          <w:sz w:val="22"/>
          <w:szCs w:val="22"/>
        </w:rPr>
        <w:t xml:space="preserve">   </w:t>
      </w:r>
      <w:r w:rsidR="00D1257C" w:rsidRPr="00D1257C">
        <w:rPr>
          <w:noProof/>
          <w:color w:val="000000" w:themeColor="text1"/>
          <w:sz w:val="22"/>
          <w:szCs w:val="22"/>
        </w:rPr>
        <w:t xml:space="preserve"> </w:t>
      </w:r>
      <w:r>
        <w:rPr>
          <w:noProof/>
          <w:color w:val="000000" w:themeColor="text1"/>
          <w:sz w:val="22"/>
          <w:szCs w:val="22"/>
        </w:rPr>
        <w:t xml:space="preserve">P                  </w:t>
      </w:r>
      <w:r w:rsidR="00D1257C" w:rsidRPr="00D1257C">
        <w:rPr>
          <w:noProof/>
          <w:color w:val="000000" w:themeColor="text1"/>
          <w:sz w:val="22"/>
          <w:szCs w:val="22"/>
        </w:rPr>
        <w:t>S</w:t>
      </w:r>
      <w:r>
        <w:rPr>
          <w:noProof/>
          <w:color w:val="000000" w:themeColor="text1"/>
          <w:sz w:val="22"/>
          <w:szCs w:val="22"/>
        </w:rPr>
        <w:t>P</w:t>
      </w:r>
    </w:p>
    <w:p w:rsidR="00D1257C" w:rsidRPr="00D1257C" w:rsidRDefault="00F56D35" w:rsidP="00D1257C">
      <w:pPr>
        <w:tabs>
          <w:tab w:val="left" w:pos="3165"/>
        </w:tabs>
        <w:rPr>
          <w:sz w:val="22"/>
          <w:szCs w:val="22"/>
        </w:rPr>
      </w:pPr>
      <w:r>
        <w:rPr>
          <w:noProof/>
          <w:sz w:val="22"/>
          <w:szCs w:val="22"/>
          <w:lang w:val="en-US" w:eastAsia="en-US"/>
        </w:rPr>
        <mc:AlternateContent>
          <mc:Choice Requires="wpg">
            <w:drawing>
              <wp:anchor distT="0" distB="0" distL="114300" distR="114300" simplePos="0" relativeHeight="251671552" behindDoc="0" locked="0" layoutInCell="1" allowOverlap="1">
                <wp:simplePos x="0" y="0"/>
                <wp:positionH relativeFrom="column">
                  <wp:posOffset>312420</wp:posOffset>
                </wp:positionH>
                <wp:positionV relativeFrom="paragraph">
                  <wp:posOffset>56515</wp:posOffset>
                </wp:positionV>
                <wp:extent cx="4155440" cy="431800"/>
                <wp:effectExtent l="0" t="0" r="16510" b="635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55440" cy="431800"/>
                          <a:chOff x="0" y="0"/>
                          <a:chExt cx="4635795" cy="641828"/>
                        </a:xfrm>
                      </wpg:grpSpPr>
                      <wpg:grpSp>
                        <wpg:cNvPr id="24" name="Group 24"/>
                        <wpg:cNvGrpSpPr/>
                        <wpg:grpSpPr>
                          <a:xfrm>
                            <a:off x="0" y="0"/>
                            <a:ext cx="4635795" cy="62619"/>
                            <a:chOff x="0" y="0"/>
                            <a:chExt cx="3742661" cy="45719"/>
                          </a:xfrm>
                          <a:solidFill>
                            <a:schemeClr val="tx1"/>
                          </a:solidFill>
                        </wpg:grpSpPr>
                        <wps:wsp>
                          <wps:cNvPr id="25" name="Straight Connector 25"/>
                          <wps:cNvCnPr/>
                          <wps:spPr>
                            <a:xfrm flipV="1">
                              <a:off x="0" y="21265"/>
                              <a:ext cx="3742661"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95693"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44279"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327991"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679405"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88289"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382233"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997642" y="23854"/>
                            <a:ext cx="0" cy="6179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3E6F77" id="Group 20" o:spid="_x0000_s1026" style="position:absolute;margin-left:24.6pt;margin-top:4.45pt;width:327.2pt;height:34pt;z-index:251671552;mso-width-relative:margin;mso-height-relative:margin" coordsize="46357,6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">
                <v:group id="Group 24" o:spid="_x0000_s1027" style="position:absolute;width:46357;height:626" coordsize="3742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028" style="position:absolute;flip:y;visibility:visible;mso-wrap-style:square" from="0,212" to="374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" strokecolor="black [3213]"/>
                  <v:oval id="Oval 26" o:spid="_x0000_s1029" style="position:absolute;left:956;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" filled="f" strokecolor="black [3213]" strokeweight="2pt"/>
                  <v:oval id="Oval 27" o:spid="_x0000_s1030" style="position:absolute;left:744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31" style="position:absolute;left:33279;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oval id="Oval 30" o:spid="_x0000_s1032" style="position:absolute;left:26794;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" filled="f" strokecolor="black [3213]" strokeweight="2pt"/>
                  <v:oval id="Oval 31" o:spid="_x0000_s1033" style="position:absolute;left:19882;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" filled="f" strokecolor="black [3213]" strokeweight="2pt"/>
                  <v:oval id="Oval 32" o:spid="_x0000_s1034" style="position:absolute;left:1382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" filled="f" strokecolor="black [3213]" strokeweight="2pt"/>
                </v:group>
                <v:line id="Straight Connector 33" o:spid="_x0000_s1035" style="position:absolute;visibility:visible;mso-wrap-style:square" from="29976,238" to="29976,6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" strokecolor="black [3213]"/>
              </v:group>
            </w:pict>
          </mc:Fallback>
        </mc:AlternateContent>
      </w:r>
      <w:r w:rsidR="00D1257C" w:rsidRPr="00D1257C">
        <w:rPr>
          <w:sz w:val="22"/>
          <w:szCs w:val="22"/>
        </w:rPr>
        <w:t xml:space="preserve">   </w:t>
      </w:r>
    </w:p>
    <w:p w:rsidR="007542AD" w:rsidRDefault="007542AD" w:rsidP="00D1257C">
      <w:pPr>
        <w:tabs>
          <w:tab w:val="left" w:pos="3165"/>
        </w:tabs>
        <w:rPr>
          <w:sz w:val="22"/>
          <w:szCs w:val="22"/>
        </w:rPr>
      </w:pPr>
      <w:r>
        <w:rPr>
          <w:sz w:val="22"/>
          <w:szCs w:val="22"/>
        </w:rPr>
        <w:t xml:space="preserve">        </w:t>
      </w:r>
      <w:r w:rsidR="00D1257C" w:rsidRPr="00D1257C">
        <w:rPr>
          <w:sz w:val="22"/>
          <w:szCs w:val="22"/>
        </w:rPr>
        <w:t xml:space="preserve"> 300               540              780    </w:t>
      </w:r>
      <w:r>
        <w:rPr>
          <w:sz w:val="22"/>
          <w:szCs w:val="22"/>
        </w:rPr>
        <w:t xml:space="preserve">     </w:t>
      </w:r>
      <w:r w:rsidR="00D1257C" w:rsidRPr="00D1257C">
        <w:rPr>
          <w:sz w:val="22"/>
          <w:szCs w:val="22"/>
        </w:rPr>
        <w:t xml:space="preserve">  1.020             1.260         1.500</w:t>
      </w:r>
      <w:r>
        <w:rPr>
          <w:sz w:val="22"/>
          <w:szCs w:val="22"/>
        </w:rPr>
        <w:t xml:space="preserve">  </w:t>
      </w:r>
    </w:p>
    <w:p w:rsidR="00D1257C" w:rsidRPr="00D1257C" w:rsidRDefault="00D1257C" w:rsidP="00D1257C">
      <w:pPr>
        <w:tabs>
          <w:tab w:val="left" w:pos="3165"/>
        </w:tabs>
        <w:rPr>
          <w:sz w:val="22"/>
          <w:szCs w:val="22"/>
        </w:rPr>
      </w:pPr>
      <w:r w:rsidRPr="00D1257C">
        <w:rPr>
          <w:sz w:val="22"/>
          <w:szCs w:val="22"/>
        </w:rPr>
        <w:t xml:space="preserve">      </w:t>
      </w:r>
    </w:p>
    <w:p w:rsidR="00D1257C" w:rsidRPr="00D1257C" w:rsidRDefault="00D1257C" w:rsidP="00D1257C">
      <w:pPr>
        <w:tabs>
          <w:tab w:val="left" w:pos="3165"/>
        </w:tabs>
        <w:rPr>
          <w:b/>
          <w:sz w:val="22"/>
          <w:szCs w:val="22"/>
        </w:rPr>
      </w:pPr>
      <w:r w:rsidRPr="00D1257C">
        <w:rPr>
          <w:sz w:val="22"/>
          <w:szCs w:val="22"/>
        </w:rPr>
        <w:t xml:space="preserve">                                                         </w:t>
      </w:r>
      <w:r w:rsidR="007542AD">
        <w:rPr>
          <w:sz w:val="22"/>
          <w:szCs w:val="22"/>
        </w:rPr>
        <w:t xml:space="preserve">                       </w:t>
      </w:r>
      <w:r w:rsidRPr="00D1257C">
        <w:rPr>
          <w:b/>
          <w:sz w:val="22"/>
          <w:szCs w:val="22"/>
        </w:rPr>
        <w:t xml:space="preserve"> 1.141</w:t>
      </w:r>
    </w:p>
    <w:p w:rsidR="00D1257C" w:rsidRPr="00D1257C" w:rsidRDefault="00F56D35" w:rsidP="00D1257C">
      <w:pPr>
        <w:tabs>
          <w:tab w:val="left" w:pos="3165"/>
        </w:tabs>
        <w:rPr>
          <w:sz w:val="22"/>
          <w:szCs w:val="22"/>
        </w:rPr>
      </w:pPr>
      <w:r>
        <w:rPr>
          <w:noProof/>
          <w:lang w:val="en-US" w:eastAsia="en-US"/>
        </w:rPr>
        <mc:AlternateContent>
          <mc:Choice Requires="wps">
            <w:drawing>
              <wp:anchor distT="0" distB="0" distL="114300" distR="114300" simplePos="0" relativeHeight="251686912" behindDoc="0" locked="0" layoutInCell="1" allowOverlap="1">
                <wp:simplePos x="0" y="0"/>
                <wp:positionH relativeFrom="column">
                  <wp:posOffset>312420</wp:posOffset>
                </wp:positionH>
                <wp:positionV relativeFrom="paragraph">
                  <wp:posOffset>64770</wp:posOffset>
                </wp:positionV>
                <wp:extent cx="4154805" cy="287655"/>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4805" cy="287655"/>
                        </a:xfrm>
                        <a:prstGeom prst="rect">
                          <a:avLst/>
                        </a:prstGeom>
                        <a:solidFill>
                          <a:prstClr val="white"/>
                        </a:solidFill>
                        <a:ln>
                          <a:noFill/>
                        </a:ln>
                        <a:effectLst/>
                      </wps:spPr>
                      <wps:txbx>
                        <w:txbxContent>
                          <w:p w:rsidR="00AD1422" w:rsidRPr="00DB082E" w:rsidRDefault="00AD1422" w:rsidP="00DB082E">
                            <w:pPr>
                              <w:pStyle w:val="Caption"/>
                              <w:jc w:val="center"/>
                              <w:rPr>
                                <w:noProof/>
                                <w:sz w:val="22"/>
                                <w:szCs w:val="22"/>
                              </w:rPr>
                            </w:pPr>
                            <w:bookmarkStart w:id="134" w:name="_Toc518756585"/>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3</w:t>
                            </w:r>
                            <w:r>
                              <w:rPr>
                                <w:sz w:val="22"/>
                                <w:szCs w:val="22"/>
                              </w:rPr>
                              <w:fldChar w:fldCharType="end"/>
                            </w:r>
                            <w:r w:rsidRPr="00DB082E">
                              <w:rPr>
                                <w:sz w:val="22"/>
                                <w:szCs w:val="22"/>
                              </w:rPr>
                              <w:t xml:space="preserve"> Skala Pengukuran Pertumbuhan dan Pembelajaran</w:t>
                            </w:r>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8" o:spid="_x0000_s1030" type="#_x0000_t202" style="position:absolute;margin-left:24.6pt;margin-top:5.1pt;width:327.15pt;height:2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" stroked="f">
                <v:path arrowok="t"/>
                <v:textbox style="mso-fit-shape-to-text:t" inset="0,0,0,0">
                  <w:txbxContent>
                    <w:p w:rsidR="00AD1422" w:rsidRPr="00DB082E" w:rsidRDefault="00AD1422" w:rsidP="00DB082E">
                      <w:pPr>
                        <w:pStyle w:val="Caption"/>
                        <w:jc w:val="center"/>
                        <w:rPr>
                          <w:noProof/>
                          <w:sz w:val="22"/>
                          <w:szCs w:val="22"/>
                        </w:rPr>
                      </w:pPr>
                      <w:bookmarkStart w:id="135" w:name="_Toc518756585"/>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3</w:t>
                      </w:r>
                      <w:r>
                        <w:rPr>
                          <w:sz w:val="22"/>
                          <w:szCs w:val="22"/>
                        </w:rPr>
                        <w:fldChar w:fldCharType="end"/>
                      </w:r>
                      <w:r w:rsidRPr="00DB082E">
                        <w:rPr>
                          <w:sz w:val="22"/>
                          <w:szCs w:val="22"/>
                        </w:rPr>
                        <w:t xml:space="preserve"> Skala Pengukuran Pertumbuhan dan Pembelajaran</w:t>
                      </w:r>
                      <w:bookmarkEnd w:id="135"/>
                    </w:p>
                  </w:txbxContent>
                </v:textbox>
              </v:shape>
            </w:pict>
          </mc:Fallback>
        </mc:AlternateContent>
      </w:r>
      <w:r>
        <w:rPr>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5715</wp:posOffset>
                </wp:positionH>
                <wp:positionV relativeFrom="paragraph">
                  <wp:posOffset>71120</wp:posOffset>
                </wp:positionV>
                <wp:extent cx="4635500" cy="28765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0" cy="287655"/>
                        </a:xfrm>
                        <a:prstGeom prst="rect">
                          <a:avLst/>
                        </a:prstGeom>
                        <a:solidFill>
                          <a:prstClr val="white"/>
                        </a:solidFill>
                        <a:ln>
                          <a:noFill/>
                        </a:ln>
                        <a:effectLst/>
                      </wps:spPr>
                      <wps:txbx>
                        <w:txbxContent>
                          <w:p w:rsidR="00AD1422" w:rsidRPr="007542AD" w:rsidRDefault="00AD1422" w:rsidP="00D1257C">
                            <w:pPr>
                              <w:pStyle w:val="Caption"/>
                              <w:jc w:val="center"/>
                              <w:rPr>
                                <w:noProof/>
                                <w:sz w:val="22"/>
                                <w:szCs w:val="22"/>
                              </w:rPr>
                            </w:pPr>
                            <w:bookmarkStart w:id="136" w:name="_Toc512955130"/>
                            <w:r>
                              <w:rPr>
                                <w:sz w:val="22"/>
                                <w:szCs w:val="22"/>
                              </w:rPr>
                              <w:t xml:space="preserve">   </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margin-left:.45pt;margin-top:5.6pt;width:36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" stroked="f">
                <v:path arrowok="t"/>
                <v:textbox style="mso-fit-shape-to-text:t" inset="0,0,0,0">
                  <w:txbxContent>
                    <w:p w:rsidR="00AD1422" w:rsidRPr="007542AD" w:rsidRDefault="00AD1422" w:rsidP="00D1257C">
                      <w:pPr>
                        <w:pStyle w:val="Caption"/>
                        <w:jc w:val="center"/>
                        <w:rPr>
                          <w:noProof/>
                          <w:sz w:val="22"/>
                          <w:szCs w:val="22"/>
                        </w:rPr>
                      </w:pPr>
                      <w:bookmarkStart w:id="137" w:name="_Toc512955130"/>
                      <w:r>
                        <w:rPr>
                          <w:sz w:val="22"/>
                          <w:szCs w:val="22"/>
                        </w:rPr>
                        <w:t xml:space="preserve">   </w:t>
                      </w:r>
                      <w:bookmarkEnd w:id="137"/>
                    </w:p>
                  </w:txbxContent>
                </v:textbox>
              </v:shape>
            </w:pict>
          </mc:Fallback>
        </mc:AlternateContent>
      </w:r>
    </w:p>
    <w:p w:rsidR="007542AD" w:rsidRDefault="007542AD" w:rsidP="007542AD">
      <w:pPr>
        <w:tabs>
          <w:tab w:val="left" w:pos="3165"/>
        </w:tabs>
        <w:spacing w:line="360" w:lineRule="auto"/>
        <w:ind w:left="1134" w:firstLine="142"/>
        <w:jc w:val="both"/>
      </w:pPr>
    </w:p>
    <w:p w:rsidR="007542AD" w:rsidRPr="007542AD" w:rsidRDefault="007542AD" w:rsidP="007542AD">
      <w:pPr>
        <w:tabs>
          <w:tab w:val="left" w:pos="3165"/>
        </w:tabs>
        <w:ind w:left="1134" w:firstLine="284"/>
        <w:jc w:val="both"/>
        <w:rPr>
          <w:sz w:val="22"/>
          <w:szCs w:val="22"/>
        </w:rPr>
      </w:pPr>
      <w:r>
        <w:rPr>
          <w:sz w:val="22"/>
          <w:szCs w:val="22"/>
        </w:rPr>
        <w:t>I</w:t>
      </w:r>
      <w:r w:rsidRPr="007542AD">
        <w:rPr>
          <w:sz w:val="22"/>
          <w:szCs w:val="22"/>
        </w:rPr>
        <w:t>ndeks maksimum yang diperoleh adalah sebesar 1.500 dan indeks minimum sebesar 300 dengan interval pengukuran sebesar 240. Gambar 1V.3 adalah skala pengkuran untuk kuesioner pertumbuhan dan pembelajaran, nilai total yang didapat dari jawaban kuesioner yang melibatkan tiga variabel yaitu proses inovasi, operasi, dan layanan purna jual adalah 1.141 atau 76,1%. Berdasarkan skala pengukuran tersebut, nilai 1.141 terletak diantara 1.020 dan 1.260 yang menunjukkan alternatif pengukuran yaitu puas. Oleh sebab itu, dapat disimpulkan bahwa dalam perspektif pertumbuhan dan pembelajaran, karyawan puas terhadap PT Bumi Hijau Puri Persada.</w:t>
      </w:r>
    </w:p>
    <w:p w:rsidR="00D1257C" w:rsidRDefault="007542AD" w:rsidP="007542AD">
      <w:pPr>
        <w:pStyle w:val="Heading2"/>
        <w:spacing w:after="160"/>
      </w:pPr>
      <w:r>
        <w:t xml:space="preserve"> </w:t>
      </w:r>
      <w:bookmarkStart w:id="138" w:name="_Toc518848355"/>
      <w:r>
        <w:t>Kinerja Perusahaan secara Keseluruhan</w:t>
      </w:r>
      <w:bookmarkEnd w:id="138"/>
    </w:p>
    <w:p w:rsidR="007542AD" w:rsidRPr="007542AD" w:rsidRDefault="007542AD" w:rsidP="007542AD">
      <w:pPr>
        <w:spacing w:after="160"/>
        <w:ind w:left="360" w:firstLine="720"/>
        <w:jc w:val="both"/>
        <w:rPr>
          <w:sz w:val="22"/>
          <w:szCs w:val="22"/>
        </w:rPr>
      </w:pPr>
      <w:r w:rsidRPr="007542AD">
        <w:rPr>
          <w:sz w:val="22"/>
          <w:szCs w:val="22"/>
        </w:rPr>
        <w:t xml:space="preserve">Menurut </w:t>
      </w:r>
      <w:sdt>
        <w:sdtPr>
          <w:rPr>
            <w:sz w:val="22"/>
            <w:szCs w:val="22"/>
          </w:rPr>
          <w:id w:val="898163136"/>
          <w:citation/>
        </w:sdtPr>
        <w:sdtEndPr/>
        <w:sdtContent>
          <w:r w:rsidR="00182818" w:rsidRPr="007542AD">
            <w:rPr>
              <w:sz w:val="22"/>
              <w:szCs w:val="22"/>
            </w:rPr>
            <w:fldChar w:fldCharType="begin"/>
          </w:r>
          <w:r w:rsidRPr="007542AD">
            <w:rPr>
              <w:sz w:val="22"/>
              <w:szCs w:val="22"/>
            </w:rPr>
            <w:instrText xml:space="preserve">CITATION Mul09 \t  \l 1057 </w:instrText>
          </w:r>
          <w:r w:rsidR="00182818" w:rsidRPr="007542AD">
            <w:rPr>
              <w:sz w:val="22"/>
              <w:szCs w:val="22"/>
            </w:rPr>
            <w:fldChar w:fldCharType="separate"/>
          </w:r>
          <w:r w:rsidR="006F49CA" w:rsidRPr="006F49CA">
            <w:rPr>
              <w:noProof/>
              <w:sz w:val="22"/>
              <w:szCs w:val="22"/>
            </w:rPr>
            <w:t>(Mulyadi, 2009)</w:t>
          </w:r>
          <w:r w:rsidR="00182818" w:rsidRPr="007542AD">
            <w:rPr>
              <w:sz w:val="22"/>
              <w:szCs w:val="22"/>
            </w:rPr>
            <w:fldChar w:fldCharType="end"/>
          </w:r>
        </w:sdtContent>
      </w:sdt>
      <w:r w:rsidRPr="007542AD">
        <w:rPr>
          <w:sz w:val="22"/>
          <w:szCs w:val="22"/>
        </w:rPr>
        <w:t xml:space="preserve"> untuk mengukur keseimbangan yang dicapai dalam setiap perspektif digunakan kriteria kesimbangan. Adapun skor dalam tabel kriteria keseimbangan adalah skor standar, jika kinerja semua aspek dalam perusahaan adalah “baik”. Skor diberikan berdasarkan rating scale berikut </w:t>
      </w:r>
      <w:sdt>
        <w:sdtPr>
          <w:rPr>
            <w:sz w:val="22"/>
            <w:szCs w:val="22"/>
          </w:rPr>
          <w:id w:val="945119615"/>
          <w:citation/>
        </w:sdtPr>
        <w:sdtEndPr/>
        <w:sdtContent>
          <w:r w:rsidR="00182818" w:rsidRPr="007542AD">
            <w:rPr>
              <w:sz w:val="22"/>
              <w:szCs w:val="22"/>
            </w:rPr>
            <w:fldChar w:fldCharType="begin"/>
          </w:r>
          <w:r w:rsidRPr="007542AD">
            <w:rPr>
              <w:sz w:val="22"/>
              <w:szCs w:val="22"/>
            </w:rPr>
            <w:instrText xml:space="preserve">CITATION Mul09 \t  \l 1057 </w:instrText>
          </w:r>
          <w:r w:rsidR="00182818" w:rsidRPr="007542AD">
            <w:rPr>
              <w:sz w:val="22"/>
              <w:szCs w:val="22"/>
            </w:rPr>
            <w:fldChar w:fldCharType="separate"/>
          </w:r>
          <w:r w:rsidR="006F49CA" w:rsidRPr="006F49CA">
            <w:rPr>
              <w:noProof/>
              <w:sz w:val="22"/>
              <w:szCs w:val="22"/>
            </w:rPr>
            <w:t>(Mulyadi, 2009)</w:t>
          </w:r>
          <w:r w:rsidR="00182818" w:rsidRPr="007542AD">
            <w:rPr>
              <w:sz w:val="22"/>
              <w:szCs w:val="22"/>
            </w:rPr>
            <w:fldChar w:fldCharType="end"/>
          </w:r>
        </w:sdtContent>
      </w:sdt>
      <w:r w:rsidRPr="007542AD">
        <w:rPr>
          <w:sz w:val="22"/>
          <w:szCs w:val="22"/>
        </w:rPr>
        <w:t>:</w:t>
      </w:r>
    </w:p>
    <w:p w:rsidR="007542AD" w:rsidRPr="007542AD" w:rsidRDefault="007542AD" w:rsidP="007542AD">
      <w:pPr>
        <w:pStyle w:val="Caption"/>
        <w:keepNext/>
        <w:spacing w:after="0"/>
        <w:ind w:left="1020"/>
        <w:jc w:val="center"/>
        <w:rPr>
          <w:sz w:val="22"/>
          <w:szCs w:val="22"/>
        </w:rPr>
      </w:pPr>
      <w:bookmarkStart w:id="139" w:name="_Toc512955217"/>
      <w:bookmarkStart w:id="140" w:name="_Toc513195002"/>
      <w:bookmarkStart w:id="141" w:name="_Toc518926835"/>
      <w:r w:rsidRPr="007542AD">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41</w:t>
      </w:r>
      <w:r w:rsidR="00182818">
        <w:rPr>
          <w:sz w:val="22"/>
          <w:szCs w:val="22"/>
        </w:rPr>
        <w:fldChar w:fldCharType="end"/>
      </w:r>
      <w:r w:rsidRPr="007542AD">
        <w:rPr>
          <w:sz w:val="22"/>
          <w:szCs w:val="22"/>
        </w:rPr>
        <w:t xml:space="preserve"> </w:t>
      </w:r>
      <w:r w:rsidRPr="007542AD">
        <w:rPr>
          <w:sz w:val="22"/>
          <w:szCs w:val="22"/>
        </w:rPr>
        <w:br w:type="textWrapping" w:clear="all"/>
        <w:t>Rating Scale</w:t>
      </w:r>
      <w:bookmarkEnd w:id="139"/>
      <w:bookmarkEnd w:id="140"/>
      <w:bookmarkEnd w:id="141"/>
    </w:p>
    <w:tbl>
      <w:tblPr>
        <w:tblStyle w:val="TableGrid"/>
        <w:tblW w:w="0" w:type="auto"/>
        <w:tblInd w:w="2496" w:type="dxa"/>
        <w:tblLook w:val="04A0" w:firstRow="1" w:lastRow="0" w:firstColumn="1" w:lastColumn="0" w:noHBand="0" w:noVBand="1"/>
      </w:tblPr>
      <w:tblGrid>
        <w:gridCol w:w="1274"/>
        <w:gridCol w:w="1299"/>
      </w:tblGrid>
      <w:tr w:rsidR="007542AD" w:rsidRPr="007542AD" w:rsidTr="007542AD">
        <w:trPr>
          <w:trHeight w:val="272"/>
        </w:trPr>
        <w:tc>
          <w:tcPr>
            <w:tcW w:w="1274" w:type="dxa"/>
          </w:tcPr>
          <w:p w:rsidR="007542AD" w:rsidRPr="007542AD" w:rsidRDefault="007542AD" w:rsidP="007542AD">
            <w:pPr>
              <w:jc w:val="center"/>
            </w:pPr>
            <w:r w:rsidRPr="007542AD">
              <w:t>Skor</w:t>
            </w:r>
          </w:p>
        </w:tc>
        <w:tc>
          <w:tcPr>
            <w:tcW w:w="1299" w:type="dxa"/>
          </w:tcPr>
          <w:p w:rsidR="007542AD" w:rsidRPr="007542AD" w:rsidRDefault="007542AD" w:rsidP="007542AD">
            <w:pPr>
              <w:jc w:val="center"/>
            </w:pPr>
            <w:r w:rsidRPr="007542AD">
              <w:t>Nilai</w:t>
            </w:r>
          </w:p>
        </w:tc>
      </w:tr>
      <w:tr w:rsidR="007542AD" w:rsidRPr="007542AD" w:rsidTr="007542AD">
        <w:trPr>
          <w:trHeight w:val="275"/>
        </w:trPr>
        <w:tc>
          <w:tcPr>
            <w:tcW w:w="1274" w:type="dxa"/>
          </w:tcPr>
          <w:p w:rsidR="007542AD" w:rsidRPr="007542AD" w:rsidRDefault="007542AD" w:rsidP="007542AD">
            <w:pPr>
              <w:jc w:val="center"/>
            </w:pPr>
            <w:r w:rsidRPr="007542AD">
              <w:t>-1</w:t>
            </w:r>
          </w:p>
        </w:tc>
        <w:tc>
          <w:tcPr>
            <w:tcW w:w="1299" w:type="dxa"/>
          </w:tcPr>
          <w:p w:rsidR="007542AD" w:rsidRPr="007542AD" w:rsidRDefault="007542AD" w:rsidP="007542AD">
            <w:pPr>
              <w:jc w:val="center"/>
            </w:pPr>
            <w:r w:rsidRPr="007542AD">
              <w:t>Kurang</w:t>
            </w:r>
          </w:p>
        </w:tc>
      </w:tr>
      <w:tr w:rsidR="007542AD" w:rsidRPr="007542AD" w:rsidTr="007542AD">
        <w:trPr>
          <w:trHeight w:val="265"/>
        </w:trPr>
        <w:tc>
          <w:tcPr>
            <w:tcW w:w="1274" w:type="dxa"/>
          </w:tcPr>
          <w:p w:rsidR="007542AD" w:rsidRPr="007542AD" w:rsidRDefault="007542AD" w:rsidP="007542AD">
            <w:pPr>
              <w:jc w:val="center"/>
            </w:pPr>
            <w:r w:rsidRPr="007542AD">
              <w:t>0</w:t>
            </w:r>
          </w:p>
        </w:tc>
        <w:tc>
          <w:tcPr>
            <w:tcW w:w="1299" w:type="dxa"/>
          </w:tcPr>
          <w:p w:rsidR="007542AD" w:rsidRPr="007542AD" w:rsidRDefault="007542AD" w:rsidP="007542AD">
            <w:pPr>
              <w:jc w:val="center"/>
            </w:pPr>
            <w:r w:rsidRPr="007542AD">
              <w:t>Cukup</w:t>
            </w:r>
          </w:p>
        </w:tc>
      </w:tr>
      <w:tr w:rsidR="007542AD" w:rsidRPr="007542AD" w:rsidTr="007542AD">
        <w:trPr>
          <w:trHeight w:val="283"/>
        </w:trPr>
        <w:tc>
          <w:tcPr>
            <w:tcW w:w="1274" w:type="dxa"/>
          </w:tcPr>
          <w:p w:rsidR="007542AD" w:rsidRPr="007542AD" w:rsidRDefault="007542AD" w:rsidP="007542AD">
            <w:pPr>
              <w:jc w:val="center"/>
            </w:pPr>
            <w:r w:rsidRPr="007542AD">
              <w:t>1</w:t>
            </w:r>
          </w:p>
        </w:tc>
        <w:tc>
          <w:tcPr>
            <w:tcW w:w="1299" w:type="dxa"/>
          </w:tcPr>
          <w:p w:rsidR="007542AD" w:rsidRPr="007542AD" w:rsidRDefault="007542AD" w:rsidP="007542AD">
            <w:pPr>
              <w:jc w:val="center"/>
            </w:pPr>
            <w:r w:rsidRPr="007542AD">
              <w:t>Baik</w:t>
            </w:r>
          </w:p>
        </w:tc>
      </w:tr>
    </w:tbl>
    <w:p w:rsidR="007542AD" w:rsidRPr="007542AD" w:rsidRDefault="007542AD" w:rsidP="007542AD">
      <w:pPr>
        <w:ind w:left="360" w:firstLine="360"/>
        <w:jc w:val="both"/>
        <w:rPr>
          <w:sz w:val="18"/>
          <w:szCs w:val="18"/>
        </w:rPr>
      </w:pPr>
      <w:r>
        <w:rPr>
          <w:sz w:val="22"/>
          <w:szCs w:val="22"/>
        </w:rPr>
        <w:t xml:space="preserve">                         </w:t>
      </w:r>
      <w:r w:rsidRPr="007542AD">
        <w:rPr>
          <w:sz w:val="22"/>
          <w:szCs w:val="22"/>
        </w:rPr>
        <w:t xml:space="preserve">     </w:t>
      </w:r>
      <w:r w:rsidRPr="007542AD">
        <w:rPr>
          <w:sz w:val="18"/>
          <w:szCs w:val="18"/>
        </w:rPr>
        <w:t xml:space="preserve">Sumber : </w:t>
      </w:r>
      <w:sdt>
        <w:sdtPr>
          <w:rPr>
            <w:sz w:val="18"/>
            <w:szCs w:val="18"/>
          </w:rPr>
          <w:id w:val="-123161738"/>
          <w:citation/>
        </w:sdtPr>
        <w:sdtEndPr/>
        <w:sdtContent>
          <w:r w:rsidR="00182818" w:rsidRPr="007542AD">
            <w:rPr>
              <w:sz w:val="18"/>
              <w:szCs w:val="18"/>
            </w:rPr>
            <w:fldChar w:fldCharType="begin"/>
          </w:r>
          <w:r w:rsidRPr="007542AD">
            <w:rPr>
              <w:sz w:val="18"/>
              <w:szCs w:val="18"/>
            </w:rPr>
            <w:instrText xml:space="preserve">CITATION Mul09 \t  \l 1057 </w:instrText>
          </w:r>
          <w:r w:rsidR="00182818" w:rsidRPr="007542AD">
            <w:rPr>
              <w:sz w:val="18"/>
              <w:szCs w:val="18"/>
            </w:rPr>
            <w:fldChar w:fldCharType="separate"/>
          </w:r>
          <w:r w:rsidR="006F49CA" w:rsidRPr="006F49CA">
            <w:rPr>
              <w:noProof/>
              <w:sz w:val="18"/>
              <w:szCs w:val="18"/>
            </w:rPr>
            <w:t>(Mulyadi, 2009)</w:t>
          </w:r>
          <w:r w:rsidR="00182818" w:rsidRPr="007542AD">
            <w:rPr>
              <w:sz w:val="18"/>
              <w:szCs w:val="18"/>
            </w:rPr>
            <w:fldChar w:fldCharType="end"/>
          </w:r>
        </w:sdtContent>
      </w:sdt>
    </w:p>
    <w:p w:rsidR="007913E5" w:rsidRDefault="007913E5" w:rsidP="007542AD">
      <w:pPr>
        <w:ind w:left="360" w:firstLine="66"/>
        <w:jc w:val="both"/>
        <w:rPr>
          <w:sz w:val="22"/>
          <w:szCs w:val="22"/>
        </w:rPr>
      </w:pPr>
    </w:p>
    <w:p w:rsidR="007542AD" w:rsidRPr="007542AD" w:rsidRDefault="007542AD" w:rsidP="007542AD">
      <w:pPr>
        <w:ind w:left="360" w:firstLine="66"/>
        <w:jc w:val="both"/>
        <w:rPr>
          <w:sz w:val="22"/>
          <w:szCs w:val="22"/>
        </w:rPr>
      </w:pPr>
      <w:r w:rsidRPr="007542AD">
        <w:rPr>
          <w:sz w:val="22"/>
          <w:szCs w:val="22"/>
        </w:rPr>
        <w:lastRenderedPageBreak/>
        <w:t>Berikut merupakan tabel kinerja perusahaan secara keseluruhan :</w:t>
      </w:r>
    </w:p>
    <w:p w:rsidR="007542AD" w:rsidRPr="007542AD" w:rsidRDefault="007542AD" w:rsidP="007542AD">
      <w:pPr>
        <w:pStyle w:val="Caption"/>
        <w:keepNext/>
        <w:ind w:left="1440"/>
        <w:jc w:val="center"/>
      </w:pPr>
      <w:bookmarkStart w:id="142" w:name="_Toc512955218"/>
      <w:bookmarkStart w:id="143" w:name="_Toc513195003"/>
      <w:bookmarkStart w:id="144" w:name="_Toc518926836"/>
      <w:r w:rsidRPr="007542AD">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42</w:t>
      </w:r>
      <w:r w:rsidR="00182818">
        <w:rPr>
          <w:sz w:val="22"/>
          <w:szCs w:val="22"/>
        </w:rPr>
        <w:fldChar w:fldCharType="end"/>
      </w:r>
      <w:bookmarkEnd w:id="142"/>
      <w:r w:rsidRPr="007542AD">
        <w:rPr>
          <w:sz w:val="22"/>
          <w:szCs w:val="22"/>
        </w:rPr>
        <w:br w:type="textWrapping" w:clear="all"/>
        <w:t>Hasil Penilaian Secara Keseluruhan</w:t>
      </w:r>
      <w:bookmarkEnd w:id="143"/>
      <w:bookmarkEnd w:id="144"/>
    </w:p>
    <w:tbl>
      <w:tblPr>
        <w:tblStyle w:val="TableGrid"/>
        <w:tblW w:w="6912" w:type="dxa"/>
        <w:tblLayout w:type="fixed"/>
        <w:tblLook w:val="04A0" w:firstRow="1" w:lastRow="0" w:firstColumn="1" w:lastColumn="0" w:noHBand="0" w:noVBand="1"/>
      </w:tblPr>
      <w:tblGrid>
        <w:gridCol w:w="977"/>
        <w:gridCol w:w="709"/>
        <w:gridCol w:w="567"/>
        <w:gridCol w:w="690"/>
        <w:gridCol w:w="709"/>
        <w:gridCol w:w="567"/>
        <w:gridCol w:w="709"/>
        <w:gridCol w:w="709"/>
        <w:gridCol w:w="567"/>
        <w:gridCol w:w="708"/>
      </w:tblGrid>
      <w:tr w:rsidR="007542AD" w:rsidRPr="00AF7352" w:rsidTr="007542AD">
        <w:trPr>
          <w:trHeight w:val="562"/>
        </w:trPr>
        <w:tc>
          <w:tcPr>
            <w:tcW w:w="977" w:type="dxa"/>
            <w:vAlign w:val="center"/>
          </w:tcPr>
          <w:p w:rsidR="007542AD" w:rsidRPr="00AF7352" w:rsidRDefault="007542AD" w:rsidP="00951B64">
            <w:pPr>
              <w:tabs>
                <w:tab w:val="left" w:pos="3165"/>
              </w:tabs>
              <w:jc w:val="center"/>
            </w:pPr>
            <w:r w:rsidRPr="00AF7352">
              <w:t>Perspektif</w:t>
            </w:r>
          </w:p>
        </w:tc>
        <w:tc>
          <w:tcPr>
            <w:tcW w:w="709" w:type="dxa"/>
            <w:vAlign w:val="center"/>
          </w:tcPr>
          <w:p w:rsidR="007542AD" w:rsidRPr="00AF7352" w:rsidRDefault="007542AD" w:rsidP="00951B64">
            <w:pPr>
              <w:tabs>
                <w:tab w:val="left" w:pos="3165"/>
              </w:tabs>
              <w:jc w:val="center"/>
            </w:pPr>
            <w:r w:rsidRPr="00AF7352">
              <w:t>2015</w:t>
            </w:r>
          </w:p>
        </w:tc>
        <w:tc>
          <w:tcPr>
            <w:tcW w:w="567" w:type="dxa"/>
            <w:vAlign w:val="center"/>
          </w:tcPr>
          <w:p w:rsidR="007542AD" w:rsidRPr="00AF7352" w:rsidRDefault="007542AD" w:rsidP="00951B64">
            <w:pPr>
              <w:tabs>
                <w:tab w:val="left" w:pos="3165"/>
              </w:tabs>
              <w:jc w:val="center"/>
            </w:pPr>
            <w:r w:rsidRPr="00AF7352">
              <w:t>Kriteria</w:t>
            </w:r>
          </w:p>
        </w:tc>
        <w:tc>
          <w:tcPr>
            <w:tcW w:w="690" w:type="dxa"/>
            <w:vAlign w:val="center"/>
          </w:tcPr>
          <w:p w:rsidR="007542AD" w:rsidRPr="00AF7352" w:rsidRDefault="007542AD" w:rsidP="00951B64">
            <w:pPr>
              <w:tabs>
                <w:tab w:val="left" w:pos="3165"/>
              </w:tabs>
              <w:jc w:val="center"/>
            </w:pPr>
            <w:r w:rsidRPr="00AF7352">
              <w:t>Skor</w:t>
            </w:r>
          </w:p>
        </w:tc>
        <w:tc>
          <w:tcPr>
            <w:tcW w:w="709" w:type="dxa"/>
            <w:vAlign w:val="center"/>
          </w:tcPr>
          <w:p w:rsidR="007542AD" w:rsidRPr="00AF7352" w:rsidRDefault="007542AD" w:rsidP="00951B64">
            <w:pPr>
              <w:tabs>
                <w:tab w:val="left" w:pos="3165"/>
              </w:tabs>
              <w:jc w:val="center"/>
            </w:pPr>
            <w:r w:rsidRPr="00AF7352">
              <w:t>2016</w:t>
            </w:r>
          </w:p>
        </w:tc>
        <w:tc>
          <w:tcPr>
            <w:tcW w:w="567" w:type="dxa"/>
            <w:vAlign w:val="center"/>
          </w:tcPr>
          <w:p w:rsidR="007542AD" w:rsidRPr="00AF7352" w:rsidRDefault="007542AD" w:rsidP="00951B64">
            <w:pPr>
              <w:tabs>
                <w:tab w:val="left" w:pos="3165"/>
              </w:tabs>
              <w:jc w:val="center"/>
            </w:pPr>
            <w:r w:rsidRPr="00AF7352">
              <w:t>Kriteria</w:t>
            </w:r>
          </w:p>
        </w:tc>
        <w:tc>
          <w:tcPr>
            <w:tcW w:w="709" w:type="dxa"/>
            <w:vAlign w:val="center"/>
          </w:tcPr>
          <w:p w:rsidR="007542AD" w:rsidRPr="00AF7352" w:rsidRDefault="007542AD" w:rsidP="00951B64">
            <w:pPr>
              <w:tabs>
                <w:tab w:val="left" w:pos="3165"/>
              </w:tabs>
              <w:jc w:val="center"/>
            </w:pPr>
            <w:r w:rsidRPr="00AF7352">
              <w:t>Skor</w:t>
            </w:r>
          </w:p>
        </w:tc>
        <w:tc>
          <w:tcPr>
            <w:tcW w:w="709" w:type="dxa"/>
            <w:vAlign w:val="center"/>
          </w:tcPr>
          <w:p w:rsidR="007542AD" w:rsidRPr="00AF7352" w:rsidRDefault="007542AD" w:rsidP="00951B64">
            <w:pPr>
              <w:tabs>
                <w:tab w:val="left" w:pos="3165"/>
              </w:tabs>
              <w:jc w:val="center"/>
            </w:pPr>
            <w:r w:rsidRPr="00AF7352">
              <w:t>2017</w:t>
            </w:r>
          </w:p>
        </w:tc>
        <w:tc>
          <w:tcPr>
            <w:tcW w:w="567" w:type="dxa"/>
            <w:vAlign w:val="center"/>
          </w:tcPr>
          <w:p w:rsidR="007542AD" w:rsidRPr="00AF7352" w:rsidRDefault="007542AD" w:rsidP="00951B64">
            <w:pPr>
              <w:tabs>
                <w:tab w:val="left" w:pos="3165"/>
              </w:tabs>
              <w:jc w:val="center"/>
            </w:pPr>
            <w:r w:rsidRPr="00AF7352">
              <w:t>Kriteria</w:t>
            </w:r>
          </w:p>
        </w:tc>
        <w:tc>
          <w:tcPr>
            <w:tcW w:w="708" w:type="dxa"/>
            <w:vAlign w:val="center"/>
          </w:tcPr>
          <w:p w:rsidR="007542AD" w:rsidRPr="00AF7352" w:rsidRDefault="007542AD" w:rsidP="00951B64">
            <w:pPr>
              <w:tabs>
                <w:tab w:val="left" w:pos="3165"/>
              </w:tabs>
              <w:jc w:val="center"/>
            </w:pPr>
            <w:r w:rsidRPr="00AF7352">
              <w:t>Skor</w:t>
            </w:r>
          </w:p>
        </w:tc>
      </w:tr>
      <w:tr w:rsidR="007542AD" w:rsidRPr="00AF7352" w:rsidTr="007542AD">
        <w:trPr>
          <w:trHeight w:val="268"/>
        </w:trPr>
        <w:tc>
          <w:tcPr>
            <w:tcW w:w="6912" w:type="dxa"/>
            <w:gridSpan w:val="10"/>
            <w:vAlign w:val="center"/>
          </w:tcPr>
          <w:p w:rsidR="007542AD" w:rsidRPr="00AF7352" w:rsidRDefault="007542AD" w:rsidP="00951B64">
            <w:pPr>
              <w:tabs>
                <w:tab w:val="left" w:pos="3165"/>
              </w:tabs>
              <w:jc w:val="center"/>
              <w:rPr>
                <w:b/>
              </w:rPr>
            </w:pPr>
            <w:r w:rsidRPr="00AF7352">
              <w:rPr>
                <w:b/>
              </w:rPr>
              <w:t>KEUANGAN</w:t>
            </w:r>
          </w:p>
        </w:tc>
      </w:tr>
      <w:tr w:rsidR="007542AD" w:rsidRPr="00AF7352" w:rsidTr="007542AD">
        <w:trPr>
          <w:trHeight w:val="271"/>
        </w:trPr>
        <w:tc>
          <w:tcPr>
            <w:tcW w:w="6912" w:type="dxa"/>
            <w:gridSpan w:val="10"/>
            <w:vAlign w:val="center"/>
          </w:tcPr>
          <w:p w:rsidR="007542AD" w:rsidRPr="00AF7352" w:rsidRDefault="007542AD" w:rsidP="00951B64">
            <w:pPr>
              <w:tabs>
                <w:tab w:val="left" w:pos="3165"/>
              </w:tabs>
            </w:pPr>
            <w:r w:rsidRPr="00AF7352">
              <w:t>Likuiditas</w:t>
            </w:r>
          </w:p>
        </w:tc>
      </w:tr>
      <w:tr w:rsidR="007542AD" w:rsidRPr="00AF7352" w:rsidTr="007542AD">
        <w:tc>
          <w:tcPr>
            <w:tcW w:w="977" w:type="dxa"/>
            <w:vAlign w:val="center"/>
          </w:tcPr>
          <w:p w:rsidR="007542AD" w:rsidRPr="00AF7352" w:rsidRDefault="007542AD" w:rsidP="007542AD">
            <w:pPr>
              <w:tabs>
                <w:tab w:val="left" w:pos="3165"/>
              </w:tabs>
              <w:jc w:val="center"/>
              <w:rPr>
                <w:i/>
              </w:rPr>
            </w:pPr>
            <w:r w:rsidRPr="00AF7352">
              <w:rPr>
                <w:i/>
              </w:rPr>
              <w:t xml:space="preserve">Current </w:t>
            </w:r>
          </w:p>
        </w:tc>
        <w:tc>
          <w:tcPr>
            <w:tcW w:w="709" w:type="dxa"/>
            <w:vAlign w:val="center"/>
          </w:tcPr>
          <w:p w:rsidR="007542AD" w:rsidRPr="00AF7352" w:rsidRDefault="007542AD" w:rsidP="00951B64">
            <w:pPr>
              <w:jc w:val="center"/>
            </w:pPr>
            <w:r w:rsidRPr="00AF7352">
              <w:t>2,75</w:t>
            </w:r>
          </w:p>
        </w:tc>
        <w:tc>
          <w:tcPr>
            <w:tcW w:w="567" w:type="dxa"/>
            <w:vAlign w:val="center"/>
          </w:tcPr>
          <w:p w:rsidR="007542AD" w:rsidRPr="00AF7352" w:rsidRDefault="007542AD" w:rsidP="00951B64">
            <w:pPr>
              <w:jc w:val="center"/>
            </w:pPr>
            <w:r w:rsidRPr="00AF7352">
              <w:t>B</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3,02</w:t>
            </w:r>
          </w:p>
        </w:tc>
        <w:tc>
          <w:tcPr>
            <w:tcW w:w="567" w:type="dxa"/>
            <w:vAlign w:val="center"/>
          </w:tcPr>
          <w:p w:rsidR="007542AD" w:rsidRPr="00AF7352" w:rsidRDefault="007542AD" w:rsidP="00951B64">
            <w:pPr>
              <w:jc w:val="center"/>
            </w:pPr>
            <w:r w:rsidRPr="00AF7352">
              <w:t>CB</w:t>
            </w:r>
          </w:p>
        </w:tc>
        <w:tc>
          <w:tcPr>
            <w:tcW w:w="709" w:type="dxa"/>
            <w:vAlign w:val="center"/>
          </w:tcPr>
          <w:p w:rsidR="007542AD" w:rsidRPr="00AF7352" w:rsidRDefault="007542AD" w:rsidP="00951B64">
            <w:pPr>
              <w:jc w:val="center"/>
            </w:pPr>
            <w:r w:rsidRPr="00AF7352">
              <w:t>0</w:t>
            </w:r>
          </w:p>
        </w:tc>
        <w:tc>
          <w:tcPr>
            <w:tcW w:w="709" w:type="dxa"/>
            <w:vAlign w:val="center"/>
          </w:tcPr>
          <w:p w:rsidR="007542AD" w:rsidRPr="00AF7352" w:rsidRDefault="007542AD" w:rsidP="00951B64">
            <w:pPr>
              <w:jc w:val="center"/>
            </w:pPr>
            <w:r w:rsidRPr="00AF7352">
              <w:t>3,60</w:t>
            </w:r>
          </w:p>
        </w:tc>
        <w:tc>
          <w:tcPr>
            <w:tcW w:w="567" w:type="dxa"/>
            <w:vAlign w:val="center"/>
          </w:tcPr>
          <w:p w:rsidR="007542AD" w:rsidRPr="00AF7352" w:rsidRDefault="007542AD" w:rsidP="00951B64">
            <w:pPr>
              <w:jc w:val="center"/>
            </w:pPr>
            <w:r w:rsidRPr="00AF7352">
              <w:t>CB</w:t>
            </w:r>
          </w:p>
        </w:tc>
        <w:tc>
          <w:tcPr>
            <w:tcW w:w="708" w:type="dxa"/>
            <w:vAlign w:val="center"/>
          </w:tcPr>
          <w:p w:rsidR="007542AD" w:rsidRPr="00AF7352" w:rsidRDefault="007542AD" w:rsidP="00951B64">
            <w:pPr>
              <w:tabs>
                <w:tab w:val="left" w:pos="3165"/>
              </w:tabs>
              <w:jc w:val="center"/>
            </w:pPr>
            <w:r w:rsidRPr="00AF7352">
              <w:t>0</w:t>
            </w:r>
          </w:p>
        </w:tc>
      </w:tr>
      <w:tr w:rsidR="007542AD" w:rsidRPr="00AF7352" w:rsidTr="007542AD">
        <w:tc>
          <w:tcPr>
            <w:tcW w:w="977" w:type="dxa"/>
            <w:vAlign w:val="center"/>
          </w:tcPr>
          <w:p w:rsidR="007542AD" w:rsidRPr="00AF7352" w:rsidRDefault="007542AD" w:rsidP="007542AD">
            <w:pPr>
              <w:tabs>
                <w:tab w:val="left" w:pos="3165"/>
              </w:tabs>
              <w:jc w:val="center"/>
              <w:rPr>
                <w:i/>
              </w:rPr>
            </w:pPr>
            <w:r w:rsidRPr="00AF7352">
              <w:rPr>
                <w:i/>
              </w:rPr>
              <w:t xml:space="preserve">Cash </w:t>
            </w:r>
          </w:p>
        </w:tc>
        <w:tc>
          <w:tcPr>
            <w:tcW w:w="709" w:type="dxa"/>
            <w:vAlign w:val="center"/>
          </w:tcPr>
          <w:p w:rsidR="007542AD" w:rsidRPr="00AF7352" w:rsidRDefault="007542AD" w:rsidP="00951B64">
            <w:pPr>
              <w:jc w:val="center"/>
            </w:pPr>
            <w:r w:rsidRPr="00AF7352">
              <w:t>0,22</w:t>
            </w:r>
          </w:p>
        </w:tc>
        <w:tc>
          <w:tcPr>
            <w:tcW w:w="567" w:type="dxa"/>
            <w:vAlign w:val="center"/>
          </w:tcPr>
          <w:p w:rsidR="007542AD" w:rsidRPr="00AF7352" w:rsidRDefault="007542AD" w:rsidP="00951B64">
            <w:pPr>
              <w:jc w:val="center"/>
            </w:pPr>
            <w:r w:rsidRPr="00AF7352">
              <w:t>K</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0,29</w:t>
            </w:r>
          </w:p>
        </w:tc>
        <w:tc>
          <w:tcPr>
            <w:tcW w:w="567" w:type="dxa"/>
            <w:vAlign w:val="center"/>
          </w:tcPr>
          <w:p w:rsidR="007542AD" w:rsidRPr="00AF7352" w:rsidRDefault="007542AD" w:rsidP="00951B64">
            <w:pPr>
              <w:jc w:val="center"/>
            </w:pPr>
            <w:r w:rsidRPr="00AF7352">
              <w:t>K</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0,16</w:t>
            </w:r>
          </w:p>
        </w:tc>
        <w:tc>
          <w:tcPr>
            <w:tcW w:w="567" w:type="dxa"/>
            <w:vAlign w:val="center"/>
          </w:tcPr>
          <w:p w:rsidR="007542AD" w:rsidRPr="00AF7352" w:rsidRDefault="007542AD" w:rsidP="00951B64">
            <w:pPr>
              <w:jc w:val="center"/>
            </w:pPr>
            <w:r w:rsidRPr="00AF7352">
              <w:t>K</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977" w:type="dxa"/>
            <w:vAlign w:val="center"/>
          </w:tcPr>
          <w:p w:rsidR="007542AD" w:rsidRPr="00AF7352" w:rsidRDefault="007542AD" w:rsidP="007542AD">
            <w:pPr>
              <w:tabs>
                <w:tab w:val="left" w:pos="3165"/>
              </w:tabs>
              <w:jc w:val="center"/>
              <w:rPr>
                <w:i/>
              </w:rPr>
            </w:pPr>
            <w:r w:rsidRPr="00AF7352">
              <w:rPr>
                <w:i/>
              </w:rPr>
              <w:t xml:space="preserve">Quick </w:t>
            </w:r>
          </w:p>
        </w:tc>
        <w:tc>
          <w:tcPr>
            <w:tcW w:w="709" w:type="dxa"/>
            <w:vAlign w:val="center"/>
          </w:tcPr>
          <w:p w:rsidR="007542AD" w:rsidRPr="00AF7352" w:rsidRDefault="007542AD" w:rsidP="00951B64">
            <w:pPr>
              <w:jc w:val="center"/>
            </w:pPr>
            <w:r w:rsidRPr="00AF7352">
              <w:t>2,56</w:t>
            </w:r>
          </w:p>
        </w:tc>
        <w:tc>
          <w:tcPr>
            <w:tcW w:w="567" w:type="dxa"/>
            <w:vAlign w:val="center"/>
          </w:tcPr>
          <w:p w:rsidR="007542AD" w:rsidRPr="00AF7352" w:rsidRDefault="007542AD" w:rsidP="00951B64">
            <w:pPr>
              <w:jc w:val="center"/>
            </w:pPr>
            <w:r w:rsidRPr="00AF7352">
              <w:t>B</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2,92</w:t>
            </w:r>
          </w:p>
        </w:tc>
        <w:tc>
          <w:tcPr>
            <w:tcW w:w="567" w:type="dxa"/>
            <w:vAlign w:val="center"/>
          </w:tcPr>
          <w:p w:rsidR="007542AD" w:rsidRPr="00AF7352" w:rsidRDefault="007542AD" w:rsidP="00951B64">
            <w:pPr>
              <w:jc w:val="center"/>
            </w:pPr>
            <w:r w:rsidRPr="00AF7352">
              <w:t>B</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3,02</w:t>
            </w:r>
          </w:p>
        </w:tc>
        <w:tc>
          <w:tcPr>
            <w:tcW w:w="567" w:type="dxa"/>
            <w:vAlign w:val="center"/>
          </w:tcPr>
          <w:p w:rsidR="007542AD" w:rsidRPr="00AF7352" w:rsidRDefault="007542AD" w:rsidP="00951B64">
            <w:pPr>
              <w:jc w:val="center"/>
            </w:pPr>
            <w:r w:rsidRPr="00AF7352">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977" w:type="dxa"/>
            <w:vAlign w:val="center"/>
          </w:tcPr>
          <w:p w:rsidR="007542AD" w:rsidRPr="00AF7352" w:rsidRDefault="007542AD" w:rsidP="00951B64">
            <w:pPr>
              <w:jc w:val="center"/>
            </w:pPr>
          </w:p>
        </w:tc>
        <w:tc>
          <w:tcPr>
            <w:tcW w:w="1276" w:type="dxa"/>
            <w:gridSpan w:val="2"/>
            <w:vAlign w:val="center"/>
          </w:tcPr>
          <w:p w:rsidR="007542AD" w:rsidRPr="00AF7352" w:rsidRDefault="007542AD" w:rsidP="00951B64">
            <w:pPr>
              <w:jc w:val="center"/>
            </w:pPr>
            <w:r w:rsidRPr="00AF7352">
              <w:t>TOTAL</w:t>
            </w:r>
          </w:p>
        </w:tc>
        <w:tc>
          <w:tcPr>
            <w:tcW w:w="690" w:type="dxa"/>
            <w:vAlign w:val="center"/>
          </w:tcPr>
          <w:p w:rsidR="007542AD" w:rsidRPr="00AF7352" w:rsidRDefault="007542AD" w:rsidP="00951B64">
            <w:pPr>
              <w:jc w:val="center"/>
            </w:pPr>
            <w:r w:rsidRPr="00AF7352">
              <w:t>1</w:t>
            </w:r>
          </w:p>
        </w:tc>
        <w:tc>
          <w:tcPr>
            <w:tcW w:w="1276" w:type="dxa"/>
            <w:gridSpan w:val="2"/>
            <w:vAlign w:val="center"/>
          </w:tcPr>
          <w:p w:rsidR="007542AD" w:rsidRPr="00AF7352" w:rsidRDefault="007542AD" w:rsidP="00951B64">
            <w:pPr>
              <w:jc w:val="center"/>
            </w:pPr>
            <w:r w:rsidRPr="00AF7352">
              <w:t>TOTAL</w:t>
            </w:r>
          </w:p>
        </w:tc>
        <w:tc>
          <w:tcPr>
            <w:tcW w:w="709" w:type="dxa"/>
            <w:vAlign w:val="center"/>
          </w:tcPr>
          <w:p w:rsidR="007542AD" w:rsidRPr="00AF7352" w:rsidRDefault="007542AD" w:rsidP="00951B64">
            <w:pPr>
              <w:jc w:val="center"/>
            </w:pPr>
            <w:r w:rsidRPr="00AF7352">
              <w:t>0</w:t>
            </w:r>
          </w:p>
        </w:tc>
        <w:tc>
          <w:tcPr>
            <w:tcW w:w="1276" w:type="dxa"/>
            <w:gridSpan w:val="2"/>
            <w:vAlign w:val="center"/>
          </w:tcPr>
          <w:p w:rsidR="007542AD" w:rsidRPr="00AF7352" w:rsidRDefault="007542AD" w:rsidP="00951B64">
            <w:pPr>
              <w:jc w:val="center"/>
            </w:pPr>
            <w:r w:rsidRPr="00AF7352">
              <w:t>TOTAL</w:t>
            </w:r>
          </w:p>
        </w:tc>
        <w:tc>
          <w:tcPr>
            <w:tcW w:w="708" w:type="dxa"/>
            <w:vAlign w:val="center"/>
          </w:tcPr>
          <w:p w:rsidR="007542AD" w:rsidRPr="00AF7352" w:rsidRDefault="007542AD" w:rsidP="00951B64">
            <w:pPr>
              <w:tabs>
                <w:tab w:val="left" w:pos="3165"/>
              </w:tabs>
              <w:jc w:val="center"/>
            </w:pPr>
            <w:r w:rsidRPr="00AF7352">
              <w:t>0</w:t>
            </w:r>
          </w:p>
        </w:tc>
      </w:tr>
      <w:tr w:rsidR="007542AD" w:rsidRPr="00AF7352" w:rsidTr="007542AD">
        <w:tc>
          <w:tcPr>
            <w:tcW w:w="4928" w:type="dxa"/>
            <w:gridSpan w:val="7"/>
            <w:vAlign w:val="center"/>
          </w:tcPr>
          <w:p w:rsidR="007542AD" w:rsidRPr="00AF7352" w:rsidRDefault="007542AD" w:rsidP="00951B64">
            <w:pPr>
              <w:jc w:val="center"/>
            </w:pPr>
            <w:r w:rsidRPr="00AF7352">
              <w:t>Rata-rata rasio likuiditas</w:t>
            </w:r>
          </w:p>
        </w:tc>
        <w:tc>
          <w:tcPr>
            <w:tcW w:w="1984" w:type="dxa"/>
            <w:gridSpan w:val="3"/>
            <w:vAlign w:val="center"/>
          </w:tcPr>
          <w:p w:rsidR="007542AD" w:rsidRPr="00AF7352" w:rsidRDefault="007542AD" w:rsidP="00951B64">
            <w:pPr>
              <w:tabs>
                <w:tab w:val="left" w:pos="3165"/>
              </w:tabs>
              <w:jc w:val="center"/>
            </w:pPr>
            <w:r w:rsidRPr="00AF7352">
              <w:t>0,33</w:t>
            </w:r>
          </w:p>
        </w:tc>
      </w:tr>
      <w:tr w:rsidR="007542AD" w:rsidRPr="00AF7352" w:rsidTr="007542AD">
        <w:trPr>
          <w:trHeight w:val="269"/>
        </w:trPr>
        <w:tc>
          <w:tcPr>
            <w:tcW w:w="6912" w:type="dxa"/>
            <w:gridSpan w:val="10"/>
            <w:vAlign w:val="center"/>
          </w:tcPr>
          <w:p w:rsidR="007542AD" w:rsidRPr="00AF7352" w:rsidRDefault="007542AD" w:rsidP="00951B64">
            <w:pPr>
              <w:tabs>
                <w:tab w:val="left" w:pos="3165"/>
              </w:tabs>
            </w:pPr>
            <w:r w:rsidRPr="00AF7352">
              <w:t>Solvabilitas</w:t>
            </w:r>
          </w:p>
        </w:tc>
      </w:tr>
      <w:tr w:rsidR="007542AD" w:rsidRPr="00AF7352" w:rsidTr="007542AD">
        <w:tc>
          <w:tcPr>
            <w:tcW w:w="977" w:type="dxa"/>
            <w:vAlign w:val="center"/>
          </w:tcPr>
          <w:p w:rsidR="007542AD" w:rsidRPr="00AF7352" w:rsidRDefault="007542AD" w:rsidP="00951B64">
            <w:pPr>
              <w:tabs>
                <w:tab w:val="left" w:pos="3165"/>
              </w:tabs>
              <w:jc w:val="center"/>
              <w:rPr>
                <w:i/>
              </w:rPr>
            </w:pPr>
            <w:r w:rsidRPr="00AF7352">
              <w:rPr>
                <w:i/>
              </w:rPr>
              <w:t>Debt to asset</w:t>
            </w:r>
          </w:p>
        </w:tc>
        <w:tc>
          <w:tcPr>
            <w:tcW w:w="709" w:type="dxa"/>
            <w:vAlign w:val="center"/>
          </w:tcPr>
          <w:p w:rsidR="007542AD" w:rsidRPr="00AF7352" w:rsidRDefault="007542AD" w:rsidP="00951B64">
            <w:pPr>
              <w:jc w:val="center"/>
            </w:pPr>
            <w:r w:rsidRPr="00AF7352">
              <w:t>0,93</w:t>
            </w:r>
          </w:p>
        </w:tc>
        <w:tc>
          <w:tcPr>
            <w:tcW w:w="567" w:type="dxa"/>
            <w:vAlign w:val="center"/>
          </w:tcPr>
          <w:p w:rsidR="007542AD" w:rsidRPr="00AF7352" w:rsidRDefault="007542AD" w:rsidP="00951B64">
            <w:pPr>
              <w:jc w:val="center"/>
            </w:pPr>
            <w:r w:rsidRPr="00AF7352">
              <w:t>K</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0,89</w:t>
            </w:r>
          </w:p>
        </w:tc>
        <w:tc>
          <w:tcPr>
            <w:tcW w:w="567" w:type="dxa"/>
            <w:vAlign w:val="center"/>
          </w:tcPr>
          <w:p w:rsidR="007542AD" w:rsidRPr="00AF7352" w:rsidRDefault="007542AD" w:rsidP="00951B64">
            <w:pPr>
              <w:jc w:val="center"/>
            </w:pPr>
            <w:r w:rsidRPr="00AF7352">
              <w:t>K</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0,82</w:t>
            </w:r>
          </w:p>
        </w:tc>
        <w:tc>
          <w:tcPr>
            <w:tcW w:w="567" w:type="dxa"/>
            <w:vAlign w:val="center"/>
          </w:tcPr>
          <w:p w:rsidR="007542AD" w:rsidRPr="00AF7352" w:rsidRDefault="007542AD" w:rsidP="00951B64">
            <w:pPr>
              <w:jc w:val="center"/>
            </w:pPr>
            <w:r w:rsidRPr="00AF7352">
              <w:t>K</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977" w:type="dxa"/>
            <w:vAlign w:val="center"/>
          </w:tcPr>
          <w:p w:rsidR="007542AD" w:rsidRPr="00AF7352" w:rsidRDefault="007542AD" w:rsidP="00951B64">
            <w:pPr>
              <w:tabs>
                <w:tab w:val="left" w:pos="3165"/>
              </w:tabs>
              <w:jc w:val="center"/>
              <w:rPr>
                <w:i/>
              </w:rPr>
            </w:pPr>
            <w:r w:rsidRPr="00AF7352">
              <w:rPr>
                <w:i/>
              </w:rPr>
              <w:t>Debt to equity</w:t>
            </w:r>
          </w:p>
        </w:tc>
        <w:tc>
          <w:tcPr>
            <w:tcW w:w="709" w:type="dxa"/>
            <w:vAlign w:val="center"/>
          </w:tcPr>
          <w:p w:rsidR="007542AD" w:rsidRPr="00AF7352" w:rsidRDefault="007542AD" w:rsidP="007542AD">
            <w:pPr>
              <w:jc w:val="center"/>
            </w:pPr>
            <w:r w:rsidRPr="00AF7352">
              <w:t>14,2</w:t>
            </w:r>
            <w:r>
              <w:t>3</w:t>
            </w:r>
          </w:p>
        </w:tc>
        <w:tc>
          <w:tcPr>
            <w:tcW w:w="567" w:type="dxa"/>
            <w:vAlign w:val="center"/>
          </w:tcPr>
          <w:p w:rsidR="007542AD" w:rsidRPr="00AF7352" w:rsidRDefault="007542AD" w:rsidP="00951B64">
            <w:pPr>
              <w:jc w:val="center"/>
            </w:pPr>
            <w:r w:rsidRPr="00AF7352">
              <w:t>K</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8,42</w:t>
            </w:r>
          </w:p>
        </w:tc>
        <w:tc>
          <w:tcPr>
            <w:tcW w:w="567" w:type="dxa"/>
            <w:vAlign w:val="center"/>
          </w:tcPr>
          <w:p w:rsidR="007542AD" w:rsidRPr="00AF7352" w:rsidRDefault="007542AD" w:rsidP="00951B64">
            <w:pPr>
              <w:jc w:val="center"/>
            </w:pPr>
            <w:r w:rsidRPr="00AF7352">
              <w:t>K</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4,68</w:t>
            </w:r>
          </w:p>
        </w:tc>
        <w:tc>
          <w:tcPr>
            <w:tcW w:w="567" w:type="dxa"/>
            <w:vAlign w:val="center"/>
          </w:tcPr>
          <w:p w:rsidR="007542AD" w:rsidRPr="00AF7352" w:rsidRDefault="007542AD" w:rsidP="00951B64">
            <w:pPr>
              <w:jc w:val="center"/>
            </w:pPr>
            <w:r w:rsidRPr="00AF7352">
              <w:t>CB</w:t>
            </w:r>
          </w:p>
        </w:tc>
        <w:tc>
          <w:tcPr>
            <w:tcW w:w="708" w:type="dxa"/>
            <w:vAlign w:val="center"/>
          </w:tcPr>
          <w:p w:rsidR="007542AD" w:rsidRPr="00AF7352" w:rsidRDefault="007542AD" w:rsidP="00951B64">
            <w:pPr>
              <w:tabs>
                <w:tab w:val="left" w:pos="3165"/>
              </w:tabs>
              <w:jc w:val="center"/>
            </w:pPr>
            <w:r w:rsidRPr="00AF7352">
              <w:t>0</w:t>
            </w:r>
          </w:p>
        </w:tc>
      </w:tr>
      <w:tr w:rsidR="007542AD" w:rsidRPr="00AF7352" w:rsidTr="007542AD">
        <w:tc>
          <w:tcPr>
            <w:tcW w:w="977" w:type="dxa"/>
            <w:vAlign w:val="center"/>
          </w:tcPr>
          <w:p w:rsidR="007542AD" w:rsidRPr="00AF7352" w:rsidRDefault="007542AD" w:rsidP="00951B64">
            <w:pPr>
              <w:tabs>
                <w:tab w:val="left" w:pos="3165"/>
              </w:tabs>
              <w:jc w:val="center"/>
              <w:rPr>
                <w:i/>
              </w:rPr>
            </w:pPr>
          </w:p>
        </w:tc>
        <w:tc>
          <w:tcPr>
            <w:tcW w:w="1276" w:type="dxa"/>
            <w:gridSpan w:val="2"/>
            <w:vAlign w:val="center"/>
          </w:tcPr>
          <w:p w:rsidR="007542AD" w:rsidRPr="00AF7352" w:rsidRDefault="007542AD" w:rsidP="00951B64">
            <w:pPr>
              <w:jc w:val="center"/>
            </w:pPr>
            <w:r w:rsidRPr="00AF7352">
              <w:t>TOTAL</w:t>
            </w:r>
          </w:p>
        </w:tc>
        <w:tc>
          <w:tcPr>
            <w:tcW w:w="690"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9"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4928" w:type="dxa"/>
            <w:gridSpan w:val="7"/>
            <w:vAlign w:val="center"/>
          </w:tcPr>
          <w:p w:rsidR="007542AD" w:rsidRPr="00AF7352" w:rsidRDefault="007542AD" w:rsidP="00951B64">
            <w:pPr>
              <w:jc w:val="center"/>
            </w:pPr>
            <w:r w:rsidRPr="00AF7352">
              <w:t>Rata-rata rasio solvabilitas</w:t>
            </w:r>
          </w:p>
        </w:tc>
        <w:tc>
          <w:tcPr>
            <w:tcW w:w="1984" w:type="dxa"/>
            <w:gridSpan w:val="3"/>
            <w:vAlign w:val="center"/>
          </w:tcPr>
          <w:p w:rsidR="007542AD" w:rsidRPr="00AF7352" w:rsidRDefault="007542AD" w:rsidP="00951B64">
            <w:pPr>
              <w:tabs>
                <w:tab w:val="left" w:pos="3165"/>
              </w:tabs>
              <w:jc w:val="center"/>
            </w:pPr>
            <w:r w:rsidRPr="00AF7352">
              <w:t>-1,67</w:t>
            </w:r>
          </w:p>
        </w:tc>
      </w:tr>
      <w:tr w:rsidR="007542AD" w:rsidRPr="00AF7352" w:rsidTr="007542AD">
        <w:trPr>
          <w:trHeight w:val="281"/>
        </w:trPr>
        <w:tc>
          <w:tcPr>
            <w:tcW w:w="6912" w:type="dxa"/>
            <w:gridSpan w:val="10"/>
            <w:vAlign w:val="center"/>
          </w:tcPr>
          <w:p w:rsidR="007542AD" w:rsidRPr="00AF7352" w:rsidRDefault="007542AD" w:rsidP="00951B64">
            <w:pPr>
              <w:tabs>
                <w:tab w:val="left" w:pos="3165"/>
              </w:tabs>
            </w:pPr>
            <w:r w:rsidRPr="00AF7352">
              <w:t>Profitabilitas</w:t>
            </w:r>
          </w:p>
        </w:tc>
      </w:tr>
      <w:tr w:rsidR="007542AD" w:rsidRPr="00AF7352" w:rsidTr="007542AD">
        <w:tc>
          <w:tcPr>
            <w:tcW w:w="977" w:type="dxa"/>
            <w:vAlign w:val="center"/>
          </w:tcPr>
          <w:p w:rsidR="007542AD" w:rsidRPr="00AF7352" w:rsidRDefault="007542AD" w:rsidP="00951B64">
            <w:pPr>
              <w:tabs>
                <w:tab w:val="left" w:pos="3165"/>
              </w:tabs>
              <w:jc w:val="center"/>
              <w:rPr>
                <w:i/>
              </w:rPr>
            </w:pPr>
            <w:r>
              <w:rPr>
                <w:i/>
              </w:rPr>
              <w:t>NPM</w:t>
            </w:r>
          </w:p>
        </w:tc>
        <w:tc>
          <w:tcPr>
            <w:tcW w:w="709" w:type="dxa"/>
            <w:vAlign w:val="center"/>
          </w:tcPr>
          <w:p w:rsidR="007542AD" w:rsidRPr="00AF7352" w:rsidRDefault="007542AD" w:rsidP="00951B64">
            <w:pPr>
              <w:jc w:val="center"/>
            </w:pPr>
            <w:r w:rsidRPr="00AF7352">
              <w:rPr>
                <w:rFonts w:eastAsiaTheme="minorEastAsia"/>
              </w:rPr>
              <w:t>9,46 %</w:t>
            </w:r>
          </w:p>
        </w:tc>
        <w:tc>
          <w:tcPr>
            <w:tcW w:w="567" w:type="dxa"/>
            <w:vAlign w:val="center"/>
          </w:tcPr>
          <w:p w:rsidR="007542AD" w:rsidRPr="00AF7352" w:rsidRDefault="007542AD" w:rsidP="00951B64">
            <w:pPr>
              <w:jc w:val="center"/>
              <w:rPr>
                <w:rFonts w:eastAsiaTheme="minorEastAsia"/>
              </w:rPr>
            </w:pPr>
            <w:r w:rsidRPr="00AF7352">
              <w:rPr>
                <w:rFonts w:eastAsiaTheme="minorEastAsia"/>
              </w:rPr>
              <w:t>K</w:t>
            </w:r>
          </w:p>
        </w:tc>
        <w:tc>
          <w:tcPr>
            <w:tcW w:w="690" w:type="dxa"/>
            <w:vAlign w:val="center"/>
          </w:tcPr>
          <w:p w:rsidR="007542AD" w:rsidRPr="00AF7352" w:rsidRDefault="007542AD" w:rsidP="00951B64">
            <w:pPr>
              <w:jc w:val="center"/>
              <w:rPr>
                <w:rFonts w:eastAsiaTheme="minorEastAsia"/>
              </w:rPr>
            </w:pPr>
            <w:r w:rsidRPr="00AF7352">
              <w:rPr>
                <w:rFonts w:eastAsiaTheme="minorEastAsia"/>
              </w:rPr>
              <w:t>-1</w:t>
            </w:r>
          </w:p>
        </w:tc>
        <w:tc>
          <w:tcPr>
            <w:tcW w:w="709" w:type="dxa"/>
            <w:vAlign w:val="center"/>
          </w:tcPr>
          <w:p w:rsidR="007542AD" w:rsidRPr="00AF7352" w:rsidRDefault="007542AD" w:rsidP="00951B64">
            <w:pPr>
              <w:jc w:val="center"/>
            </w:pPr>
            <w:r w:rsidRPr="00AF7352">
              <w:rPr>
                <w:rFonts w:eastAsiaTheme="minorEastAsia"/>
              </w:rPr>
              <w:t>11,16 %</w:t>
            </w:r>
          </w:p>
        </w:tc>
        <w:tc>
          <w:tcPr>
            <w:tcW w:w="567" w:type="dxa"/>
            <w:vAlign w:val="center"/>
          </w:tcPr>
          <w:p w:rsidR="007542AD" w:rsidRPr="00AF7352" w:rsidRDefault="007542AD" w:rsidP="00951B64">
            <w:pPr>
              <w:jc w:val="center"/>
              <w:rPr>
                <w:rFonts w:eastAsiaTheme="minorEastAsia"/>
              </w:rPr>
            </w:pPr>
            <w:r w:rsidRPr="00AF7352">
              <w:rPr>
                <w:rFonts w:eastAsiaTheme="minorEastAsia"/>
              </w:rPr>
              <w:t>K</w:t>
            </w:r>
          </w:p>
        </w:tc>
        <w:tc>
          <w:tcPr>
            <w:tcW w:w="709" w:type="dxa"/>
            <w:vAlign w:val="center"/>
          </w:tcPr>
          <w:p w:rsidR="007542AD" w:rsidRPr="00AF7352" w:rsidRDefault="007542AD" w:rsidP="00951B64">
            <w:pPr>
              <w:jc w:val="center"/>
              <w:rPr>
                <w:rFonts w:eastAsiaTheme="minorEastAsia"/>
              </w:rPr>
            </w:pPr>
            <w:r w:rsidRPr="00AF7352">
              <w:rPr>
                <w:rFonts w:eastAsiaTheme="minorEastAsia"/>
              </w:rPr>
              <w:t>-1</w:t>
            </w:r>
          </w:p>
        </w:tc>
        <w:tc>
          <w:tcPr>
            <w:tcW w:w="709" w:type="dxa"/>
            <w:vAlign w:val="center"/>
          </w:tcPr>
          <w:p w:rsidR="007542AD" w:rsidRPr="00AF7352" w:rsidRDefault="007542AD" w:rsidP="00951B64">
            <w:pPr>
              <w:jc w:val="center"/>
            </w:pPr>
            <w:r w:rsidRPr="00AF7352">
              <w:rPr>
                <w:rFonts w:eastAsiaTheme="minorEastAsia"/>
              </w:rPr>
              <w:t>10,11 %</w:t>
            </w:r>
          </w:p>
        </w:tc>
        <w:tc>
          <w:tcPr>
            <w:tcW w:w="567" w:type="dxa"/>
            <w:vAlign w:val="center"/>
          </w:tcPr>
          <w:p w:rsidR="007542AD" w:rsidRPr="00AF7352" w:rsidRDefault="007542AD" w:rsidP="00951B64">
            <w:pPr>
              <w:jc w:val="center"/>
            </w:pPr>
            <w:r w:rsidRPr="00AF7352">
              <w:t>K</w:t>
            </w:r>
          </w:p>
        </w:tc>
        <w:tc>
          <w:tcPr>
            <w:tcW w:w="708" w:type="dxa"/>
            <w:vAlign w:val="center"/>
          </w:tcPr>
          <w:p w:rsidR="007542AD" w:rsidRPr="00AF7352" w:rsidRDefault="007542AD" w:rsidP="00951B64">
            <w:pPr>
              <w:jc w:val="center"/>
            </w:pPr>
            <w:r w:rsidRPr="00AF7352">
              <w:t>-1</w:t>
            </w:r>
          </w:p>
        </w:tc>
      </w:tr>
      <w:tr w:rsidR="007542AD" w:rsidRPr="00AF7352" w:rsidTr="007542AD">
        <w:tc>
          <w:tcPr>
            <w:tcW w:w="977" w:type="dxa"/>
            <w:vAlign w:val="center"/>
          </w:tcPr>
          <w:p w:rsidR="007542AD" w:rsidRPr="00AF7352" w:rsidRDefault="007542AD" w:rsidP="00951B64">
            <w:pPr>
              <w:tabs>
                <w:tab w:val="left" w:pos="3165"/>
              </w:tabs>
              <w:jc w:val="center"/>
            </w:pPr>
            <w:r w:rsidRPr="00AF7352">
              <w:t>ROI</w:t>
            </w:r>
          </w:p>
        </w:tc>
        <w:tc>
          <w:tcPr>
            <w:tcW w:w="709" w:type="dxa"/>
            <w:vAlign w:val="center"/>
          </w:tcPr>
          <w:p w:rsidR="007542AD" w:rsidRPr="00AF7352" w:rsidRDefault="007542AD" w:rsidP="00951B64">
            <w:pPr>
              <w:jc w:val="center"/>
            </w:pPr>
            <w:r>
              <w:t>6,7%</w:t>
            </w:r>
          </w:p>
        </w:tc>
        <w:tc>
          <w:tcPr>
            <w:tcW w:w="567" w:type="dxa"/>
            <w:vAlign w:val="center"/>
          </w:tcPr>
          <w:p w:rsidR="007542AD" w:rsidRPr="00AF7352" w:rsidRDefault="007542AD" w:rsidP="00951B64">
            <w:pPr>
              <w:jc w:val="center"/>
            </w:pPr>
            <w:r w:rsidRPr="00AF7352">
              <w:t>K</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t>6,6%</w:t>
            </w:r>
          </w:p>
        </w:tc>
        <w:tc>
          <w:tcPr>
            <w:tcW w:w="567" w:type="dxa"/>
            <w:vAlign w:val="center"/>
          </w:tcPr>
          <w:p w:rsidR="007542AD" w:rsidRPr="00AF7352" w:rsidRDefault="007542AD" w:rsidP="00951B64">
            <w:pPr>
              <w:jc w:val="center"/>
            </w:pPr>
            <w:r w:rsidRPr="00AF7352">
              <w:t>K</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t>4,1%</w:t>
            </w:r>
          </w:p>
        </w:tc>
        <w:tc>
          <w:tcPr>
            <w:tcW w:w="567" w:type="dxa"/>
            <w:vAlign w:val="center"/>
          </w:tcPr>
          <w:p w:rsidR="007542AD" w:rsidRPr="00AF7352" w:rsidRDefault="007542AD" w:rsidP="00951B64">
            <w:pPr>
              <w:jc w:val="center"/>
            </w:pPr>
            <w:r w:rsidRPr="00AF7352">
              <w:t>K</w:t>
            </w:r>
          </w:p>
        </w:tc>
        <w:tc>
          <w:tcPr>
            <w:tcW w:w="708" w:type="dxa"/>
            <w:vAlign w:val="center"/>
          </w:tcPr>
          <w:p w:rsidR="007542AD" w:rsidRPr="00AF7352" w:rsidRDefault="007542AD" w:rsidP="00951B64">
            <w:pPr>
              <w:jc w:val="center"/>
            </w:pPr>
            <w:r w:rsidRPr="00AF7352">
              <w:t>-1</w:t>
            </w:r>
          </w:p>
        </w:tc>
      </w:tr>
      <w:tr w:rsidR="007542AD" w:rsidRPr="00AF7352" w:rsidTr="007542AD">
        <w:tc>
          <w:tcPr>
            <w:tcW w:w="977" w:type="dxa"/>
            <w:vAlign w:val="center"/>
          </w:tcPr>
          <w:p w:rsidR="007542AD" w:rsidRPr="00AF7352" w:rsidRDefault="007542AD" w:rsidP="00951B64">
            <w:pPr>
              <w:tabs>
                <w:tab w:val="left" w:pos="3165"/>
              </w:tabs>
              <w:jc w:val="center"/>
            </w:pPr>
          </w:p>
        </w:tc>
        <w:tc>
          <w:tcPr>
            <w:tcW w:w="1276" w:type="dxa"/>
            <w:gridSpan w:val="2"/>
            <w:vAlign w:val="center"/>
          </w:tcPr>
          <w:p w:rsidR="007542AD" w:rsidRPr="00AF7352" w:rsidRDefault="007542AD" w:rsidP="00951B64">
            <w:pPr>
              <w:jc w:val="center"/>
            </w:pPr>
            <w:r w:rsidRPr="00AF7352">
              <w:t>TOTAL</w:t>
            </w:r>
          </w:p>
        </w:tc>
        <w:tc>
          <w:tcPr>
            <w:tcW w:w="690"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9"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8" w:type="dxa"/>
            <w:vAlign w:val="center"/>
          </w:tcPr>
          <w:p w:rsidR="007542AD" w:rsidRPr="00AF7352" w:rsidRDefault="007542AD" w:rsidP="00951B64">
            <w:pPr>
              <w:tabs>
                <w:tab w:val="left" w:pos="3165"/>
              </w:tabs>
              <w:jc w:val="center"/>
            </w:pPr>
            <w:r w:rsidRPr="00AF7352">
              <w:t>-2</w:t>
            </w:r>
          </w:p>
        </w:tc>
      </w:tr>
      <w:tr w:rsidR="007542AD" w:rsidRPr="00AF7352" w:rsidTr="007542AD">
        <w:tc>
          <w:tcPr>
            <w:tcW w:w="4928" w:type="dxa"/>
            <w:gridSpan w:val="7"/>
            <w:vAlign w:val="center"/>
          </w:tcPr>
          <w:p w:rsidR="007542AD" w:rsidRPr="00AF7352" w:rsidRDefault="007542AD" w:rsidP="00951B64">
            <w:pPr>
              <w:jc w:val="center"/>
            </w:pPr>
            <w:r w:rsidRPr="00AF7352">
              <w:t>Rata-rata rasio profitabilitas</w:t>
            </w:r>
          </w:p>
        </w:tc>
        <w:tc>
          <w:tcPr>
            <w:tcW w:w="1984" w:type="dxa"/>
            <w:gridSpan w:val="3"/>
            <w:vAlign w:val="center"/>
          </w:tcPr>
          <w:p w:rsidR="007542AD" w:rsidRPr="00AF7352" w:rsidRDefault="007542AD" w:rsidP="00951B64">
            <w:pPr>
              <w:tabs>
                <w:tab w:val="left" w:pos="3165"/>
              </w:tabs>
              <w:jc w:val="center"/>
            </w:pPr>
            <w:r w:rsidRPr="00AF7352">
              <w:t>-2</w:t>
            </w:r>
          </w:p>
        </w:tc>
      </w:tr>
      <w:tr w:rsidR="007542AD" w:rsidRPr="00AF7352" w:rsidTr="007542AD">
        <w:trPr>
          <w:trHeight w:val="233"/>
        </w:trPr>
        <w:tc>
          <w:tcPr>
            <w:tcW w:w="6912" w:type="dxa"/>
            <w:gridSpan w:val="10"/>
            <w:vAlign w:val="center"/>
          </w:tcPr>
          <w:p w:rsidR="007542AD" w:rsidRPr="00AF7352" w:rsidRDefault="007542AD" w:rsidP="00951B64">
            <w:pPr>
              <w:tabs>
                <w:tab w:val="left" w:pos="3165"/>
              </w:tabs>
            </w:pPr>
            <w:r w:rsidRPr="00AF7352">
              <w:t>Aktivitas</w:t>
            </w:r>
          </w:p>
        </w:tc>
      </w:tr>
      <w:tr w:rsidR="007542AD" w:rsidRPr="00AF7352" w:rsidTr="007542AD">
        <w:tc>
          <w:tcPr>
            <w:tcW w:w="977" w:type="dxa"/>
            <w:vAlign w:val="center"/>
          </w:tcPr>
          <w:p w:rsidR="007542AD" w:rsidRPr="00AF7352" w:rsidRDefault="007542AD" w:rsidP="00951B64">
            <w:pPr>
              <w:tabs>
                <w:tab w:val="left" w:pos="3165"/>
              </w:tabs>
              <w:jc w:val="center"/>
            </w:pPr>
            <w:r w:rsidRPr="00AF7352">
              <w:t>TATO</w:t>
            </w:r>
          </w:p>
        </w:tc>
        <w:tc>
          <w:tcPr>
            <w:tcW w:w="709" w:type="dxa"/>
            <w:vAlign w:val="center"/>
          </w:tcPr>
          <w:p w:rsidR="007542AD" w:rsidRPr="00AF7352" w:rsidRDefault="007542AD" w:rsidP="007542AD">
            <w:pPr>
              <w:jc w:val="center"/>
            </w:pPr>
            <w:r w:rsidRPr="00AF7352">
              <w:t>55,4</w:t>
            </w:r>
          </w:p>
        </w:tc>
        <w:tc>
          <w:tcPr>
            <w:tcW w:w="567" w:type="dxa"/>
            <w:vAlign w:val="center"/>
          </w:tcPr>
          <w:p w:rsidR="007542AD" w:rsidRPr="00AF7352" w:rsidRDefault="007542AD" w:rsidP="00951B64">
            <w:pPr>
              <w:jc w:val="center"/>
            </w:pPr>
            <w:r w:rsidRPr="00AF7352">
              <w:t>B</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t>57,2</w:t>
            </w:r>
          </w:p>
        </w:tc>
        <w:tc>
          <w:tcPr>
            <w:tcW w:w="567" w:type="dxa"/>
            <w:vAlign w:val="center"/>
          </w:tcPr>
          <w:p w:rsidR="007542AD" w:rsidRPr="00AF7352" w:rsidRDefault="007542AD" w:rsidP="00951B64">
            <w:pPr>
              <w:jc w:val="center"/>
            </w:pPr>
            <w:r w:rsidRPr="00AF7352">
              <w:t>B</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t>34,7</w:t>
            </w:r>
          </w:p>
        </w:tc>
        <w:tc>
          <w:tcPr>
            <w:tcW w:w="567" w:type="dxa"/>
            <w:vAlign w:val="center"/>
          </w:tcPr>
          <w:p w:rsidR="007542AD" w:rsidRPr="00AF7352" w:rsidRDefault="007542AD" w:rsidP="00951B64">
            <w:pPr>
              <w:jc w:val="center"/>
            </w:pPr>
            <w:r w:rsidRPr="00AF7352">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977" w:type="dxa"/>
            <w:vAlign w:val="center"/>
          </w:tcPr>
          <w:p w:rsidR="007542AD" w:rsidRPr="00AF7352" w:rsidRDefault="007542AD" w:rsidP="00951B64">
            <w:pPr>
              <w:tabs>
                <w:tab w:val="left" w:pos="3165"/>
              </w:tabs>
              <w:jc w:val="center"/>
              <w:rPr>
                <w:i/>
              </w:rPr>
            </w:pPr>
            <w:r w:rsidRPr="00AF7352">
              <w:rPr>
                <w:i/>
              </w:rPr>
              <w:t>Inventory Turnover</w:t>
            </w:r>
          </w:p>
        </w:tc>
        <w:tc>
          <w:tcPr>
            <w:tcW w:w="709" w:type="dxa"/>
            <w:vAlign w:val="center"/>
          </w:tcPr>
          <w:p w:rsidR="007542AD" w:rsidRPr="00AF7352" w:rsidRDefault="007542AD" w:rsidP="00951B64">
            <w:pPr>
              <w:jc w:val="center"/>
            </w:pPr>
            <w:r w:rsidRPr="00AF7352">
              <w:t>11,0</w:t>
            </w:r>
          </w:p>
        </w:tc>
        <w:tc>
          <w:tcPr>
            <w:tcW w:w="567" w:type="dxa"/>
            <w:vAlign w:val="center"/>
          </w:tcPr>
          <w:p w:rsidR="007542AD" w:rsidRPr="00AF7352" w:rsidRDefault="007542AD" w:rsidP="00951B64">
            <w:pPr>
              <w:jc w:val="center"/>
            </w:pPr>
            <w:r w:rsidRPr="00AF7352">
              <w:t>B</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17,7</w:t>
            </w:r>
          </w:p>
        </w:tc>
        <w:tc>
          <w:tcPr>
            <w:tcW w:w="567" w:type="dxa"/>
            <w:vAlign w:val="center"/>
          </w:tcPr>
          <w:p w:rsidR="007542AD" w:rsidRPr="00AF7352" w:rsidRDefault="007542AD" w:rsidP="00951B64">
            <w:pPr>
              <w:jc w:val="center"/>
            </w:pPr>
            <w:r w:rsidRPr="00AF7352">
              <w:t>B</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2,6</w:t>
            </w:r>
          </w:p>
        </w:tc>
        <w:tc>
          <w:tcPr>
            <w:tcW w:w="567" w:type="dxa"/>
            <w:vAlign w:val="center"/>
          </w:tcPr>
          <w:p w:rsidR="007542AD" w:rsidRPr="00AF7352" w:rsidRDefault="007542AD" w:rsidP="00951B64">
            <w:pPr>
              <w:jc w:val="center"/>
            </w:pPr>
            <w:r w:rsidRPr="00AF7352">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F51BEF">
        <w:trPr>
          <w:trHeight w:val="451"/>
        </w:trPr>
        <w:tc>
          <w:tcPr>
            <w:tcW w:w="977" w:type="dxa"/>
            <w:vAlign w:val="center"/>
          </w:tcPr>
          <w:p w:rsidR="007542AD" w:rsidRPr="00AF7352" w:rsidRDefault="007542AD" w:rsidP="00951B64">
            <w:pPr>
              <w:tabs>
                <w:tab w:val="left" w:pos="3165"/>
              </w:tabs>
              <w:jc w:val="center"/>
              <w:rPr>
                <w:i/>
              </w:rPr>
            </w:pPr>
          </w:p>
        </w:tc>
        <w:tc>
          <w:tcPr>
            <w:tcW w:w="1276" w:type="dxa"/>
            <w:gridSpan w:val="2"/>
            <w:vAlign w:val="center"/>
          </w:tcPr>
          <w:p w:rsidR="007542AD" w:rsidRPr="00AF7352" w:rsidRDefault="007542AD" w:rsidP="00951B64">
            <w:pPr>
              <w:jc w:val="center"/>
            </w:pPr>
            <w:r w:rsidRPr="00AF7352">
              <w:t>TOTAL</w:t>
            </w:r>
          </w:p>
        </w:tc>
        <w:tc>
          <w:tcPr>
            <w:tcW w:w="690"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9"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8" w:type="dxa"/>
            <w:vAlign w:val="center"/>
          </w:tcPr>
          <w:p w:rsidR="007542AD" w:rsidRPr="00AF7352" w:rsidRDefault="007542AD" w:rsidP="00951B64">
            <w:pPr>
              <w:tabs>
                <w:tab w:val="left" w:pos="3165"/>
              </w:tabs>
              <w:jc w:val="center"/>
            </w:pPr>
            <w:r w:rsidRPr="00AF7352">
              <w:t>2</w:t>
            </w:r>
          </w:p>
        </w:tc>
      </w:tr>
      <w:tr w:rsidR="007542AD" w:rsidRPr="00AF7352" w:rsidTr="00F51BEF">
        <w:trPr>
          <w:trHeight w:val="327"/>
        </w:trPr>
        <w:tc>
          <w:tcPr>
            <w:tcW w:w="4928" w:type="dxa"/>
            <w:gridSpan w:val="7"/>
            <w:vAlign w:val="center"/>
          </w:tcPr>
          <w:p w:rsidR="007542AD" w:rsidRPr="00AF7352" w:rsidRDefault="007542AD" w:rsidP="00951B64">
            <w:pPr>
              <w:jc w:val="center"/>
            </w:pPr>
            <w:r w:rsidRPr="00AF7352">
              <w:t>Rata-rata rasio aktivitas</w:t>
            </w:r>
          </w:p>
        </w:tc>
        <w:tc>
          <w:tcPr>
            <w:tcW w:w="1984" w:type="dxa"/>
            <w:gridSpan w:val="3"/>
            <w:vAlign w:val="center"/>
          </w:tcPr>
          <w:p w:rsidR="007542AD" w:rsidRPr="00AF7352" w:rsidRDefault="007542AD" w:rsidP="00951B64">
            <w:pPr>
              <w:tabs>
                <w:tab w:val="left" w:pos="3165"/>
              </w:tabs>
              <w:jc w:val="center"/>
            </w:pPr>
            <w:r w:rsidRPr="00AF7352">
              <w:t>2</w:t>
            </w:r>
          </w:p>
        </w:tc>
      </w:tr>
      <w:tr w:rsidR="007542AD" w:rsidRPr="00AF7352" w:rsidTr="00EB13E5">
        <w:trPr>
          <w:trHeight w:val="276"/>
        </w:trPr>
        <w:tc>
          <w:tcPr>
            <w:tcW w:w="4928" w:type="dxa"/>
            <w:gridSpan w:val="7"/>
            <w:vAlign w:val="center"/>
          </w:tcPr>
          <w:p w:rsidR="007542AD" w:rsidRPr="00AF7352" w:rsidRDefault="007542AD" w:rsidP="00951B64">
            <w:pPr>
              <w:jc w:val="center"/>
            </w:pPr>
            <w:r w:rsidRPr="00AF7352">
              <w:t xml:space="preserve">Total Rata –rata rasio keuangan </w:t>
            </w:r>
          </w:p>
        </w:tc>
        <w:tc>
          <w:tcPr>
            <w:tcW w:w="1984" w:type="dxa"/>
            <w:gridSpan w:val="3"/>
            <w:vAlign w:val="center"/>
          </w:tcPr>
          <w:p w:rsidR="007542AD" w:rsidRPr="00AF7352" w:rsidRDefault="007542AD" w:rsidP="00951B64">
            <w:pPr>
              <w:tabs>
                <w:tab w:val="left" w:pos="3165"/>
              </w:tabs>
              <w:jc w:val="center"/>
              <w:rPr>
                <w:b/>
                <w:u w:val="single"/>
              </w:rPr>
            </w:pPr>
            <w:r w:rsidRPr="00AF7352">
              <w:rPr>
                <w:b/>
                <w:u w:val="single"/>
              </w:rPr>
              <w:t>-1,33</w:t>
            </w:r>
          </w:p>
        </w:tc>
      </w:tr>
      <w:tr w:rsidR="007542AD" w:rsidRPr="00AF7352" w:rsidTr="007542AD">
        <w:trPr>
          <w:trHeight w:val="245"/>
        </w:trPr>
        <w:tc>
          <w:tcPr>
            <w:tcW w:w="6912" w:type="dxa"/>
            <w:gridSpan w:val="10"/>
            <w:vAlign w:val="center"/>
          </w:tcPr>
          <w:p w:rsidR="007542AD" w:rsidRPr="00AF7352" w:rsidRDefault="007542AD" w:rsidP="00951B64">
            <w:pPr>
              <w:tabs>
                <w:tab w:val="left" w:pos="3165"/>
              </w:tabs>
              <w:jc w:val="center"/>
              <w:rPr>
                <w:b/>
              </w:rPr>
            </w:pPr>
            <w:r w:rsidRPr="00AF7352">
              <w:rPr>
                <w:b/>
              </w:rPr>
              <w:lastRenderedPageBreak/>
              <w:t>PELANGGAN</w:t>
            </w:r>
          </w:p>
        </w:tc>
      </w:tr>
      <w:tr w:rsidR="007542AD" w:rsidRPr="00AF7352" w:rsidTr="007542AD">
        <w:trPr>
          <w:trHeight w:val="433"/>
        </w:trPr>
        <w:tc>
          <w:tcPr>
            <w:tcW w:w="3652" w:type="dxa"/>
            <w:gridSpan w:val="5"/>
            <w:vAlign w:val="center"/>
          </w:tcPr>
          <w:p w:rsidR="007542AD" w:rsidRPr="00AF7352" w:rsidRDefault="007542AD" w:rsidP="00951B64">
            <w:pPr>
              <w:tabs>
                <w:tab w:val="left" w:pos="3165"/>
              </w:tabs>
              <w:jc w:val="center"/>
            </w:pPr>
            <w:r w:rsidRPr="00AF7352">
              <w:t>Perspektif</w:t>
            </w:r>
          </w:p>
        </w:tc>
        <w:tc>
          <w:tcPr>
            <w:tcW w:w="1276" w:type="dxa"/>
            <w:gridSpan w:val="2"/>
            <w:vAlign w:val="center"/>
          </w:tcPr>
          <w:p w:rsidR="007542AD" w:rsidRPr="00AF7352" w:rsidRDefault="007542AD" w:rsidP="00951B64">
            <w:pPr>
              <w:tabs>
                <w:tab w:val="left" w:pos="3165"/>
              </w:tabs>
              <w:jc w:val="center"/>
            </w:pPr>
            <w:r w:rsidRPr="00AF7352">
              <w:t>Skor rating scale</w:t>
            </w:r>
          </w:p>
        </w:tc>
        <w:tc>
          <w:tcPr>
            <w:tcW w:w="709" w:type="dxa"/>
            <w:vAlign w:val="center"/>
          </w:tcPr>
          <w:p w:rsidR="007542AD" w:rsidRPr="00AF7352" w:rsidRDefault="007542AD" w:rsidP="00951B64">
            <w:pPr>
              <w:tabs>
                <w:tab w:val="left" w:pos="3165"/>
              </w:tabs>
              <w:jc w:val="center"/>
            </w:pPr>
            <w:r w:rsidRPr="00AF7352">
              <w:t>nilai</w:t>
            </w:r>
          </w:p>
        </w:tc>
        <w:tc>
          <w:tcPr>
            <w:tcW w:w="567" w:type="dxa"/>
            <w:vAlign w:val="center"/>
          </w:tcPr>
          <w:p w:rsidR="007542AD" w:rsidRPr="00AF7352" w:rsidRDefault="007542AD" w:rsidP="00951B64">
            <w:pPr>
              <w:tabs>
                <w:tab w:val="left" w:pos="3165"/>
              </w:tabs>
              <w:jc w:val="center"/>
            </w:pPr>
            <w:r w:rsidRPr="00AF7352">
              <w:t>kriteria</w:t>
            </w:r>
          </w:p>
        </w:tc>
        <w:tc>
          <w:tcPr>
            <w:tcW w:w="708" w:type="dxa"/>
            <w:vAlign w:val="center"/>
          </w:tcPr>
          <w:p w:rsidR="007542AD" w:rsidRPr="00AF7352" w:rsidRDefault="007542AD" w:rsidP="00951B64">
            <w:pPr>
              <w:tabs>
                <w:tab w:val="left" w:pos="3165"/>
              </w:tabs>
              <w:jc w:val="center"/>
            </w:pPr>
            <w:r w:rsidRPr="00AF7352">
              <w:t>skor</w:t>
            </w:r>
          </w:p>
        </w:tc>
      </w:tr>
      <w:tr w:rsidR="007542AD" w:rsidRPr="00AF7352" w:rsidTr="007542AD">
        <w:trPr>
          <w:trHeight w:val="1815"/>
        </w:trPr>
        <w:tc>
          <w:tcPr>
            <w:tcW w:w="3652" w:type="dxa"/>
            <w:gridSpan w:val="5"/>
            <w:vAlign w:val="center"/>
          </w:tcPr>
          <w:p w:rsidR="007542AD" w:rsidRPr="00AF7352" w:rsidRDefault="007542AD" w:rsidP="00951B64">
            <w:pPr>
              <w:jc w:val="center"/>
            </w:pPr>
            <w:r w:rsidRPr="00AF7352">
              <w:t>Kepuasan pelanggan:</w:t>
            </w:r>
          </w:p>
          <w:p w:rsidR="007542AD" w:rsidRPr="00AF7352" w:rsidRDefault="007542AD" w:rsidP="00951B64">
            <w:pPr>
              <w:jc w:val="center"/>
            </w:pPr>
            <w:r w:rsidRPr="00AF7352">
              <w:t>1. Atribut produk dan jasa</w:t>
            </w:r>
          </w:p>
          <w:p w:rsidR="007542AD" w:rsidRPr="00AF7352" w:rsidRDefault="007542AD" w:rsidP="00951B64">
            <w:pPr>
              <w:jc w:val="center"/>
            </w:pPr>
            <w:r w:rsidRPr="00AF7352">
              <w:t>2. Citra perusahaan</w:t>
            </w:r>
          </w:p>
          <w:p w:rsidR="007542AD" w:rsidRPr="00AF7352" w:rsidRDefault="007542AD" w:rsidP="00951B64">
            <w:pPr>
              <w:jc w:val="center"/>
            </w:pPr>
            <w:r w:rsidRPr="00AF7352">
              <w:t>3. Hubungan dengan pelanggan</w:t>
            </w:r>
          </w:p>
        </w:tc>
        <w:tc>
          <w:tcPr>
            <w:tcW w:w="1276" w:type="dxa"/>
            <w:gridSpan w:val="2"/>
            <w:vAlign w:val="center"/>
          </w:tcPr>
          <w:p w:rsidR="007542AD" w:rsidRPr="000C3449" w:rsidRDefault="00E251FD" w:rsidP="00951B64">
            <w:pPr>
              <w:tabs>
                <w:tab w:val="left" w:pos="3165"/>
              </w:tabs>
              <w:jc w:val="center"/>
              <w:rPr>
                <w:b/>
                <w:color w:val="000000" w:themeColor="text1"/>
                <w:sz w:val="18"/>
                <w:szCs w:val="18"/>
              </w:rPr>
            </w:pPr>
            <m:oMathPara>
              <m:oMath>
                <m:f>
                  <m:fPr>
                    <m:ctrlPr>
                      <w:rPr>
                        <w:rFonts w:ascii="Cambria Math" w:hAnsi="Cambria Math"/>
                        <w:color w:val="000000" w:themeColor="text1"/>
                        <w:sz w:val="18"/>
                        <w:szCs w:val="18"/>
                      </w:rPr>
                    </m:ctrlPr>
                  </m:fPr>
                  <m:num>
                    <m:r>
                      <m:rPr>
                        <m:sty m:val="p"/>
                      </m:rPr>
                      <w:rPr>
                        <w:rFonts w:ascii="Cambria Math" w:hAnsi="Cambria Math"/>
                        <w:color w:val="000000" w:themeColor="text1"/>
                        <w:sz w:val="18"/>
                        <w:szCs w:val="18"/>
                      </w:rPr>
                      <m:t>75,8% x 0,6</m:t>
                    </m:r>
                  </m:num>
                  <m:den>
                    <m:r>
                      <m:rPr>
                        <m:sty m:val="p"/>
                      </m:rPr>
                      <w:rPr>
                        <w:rFonts w:ascii="Cambria Math" w:hAnsi="Cambria Math"/>
                        <w:color w:val="000000" w:themeColor="text1"/>
                        <w:sz w:val="18"/>
                        <w:szCs w:val="18"/>
                      </w:rPr>
                      <m:t>80%</m:t>
                    </m:r>
                  </m:den>
                </m:f>
              </m:oMath>
            </m:oMathPara>
          </w:p>
          <w:p w:rsidR="007542AD" w:rsidRPr="00AF7352" w:rsidRDefault="007542AD" w:rsidP="00951B64">
            <w:pPr>
              <w:tabs>
                <w:tab w:val="left" w:pos="3165"/>
              </w:tabs>
              <w:jc w:val="center"/>
              <w:rPr>
                <w:b/>
                <w:color w:val="000000" w:themeColor="text1"/>
                <w:u w:val="single"/>
              </w:rPr>
            </w:pPr>
            <w:r w:rsidRPr="00AF7352">
              <w:rPr>
                <w:b/>
                <w:color w:val="000000" w:themeColor="text1"/>
                <w:u w:val="single"/>
              </w:rPr>
              <w:t>0,56</w:t>
            </w:r>
          </w:p>
        </w:tc>
        <w:tc>
          <w:tcPr>
            <w:tcW w:w="709" w:type="dxa"/>
            <w:vAlign w:val="center"/>
          </w:tcPr>
          <w:p w:rsidR="007542AD" w:rsidRPr="00AF7352" w:rsidRDefault="007542AD" w:rsidP="00951B64">
            <w:pPr>
              <w:jc w:val="center"/>
            </w:pPr>
            <w:r w:rsidRPr="00AF7352">
              <w:t>75,8%</w:t>
            </w:r>
          </w:p>
        </w:tc>
        <w:tc>
          <w:tcPr>
            <w:tcW w:w="567" w:type="dxa"/>
            <w:vAlign w:val="center"/>
          </w:tcPr>
          <w:p w:rsidR="007542AD" w:rsidRPr="00AF7352" w:rsidRDefault="007542AD" w:rsidP="00951B64">
            <w:pPr>
              <w:jc w:val="center"/>
            </w:pPr>
            <w:r>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rPr>
          <w:trHeight w:val="197"/>
        </w:trPr>
        <w:tc>
          <w:tcPr>
            <w:tcW w:w="6912" w:type="dxa"/>
            <w:gridSpan w:val="10"/>
            <w:vAlign w:val="center"/>
          </w:tcPr>
          <w:p w:rsidR="007542AD" w:rsidRPr="00AF7352" w:rsidRDefault="007542AD" w:rsidP="00951B64">
            <w:pPr>
              <w:tabs>
                <w:tab w:val="left" w:pos="3165"/>
              </w:tabs>
              <w:jc w:val="center"/>
              <w:rPr>
                <w:b/>
              </w:rPr>
            </w:pPr>
            <w:r w:rsidRPr="00AF7352">
              <w:rPr>
                <w:b/>
              </w:rPr>
              <w:t>BISNIS INTERNAL</w:t>
            </w:r>
          </w:p>
        </w:tc>
      </w:tr>
      <w:tr w:rsidR="007542AD" w:rsidRPr="00AF7352" w:rsidTr="007542AD">
        <w:tc>
          <w:tcPr>
            <w:tcW w:w="3652" w:type="dxa"/>
            <w:gridSpan w:val="5"/>
            <w:vAlign w:val="center"/>
          </w:tcPr>
          <w:p w:rsidR="007542AD" w:rsidRPr="00AF7352" w:rsidRDefault="007542AD" w:rsidP="00951B64">
            <w:pPr>
              <w:jc w:val="center"/>
            </w:pPr>
            <w:r w:rsidRPr="00AF7352">
              <w:t>Internal perusahaan:</w:t>
            </w:r>
          </w:p>
          <w:p w:rsidR="007542AD" w:rsidRPr="00AF7352" w:rsidRDefault="007542AD" w:rsidP="00951B64">
            <w:pPr>
              <w:jc w:val="center"/>
            </w:pPr>
            <w:r w:rsidRPr="00AF7352">
              <w:t>1. Proses Inovasi</w:t>
            </w:r>
          </w:p>
          <w:p w:rsidR="007542AD" w:rsidRPr="00AF7352" w:rsidRDefault="007542AD" w:rsidP="00951B64">
            <w:pPr>
              <w:jc w:val="center"/>
            </w:pPr>
            <w:r w:rsidRPr="00AF7352">
              <w:t>2. Proses Operasi</w:t>
            </w:r>
          </w:p>
          <w:p w:rsidR="007542AD" w:rsidRPr="00AF7352" w:rsidRDefault="007542AD" w:rsidP="00951B64">
            <w:pPr>
              <w:jc w:val="center"/>
            </w:pPr>
            <w:r w:rsidRPr="00AF7352">
              <w:t>3. Layanan Purna Jual</w:t>
            </w:r>
          </w:p>
        </w:tc>
        <w:tc>
          <w:tcPr>
            <w:tcW w:w="1276" w:type="dxa"/>
            <w:gridSpan w:val="2"/>
            <w:vAlign w:val="center"/>
          </w:tcPr>
          <w:p w:rsidR="007542AD" w:rsidRPr="000C3449" w:rsidRDefault="00E251FD" w:rsidP="00951B64">
            <w:pPr>
              <w:tabs>
                <w:tab w:val="left" w:pos="3165"/>
              </w:tabs>
              <w:jc w:val="center"/>
              <w:rPr>
                <w:b/>
                <w:color w:val="000000" w:themeColor="text1"/>
                <w:sz w:val="18"/>
                <w:szCs w:val="18"/>
              </w:rPr>
            </w:pPr>
            <m:oMathPara>
              <m:oMath>
                <m:f>
                  <m:fPr>
                    <m:ctrlPr>
                      <w:rPr>
                        <w:rFonts w:ascii="Cambria Math" w:hAnsi="Cambria Math"/>
                        <w:color w:val="000000" w:themeColor="text1"/>
                        <w:sz w:val="18"/>
                        <w:szCs w:val="18"/>
                      </w:rPr>
                    </m:ctrlPr>
                  </m:fPr>
                  <m:num>
                    <m:r>
                      <m:rPr>
                        <m:sty m:val="p"/>
                      </m:rPr>
                      <w:rPr>
                        <w:rFonts w:ascii="Cambria Math" w:hAnsi="Cambria Math"/>
                        <w:color w:val="000000" w:themeColor="text1"/>
                        <w:sz w:val="18"/>
                        <w:szCs w:val="18"/>
                      </w:rPr>
                      <m:t>76,5% x 0,6</m:t>
                    </m:r>
                  </m:num>
                  <m:den>
                    <m:r>
                      <m:rPr>
                        <m:sty m:val="p"/>
                      </m:rPr>
                      <w:rPr>
                        <w:rFonts w:ascii="Cambria Math" w:hAnsi="Cambria Math"/>
                        <w:color w:val="000000" w:themeColor="text1"/>
                        <w:sz w:val="18"/>
                        <w:szCs w:val="18"/>
                      </w:rPr>
                      <m:t>80%</m:t>
                    </m:r>
                  </m:den>
                </m:f>
              </m:oMath>
            </m:oMathPara>
          </w:p>
          <w:p w:rsidR="007542AD" w:rsidRPr="00AF7352" w:rsidRDefault="007542AD" w:rsidP="00951B64">
            <w:pPr>
              <w:tabs>
                <w:tab w:val="left" w:pos="3165"/>
              </w:tabs>
              <w:jc w:val="center"/>
              <w:rPr>
                <w:b/>
                <w:color w:val="000000" w:themeColor="text1"/>
                <w:u w:val="single"/>
              </w:rPr>
            </w:pPr>
            <w:r w:rsidRPr="00AF7352">
              <w:rPr>
                <w:b/>
                <w:color w:val="000000" w:themeColor="text1"/>
                <w:u w:val="single"/>
              </w:rPr>
              <w:t>0,57</w:t>
            </w:r>
          </w:p>
        </w:tc>
        <w:tc>
          <w:tcPr>
            <w:tcW w:w="709" w:type="dxa"/>
            <w:vAlign w:val="center"/>
          </w:tcPr>
          <w:p w:rsidR="007542AD" w:rsidRPr="00AF7352" w:rsidRDefault="007542AD" w:rsidP="00951B64">
            <w:pPr>
              <w:jc w:val="center"/>
            </w:pPr>
            <w:r w:rsidRPr="00AF7352">
              <w:t>76,5%</w:t>
            </w:r>
          </w:p>
        </w:tc>
        <w:tc>
          <w:tcPr>
            <w:tcW w:w="567" w:type="dxa"/>
            <w:vAlign w:val="center"/>
          </w:tcPr>
          <w:p w:rsidR="007542AD" w:rsidRPr="00AF7352" w:rsidRDefault="007542AD" w:rsidP="00951B64">
            <w:pPr>
              <w:jc w:val="center"/>
            </w:pPr>
            <w:r>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rPr>
          <w:trHeight w:val="245"/>
        </w:trPr>
        <w:tc>
          <w:tcPr>
            <w:tcW w:w="6912" w:type="dxa"/>
            <w:gridSpan w:val="10"/>
            <w:vAlign w:val="center"/>
          </w:tcPr>
          <w:p w:rsidR="007542AD" w:rsidRPr="00AF7352" w:rsidRDefault="007542AD" w:rsidP="00951B64">
            <w:pPr>
              <w:tabs>
                <w:tab w:val="left" w:pos="3165"/>
              </w:tabs>
              <w:jc w:val="center"/>
              <w:rPr>
                <w:b/>
              </w:rPr>
            </w:pPr>
            <w:r w:rsidRPr="00AF7352">
              <w:rPr>
                <w:b/>
              </w:rPr>
              <w:t>PERTUMBUHAN DAN PEMBELAJARAN</w:t>
            </w:r>
          </w:p>
        </w:tc>
      </w:tr>
      <w:tr w:rsidR="007542AD" w:rsidRPr="00AF7352" w:rsidTr="007542AD">
        <w:tc>
          <w:tcPr>
            <w:tcW w:w="3652" w:type="dxa"/>
            <w:gridSpan w:val="5"/>
            <w:vAlign w:val="center"/>
          </w:tcPr>
          <w:p w:rsidR="007542AD" w:rsidRPr="00AF7352" w:rsidRDefault="007542AD" w:rsidP="00951B64">
            <w:pPr>
              <w:jc w:val="center"/>
            </w:pPr>
            <w:r w:rsidRPr="00AF7352">
              <w:t>Kepuasan Karyawan:</w:t>
            </w:r>
          </w:p>
          <w:p w:rsidR="007542AD" w:rsidRPr="00AF7352" w:rsidRDefault="007542AD" w:rsidP="00951B64">
            <w:pPr>
              <w:jc w:val="center"/>
            </w:pPr>
            <w:r w:rsidRPr="00AF7352">
              <w:t>1. Kapabilitas Karyawan</w:t>
            </w:r>
          </w:p>
          <w:p w:rsidR="007542AD" w:rsidRPr="00AF7352" w:rsidRDefault="007542AD" w:rsidP="00951B64">
            <w:pPr>
              <w:jc w:val="center"/>
            </w:pPr>
            <w:r w:rsidRPr="00AF7352">
              <w:t>2. Kapabilitas Sistem Informasi</w:t>
            </w:r>
          </w:p>
          <w:p w:rsidR="007542AD" w:rsidRPr="00AF7352" w:rsidRDefault="007542AD" w:rsidP="00951B64">
            <w:pPr>
              <w:jc w:val="center"/>
            </w:pPr>
            <w:r w:rsidRPr="00AF7352">
              <w:t>3. Motivasi, Pemberdayaan, Keselarasan</w:t>
            </w:r>
          </w:p>
        </w:tc>
        <w:tc>
          <w:tcPr>
            <w:tcW w:w="1276" w:type="dxa"/>
            <w:gridSpan w:val="2"/>
            <w:vAlign w:val="center"/>
          </w:tcPr>
          <w:p w:rsidR="007542AD" w:rsidRPr="000C3449" w:rsidRDefault="00E251FD" w:rsidP="00951B64">
            <w:pPr>
              <w:jc w:val="center"/>
              <w:rPr>
                <w:sz w:val="20"/>
                <w:szCs w:val="20"/>
              </w:rPr>
            </w:pPr>
            <m:oMathPara>
              <m:oMath>
                <m:f>
                  <m:fPr>
                    <m:ctrlPr>
                      <w:rPr>
                        <w:rFonts w:ascii="Cambria Math" w:hAnsi="Cambria Math"/>
                        <w:color w:val="000000" w:themeColor="text1"/>
                        <w:sz w:val="20"/>
                        <w:szCs w:val="20"/>
                      </w:rPr>
                    </m:ctrlPr>
                  </m:fPr>
                  <m:num>
                    <m:r>
                      <m:rPr>
                        <m:sty m:val="p"/>
                      </m:rPr>
                      <w:rPr>
                        <w:rFonts w:ascii="Cambria Math" w:hAnsi="Cambria Math"/>
                        <w:color w:val="000000" w:themeColor="text1"/>
                        <w:sz w:val="20"/>
                        <w:szCs w:val="20"/>
                      </w:rPr>
                      <m:t>76,5% x 0,6</m:t>
                    </m:r>
                  </m:num>
                  <m:den>
                    <m:r>
                      <m:rPr>
                        <m:sty m:val="p"/>
                      </m:rPr>
                      <w:rPr>
                        <w:rFonts w:ascii="Cambria Math" w:hAnsi="Cambria Math"/>
                        <w:color w:val="000000" w:themeColor="text1"/>
                        <w:sz w:val="20"/>
                        <w:szCs w:val="20"/>
                      </w:rPr>
                      <m:t>80%</m:t>
                    </m:r>
                  </m:den>
                </m:f>
              </m:oMath>
            </m:oMathPara>
          </w:p>
          <w:p w:rsidR="007542AD" w:rsidRPr="00AF7352" w:rsidRDefault="007542AD" w:rsidP="00951B64">
            <w:pPr>
              <w:jc w:val="center"/>
              <w:rPr>
                <w:b/>
                <w:u w:val="single"/>
              </w:rPr>
            </w:pPr>
            <w:r w:rsidRPr="00AF7352">
              <w:rPr>
                <w:b/>
                <w:u w:val="single"/>
              </w:rPr>
              <w:t>0,57</w:t>
            </w:r>
          </w:p>
        </w:tc>
        <w:tc>
          <w:tcPr>
            <w:tcW w:w="709" w:type="dxa"/>
            <w:vAlign w:val="center"/>
          </w:tcPr>
          <w:p w:rsidR="007542AD" w:rsidRPr="00AF7352" w:rsidRDefault="007542AD" w:rsidP="00951B64">
            <w:pPr>
              <w:jc w:val="center"/>
            </w:pPr>
            <w:r w:rsidRPr="00AF7352">
              <w:t>76,1%</w:t>
            </w:r>
          </w:p>
        </w:tc>
        <w:tc>
          <w:tcPr>
            <w:tcW w:w="567" w:type="dxa"/>
            <w:vAlign w:val="center"/>
          </w:tcPr>
          <w:p w:rsidR="007542AD" w:rsidRPr="00AF7352" w:rsidRDefault="007542AD" w:rsidP="00951B64">
            <w:pPr>
              <w:jc w:val="center"/>
            </w:pPr>
            <w:r>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6204" w:type="dxa"/>
            <w:gridSpan w:val="9"/>
            <w:vAlign w:val="center"/>
          </w:tcPr>
          <w:p w:rsidR="007542AD" w:rsidRPr="00AF7352" w:rsidRDefault="007542AD" w:rsidP="00951B64">
            <w:pPr>
              <w:jc w:val="center"/>
            </w:pPr>
            <w:r w:rsidRPr="00AF7352">
              <w:rPr>
                <w:b/>
                <w:color w:val="000000" w:themeColor="text1"/>
              </w:rPr>
              <w:t>TOTAL SKOR</w:t>
            </w:r>
          </w:p>
        </w:tc>
        <w:tc>
          <w:tcPr>
            <w:tcW w:w="708" w:type="dxa"/>
            <w:vAlign w:val="center"/>
          </w:tcPr>
          <w:p w:rsidR="007542AD" w:rsidRPr="00AF7352" w:rsidRDefault="007542AD" w:rsidP="00951B64">
            <w:pPr>
              <w:tabs>
                <w:tab w:val="left" w:pos="3165"/>
              </w:tabs>
              <w:jc w:val="center"/>
            </w:pPr>
            <w:r w:rsidRPr="00AF7352">
              <w:t>1,67</w:t>
            </w:r>
          </w:p>
        </w:tc>
      </w:tr>
    </w:tbl>
    <w:p w:rsidR="007542AD" w:rsidRPr="007542AD" w:rsidRDefault="007542AD" w:rsidP="007542AD">
      <w:pPr>
        <w:tabs>
          <w:tab w:val="left" w:pos="3165"/>
        </w:tabs>
        <w:spacing w:line="360" w:lineRule="auto"/>
        <w:rPr>
          <w:sz w:val="18"/>
          <w:szCs w:val="18"/>
        </w:rPr>
      </w:pPr>
      <w:r w:rsidRPr="007542AD">
        <w:rPr>
          <w:sz w:val="18"/>
          <w:szCs w:val="18"/>
        </w:rPr>
        <w:t xml:space="preserve"> Sumber : Laporan Keuangan PT Bumi Hijau Puri Persada</w:t>
      </w:r>
    </w:p>
    <w:p w:rsidR="007542AD" w:rsidRPr="0042337B" w:rsidRDefault="007542AD" w:rsidP="0042337B">
      <w:pPr>
        <w:tabs>
          <w:tab w:val="left" w:pos="3165"/>
        </w:tabs>
        <w:ind w:left="1418"/>
        <w:jc w:val="both"/>
        <w:rPr>
          <w:sz w:val="22"/>
          <w:szCs w:val="22"/>
        </w:rPr>
      </w:pPr>
      <w:r w:rsidRPr="0042337B">
        <w:rPr>
          <w:sz w:val="22"/>
          <w:szCs w:val="22"/>
        </w:rPr>
        <w:t>Keterangan :</w:t>
      </w:r>
    </w:p>
    <w:p w:rsidR="007542AD" w:rsidRPr="0042337B" w:rsidRDefault="007542AD" w:rsidP="0042337B">
      <w:pPr>
        <w:tabs>
          <w:tab w:val="left" w:pos="3165"/>
        </w:tabs>
        <w:ind w:left="1418"/>
        <w:jc w:val="both"/>
        <w:rPr>
          <w:sz w:val="22"/>
          <w:szCs w:val="22"/>
        </w:rPr>
      </w:pPr>
      <w:r w:rsidRPr="0042337B">
        <w:rPr>
          <w:sz w:val="22"/>
          <w:szCs w:val="22"/>
        </w:rPr>
        <w:t>B     : Baik</w:t>
      </w:r>
    </w:p>
    <w:p w:rsidR="007542AD" w:rsidRPr="0042337B" w:rsidRDefault="007542AD" w:rsidP="0042337B">
      <w:pPr>
        <w:tabs>
          <w:tab w:val="left" w:pos="3165"/>
        </w:tabs>
        <w:ind w:left="1418"/>
        <w:jc w:val="both"/>
        <w:rPr>
          <w:sz w:val="22"/>
          <w:szCs w:val="22"/>
        </w:rPr>
      </w:pPr>
      <w:r w:rsidRPr="0042337B">
        <w:rPr>
          <w:sz w:val="22"/>
          <w:szCs w:val="22"/>
        </w:rPr>
        <w:t>K     : Kurang</w:t>
      </w:r>
    </w:p>
    <w:p w:rsidR="007542AD" w:rsidRPr="0042337B" w:rsidRDefault="007542AD" w:rsidP="0042337B">
      <w:pPr>
        <w:tabs>
          <w:tab w:val="left" w:pos="3165"/>
        </w:tabs>
        <w:ind w:left="1418"/>
        <w:jc w:val="both"/>
        <w:rPr>
          <w:sz w:val="22"/>
          <w:szCs w:val="22"/>
        </w:rPr>
      </w:pPr>
      <w:r w:rsidRPr="0042337B">
        <w:rPr>
          <w:sz w:val="22"/>
          <w:szCs w:val="22"/>
        </w:rPr>
        <w:t>CB   : Cukup Baik</w:t>
      </w:r>
    </w:p>
    <w:p w:rsidR="007542AD" w:rsidRPr="0042337B" w:rsidRDefault="007542AD" w:rsidP="0042337B">
      <w:pPr>
        <w:tabs>
          <w:tab w:val="left" w:pos="3165"/>
        </w:tabs>
        <w:ind w:left="426" w:firstLine="708"/>
        <w:jc w:val="both"/>
        <w:rPr>
          <w:sz w:val="22"/>
          <w:szCs w:val="22"/>
        </w:rPr>
      </w:pPr>
      <w:r w:rsidRPr="0042337B">
        <w:rPr>
          <w:sz w:val="22"/>
          <w:szCs w:val="22"/>
        </w:rPr>
        <w:t>Dari tabel diatas, total skor yang ditunjukkan dalam mengukur keseimbangan keempat perspektif adalah 1,67 dari 7 item yang dinilai. Rata- rata skor yang didapat adalah 0,24 (1,67/7). Berikut merupakan batas keimbangan dengan skor standar :</w:t>
      </w:r>
    </w:p>
    <w:p w:rsidR="007542AD" w:rsidRPr="0042337B" w:rsidRDefault="0042337B" w:rsidP="0042337B">
      <w:pPr>
        <w:tabs>
          <w:tab w:val="left" w:pos="3165"/>
        </w:tabs>
        <w:ind w:left="1134" w:firstLine="284"/>
        <w:rPr>
          <w:sz w:val="22"/>
          <w:szCs w:val="22"/>
        </w:rPr>
      </w:pPr>
      <w:r>
        <w:rPr>
          <w:sz w:val="22"/>
          <w:szCs w:val="22"/>
        </w:rPr>
        <w:t xml:space="preserve">     </w:t>
      </w:r>
    </w:p>
    <w:p w:rsidR="007542AD" w:rsidRPr="0042337B" w:rsidRDefault="00F56D35" w:rsidP="0042337B">
      <w:pPr>
        <w:tabs>
          <w:tab w:val="left" w:pos="3165"/>
        </w:tabs>
        <w:rPr>
          <w:sz w:val="22"/>
          <w:szCs w:val="22"/>
        </w:rPr>
      </w:pPr>
      <w:r>
        <w:rPr>
          <w:noProof/>
          <w:sz w:val="22"/>
          <w:szCs w:val="22"/>
          <w:lang w:val="en-US" w:eastAsia="en-US"/>
        </w:rPr>
        <mc:AlternateContent>
          <mc:Choice Requires="wpg">
            <w:drawing>
              <wp:anchor distT="0" distB="0" distL="114300" distR="114300" simplePos="0" relativeHeight="251674624" behindDoc="0" locked="0" layoutInCell="1" allowOverlap="1">
                <wp:simplePos x="0" y="0"/>
                <wp:positionH relativeFrom="column">
                  <wp:posOffset>312420</wp:posOffset>
                </wp:positionH>
                <wp:positionV relativeFrom="paragraph">
                  <wp:posOffset>148590</wp:posOffset>
                </wp:positionV>
                <wp:extent cx="3564890" cy="52705"/>
                <wp:effectExtent l="0" t="0" r="0" b="444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4890" cy="52705"/>
                          <a:chOff x="0" y="0"/>
                          <a:chExt cx="3565095" cy="53163"/>
                        </a:xfrm>
                      </wpg:grpSpPr>
                      <wps:wsp>
                        <wps:cNvPr id="40" name="Oval 40"/>
                        <wps:cNvSpPr/>
                        <wps:spPr>
                          <a:xfrm>
                            <a:off x="0" y="0"/>
                            <a:ext cx="45085" cy="52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754372" y="0"/>
                            <a:ext cx="45719" cy="53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519376" y="0"/>
                            <a:ext cx="45719" cy="53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23326E" id="Group 39" o:spid="_x0000_s1026" style="position:absolute;margin-left:24.6pt;margin-top:11.7pt;width:280.7pt;height:4.15pt;z-index:251674624" coordsize="35650,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">
                <v:oval id="Oval 40" o:spid="_x0000_s1027" style="position:absolute;width:450;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8KwwAAANsAAAAPAAAAZHJzL2Rvd25yZXYueG1sRE/LasJA&#10;FN0L/sNwBTdiJkoJ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oSSPCsMAAADbAAAADwAA&#10;AAAAAAAAAAAAAAAHAgAAZHJzL2Rvd25yZXYueG1sUEsFBgAAAAADAAMAtwAAAPcCAAAAAA==&#10;" fillcolor="#4f81bd [3204]" strokecolor="#243f60 [1604]" strokeweight="2pt"/>
                <v:oval id="Oval 41" o:spid="_x0000_s1028" style="position:absolute;left:17543;width:457;height: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qRxgAAANsAAAAPAAAAZHJzL2Rvd25yZXYueG1sRI9Pa8JA&#10;FMTvBb/D8oReim4UCR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zmgqkcYAAADbAAAA&#10;DwAAAAAAAAAAAAAAAAAHAgAAZHJzL2Rvd25yZXYueG1sUEsFBgAAAAADAAMAtwAAAPoCAAAAAA==&#10;" fillcolor="#4f81bd [3204]" strokecolor="#243f60 [1604]" strokeweight="2pt"/>
                <v:oval id="Oval 42" o:spid="_x0000_s1029" style="position:absolute;left:35193;width:457;height: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mxwAAANsAAAAPAAAAZHJzL2Rvd25yZXYueG1sRI9Pa8JA&#10;FMTvgt9heQUvUjdKCZ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D66tObHAAAA2wAA&#10;AA8AAAAAAAAAAAAAAAAABwIAAGRycy9kb3ducmV2LnhtbFBLBQYAAAAAAwADALcAAAD7AgAAAAA=&#10;" fillcolor="#4f81bd [3204]" strokecolor="#243f60 [1604]" strokeweight="2pt"/>
              </v:group>
            </w:pict>
          </mc:Fallback>
        </mc:AlternateContent>
      </w:r>
      <w:r>
        <w:rPr>
          <w:noProof/>
          <w:sz w:val="22"/>
          <w:szCs w:val="22"/>
          <w:lang w:val="en-US" w:eastAsia="en-US"/>
        </w:rPr>
        <mc:AlternateContent>
          <mc:Choice Requires="wpg">
            <w:drawing>
              <wp:anchor distT="0" distB="0" distL="114300" distR="114300" simplePos="0" relativeHeight="251675648" behindDoc="0" locked="0" layoutInCell="1" allowOverlap="1">
                <wp:simplePos x="0" y="0"/>
                <wp:positionH relativeFrom="column">
                  <wp:posOffset>315595</wp:posOffset>
                </wp:positionH>
                <wp:positionV relativeFrom="paragraph">
                  <wp:posOffset>165100</wp:posOffset>
                </wp:positionV>
                <wp:extent cx="3561715" cy="45085"/>
                <wp:effectExtent l="0" t="0" r="63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1715" cy="45085"/>
                          <a:chOff x="0" y="0"/>
                          <a:chExt cx="3561715" cy="45085"/>
                        </a:xfrm>
                      </wpg:grpSpPr>
                      <wps:wsp>
                        <wps:cNvPr id="36" name="Straight Connector 36"/>
                        <wps:cNvCnPr/>
                        <wps:spPr>
                          <a:xfrm flipV="1">
                            <a:off x="0" y="10633"/>
                            <a:ext cx="3561715" cy="0"/>
                          </a:xfrm>
                          <a:prstGeom prst="line">
                            <a:avLst/>
                          </a:prstGeom>
                          <a:solidFill>
                            <a:schemeClr val="tx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115879"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6F6BFB" id="Group 35" o:spid="_x0000_s1026" style="position:absolute;margin-left:24.85pt;margin-top:13pt;width:280.45pt;height:3.55pt;z-index:251675648" coordsize="3561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">
                <v:line id="Straight Connector 36" o:spid="_x0000_s1027" style="position:absolute;flip:y;visibility:visible;mso-wrap-style:square" from="0,106" to="3561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" filled="t" fillcolor="black [3213]" strokecolor="black [3213]"/>
                <v:oval id="Oval 38" o:spid="_x0000_s1028" style="position:absolute;left:2115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" fillcolor="black [3213]" strokecolor="black [3213]" strokeweight="2pt"/>
              </v:group>
            </w:pict>
          </mc:Fallback>
        </mc:AlternateContent>
      </w:r>
      <w:r w:rsidR="0042337B">
        <w:rPr>
          <w:sz w:val="22"/>
          <w:szCs w:val="22"/>
        </w:rPr>
        <w:t xml:space="preserve">     Kurang                                    </w:t>
      </w:r>
      <w:r w:rsidR="007542AD" w:rsidRPr="0042337B">
        <w:rPr>
          <w:sz w:val="22"/>
          <w:szCs w:val="22"/>
        </w:rPr>
        <w:t xml:space="preserve"> Cukup                                   </w:t>
      </w:r>
      <w:r w:rsidR="0042337B">
        <w:rPr>
          <w:sz w:val="22"/>
          <w:szCs w:val="22"/>
        </w:rPr>
        <w:t xml:space="preserve">    </w:t>
      </w:r>
      <w:r w:rsidR="007542AD" w:rsidRPr="0042337B">
        <w:rPr>
          <w:sz w:val="22"/>
          <w:szCs w:val="22"/>
        </w:rPr>
        <w:t xml:space="preserve">  Baik</w:t>
      </w:r>
    </w:p>
    <w:p w:rsidR="007542AD" w:rsidRPr="0042337B" w:rsidRDefault="007542AD" w:rsidP="0042337B">
      <w:pPr>
        <w:tabs>
          <w:tab w:val="left" w:pos="3165"/>
        </w:tabs>
        <w:rPr>
          <w:sz w:val="22"/>
          <w:szCs w:val="22"/>
        </w:rPr>
      </w:pPr>
    </w:p>
    <w:p w:rsidR="007542AD" w:rsidRPr="0042337B" w:rsidRDefault="0042337B" w:rsidP="0042337B">
      <w:pPr>
        <w:tabs>
          <w:tab w:val="left" w:pos="3165"/>
        </w:tabs>
        <w:rPr>
          <w:sz w:val="22"/>
          <w:szCs w:val="22"/>
        </w:rPr>
      </w:pPr>
      <w:r>
        <w:rPr>
          <w:sz w:val="22"/>
          <w:szCs w:val="22"/>
        </w:rPr>
        <w:t xml:space="preserve">       -1                                             </w:t>
      </w:r>
      <w:r w:rsidR="007542AD" w:rsidRPr="0042337B">
        <w:rPr>
          <w:sz w:val="22"/>
          <w:szCs w:val="22"/>
        </w:rPr>
        <w:t xml:space="preserve">   0      0,24</w:t>
      </w:r>
      <w:r w:rsidR="007542AD" w:rsidRPr="0042337B">
        <w:rPr>
          <w:sz w:val="22"/>
          <w:szCs w:val="22"/>
        </w:rPr>
        <w:tab/>
      </w:r>
      <w:r w:rsidR="007542AD" w:rsidRPr="0042337B">
        <w:rPr>
          <w:sz w:val="22"/>
          <w:szCs w:val="22"/>
        </w:rPr>
        <w:tab/>
        <w:t xml:space="preserve">                </w:t>
      </w:r>
      <w:r>
        <w:rPr>
          <w:sz w:val="22"/>
          <w:szCs w:val="22"/>
        </w:rPr>
        <w:t xml:space="preserve"> </w:t>
      </w:r>
      <w:r w:rsidR="007542AD" w:rsidRPr="0042337B">
        <w:rPr>
          <w:sz w:val="22"/>
          <w:szCs w:val="22"/>
        </w:rPr>
        <w:t xml:space="preserve"> 1</w:t>
      </w:r>
    </w:p>
    <w:p w:rsidR="007542AD" w:rsidRPr="0042337B" w:rsidRDefault="00F56D35" w:rsidP="0042337B">
      <w:pPr>
        <w:tabs>
          <w:tab w:val="left" w:pos="3165"/>
        </w:tabs>
        <w:rPr>
          <w:sz w:val="22"/>
          <w:szCs w:val="22"/>
        </w:rPr>
      </w:pPr>
      <w:r>
        <w:rPr>
          <w:noProof/>
          <w:lang w:val="en-US" w:eastAsia="en-US"/>
        </w:rPr>
        <mc:AlternateContent>
          <mc:Choice Requires="wps">
            <w:drawing>
              <wp:anchor distT="0" distB="0" distL="114300" distR="114300" simplePos="0" relativeHeight="251688960" behindDoc="0" locked="0" layoutInCell="1" allowOverlap="1">
                <wp:simplePos x="0" y="0"/>
                <wp:positionH relativeFrom="column">
                  <wp:posOffset>350520</wp:posOffset>
                </wp:positionH>
                <wp:positionV relativeFrom="paragraph">
                  <wp:posOffset>41910</wp:posOffset>
                </wp:positionV>
                <wp:extent cx="3561715" cy="28765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1715" cy="287655"/>
                        </a:xfrm>
                        <a:prstGeom prst="rect">
                          <a:avLst/>
                        </a:prstGeom>
                        <a:solidFill>
                          <a:prstClr val="white"/>
                        </a:solidFill>
                        <a:ln>
                          <a:noFill/>
                        </a:ln>
                        <a:effectLst/>
                      </wps:spPr>
                      <wps:txbx>
                        <w:txbxContent>
                          <w:p w:rsidR="00AD1422" w:rsidRPr="0096213C" w:rsidRDefault="00AD1422" w:rsidP="00DB082E">
                            <w:pPr>
                              <w:pStyle w:val="Caption"/>
                              <w:jc w:val="center"/>
                              <w:rPr>
                                <w:noProof/>
                                <w:sz w:val="22"/>
                                <w:szCs w:val="22"/>
                              </w:rPr>
                            </w:pPr>
                            <w:bookmarkStart w:id="145" w:name="_Toc518756586"/>
                            <w:r w:rsidRPr="0096213C">
                              <w:rPr>
                                <w:sz w:val="22"/>
                                <w:szCs w:val="22"/>
                              </w:rPr>
                              <w:t xml:space="preserve">Gambar </w:t>
                            </w:r>
                            <w:r w:rsidRPr="0096213C">
                              <w:rPr>
                                <w:sz w:val="22"/>
                                <w:szCs w:val="22"/>
                              </w:rPr>
                              <w:fldChar w:fldCharType="begin"/>
                            </w:r>
                            <w:r w:rsidRPr="0096213C">
                              <w:rPr>
                                <w:sz w:val="22"/>
                                <w:szCs w:val="22"/>
                              </w:rPr>
                              <w:instrText xml:space="preserve"> STYLEREF 1 \s </w:instrText>
                            </w:r>
                            <w:r w:rsidRPr="0096213C">
                              <w:rPr>
                                <w:sz w:val="22"/>
                                <w:szCs w:val="22"/>
                              </w:rPr>
                              <w:fldChar w:fldCharType="separate"/>
                            </w:r>
                            <w:r w:rsidR="00A645D0">
                              <w:rPr>
                                <w:noProof/>
                                <w:sz w:val="22"/>
                                <w:szCs w:val="22"/>
                              </w:rPr>
                              <w:t>IV</w:t>
                            </w:r>
                            <w:r w:rsidRPr="0096213C">
                              <w:rPr>
                                <w:sz w:val="22"/>
                                <w:szCs w:val="22"/>
                              </w:rPr>
                              <w:fldChar w:fldCharType="end"/>
                            </w:r>
                            <w:r w:rsidRPr="0096213C">
                              <w:rPr>
                                <w:sz w:val="22"/>
                                <w:szCs w:val="22"/>
                              </w:rPr>
                              <w:noBreakHyphen/>
                            </w:r>
                            <w:r w:rsidRPr="0096213C">
                              <w:rPr>
                                <w:sz w:val="22"/>
                                <w:szCs w:val="22"/>
                              </w:rPr>
                              <w:fldChar w:fldCharType="begin"/>
                            </w:r>
                            <w:r w:rsidRPr="0096213C">
                              <w:rPr>
                                <w:sz w:val="22"/>
                                <w:szCs w:val="22"/>
                              </w:rPr>
                              <w:instrText xml:space="preserve"> SEQ Gambar \* ARABIC \s 1 </w:instrText>
                            </w:r>
                            <w:r w:rsidRPr="0096213C">
                              <w:rPr>
                                <w:sz w:val="22"/>
                                <w:szCs w:val="22"/>
                              </w:rPr>
                              <w:fldChar w:fldCharType="separate"/>
                            </w:r>
                            <w:r w:rsidR="00A645D0">
                              <w:rPr>
                                <w:noProof/>
                                <w:sz w:val="22"/>
                                <w:szCs w:val="22"/>
                              </w:rPr>
                              <w:t>4</w:t>
                            </w:r>
                            <w:r w:rsidRPr="0096213C">
                              <w:rPr>
                                <w:sz w:val="22"/>
                                <w:szCs w:val="22"/>
                              </w:rPr>
                              <w:fldChar w:fldCharType="end"/>
                            </w:r>
                            <w:r w:rsidRPr="0096213C">
                              <w:rPr>
                                <w:sz w:val="22"/>
                                <w:szCs w:val="22"/>
                              </w:rPr>
                              <w:t xml:space="preserve"> Rating Scale</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1" o:spid="_x0000_s1032" type="#_x0000_t202" style="position:absolute;margin-left:27.6pt;margin-top:3.3pt;width:280.45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" stroked="f">
                <v:path arrowok="t"/>
                <v:textbox style="mso-fit-shape-to-text:t" inset="0,0,0,0">
                  <w:txbxContent>
                    <w:p w:rsidR="00AD1422" w:rsidRPr="0096213C" w:rsidRDefault="00AD1422" w:rsidP="00DB082E">
                      <w:pPr>
                        <w:pStyle w:val="Caption"/>
                        <w:jc w:val="center"/>
                        <w:rPr>
                          <w:noProof/>
                          <w:sz w:val="22"/>
                          <w:szCs w:val="22"/>
                        </w:rPr>
                      </w:pPr>
                      <w:bookmarkStart w:id="146" w:name="_Toc518756586"/>
                      <w:r w:rsidRPr="0096213C">
                        <w:rPr>
                          <w:sz w:val="22"/>
                          <w:szCs w:val="22"/>
                        </w:rPr>
                        <w:t xml:space="preserve">Gambar </w:t>
                      </w:r>
                      <w:r w:rsidRPr="0096213C">
                        <w:rPr>
                          <w:sz w:val="22"/>
                          <w:szCs w:val="22"/>
                        </w:rPr>
                        <w:fldChar w:fldCharType="begin"/>
                      </w:r>
                      <w:r w:rsidRPr="0096213C">
                        <w:rPr>
                          <w:sz w:val="22"/>
                          <w:szCs w:val="22"/>
                        </w:rPr>
                        <w:instrText xml:space="preserve"> STYLEREF 1 \s </w:instrText>
                      </w:r>
                      <w:r w:rsidRPr="0096213C">
                        <w:rPr>
                          <w:sz w:val="22"/>
                          <w:szCs w:val="22"/>
                        </w:rPr>
                        <w:fldChar w:fldCharType="separate"/>
                      </w:r>
                      <w:r w:rsidR="00A645D0">
                        <w:rPr>
                          <w:noProof/>
                          <w:sz w:val="22"/>
                          <w:szCs w:val="22"/>
                        </w:rPr>
                        <w:t>IV</w:t>
                      </w:r>
                      <w:r w:rsidRPr="0096213C">
                        <w:rPr>
                          <w:sz w:val="22"/>
                          <w:szCs w:val="22"/>
                        </w:rPr>
                        <w:fldChar w:fldCharType="end"/>
                      </w:r>
                      <w:r w:rsidRPr="0096213C">
                        <w:rPr>
                          <w:sz w:val="22"/>
                          <w:szCs w:val="22"/>
                        </w:rPr>
                        <w:noBreakHyphen/>
                      </w:r>
                      <w:r w:rsidRPr="0096213C">
                        <w:rPr>
                          <w:sz w:val="22"/>
                          <w:szCs w:val="22"/>
                        </w:rPr>
                        <w:fldChar w:fldCharType="begin"/>
                      </w:r>
                      <w:r w:rsidRPr="0096213C">
                        <w:rPr>
                          <w:sz w:val="22"/>
                          <w:szCs w:val="22"/>
                        </w:rPr>
                        <w:instrText xml:space="preserve"> SEQ Gambar \* ARABIC \s 1 </w:instrText>
                      </w:r>
                      <w:r w:rsidRPr="0096213C">
                        <w:rPr>
                          <w:sz w:val="22"/>
                          <w:szCs w:val="22"/>
                        </w:rPr>
                        <w:fldChar w:fldCharType="separate"/>
                      </w:r>
                      <w:r w:rsidR="00A645D0">
                        <w:rPr>
                          <w:noProof/>
                          <w:sz w:val="22"/>
                          <w:szCs w:val="22"/>
                        </w:rPr>
                        <w:t>4</w:t>
                      </w:r>
                      <w:r w:rsidRPr="0096213C">
                        <w:rPr>
                          <w:sz w:val="22"/>
                          <w:szCs w:val="22"/>
                        </w:rPr>
                        <w:fldChar w:fldCharType="end"/>
                      </w:r>
                      <w:r w:rsidRPr="0096213C">
                        <w:rPr>
                          <w:sz w:val="22"/>
                          <w:szCs w:val="22"/>
                        </w:rPr>
                        <w:t xml:space="preserve"> Rating Scale</w:t>
                      </w:r>
                      <w:bookmarkEnd w:id="146"/>
                    </w:p>
                  </w:txbxContent>
                </v:textbox>
              </v:shape>
            </w:pict>
          </mc:Fallback>
        </mc:AlternateContent>
      </w:r>
      <w:r>
        <w:rPr>
          <w:noProof/>
          <w:sz w:val="22"/>
          <w:szCs w:val="22"/>
          <w:lang w:val="en-US" w:eastAsia="en-US"/>
        </w:rPr>
        <mc:AlternateContent>
          <mc:Choice Requires="wps">
            <w:drawing>
              <wp:anchor distT="0" distB="0" distL="114300" distR="114300" simplePos="0" relativeHeight="251676672" behindDoc="0" locked="0" layoutInCell="1" allowOverlap="1">
                <wp:simplePos x="0" y="0"/>
                <wp:positionH relativeFrom="column">
                  <wp:posOffset>810895</wp:posOffset>
                </wp:positionH>
                <wp:positionV relativeFrom="paragraph">
                  <wp:posOffset>51435</wp:posOffset>
                </wp:positionV>
                <wp:extent cx="3561715" cy="23368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1715" cy="233680"/>
                        </a:xfrm>
                        <a:prstGeom prst="rect">
                          <a:avLst/>
                        </a:prstGeom>
                        <a:solidFill>
                          <a:prstClr val="white"/>
                        </a:solidFill>
                        <a:ln>
                          <a:noFill/>
                        </a:ln>
                        <a:effectLst/>
                      </wps:spPr>
                      <wps:txbx>
                        <w:txbxContent>
                          <w:p w:rsidR="00AD1422" w:rsidRPr="00DB082E" w:rsidRDefault="00AD1422" w:rsidP="00EB13E5">
                            <w:pPr>
                              <w:pStyle w:val="Caption"/>
                              <w:rPr>
                                <w:i w:val="0"/>
                                <w:noProof/>
                                <w:szCs w:val="24"/>
                              </w:rPr>
                            </w:pPr>
                            <w:bookmarkStart w:id="147" w:name="_Toc512955131"/>
                            <w:r>
                              <w:t xml:space="preserve">                 </w:t>
                            </w:r>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0" o:spid="_x0000_s1033" type="#_x0000_t202" style="position:absolute;margin-left:63.85pt;margin-top:4.05pt;width:280.45pt;height:1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" stroked="f">
                <v:path arrowok="t"/>
                <v:textbox inset="0,0,0,0">
                  <w:txbxContent>
                    <w:p w:rsidR="00AD1422" w:rsidRPr="00DB082E" w:rsidRDefault="00AD1422" w:rsidP="00EB13E5">
                      <w:pPr>
                        <w:pStyle w:val="Caption"/>
                        <w:rPr>
                          <w:i w:val="0"/>
                          <w:noProof/>
                          <w:szCs w:val="24"/>
                        </w:rPr>
                      </w:pPr>
                      <w:bookmarkStart w:id="148" w:name="_Toc512955131"/>
                      <w:r>
                        <w:t xml:space="preserve">                 </w:t>
                      </w:r>
                      <w:bookmarkEnd w:id="148"/>
                    </w:p>
                  </w:txbxContent>
                </v:textbox>
              </v:shape>
            </w:pict>
          </mc:Fallback>
        </mc:AlternateContent>
      </w:r>
    </w:p>
    <w:p w:rsidR="007542AD" w:rsidRPr="0042337B" w:rsidRDefault="007542AD" w:rsidP="0042337B">
      <w:pPr>
        <w:tabs>
          <w:tab w:val="left" w:pos="3165"/>
        </w:tabs>
        <w:rPr>
          <w:sz w:val="22"/>
          <w:szCs w:val="22"/>
        </w:rPr>
      </w:pPr>
    </w:p>
    <w:p w:rsidR="007542AD" w:rsidRPr="0042337B" w:rsidRDefault="007542AD" w:rsidP="0042337B">
      <w:pPr>
        <w:tabs>
          <w:tab w:val="left" w:pos="3165"/>
        </w:tabs>
        <w:ind w:left="426" w:firstLine="708"/>
        <w:jc w:val="both"/>
        <w:rPr>
          <w:sz w:val="22"/>
          <w:szCs w:val="22"/>
        </w:rPr>
      </w:pPr>
      <w:r w:rsidRPr="0042337B">
        <w:rPr>
          <w:sz w:val="22"/>
          <w:szCs w:val="22"/>
        </w:rPr>
        <w:lastRenderedPageBreak/>
        <w:t>Kinerja yang dapat dikatakan baik adalah lebih dari 80% yang diasumsikan sama dengan 0,6. Sedangan batas cukup adalah kinerja yang nilainya antara 0 – 0,6,</w:t>
      </w:r>
      <w:sdt>
        <w:sdtPr>
          <w:rPr>
            <w:sz w:val="22"/>
            <w:szCs w:val="22"/>
          </w:rPr>
          <w:id w:val="344988672"/>
          <w:citation/>
        </w:sdtPr>
        <w:sdtEndPr/>
        <w:sdtContent>
          <w:r w:rsidR="00182818" w:rsidRPr="0042337B">
            <w:rPr>
              <w:sz w:val="22"/>
              <w:szCs w:val="22"/>
            </w:rPr>
            <w:fldChar w:fldCharType="begin"/>
          </w:r>
          <w:r w:rsidRPr="0042337B">
            <w:rPr>
              <w:sz w:val="22"/>
              <w:szCs w:val="22"/>
            </w:rPr>
            <w:instrText xml:space="preserve">CITATION Mul09 \t  \l 1057 </w:instrText>
          </w:r>
          <w:r w:rsidR="00182818" w:rsidRPr="0042337B">
            <w:rPr>
              <w:sz w:val="22"/>
              <w:szCs w:val="22"/>
            </w:rPr>
            <w:fldChar w:fldCharType="separate"/>
          </w:r>
          <w:r w:rsidR="006F49CA">
            <w:rPr>
              <w:noProof/>
              <w:sz w:val="22"/>
              <w:szCs w:val="22"/>
            </w:rPr>
            <w:t xml:space="preserve"> </w:t>
          </w:r>
          <w:r w:rsidR="006F49CA" w:rsidRPr="006F49CA">
            <w:rPr>
              <w:noProof/>
              <w:sz w:val="22"/>
              <w:szCs w:val="22"/>
            </w:rPr>
            <w:t>(Mulyadi, 2009)</w:t>
          </w:r>
          <w:r w:rsidR="00182818" w:rsidRPr="0042337B">
            <w:rPr>
              <w:sz w:val="22"/>
              <w:szCs w:val="22"/>
            </w:rPr>
            <w:fldChar w:fldCharType="end"/>
          </w:r>
        </w:sdtContent>
      </w:sdt>
      <w:r w:rsidRPr="0042337B">
        <w:rPr>
          <w:sz w:val="22"/>
          <w:szCs w:val="22"/>
        </w:rPr>
        <w:t xml:space="preserve">. Berdasarkan gambar, dapat dilihat bahwa kinerja PT Bumi Hijau Puri Persada hanya bernilai 0,24 yang artinya berada antara 0 -0,6 sehinggan kinerja PT Bumi Hijau Puri Persada dapat dikatakan cukup baik. </w:t>
      </w:r>
    </w:p>
    <w:p w:rsidR="007542AD" w:rsidRPr="0042337B" w:rsidRDefault="007542AD" w:rsidP="0042337B">
      <w:pPr>
        <w:tabs>
          <w:tab w:val="left" w:pos="3165"/>
        </w:tabs>
        <w:ind w:left="426" w:firstLine="708"/>
        <w:jc w:val="both"/>
        <w:rPr>
          <w:sz w:val="22"/>
          <w:szCs w:val="22"/>
        </w:rPr>
      </w:pPr>
      <w:r w:rsidRPr="0042337B">
        <w:rPr>
          <w:sz w:val="22"/>
          <w:szCs w:val="22"/>
        </w:rPr>
        <w:t xml:space="preserve">Dari tabel diatas, dapat diketahui bahwa pada perspektif keuangan, rata-rata penilaian menunjukkan nilai kurang baik dengan nilai rata-rata -0,33 (-1,33/4). Penilaian kinerja yang kurang baik pada perspektif keuangan disebabkan oleh rasio solvabilitas dan rasio profitabilitas perusahaan yang kurang baik. Dalam tabel diatas, diketahui bahwa solvabilitas perusahaan yang setiap tahunnya mengalami penurunan dimana penurunan tersebut menggambarkan bahwa setiap tahun baik rasio utang terhadap aset maupun ekuitas semakin baik. Akan tetapi, rasio perusahaan yang jauh diatas rata-rata industri yang berarti bahwa hampir secara keseluruhan perusahaan dibiayai dengan utang mengakibatkan kondisi perusahaan dinilai kurang baik. </w:t>
      </w:r>
    </w:p>
    <w:p w:rsidR="007542AD" w:rsidRPr="0042337B" w:rsidRDefault="007542AD" w:rsidP="0042337B">
      <w:pPr>
        <w:tabs>
          <w:tab w:val="left" w:pos="3165"/>
        </w:tabs>
        <w:ind w:left="426" w:firstLine="708"/>
        <w:jc w:val="both"/>
        <w:rPr>
          <w:sz w:val="22"/>
          <w:szCs w:val="22"/>
        </w:rPr>
      </w:pPr>
      <w:r w:rsidRPr="0042337B">
        <w:rPr>
          <w:sz w:val="22"/>
          <w:szCs w:val="22"/>
        </w:rPr>
        <w:t xml:space="preserve">Selain itu, profitabilitas atau tingkat keuntungan PT Bumi Hijau Puri Persada menunjukkan hasil yang kurang baik (perusahaan tidak mampu mencapai keuntungan). Meskipun dalam rasio ini ada terjadi kenaikan pada tahun 2016, tetapi rasio tersebut masih jauh dibawah rata-rata industri sehingga dapat dinilai kurang baik. </w:t>
      </w:r>
    </w:p>
    <w:p w:rsidR="007542AD" w:rsidRPr="0042337B" w:rsidRDefault="007542AD" w:rsidP="0042337B">
      <w:pPr>
        <w:tabs>
          <w:tab w:val="left" w:pos="3165"/>
        </w:tabs>
        <w:ind w:left="426" w:firstLine="708"/>
        <w:jc w:val="both"/>
        <w:rPr>
          <w:sz w:val="22"/>
          <w:szCs w:val="22"/>
        </w:rPr>
      </w:pPr>
      <w:r w:rsidRPr="0042337B">
        <w:rPr>
          <w:sz w:val="22"/>
          <w:szCs w:val="22"/>
        </w:rPr>
        <w:t>Sedangkan penilaian yang dikategorikan baik terdapat pada rasio aktivitas yang menunjukkan bahwa perusahaan mampu memaksimalkan aset yang dimiliki sehingga rasio yang dihasilkan melebihi rata-rata industri dan meskipun ada penurunan, rasio tersebut tetap baik karena lebih dari rata-rata industrinya.</w:t>
      </w:r>
    </w:p>
    <w:p w:rsidR="007542AD" w:rsidRPr="0042337B" w:rsidRDefault="007542AD" w:rsidP="0042337B">
      <w:pPr>
        <w:tabs>
          <w:tab w:val="left" w:pos="3165"/>
        </w:tabs>
        <w:ind w:left="426" w:firstLine="708"/>
        <w:jc w:val="both"/>
        <w:rPr>
          <w:sz w:val="22"/>
          <w:szCs w:val="22"/>
        </w:rPr>
      </w:pPr>
      <w:r w:rsidRPr="0042337B">
        <w:rPr>
          <w:sz w:val="22"/>
          <w:szCs w:val="22"/>
        </w:rPr>
        <w:t xml:space="preserve">Selain dari perspektif keuangan, perspektif non keuangan memberikan nilai yang cukup baik bagi perusahaan terutama pada perspektif bisnis internal dan perspektif pertumbuhan pembelajaran. Pada perspektif bisnis internal, dukungan karyawan terhadap inovasi dan solusi yang ditawrakan perusahaan kepada pelanggan menerima respon yang positif serta layanan purna jual yang menambah nilai pelayanan untuk perusahaan dimana layanan purna jual harus memiliki aturan atau kesepakatan dengan pembeli sehingga keslahapahaman dapat diminimalisir. Ketidaksetujuan </w:t>
      </w:r>
      <w:r w:rsidRPr="0042337B">
        <w:rPr>
          <w:sz w:val="22"/>
          <w:szCs w:val="22"/>
        </w:rPr>
        <w:lastRenderedPageBreak/>
        <w:t>dalam perspektif ini terletak pada karyawan yang merasa bahwa layanan purna jual hanya akan menghambat aktivitas perusahaan karena banyaknya keluhan.</w:t>
      </w:r>
    </w:p>
    <w:p w:rsidR="007542AD" w:rsidRPr="0042337B" w:rsidRDefault="007542AD" w:rsidP="0042337B">
      <w:pPr>
        <w:tabs>
          <w:tab w:val="left" w:pos="3165"/>
        </w:tabs>
        <w:ind w:left="426" w:firstLine="425"/>
        <w:jc w:val="both"/>
        <w:rPr>
          <w:sz w:val="22"/>
          <w:szCs w:val="22"/>
        </w:rPr>
      </w:pPr>
      <w:r w:rsidRPr="0042337B">
        <w:rPr>
          <w:sz w:val="22"/>
          <w:szCs w:val="22"/>
        </w:rPr>
        <w:t>Pada perspektif pertumbuhan pembelajaran, tanggapan positif dari kepuasan karyawan ditujukan kepada aspek perusahaan yang menghargai karyawannya dalam berkarya, berkreativitas dan terbukanya perusahaan akan usulan atau tanggapan semua karyawannya. Selanjutnya, adanya teknologi informasi yang memadai sehingga kebutuhan karyawan dapat terpenuhi dan perusahaan juga memberikan imbalan berupa bonus kepada karyawan yang berprestasi. Ketidakpuasan karyawan terletak pada beberapa karyawan yang merasa gaji tidak sesuai dengan tanggungjawab yang dijalankan, dan adanya penyampaian informasi yang tidak merata untuk setiap karyawan.</w:t>
      </w:r>
    </w:p>
    <w:p w:rsidR="007542AD" w:rsidRPr="0042337B" w:rsidRDefault="007542AD" w:rsidP="0042337B">
      <w:pPr>
        <w:tabs>
          <w:tab w:val="left" w:pos="3165"/>
        </w:tabs>
        <w:ind w:left="426" w:firstLine="425"/>
        <w:jc w:val="both"/>
        <w:rPr>
          <w:sz w:val="22"/>
          <w:szCs w:val="22"/>
        </w:rPr>
      </w:pPr>
      <w:r w:rsidRPr="0042337B">
        <w:rPr>
          <w:sz w:val="22"/>
          <w:szCs w:val="22"/>
        </w:rPr>
        <w:t>Perspektif pelanggan juga memberikan nilai yang cukup baik, tetapi nilainya sedikit lebih rendah dibandingkan dua perspektif non keuangan lainnya. Berdasarkan penilaian terhadap kepuasan pelanggan, aspek kepuasan terletak pada harga produk yang terjangkau, pelayanan pasca transaksi yang baik dari perusahaan, kesesuaian produk jadi dengan permintaan pelanggan, dan ketepatan waktu penyelesaian produk. Hal yang menjadi sumber ketidakpuasan pelanggan terletak pada pelanggan yang merasa material yang digunakan kurang baik, serta beberapa pelanggan yang menyatakan bahwa pelayanan perusahaan atas keluhan mereka tidak sesuai harapan.</w:t>
      </w:r>
    </w:p>
    <w:p w:rsidR="007542AD" w:rsidRPr="0042337B" w:rsidRDefault="007542AD" w:rsidP="0042337B">
      <w:pPr>
        <w:tabs>
          <w:tab w:val="left" w:pos="3165"/>
        </w:tabs>
        <w:rPr>
          <w:sz w:val="22"/>
          <w:szCs w:val="22"/>
        </w:rPr>
      </w:pPr>
    </w:p>
    <w:p w:rsidR="007542AD" w:rsidRPr="0042337B" w:rsidRDefault="007542AD" w:rsidP="0042337B">
      <w:pPr>
        <w:tabs>
          <w:tab w:val="left" w:pos="3165"/>
        </w:tabs>
        <w:rPr>
          <w:sz w:val="22"/>
          <w:szCs w:val="22"/>
        </w:rPr>
      </w:pPr>
    </w:p>
    <w:p w:rsidR="007542AD" w:rsidRPr="0042337B" w:rsidRDefault="007542AD" w:rsidP="0042337B">
      <w:pPr>
        <w:tabs>
          <w:tab w:val="left" w:pos="3165"/>
        </w:tabs>
        <w:rPr>
          <w:sz w:val="22"/>
          <w:szCs w:val="22"/>
        </w:rPr>
      </w:pPr>
    </w:p>
    <w:p w:rsidR="007542AD" w:rsidRDefault="007542AD" w:rsidP="0042337B">
      <w:pPr>
        <w:ind w:left="360" w:firstLine="66"/>
        <w:rPr>
          <w:sz w:val="22"/>
          <w:szCs w:val="22"/>
        </w:rPr>
      </w:pPr>
    </w:p>
    <w:p w:rsidR="0042337B" w:rsidRDefault="0042337B" w:rsidP="0042337B">
      <w:pPr>
        <w:ind w:left="360" w:firstLine="66"/>
        <w:rPr>
          <w:sz w:val="22"/>
          <w:szCs w:val="22"/>
        </w:rPr>
      </w:pPr>
    </w:p>
    <w:p w:rsidR="0042337B" w:rsidRDefault="0042337B" w:rsidP="0042337B">
      <w:pPr>
        <w:ind w:left="360" w:firstLine="66"/>
        <w:rPr>
          <w:sz w:val="22"/>
          <w:szCs w:val="22"/>
        </w:rPr>
      </w:pPr>
    </w:p>
    <w:p w:rsidR="0042337B" w:rsidRDefault="0042337B" w:rsidP="0042337B">
      <w:pPr>
        <w:ind w:left="360" w:firstLine="66"/>
        <w:rPr>
          <w:sz w:val="22"/>
          <w:szCs w:val="22"/>
        </w:rPr>
      </w:pPr>
    </w:p>
    <w:p w:rsidR="0042337B" w:rsidRDefault="0042337B" w:rsidP="0042337B">
      <w:pPr>
        <w:ind w:left="360" w:firstLine="66"/>
        <w:rPr>
          <w:sz w:val="22"/>
          <w:szCs w:val="22"/>
        </w:rPr>
      </w:pPr>
    </w:p>
    <w:p w:rsidR="0042337B" w:rsidRDefault="0042337B" w:rsidP="0042337B">
      <w:pPr>
        <w:ind w:left="360" w:firstLine="66"/>
        <w:rPr>
          <w:sz w:val="22"/>
          <w:szCs w:val="22"/>
        </w:rPr>
      </w:pPr>
    </w:p>
    <w:p w:rsidR="0042337B" w:rsidRDefault="0042337B" w:rsidP="0042337B">
      <w:pPr>
        <w:ind w:left="360" w:firstLine="66"/>
        <w:rPr>
          <w:sz w:val="22"/>
          <w:szCs w:val="22"/>
        </w:rPr>
      </w:pPr>
    </w:p>
    <w:p w:rsidR="0042337B" w:rsidRDefault="0042337B" w:rsidP="0042337B">
      <w:pPr>
        <w:ind w:left="360" w:firstLine="66"/>
        <w:rPr>
          <w:sz w:val="22"/>
          <w:szCs w:val="22"/>
        </w:rPr>
      </w:pPr>
    </w:p>
    <w:p w:rsidR="0042337B" w:rsidRDefault="0042337B" w:rsidP="0042337B">
      <w:pPr>
        <w:ind w:left="360" w:firstLine="66"/>
        <w:rPr>
          <w:sz w:val="22"/>
          <w:szCs w:val="22"/>
        </w:rPr>
      </w:pPr>
    </w:p>
    <w:p w:rsidR="0042337B" w:rsidRDefault="0042337B" w:rsidP="0042337B">
      <w:pPr>
        <w:ind w:left="360" w:firstLine="66"/>
        <w:rPr>
          <w:sz w:val="22"/>
          <w:szCs w:val="22"/>
        </w:rPr>
      </w:pPr>
    </w:p>
    <w:p w:rsidR="0042337B" w:rsidRDefault="0042337B" w:rsidP="0042337B">
      <w:pPr>
        <w:tabs>
          <w:tab w:val="left" w:pos="3165"/>
        </w:tabs>
      </w:pPr>
      <w:r>
        <w:lastRenderedPageBreak/>
        <w:t xml:space="preserve">Berikut merupakan gambaran kinerja perusahaan berdasarkan 4 perspektif. </w:t>
      </w:r>
    </w:p>
    <w:p w:rsidR="0042337B" w:rsidRDefault="00F56D35" w:rsidP="0042337B">
      <w:pPr>
        <w:ind w:left="360" w:firstLine="66"/>
        <w:rPr>
          <w:sz w:val="22"/>
          <w:szCs w:val="22"/>
        </w:rPr>
      </w:pPr>
      <w:r>
        <w:rPr>
          <w:noProof/>
          <w:lang w:val="en-US" w:eastAsia="en-US"/>
        </w:rPr>
        <mc:AlternateContent>
          <mc:Choice Requires="wps">
            <w:drawing>
              <wp:anchor distT="0" distB="0" distL="114300" distR="114300" simplePos="0" relativeHeight="251691008" behindDoc="0" locked="0" layoutInCell="1" allowOverlap="1">
                <wp:simplePos x="0" y="0"/>
                <wp:positionH relativeFrom="column">
                  <wp:posOffset>346710</wp:posOffset>
                </wp:positionH>
                <wp:positionV relativeFrom="paragraph">
                  <wp:posOffset>5166360</wp:posOffset>
                </wp:positionV>
                <wp:extent cx="4037330" cy="287655"/>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7330" cy="287655"/>
                        </a:xfrm>
                        <a:prstGeom prst="rect">
                          <a:avLst/>
                        </a:prstGeom>
                        <a:solidFill>
                          <a:prstClr val="white"/>
                        </a:solidFill>
                        <a:ln>
                          <a:noFill/>
                        </a:ln>
                        <a:effectLst/>
                      </wps:spPr>
                      <wps:txbx>
                        <w:txbxContent>
                          <w:p w:rsidR="00AD1422" w:rsidRPr="00DB082E" w:rsidRDefault="00AD1422" w:rsidP="00DB082E">
                            <w:pPr>
                              <w:pStyle w:val="Caption"/>
                              <w:jc w:val="center"/>
                              <w:rPr>
                                <w:i w:val="0"/>
                                <w:noProof/>
                                <w:sz w:val="22"/>
                                <w:szCs w:val="22"/>
                              </w:rPr>
                            </w:pPr>
                            <w:bookmarkStart w:id="149" w:name="_Toc518756587"/>
                            <w:r w:rsidRPr="00DB082E">
                              <w:rPr>
                                <w:i w:val="0"/>
                                <w:sz w:val="22"/>
                                <w:szCs w:val="22"/>
                              </w:rPr>
                              <w:t xml:space="preserve">Gambar </w:t>
                            </w:r>
                            <w:r w:rsidRPr="00DB082E">
                              <w:rPr>
                                <w:i w:val="0"/>
                                <w:sz w:val="22"/>
                                <w:szCs w:val="22"/>
                              </w:rPr>
                              <w:fldChar w:fldCharType="begin"/>
                            </w:r>
                            <w:r w:rsidRPr="00DB082E">
                              <w:rPr>
                                <w:i w:val="0"/>
                                <w:sz w:val="22"/>
                                <w:szCs w:val="22"/>
                              </w:rPr>
                              <w:instrText xml:space="preserve"> STYLEREF 1 \s </w:instrText>
                            </w:r>
                            <w:r w:rsidRPr="00DB082E">
                              <w:rPr>
                                <w:i w:val="0"/>
                                <w:sz w:val="22"/>
                                <w:szCs w:val="22"/>
                              </w:rPr>
                              <w:fldChar w:fldCharType="separate"/>
                            </w:r>
                            <w:r w:rsidR="00A645D0">
                              <w:rPr>
                                <w:i w:val="0"/>
                                <w:noProof/>
                                <w:sz w:val="22"/>
                                <w:szCs w:val="22"/>
                              </w:rPr>
                              <w:t>IV</w:t>
                            </w:r>
                            <w:r w:rsidRPr="00DB082E">
                              <w:rPr>
                                <w:i w:val="0"/>
                                <w:sz w:val="22"/>
                                <w:szCs w:val="22"/>
                              </w:rPr>
                              <w:fldChar w:fldCharType="end"/>
                            </w:r>
                            <w:r w:rsidRPr="00DB082E">
                              <w:rPr>
                                <w:i w:val="0"/>
                                <w:sz w:val="22"/>
                                <w:szCs w:val="22"/>
                              </w:rPr>
                              <w:noBreakHyphen/>
                            </w:r>
                            <w:r w:rsidRPr="00DB082E">
                              <w:rPr>
                                <w:i w:val="0"/>
                                <w:sz w:val="22"/>
                                <w:szCs w:val="22"/>
                              </w:rPr>
                              <w:fldChar w:fldCharType="begin"/>
                            </w:r>
                            <w:r w:rsidRPr="00DB082E">
                              <w:rPr>
                                <w:i w:val="0"/>
                                <w:sz w:val="22"/>
                                <w:szCs w:val="22"/>
                              </w:rPr>
                              <w:instrText xml:space="preserve"> SEQ Gambar \* ARABIC \s 1 </w:instrText>
                            </w:r>
                            <w:r w:rsidRPr="00DB082E">
                              <w:rPr>
                                <w:i w:val="0"/>
                                <w:sz w:val="22"/>
                                <w:szCs w:val="22"/>
                              </w:rPr>
                              <w:fldChar w:fldCharType="separate"/>
                            </w:r>
                            <w:r w:rsidR="00A645D0">
                              <w:rPr>
                                <w:i w:val="0"/>
                                <w:noProof/>
                                <w:sz w:val="22"/>
                                <w:szCs w:val="22"/>
                              </w:rPr>
                              <w:t>5</w:t>
                            </w:r>
                            <w:r w:rsidRPr="00DB082E">
                              <w:rPr>
                                <w:i w:val="0"/>
                                <w:sz w:val="22"/>
                                <w:szCs w:val="22"/>
                              </w:rPr>
                              <w:fldChar w:fldCharType="end"/>
                            </w:r>
                            <w:r w:rsidRPr="00DB082E">
                              <w:rPr>
                                <w:i w:val="0"/>
                                <w:sz w:val="22"/>
                                <w:szCs w:val="22"/>
                              </w:rPr>
                              <w:t xml:space="preserve"> Bagan Kinerja PT Bumi Hijau Puri Persada</w:t>
                            </w:r>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2" o:spid="_x0000_s1034" type="#_x0000_t202" style="position:absolute;left:0;text-align:left;margin-left:27.3pt;margin-top:406.8pt;width:317.9pt;height:2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" stroked="f">
                <v:path arrowok="t"/>
                <v:textbox style="mso-fit-shape-to-text:t" inset="0,0,0,0">
                  <w:txbxContent>
                    <w:p w:rsidR="00AD1422" w:rsidRPr="00DB082E" w:rsidRDefault="00AD1422" w:rsidP="00DB082E">
                      <w:pPr>
                        <w:pStyle w:val="Caption"/>
                        <w:jc w:val="center"/>
                        <w:rPr>
                          <w:i w:val="0"/>
                          <w:noProof/>
                          <w:sz w:val="22"/>
                          <w:szCs w:val="22"/>
                        </w:rPr>
                      </w:pPr>
                      <w:bookmarkStart w:id="150" w:name="_Toc518756587"/>
                      <w:r w:rsidRPr="00DB082E">
                        <w:rPr>
                          <w:i w:val="0"/>
                          <w:sz w:val="22"/>
                          <w:szCs w:val="22"/>
                        </w:rPr>
                        <w:t xml:space="preserve">Gambar </w:t>
                      </w:r>
                      <w:r w:rsidRPr="00DB082E">
                        <w:rPr>
                          <w:i w:val="0"/>
                          <w:sz w:val="22"/>
                          <w:szCs w:val="22"/>
                        </w:rPr>
                        <w:fldChar w:fldCharType="begin"/>
                      </w:r>
                      <w:r w:rsidRPr="00DB082E">
                        <w:rPr>
                          <w:i w:val="0"/>
                          <w:sz w:val="22"/>
                          <w:szCs w:val="22"/>
                        </w:rPr>
                        <w:instrText xml:space="preserve"> STYLEREF 1 \s </w:instrText>
                      </w:r>
                      <w:r w:rsidRPr="00DB082E">
                        <w:rPr>
                          <w:i w:val="0"/>
                          <w:sz w:val="22"/>
                          <w:szCs w:val="22"/>
                        </w:rPr>
                        <w:fldChar w:fldCharType="separate"/>
                      </w:r>
                      <w:r w:rsidR="00A645D0">
                        <w:rPr>
                          <w:i w:val="0"/>
                          <w:noProof/>
                          <w:sz w:val="22"/>
                          <w:szCs w:val="22"/>
                        </w:rPr>
                        <w:t>IV</w:t>
                      </w:r>
                      <w:r w:rsidRPr="00DB082E">
                        <w:rPr>
                          <w:i w:val="0"/>
                          <w:sz w:val="22"/>
                          <w:szCs w:val="22"/>
                        </w:rPr>
                        <w:fldChar w:fldCharType="end"/>
                      </w:r>
                      <w:r w:rsidRPr="00DB082E">
                        <w:rPr>
                          <w:i w:val="0"/>
                          <w:sz w:val="22"/>
                          <w:szCs w:val="22"/>
                        </w:rPr>
                        <w:noBreakHyphen/>
                      </w:r>
                      <w:r w:rsidRPr="00DB082E">
                        <w:rPr>
                          <w:i w:val="0"/>
                          <w:sz w:val="22"/>
                          <w:szCs w:val="22"/>
                        </w:rPr>
                        <w:fldChar w:fldCharType="begin"/>
                      </w:r>
                      <w:r w:rsidRPr="00DB082E">
                        <w:rPr>
                          <w:i w:val="0"/>
                          <w:sz w:val="22"/>
                          <w:szCs w:val="22"/>
                        </w:rPr>
                        <w:instrText xml:space="preserve"> SEQ Gambar \* ARABIC \s 1 </w:instrText>
                      </w:r>
                      <w:r w:rsidRPr="00DB082E">
                        <w:rPr>
                          <w:i w:val="0"/>
                          <w:sz w:val="22"/>
                          <w:szCs w:val="22"/>
                        </w:rPr>
                        <w:fldChar w:fldCharType="separate"/>
                      </w:r>
                      <w:r w:rsidR="00A645D0">
                        <w:rPr>
                          <w:i w:val="0"/>
                          <w:noProof/>
                          <w:sz w:val="22"/>
                          <w:szCs w:val="22"/>
                        </w:rPr>
                        <w:t>5</w:t>
                      </w:r>
                      <w:r w:rsidRPr="00DB082E">
                        <w:rPr>
                          <w:i w:val="0"/>
                          <w:sz w:val="22"/>
                          <w:szCs w:val="22"/>
                        </w:rPr>
                        <w:fldChar w:fldCharType="end"/>
                      </w:r>
                      <w:r w:rsidRPr="00DB082E">
                        <w:rPr>
                          <w:i w:val="0"/>
                          <w:sz w:val="22"/>
                          <w:szCs w:val="22"/>
                        </w:rPr>
                        <w:t xml:space="preserve"> Bagan Kinerja PT Bumi Hijau Puri Persada</w:t>
                      </w:r>
                      <w:bookmarkEnd w:id="150"/>
                    </w:p>
                  </w:txbxContent>
                </v:textbox>
              </v:shape>
            </w:pict>
          </mc:Fallback>
        </mc:AlternateContent>
      </w:r>
      <w:r>
        <w:rPr>
          <w:noProof/>
          <w:lang w:val="en-US" w:eastAsia="en-US"/>
        </w:rPr>
        <mc:AlternateContent>
          <mc:Choice Requires="wpg">
            <w:drawing>
              <wp:anchor distT="0" distB="0" distL="114300" distR="114300" simplePos="0" relativeHeight="251678720" behindDoc="0" locked="0" layoutInCell="1" allowOverlap="1">
                <wp:simplePos x="0" y="0"/>
                <wp:positionH relativeFrom="column">
                  <wp:posOffset>346710</wp:posOffset>
                </wp:positionH>
                <wp:positionV relativeFrom="paragraph">
                  <wp:posOffset>147320</wp:posOffset>
                </wp:positionV>
                <wp:extent cx="4037330" cy="4961890"/>
                <wp:effectExtent l="0" t="0" r="2032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7330" cy="4961890"/>
                          <a:chOff x="0" y="0"/>
                          <a:chExt cx="5580380" cy="6067222"/>
                        </a:xfrm>
                      </wpg:grpSpPr>
                      <wpg:grpSp>
                        <wpg:cNvPr id="43" name="Group 62"/>
                        <wpg:cNvGrpSpPr/>
                        <wpg:grpSpPr>
                          <a:xfrm>
                            <a:off x="71252" y="0"/>
                            <a:ext cx="5248894" cy="1520041"/>
                            <a:chOff x="0" y="0"/>
                            <a:chExt cx="5248894" cy="1698172"/>
                          </a:xfrm>
                        </wpg:grpSpPr>
                        <wps:wsp>
                          <wps:cNvPr id="75" name="Rectangle 75"/>
                          <wps:cNvSpPr/>
                          <wps:spPr>
                            <a:xfrm>
                              <a:off x="4156364" y="0"/>
                              <a:ext cx="1092530"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42337B" w:rsidRDefault="00AD1422" w:rsidP="0042337B">
                                <w:pPr>
                                  <w:jc w:val="center"/>
                                  <w:rPr>
                                    <w:sz w:val="22"/>
                                    <w:szCs w:val="22"/>
                                  </w:rPr>
                                </w:pPr>
                                <w:r w:rsidRPr="0042337B">
                                  <w:rPr>
                                    <w:sz w:val="22"/>
                                    <w:szCs w:val="22"/>
                                  </w:rPr>
                                  <w:t>Aktivitas</w:t>
                                </w:r>
                              </w:p>
                              <w:p w:rsidR="00AD1422" w:rsidRPr="0042337B" w:rsidRDefault="00AD1422" w:rsidP="0042337B">
                                <w:pPr>
                                  <w:jc w:val="center"/>
                                  <w:rPr>
                                    <w:sz w:val="22"/>
                                    <w:szCs w:val="22"/>
                                  </w:rPr>
                                </w:pPr>
                                <w:r>
                                  <w:rPr>
                                    <w:sz w:val="22"/>
                                    <w:szCs w:val="22"/>
                                  </w:rPr>
                                  <w:t>(</w:t>
                                </w:r>
                                <w:r w:rsidRPr="0042337B">
                                  <w:rPr>
                                    <w:sz w:val="22"/>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0" y="0"/>
                              <a:ext cx="1092530"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42337B" w:rsidRDefault="00AD1422" w:rsidP="0042337B">
                                <w:pPr>
                                  <w:jc w:val="center"/>
                                  <w:rPr>
                                    <w:sz w:val="22"/>
                                    <w:szCs w:val="22"/>
                                  </w:rPr>
                                </w:pPr>
                                <w:r w:rsidRPr="0042337B">
                                  <w:rPr>
                                    <w:sz w:val="22"/>
                                    <w:szCs w:val="22"/>
                                  </w:rPr>
                                  <w:t>Likuiditas</w:t>
                                </w:r>
                              </w:p>
                              <w:p w:rsidR="00AD1422" w:rsidRDefault="00AD1422" w:rsidP="0042337B">
                                <w:pPr>
                                  <w:jc w:val="center"/>
                                </w:pPr>
                                <w:r>
                                  <w:t>(0,33)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271620" y="0"/>
                              <a:ext cx="1233932"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42337B" w:rsidRDefault="00AD1422" w:rsidP="0042337B">
                                <w:pPr>
                                  <w:jc w:val="center"/>
                                  <w:rPr>
                                    <w:sz w:val="22"/>
                                    <w:szCs w:val="22"/>
                                  </w:rPr>
                                </w:pPr>
                                <w:r w:rsidRPr="0042337B">
                                  <w:rPr>
                                    <w:sz w:val="22"/>
                                    <w:szCs w:val="22"/>
                                  </w:rPr>
                                  <w:t>Solvabilitas</w:t>
                                </w:r>
                              </w:p>
                              <w:p w:rsidR="00AD1422" w:rsidRPr="0042337B" w:rsidRDefault="00AD1422" w:rsidP="0042337B">
                                <w:pPr>
                                  <w:jc w:val="center"/>
                                  <w:rPr>
                                    <w:sz w:val="22"/>
                                    <w:szCs w:val="22"/>
                                  </w:rPr>
                                </w:pPr>
                                <w:r w:rsidRPr="0042337B">
                                  <w:rPr>
                                    <w:sz w:val="22"/>
                                    <w:szCs w:val="22"/>
                                  </w:rPr>
                                  <w:t>(-1,67)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647948" y="23752"/>
                              <a:ext cx="1294290" cy="569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42337B" w:rsidRDefault="00AD1422" w:rsidP="0042337B">
                                <w:pPr>
                                  <w:jc w:val="center"/>
                                  <w:rPr>
                                    <w:sz w:val="22"/>
                                    <w:szCs w:val="22"/>
                                  </w:rPr>
                                </w:pPr>
                                <w:r w:rsidRPr="0042337B">
                                  <w:rPr>
                                    <w:sz w:val="22"/>
                                    <w:szCs w:val="22"/>
                                  </w:rPr>
                                  <w:t>Profitabilitas</w:t>
                                </w:r>
                              </w:p>
                              <w:p w:rsidR="00AD1422" w:rsidRPr="0042337B" w:rsidRDefault="00AD1422" w:rsidP="0042337B">
                                <w:pPr>
                                  <w:jc w:val="center"/>
                                  <w:rPr>
                                    <w:sz w:val="22"/>
                                    <w:szCs w:val="22"/>
                                  </w:rPr>
                                </w:pPr>
                                <w:r w:rsidRPr="0042337B">
                                  <w:rPr>
                                    <w:sz w:val="22"/>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911927" y="581891"/>
                              <a:ext cx="593626" cy="546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486888" y="581891"/>
                              <a:ext cx="2018805" cy="546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H="1">
                              <a:off x="2719449" y="581891"/>
                              <a:ext cx="593767" cy="534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a:off x="2766951" y="570016"/>
                              <a:ext cx="1888176" cy="55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1543792" y="1128156"/>
                              <a:ext cx="2351314"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044994" w:rsidRDefault="00AD1422" w:rsidP="0042337B">
                                <w:pPr>
                                  <w:jc w:val="center"/>
                                  <w:rPr>
                                    <w:sz w:val="22"/>
                                    <w:szCs w:val="22"/>
                                  </w:rPr>
                                </w:pPr>
                                <w:r w:rsidRPr="00044994">
                                  <w:rPr>
                                    <w:sz w:val="22"/>
                                    <w:szCs w:val="22"/>
                                  </w:rPr>
                                  <w:t xml:space="preserve">Rasio Keuangan </w:t>
                                </w:r>
                              </w:p>
                              <w:p w:rsidR="00AD1422" w:rsidRPr="00044994" w:rsidRDefault="00AD1422" w:rsidP="0042337B">
                                <w:pPr>
                                  <w:jc w:val="center"/>
                                  <w:rPr>
                                    <w:sz w:val="22"/>
                                    <w:szCs w:val="22"/>
                                  </w:rPr>
                                </w:pPr>
                                <w:r w:rsidRPr="00044994">
                                  <w:rPr>
                                    <w:sz w:val="22"/>
                                    <w:szCs w:val="22"/>
                                  </w:rPr>
                                  <w:t>(-0,33)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507287"/>
                            <a:ext cx="5580380" cy="4559935"/>
                            <a:chOff x="0" y="-1319550"/>
                            <a:chExt cx="5580891" cy="4963886"/>
                          </a:xfrm>
                        </wpg:grpSpPr>
                        <wps:wsp>
                          <wps:cNvPr id="81" name="Straight Connector 81"/>
                          <wps:cNvCnPr/>
                          <wps:spPr>
                            <a:xfrm>
                              <a:off x="23751" y="-939540"/>
                              <a:ext cx="55333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662545" y="-417025"/>
                              <a:ext cx="2351314"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044994" w:rsidRDefault="00AD1422" w:rsidP="0042337B">
                                <w:pPr>
                                  <w:jc w:val="center"/>
                                  <w:rPr>
                                    <w:sz w:val="22"/>
                                    <w:szCs w:val="22"/>
                                  </w:rPr>
                                </w:pPr>
                                <w:r w:rsidRPr="00044994">
                                  <w:rPr>
                                    <w:sz w:val="22"/>
                                    <w:szCs w:val="22"/>
                                  </w:rPr>
                                  <w:t>Kepuasan Pelanggan</w:t>
                                </w:r>
                              </w:p>
                              <w:p w:rsidR="00AD1422" w:rsidRPr="00044994" w:rsidRDefault="00AD1422" w:rsidP="0042337B">
                                <w:pPr>
                                  <w:jc w:val="center"/>
                                  <w:rPr>
                                    <w:sz w:val="22"/>
                                    <w:szCs w:val="22"/>
                                  </w:rPr>
                                </w:pPr>
                                <w:r w:rsidRPr="00044994">
                                  <w:rPr>
                                    <w:sz w:val="22"/>
                                    <w:szCs w:val="22"/>
                                  </w:rPr>
                                  <w:t>(75,8%) = (0,56)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0" y="473624"/>
                              <a:ext cx="5533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V="1">
                              <a:off x="2755075" y="-1319550"/>
                              <a:ext cx="0" cy="926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2743200" y="152991"/>
                              <a:ext cx="0" cy="8550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1662545" y="984263"/>
                              <a:ext cx="2351314"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044994" w:rsidRDefault="00AD1422" w:rsidP="0042337B">
                                <w:pPr>
                                  <w:jc w:val="center"/>
                                  <w:rPr>
                                    <w:sz w:val="22"/>
                                    <w:szCs w:val="22"/>
                                  </w:rPr>
                                </w:pPr>
                                <w:r w:rsidRPr="00044994">
                                  <w:rPr>
                                    <w:sz w:val="22"/>
                                    <w:szCs w:val="22"/>
                                  </w:rPr>
                                  <w:t>Bisnis Internal</w:t>
                                </w:r>
                              </w:p>
                              <w:p w:rsidR="00AD1422" w:rsidRPr="00044994" w:rsidRDefault="00AD1422" w:rsidP="0042337B">
                                <w:pPr>
                                  <w:jc w:val="center"/>
                                  <w:rPr>
                                    <w:sz w:val="22"/>
                                    <w:szCs w:val="22"/>
                                  </w:rPr>
                                </w:pPr>
                                <w:r w:rsidRPr="00044994">
                                  <w:rPr>
                                    <w:sz w:val="22"/>
                                    <w:szCs w:val="22"/>
                                  </w:rPr>
                                  <w:t>(76,5%) = (0,57)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2719449" y="1554279"/>
                              <a:ext cx="11430" cy="10090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47501" y="2053043"/>
                              <a:ext cx="5533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1662545" y="2563681"/>
                              <a:ext cx="2350770" cy="5695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044994" w:rsidRDefault="00AD1422" w:rsidP="0042337B">
                                <w:pPr>
                                  <w:jc w:val="center"/>
                                  <w:rPr>
                                    <w:sz w:val="22"/>
                                    <w:szCs w:val="22"/>
                                  </w:rPr>
                                </w:pPr>
                                <w:r w:rsidRPr="00044994">
                                  <w:rPr>
                                    <w:sz w:val="22"/>
                                    <w:szCs w:val="22"/>
                                  </w:rPr>
                                  <w:t xml:space="preserve">Kepuasan Karyawan </w:t>
                                </w:r>
                              </w:p>
                              <w:p w:rsidR="00AD1422" w:rsidRPr="00044994" w:rsidRDefault="00AD1422" w:rsidP="0042337B">
                                <w:pPr>
                                  <w:jc w:val="center"/>
                                  <w:rPr>
                                    <w:sz w:val="22"/>
                                    <w:szCs w:val="22"/>
                                  </w:rPr>
                                </w:pPr>
                                <w:r w:rsidRPr="00044994">
                                  <w:rPr>
                                    <w:sz w:val="22"/>
                                    <w:szCs w:val="22"/>
                                  </w:rPr>
                                  <w:t>(76,1%) = (0,57)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47501" y="3644336"/>
                              <a:ext cx="5533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76" o:spid="_x0000_s1035" style="position:absolute;left:0;text-align:left;margin-left:27.3pt;margin-top:11.6pt;width:317.9pt;height:390.7pt;z-index:251678720;mso-width-relative:margin;mso-height-relative:margin" coordsize="55803,60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">
                <v:group id="Group 62" o:spid="_x0000_s1036" style="position:absolute;left:712;width:52489;height:15200" coordsize="52488,16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75" o:spid="_x0000_s1037" style="position:absolute;left:41563;width:10925;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08OxQAAANsAAAAPAAAAZHJzL2Rvd25yZXYueG1sRI9Ba8JA&#10;FITvBf/D8gpeQt0YaL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B8T08OxQAAANsAAAAP&#10;AAAAAAAAAAAAAAAAAAcCAABkcnMvZG93bnJldi54bWxQSwUGAAAAAAMAAwC3AAAA+QIAAAAA&#10;" fillcolor="white [3201]" strokecolor="black [3213]" strokeweight="2pt">
                    <v:textbox>
                      <w:txbxContent>
                        <w:p w:rsidR="00AD1422" w:rsidRPr="0042337B" w:rsidRDefault="00AD1422" w:rsidP="0042337B">
                          <w:pPr>
                            <w:jc w:val="center"/>
                            <w:rPr>
                              <w:sz w:val="22"/>
                              <w:szCs w:val="22"/>
                            </w:rPr>
                          </w:pPr>
                          <w:r w:rsidRPr="0042337B">
                            <w:rPr>
                              <w:sz w:val="22"/>
                              <w:szCs w:val="22"/>
                            </w:rPr>
                            <w:t>Aktivitas</w:t>
                          </w:r>
                        </w:p>
                        <w:p w:rsidR="00AD1422" w:rsidRPr="0042337B" w:rsidRDefault="00AD1422" w:rsidP="0042337B">
                          <w:pPr>
                            <w:jc w:val="center"/>
                            <w:rPr>
                              <w:sz w:val="22"/>
                              <w:szCs w:val="22"/>
                            </w:rPr>
                          </w:pPr>
                          <w:r>
                            <w:rPr>
                              <w:sz w:val="22"/>
                              <w:szCs w:val="22"/>
                            </w:rPr>
                            <w:t>(</w:t>
                          </w:r>
                          <w:r w:rsidRPr="0042337B">
                            <w:rPr>
                              <w:sz w:val="22"/>
                              <w:szCs w:val="22"/>
                            </w:rPr>
                            <w:t>2)</w:t>
                          </w:r>
                        </w:p>
                      </w:txbxContent>
                    </v:textbox>
                  </v:rect>
                  <v:rect id="Rectangle 77" o:spid="_x0000_s1038" style="position:absolute;width:10925;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" fillcolor="white [3201]" strokecolor="black [3213]" strokeweight="2pt">
                    <v:textbox>
                      <w:txbxContent>
                        <w:p w:rsidR="00AD1422" w:rsidRPr="0042337B" w:rsidRDefault="00AD1422" w:rsidP="0042337B">
                          <w:pPr>
                            <w:jc w:val="center"/>
                            <w:rPr>
                              <w:sz w:val="22"/>
                              <w:szCs w:val="22"/>
                            </w:rPr>
                          </w:pPr>
                          <w:r w:rsidRPr="0042337B">
                            <w:rPr>
                              <w:sz w:val="22"/>
                              <w:szCs w:val="22"/>
                            </w:rPr>
                            <w:t>Likuiditas</w:t>
                          </w:r>
                        </w:p>
                        <w:p w:rsidR="00AD1422" w:rsidRDefault="00AD1422" w:rsidP="0042337B">
                          <w:pPr>
                            <w:jc w:val="center"/>
                          </w:pPr>
                          <w:r>
                            <w:t>(0,33)</w:t>
                          </w:r>
                        </w:p>
                      </w:txbxContent>
                    </v:textbox>
                  </v:rect>
                  <v:rect id="Rectangle 78" o:spid="_x0000_s1039" style="position:absolute;left:12716;width:12339;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" fillcolor="white [3201]" strokecolor="black [3213]" strokeweight="2pt">
                    <v:textbox>
                      <w:txbxContent>
                        <w:p w:rsidR="00AD1422" w:rsidRPr="0042337B" w:rsidRDefault="00AD1422" w:rsidP="0042337B">
                          <w:pPr>
                            <w:jc w:val="center"/>
                            <w:rPr>
                              <w:sz w:val="22"/>
                              <w:szCs w:val="22"/>
                            </w:rPr>
                          </w:pPr>
                          <w:r w:rsidRPr="0042337B">
                            <w:rPr>
                              <w:sz w:val="22"/>
                              <w:szCs w:val="22"/>
                            </w:rPr>
                            <w:t>Solvabilitas</w:t>
                          </w:r>
                        </w:p>
                        <w:p w:rsidR="00AD1422" w:rsidRPr="0042337B" w:rsidRDefault="00AD1422" w:rsidP="0042337B">
                          <w:pPr>
                            <w:jc w:val="center"/>
                            <w:rPr>
                              <w:sz w:val="22"/>
                              <w:szCs w:val="22"/>
                            </w:rPr>
                          </w:pPr>
                          <w:r w:rsidRPr="0042337B">
                            <w:rPr>
                              <w:sz w:val="22"/>
                              <w:szCs w:val="22"/>
                            </w:rPr>
                            <w:t>(-1,67)</w:t>
                          </w:r>
                        </w:p>
                      </w:txbxContent>
                    </v:textbox>
                  </v:rect>
                  <v:rect id="Rectangle 79" o:spid="_x0000_s1040" style="position:absolute;left:26479;top:237;width:12943;height:5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" fillcolor="white [3201]" strokecolor="black [3213]" strokeweight="2pt">
                    <v:textbox>
                      <w:txbxContent>
                        <w:p w:rsidR="00AD1422" w:rsidRPr="0042337B" w:rsidRDefault="00AD1422" w:rsidP="0042337B">
                          <w:pPr>
                            <w:jc w:val="center"/>
                            <w:rPr>
                              <w:sz w:val="22"/>
                              <w:szCs w:val="22"/>
                            </w:rPr>
                          </w:pPr>
                          <w:r w:rsidRPr="0042337B">
                            <w:rPr>
                              <w:sz w:val="22"/>
                              <w:szCs w:val="22"/>
                            </w:rPr>
                            <w:t>Profitabilitas</w:t>
                          </w:r>
                        </w:p>
                        <w:p w:rsidR="00AD1422" w:rsidRPr="0042337B" w:rsidRDefault="00AD1422" w:rsidP="0042337B">
                          <w:pPr>
                            <w:jc w:val="center"/>
                            <w:rPr>
                              <w:sz w:val="22"/>
                              <w:szCs w:val="22"/>
                            </w:rPr>
                          </w:pPr>
                          <w:r w:rsidRPr="0042337B">
                            <w:rPr>
                              <w:sz w:val="22"/>
                              <w:szCs w:val="22"/>
                            </w:rPr>
                            <w:t>(-2)</w:t>
                          </w:r>
                        </w:p>
                      </w:txbxContent>
                    </v:textbox>
                  </v:rect>
                  <v:line id="Straight Connector 84" o:spid="_x0000_s1041" style="position:absolute;visibility:visible;mso-wrap-style:square" from="19119,5818" to="25055,1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a8xAAAANsAAAAPAAAAZHJzL2Rvd25yZXYueG1sRI9Pa8JA&#10;FMTvBb/D8gRvdaNY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Il6FrzEAAAA2wAAAA8A&#10;AAAAAAAAAAAAAAAABwIAAGRycy9kb3ducmV2LnhtbFBLBQYAAAAAAwADALcAAAD4AgAAAAA=&#10;" strokecolor="black [3213]"/>
                  <v:line id="Straight Connector 83" o:spid="_x0000_s1042" style="position:absolute;visibility:visible;mso-wrap-style:square" from="4868,5818" to="25056,1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47IxAAAANsAAAAPAAAAZHJzL2Rvd25yZXYueG1sRI9Pa8JA&#10;FMTvBb/D8gRvdaNS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AaTjsjEAAAA2wAAAA8A&#10;AAAAAAAAAAAAAAAABwIAAGRycy9kb3ducmV2LnhtbFBLBQYAAAAAAwADALcAAAD4AgAAAAA=&#10;" strokecolor="black [3213]"/>
                  <v:line id="Straight Connector 85" o:spid="_x0000_s1043" style="position:absolute;flip:x;visibility:visible;mso-wrap-style:square" from="27194,5818" to="33132,1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" strokecolor="black [3213]"/>
                  <v:line id="Straight Connector 86" o:spid="_x0000_s1044" style="position:absolute;flip:x;visibility:visible;mso-wrap-style:square" from="27669,5700" to="46551,1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" strokecolor="black [3213]"/>
                  <v:rect id="Rectangle 80" o:spid="_x0000_s1045" style="position:absolute;left:15437;top:11281;width:23514;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" fillcolor="white [3201]" strokecolor="black [3213]" strokeweight="2pt">
                    <v:textbox>
                      <w:txbxContent>
                        <w:p w:rsidR="00AD1422" w:rsidRPr="00044994" w:rsidRDefault="00AD1422" w:rsidP="0042337B">
                          <w:pPr>
                            <w:jc w:val="center"/>
                            <w:rPr>
                              <w:sz w:val="22"/>
                              <w:szCs w:val="22"/>
                            </w:rPr>
                          </w:pPr>
                          <w:r w:rsidRPr="00044994">
                            <w:rPr>
                              <w:sz w:val="22"/>
                              <w:szCs w:val="22"/>
                            </w:rPr>
                            <w:t xml:space="preserve">Rasio Keuangan </w:t>
                          </w:r>
                        </w:p>
                        <w:p w:rsidR="00AD1422" w:rsidRPr="00044994" w:rsidRDefault="00AD1422" w:rsidP="0042337B">
                          <w:pPr>
                            <w:jc w:val="center"/>
                            <w:rPr>
                              <w:sz w:val="22"/>
                              <w:szCs w:val="22"/>
                            </w:rPr>
                          </w:pPr>
                          <w:r w:rsidRPr="00044994">
                            <w:rPr>
                              <w:sz w:val="22"/>
                              <w:szCs w:val="22"/>
                            </w:rPr>
                            <w:t>(-0,33)</w:t>
                          </w:r>
                        </w:p>
                      </w:txbxContent>
                    </v:textbox>
                  </v:rect>
                </v:group>
                <v:group id="Group 69" o:spid="_x0000_s1046" style="position:absolute;top:15072;width:55803;height:45600" coordorigin=",-13195" coordsize="55808,4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81" o:spid="_x0000_s1047" style="position:absolute;visibility:visible;mso-wrap-style:square" from="237,-9395" to="55571,-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" strokecolor="black [3213]"/>
                  <v:rect id="Rectangle 87" o:spid="_x0000_s1048" style="position:absolute;left:16625;top:-4170;width:23513;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" fillcolor="white [3201]" strokecolor="black [3213]" strokeweight="2pt">
                    <v:textbox>
                      <w:txbxContent>
                        <w:p w:rsidR="00AD1422" w:rsidRPr="00044994" w:rsidRDefault="00AD1422" w:rsidP="0042337B">
                          <w:pPr>
                            <w:jc w:val="center"/>
                            <w:rPr>
                              <w:sz w:val="22"/>
                              <w:szCs w:val="22"/>
                            </w:rPr>
                          </w:pPr>
                          <w:r w:rsidRPr="00044994">
                            <w:rPr>
                              <w:sz w:val="22"/>
                              <w:szCs w:val="22"/>
                            </w:rPr>
                            <w:t>Kepuasan Pelanggan</w:t>
                          </w:r>
                        </w:p>
                        <w:p w:rsidR="00AD1422" w:rsidRPr="00044994" w:rsidRDefault="00AD1422" w:rsidP="0042337B">
                          <w:pPr>
                            <w:jc w:val="center"/>
                            <w:rPr>
                              <w:sz w:val="22"/>
                              <w:szCs w:val="22"/>
                            </w:rPr>
                          </w:pPr>
                          <w:r w:rsidRPr="00044994">
                            <w:rPr>
                              <w:sz w:val="22"/>
                              <w:szCs w:val="22"/>
                            </w:rPr>
                            <w:t>(75,8%) = (0,56)</w:t>
                          </w:r>
                        </w:p>
                      </w:txbxContent>
                    </v:textbox>
                  </v:rect>
                  <v:line id="Straight Connector 88" o:spid="_x0000_s1049" style="position:absolute;visibility:visible;mso-wrap-style:square" from="0,4736" to="55333,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" strokecolor="black [3213]"/>
                  <v:shapetype id="_x0000_t32" coordsize="21600,21600" o:spt="32" o:oned="t" path="m,l21600,21600e" filled="f">
                    <v:path arrowok="t" fillok="f" o:connecttype="none"/>
                    <o:lock v:ext="edit" shapetype="t"/>
                  </v:shapetype>
                  <v:shape id="Straight Arrow Connector 94" o:spid="_x0000_s1050" type="#_x0000_t32" style="position:absolute;left:27550;top:-13195;width:0;height:9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" strokecolor="black [3213]">
                    <v:stroke endarrow="block"/>
                  </v:shape>
                  <v:shape id="Straight Arrow Connector 96" o:spid="_x0000_s1051" type="#_x0000_t32" style="position:absolute;left:27432;top:1529;width:0;height:8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" strokecolor="black [3213]">
                    <v:stroke endarrow="block"/>
                  </v:shape>
                  <v:rect id="Rectangle 89" o:spid="_x0000_s1052" style="position:absolute;left:16625;top:9842;width:23513;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" fillcolor="white [3201]" strokecolor="black [3213]" strokeweight="2pt">
                    <v:textbox>
                      <w:txbxContent>
                        <w:p w:rsidR="00AD1422" w:rsidRPr="00044994" w:rsidRDefault="00AD1422" w:rsidP="0042337B">
                          <w:pPr>
                            <w:jc w:val="center"/>
                            <w:rPr>
                              <w:sz w:val="22"/>
                              <w:szCs w:val="22"/>
                            </w:rPr>
                          </w:pPr>
                          <w:r w:rsidRPr="00044994">
                            <w:rPr>
                              <w:sz w:val="22"/>
                              <w:szCs w:val="22"/>
                            </w:rPr>
                            <w:t>Bisnis Internal</w:t>
                          </w:r>
                        </w:p>
                        <w:p w:rsidR="00AD1422" w:rsidRPr="00044994" w:rsidRDefault="00AD1422" w:rsidP="0042337B">
                          <w:pPr>
                            <w:jc w:val="center"/>
                            <w:rPr>
                              <w:sz w:val="22"/>
                              <w:szCs w:val="22"/>
                            </w:rPr>
                          </w:pPr>
                          <w:r w:rsidRPr="00044994">
                            <w:rPr>
                              <w:sz w:val="22"/>
                              <w:szCs w:val="22"/>
                            </w:rPr>
                            <w:t>(76,5%) = (0,57)</w:t>
                          </w:r>
                        </w:p>
                      </w:txbxContent>
                    </v:textbox>
                  </v:rect>
                  <v:shape id="Straight Arrow Connector 98" o:spid="_x0000_s1053" type="#_x0000_t32" style="position:absolute;left:27194;top:15542;width:114;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" strokecolor="black [3213]">
                    <v:stroke endarrow="block"/>
                  </v:shape>
                  <v:line id="Straight Connector 90" o:spid="_x0000_s1054" style="position:absolute;visibility:visible;mso-wrap-style:square" from="475,20530" to="55808,2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" strokecolor="black [3213]"/>
                  <v:rect id="Rectangle 91" o:spid="_x0000_s1055" style="position:absolute;left:16625;top:25636;width:23508;height:5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" fillcolor="white [3201]" strokecolor="black [3213]" strokeweight="2pt">
                    <v:textbox>
                      <w:txbxContent>
                        <w:p w:rsidR="00AD1422" w:rsidRPr="00044994" w:rsidRDefault="00AD1422" w:rsidP="0042337B">
                          <w:pPr>
                            <w:jc w:val="center"/>
                            <w:rPr>
                              <w:sz w:val="22"/>
                              <w:szCs w:val="22"/>
                            </w:rPr>
                          </w:pPr>
                          <w:r w:rsidRPr="00044994">
                            <w:rPr>
                              <w:sz w:val="22"/>
                              <w:szCs w:val="22"/>
                            </w:rPr>
                            <w:t xml:space="preserve">Kepuasan Karyawan </w:t>
                          </w:r>
                        </w:p>
                        <w:p w:rsidR="00AD1422" w:rsidRPr="00044994" w:rsidRDefault="00AD1422" w:rsidP="0042337B">
                          <w:pPr>
                            <w:jc w:val="center"/>
                            <w:rPr>
                              <w:sz w:val="22"/>
                              <w:szCs w:val="22"/>
                            </w:rPr>
                          </w:pPr>
                          <w:r w:rsidRPr="00044994">
                            <w:rPr>
                              <w:sz w:val="22"/>
                              <w:szCs w:val="22"/>
                            </w:rPr>
                            <w:t>(76,1%) = (0,57)</w:t>
                          </w:r>
                        </w:p>
                      </w:txbxContent>
                    </v:textbox>
                  </v:rect>
                  <v:line id="Straight Connector 92" o:spid="_x0000_s1056" style="position:absolute;visibility:visible;mso-wrap-style:square" from="475,36443" to="55808,3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" strokecolor="black [3213]"/>
                </v:group>
              </v:group>
            </w:pict>
          </mc:Fallback>
        </mc:AlternateContent>
      </w:r>
    </w:p>
    <w:p w:rsidR="0042337B" w:rsidRPr="0042337B" w:rsidRDefault="0042337B" w:rsidP="0042337B">
      <w:pPr>
        <w:rPr>
          <w:sz w:val="22"/>
          <w:szCs w:val="22"/>
        </w:rPr>
      </w:pPr>
    </w:p>
    <w:p w:rsidR="0042337B" w:rsidRPr="0042337B" w:rsidRDefault="0042337B" w:rsidP="0042337B">
      <w:pPr>
        <w:rPr>
          <w:sz w:val="22"/>
          <w:szCs w:val="22"/>
        </w:rPr>
      </w:pPr>
    </w:p>
    <w:p w:rsidR="0042337B" w:rsidRPr="0042337B" w:rsidRDefault="0042337B" w:rsidP="0042337B">
      <w:pPr>
        <w:rPr>
          <w:sz w:val="22"/>
          <w:szCs w:val="22"/>
        </w:rPr>
      </w:pPr>
    </w:p>
    <w:p w:rsidR="0042337B" w:rsidRPr="0042337B" w:rsidRDefault="0042337B" w:rsidP="0042337B">
      <w:pPr>
        <w:rPr>
          <w:sz w:val="22"/>
          <w:szCs w:val="22"/>
        </w:rPr>
      </w:pPr>
    </w:p>
    <w:p w:rsidR="0042337B" w:rsidRPr="0042337B" w:rsidRDefault="0042337B" w:rsidP="0042337B">
      <w:pPr>
        <w:rPr>
          <w:sz w:val="22"/>
          <w:szCs w:val="22"/>
        </w:rPr>
      </w:pPr>
    </w:p>
    <w:p w:rsidR="0042337B" w:rsidRPr="0042337B" w:rsidRDefault="0042337B" w:rsidP="0042337B">
      <w:pPr>
        <w:rPr>
          <w:sz w:val="22"/>
          <w:szCs w:val="22"/>
        </w:rPr>
      </w:pPr>
    </w:p>
    <w:p w:rsidR="0042337B" w:rsidRDefault="0042337B" w:rsidP="0042337B">
      <w:pPr>
        <w:rPr>
          <w:sz w:val="22"/>
          <w:szCs w:val="22"/>
        </w:rPr>
      </w:pPr>
    </w:p>
    <w:p w:rsidR="0042337B" w:rsidRDefault="0042337B" w:rsidP="0042337B">
      <w:pPr>
        <w:rPr>
          <w:sz w:val="22"/>
          <w:szCs w:val="22"/>
        </w:rPr>
      </w:pPr>
    </w:p>
    <w:p w:rsidR="0042337B" w:rsidRPr="0042337B" w:rsidRDefault="0042337B" w:rsidP="0042337B">
      <w:pPr>
        <w:tabs>
          <w:tab w:val="left" w:pos="3165"/>
        </w:tabs>
        <w:rPr>
          <w:sz w:val="22"/>
          <w:szCs w:val="22"/>
        </w:rPr>
      </w:pPr>
      <w:r>
        <w:rPr>
          <w:sz w:val="22"/>
          <w:szCs w:val="22"/>
        </w:rPr>
        <w:t xml:space="preserve">          </w:t>
      </w:r>
      <w:r w:rsidRPr="0042337B">
        <w:rPr>
          <w:sz w:val="22"/>
          <w:szCs w:val="22"/>
        </w:rPr>
        <w:t>Perspektif Keuangan</w:t>
      </w: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Default="0042337B" w:rsidP="0042337B">
      <w:pPr>
        <w:tabs>
          <w:tab w:val="left" w:pos="3165"/>
        </w:tabs>
        <w:rPr>
          <w:sz w:val="22"/>
          <w:szCs w:val="22"/>
        </w:rPr>
      </w:pPr>
      <w:r>
        <w:rPr>
          <w:sz w:val="22"/>
          <w:szCs w:val="22"/>
        </w:rPr>
        <w:t xml:space="preserve">        </w:t>
      </w:r>
    </w:p>
    <w:p w:rsidR="0042337B" w:rsidRPr="0042337B" w:rsidRDefault="0042337B" w:rsidP="0042337B">
      <w:pPr>
        <w:tabs>
          <w:tab w:val="left" w:pos="3165"/>
        </w:tabs>
        <w:rPr>
          <w:sz w:val="22"/>
          <w:szCs w:val="22"/>
        </w:rPr>
      </w:pPr>
      <w:r>
        <w:rPr>
          <w:sz w:val="22"/>
          <w:szCs w:val="22"/>
        </w:rPr>
        <w:t xml:space="preserve">          </w:t>
      </w:r>
      <w:r w:rsidRPr="0042337B">
        <w:rPr>
          <w:sz w:val="22"/>
          <w:szCs w:val="22"/>
        </w:rPr>
        <w:t>Perspektif Pelanggan</w:t>
      </w: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r>
        <w:rPr>
          <w:sz w:val="22"/>
          <w:szCs w:val="22"/>
        </w:rPr>
        <w:t xml:space="preserve">           </w:t>
      </w:r>
      <w:r w:rsidRPr="0042337B">
        <w:rPr>
          <w:sz w:val="22"/>
          <w:szCs w:val="22"/>
        </w:rPr>
        <w:t>Perspektif Bisnis Internal</w:t>
      </w: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r>
        <w:rPr>
          <w:sz w:val="22"/>
          <w:szCs w:val="22"/>
        </w:rPr>
        <w:t xml:space="preserve">   </w:t>
      </w:r>
    </w:p>
    <w:p w:rsidR="0042337B" w:rsidRPr="0042337B" w:rsidRDefault="0042337B" w:rsidP="0042337B">
      <w:pPr>
        <w:tabs>
          <w:tab w:val="left" w:pos="3165"/>
        </w:tabs>
        <w:rPr>
          <w:sz w:val="22"/>
          <w:szCs w:val="22"/>
        </w:rPr>
      </w:pPr>
      <w:r>
        <w:rPr>
          <w:sz w:val="22"/>
          <w:szCs w:val="22"/>
        </w:rPr>
        <w:t xml:space="preserve">           </w:t>
      </w:r>
      <w:r w:rsidRPr="0042337B">
        <w:rPr>
          <w:sz w:val="22"/>
          <w:szCs w:val="22"/>
        </w:rPr>
        <w:t>Perspektif Pertumbuhan Pembelajaran</w:t>
      </w:r>
    </w:p>
    <w:p w:rsidR="0042337B" w:rsidRDefault="0042337B" w:rsidP="0042337B">
      <w:pPr>
        <w:ind w:firstLine="720"/>
        <w:rPr>
          <w:sz w:val="22"/>
          <w:szCs w:val="22"/>
        </w:rPr>
      </w:pPr>
    </w:p>
    <w:p w:rsidR="0042337B" w:rsidRDefault="0042337B" w:rsidP="0042337B">
      <w:pPr>
        <w:rPr>
          <w:sz w:val="22"/>
          <w:szCs w:val="22"/>
        </w:rPr>
      </w:pPr>
    </w:p>
    <w:p w:rsidR="0042337B" w:rsidRPr="0042337B" w:rsidRDefault="0042337B" w:rsidP="0042337B">
      <w:pPr>
        <w:pStyle w:val="Caption"/>
        <w:jc w:val="center"/>
        <w:rPr>
          <w:sz w:val="22"/>
          <w:szCs w:val="22"/>
        </w:rPr>
      </w:pPr>
      <w:r>
        <w:rPr>
          <w:sz w:val="22"/>
          <w:szCs w:val="22"/>
        </w:rPr>
        <w:tab/>
      </w:r>
    </w:p>
    <w:p w:rsidR="0042337B" w:rsidRDefault="0042337B" w:rsidP="0042337B">
      <w:pPr>
        <w:tabs>
          <w:tab w:val="left" w:pos="1680"/>
        </w:tabs>
        <w:rPr>
          <w:sz w:val="22"/>
          <w:szCs w:val="22"/>
        </w:rPr>
      </w:pPr>
    </w:p>
    <w:p w:rsidR="0042337B" w:rsidRDefault="00DB082E" w:rsidP="00CF6601">
      <w:pPr>
        <w:pStyle w:val="Heading1"/>
        <w:spacing w:after="360"/>
        <w:ind w:left="0" w:firstLine="0"/>
      </w:pPr>
      <w:r>
        <w:lastRenderedPageBreak/>
        <w:br w:type="textWrapping" w:clear="all"/>
      </w:r>
      <w:bookmarkStart w:id="151" w:name="_Toc518848356"/>
      <w:r w:rsidR="0042337B">
        <w:t>PENUTUP</w:t>
      </w:r>
      <w:bookmarkEnd w:id="151"/>
    </w:p>
    <w:p w:rsidR="0042337B" w:rsidRDefault="0042337B" w:rsidP="0042337B">
      <w:pPr>
        <w:pStyle w:val="Heading2"/>
        <w:spacing w:after="160"/>
      </w:pPr>
      <w:r>
        <w:t xml:space="preserve"> </w:t>
      </w:r>
      <w:bookmarkStart w:id="152" w:name="_Toc518848357"/>
      <w:r>
        <w:t>Kesimpulan</w:t>
      </w:r>
      <w:bookmarkEnd w:id="152"/>
    </w:p>
    <w:p w:rsidR="0042337B" w:rsidRPr="0042337B" w:rsidRDefault="0042337B" w:rsidP="00044994">
      <w:pPr>
        <w:ind w:left="360" w:firstLine="720"/>
        <w:jc w:val="both"/>
        <w:rPr>
          <w:sz w:val="22"/>
          <w:szCs w:val="22"/>
        </w:rPr>
      </w:pPr>
      <w:r w:rsidRPr="0042337B">
        <w:rPr>
          <w:sz w:val="22"/>
          <w:szCs w:val="22"/>
        </w:rPr>
        <w:t xml:space="preserve">Berdasarkan pengukuran kinerja dengan konsep </w:t>
      </w:r>
      <w:r w:rsidRPr="0042337B">
        <w:rPr>
          <w:i/>
          <w:sz w:val="22"/>
          <w:szCs w:val="22"/>
        </w:rPr>
        <w:t xml:space="preserve">Balance Scorecard </w:t>
      </w:r>
      <w:r w:rsidRPr="0042337B">
        <w:rPr>
          <w:sz w:val="22"/>
          <w:szCs w:val="22"/>
        </w:rPr>
        <w:t xml:space="preserve"> </w:t>
      </w:r>
      <w:r w:rsidR="00044994">
        <w:rPr>
          <w:sz w:val="22"/>
          <w:szCs w:val="22"/>
        </w:rPr>
        <w:t>pada PT Bumi Hijau Puri Persada meliputi</w:t>
      </w:r>
      <w:r w:rsidRPr="0042337B">
        <w:rPr>
          <w:sz w:val="22"/>
          <w:szCs w:val="22"/>
        </w:rPr>
        <w:t xml:space="preserve"> perspektif keuangan, pelanggan, bisnis internal, dan pertumbuhan pembelajaran, diperoleh ukuran kinerja secara keseluruhan yaitu sebesar 0,24 yang berarti kinerja perusahaan cukup baik. Adapun kesimpulan penilaian masing-masing perspektif :</w:t>
      </w:r>
    </w:p>
    <w:p w:rsidR="0042337B" w:rsidRPr="0042337B" w:rsidRDefault="0042337B" w:rsidP="004E6D87">
      <w:pPr>
        <w:pStyle w:val="ListParagraph"/>
        <w:numPr>
          <w:ilvl w:val="0"/>
          <w:numId w:val="42"/>
        </w:numPr>
        <w:tabs>
          <w:tab w:val="left" w:pos="3165"/>
        </w:tabs>
        <w:ind w:left="851"/>
        <w:jc w:val="both"/>
        <w:rPr>
          <w:sz w:val="22"/>
          <w:szCs w:val="22"/>
        </w:rPr>
      </w:pPr>
      <w:r w:rsidRPr="0042337B">
        <w:rPr>
          <w:sz w:val="22"/>
          <w:szCs w:val="22"/>
        </w:rPr>
        <w:t>Perspektif keuangan menilai kinerja PT Bumi Hijau Puri Persada dengan analisis rasio keuangan yaitu rasio likuiditas,</w:t>
      </w:r>
      <w:r w:rsidRPr="0042337B">
        <w:rPr>
          <w:i/>
          <w:sz w:val="22"/>
          <w:szCs w:val="22"/>
        </w:rPr>
        <w:t xml:space="preserve"> </w:t>
      </w:r>
      <w:r w:rsidRPr="0042337B">
        <w:rPr>
          <w:sz w:val="22"/>
          <w:szCs w:val="22"/>
        </w:rPr>
        <w:t>rasio solvabilitas</w:t>
      </w:r>
      <w:r w:rsidRPr="0042337B">
        <w:rPr>
          <w:i/>
          <w:sz w:val="22"/>
          <w:szCs w:val="22"/>
        </w:rPr>
        <w:t xml:space="preserve">, </w:t>
      </w:r>
      <w:r w:rsidRPr="0042337B">
        <w:rPr>
          <w:sz w:val="22"/>
          <w:szCs w:val="22"/>
        </w:rPr>
        <w:t>rasio profitabilitas</w:t>
      </w:r>
      <w:r w:rsidRPr="0042337B">
        <w:rPr>
          <w:i/>
          <w:sz w:val="22"/>
          <w:szCs w:val="22"/>
        </w:rPr>
        <w:t xml:space="preserve">, </w:t>
      </w:r>
      <w:r w:rsidRPr="0042337B">
        <w:rPr>
          <w:sz w:val="22"/>
          <w:szCs w:val="22"/>
        </w:rPr>
        <w:t>dan rasio aktivitas</w:t>
      </w:r>
      <w:r w:rsidRPr="0042337B">
        <w:rPr>
          <w:i/>
          <w:sz w:val="22"/>
          <w:szCs w:val="22"/>
        </w:rPr>
        <w:t xml:space="preserve">. </w:t>
      </w:r>
      <w:r w:rsidRPr="0042337B">
        <w:rPr>
          <w:sz w:val="22"/>
          <w:szCs w:val="22"/>
        </w:rPr>
        <w:t>Hasil pengukuran kinerja keuangan menunjukkan nilai yang kurang baik dengan rata-rata nilai sebesar (-0,33). Rasio likuiditas menunjukkan kinerja yang cukup baik dengan rata-rata nilai 0,33. Rata-rata rasio Solvabilitas menunjukkan nilai yang kurang baik yaitu sebesar (-1,67). Namun, dalam pengukuran dengan rasio profitabilitas didapat bahwa kinerja perusahaan kurang baik dengan rata-rata nilai sebesar (-2). Akan tetapi, rasio aktivitas menunjukkan hasil yang baik dengan nilai pengukuran sebesar 2.</w:t>
      </w:r>
      <w:r w:rsidRPr="0042337B">
        <w:rPr>
          <w:i/>
          <w:sz w:val="22"/>
          <w:szCs w:val="22"/>
        </w:rPr>
        <w:t xml:space="preserve"> </w:t>
      </w:r>
    </w:p>
    <w:p w:rsidR="0042337B" w:rsidRPr="0042337B" w:rsidRDefault="0042337B" w:rsidP="004E6D87">
      <w:pPr>
        <w:pStyle w:val="ListParagraph"/>
        <w:numPr>
          <w:ilvl w:val="0"/>
          <w:numId w:val="42"/>
        </w:numPr>
        <w:tabs>
          <w:tab w:val="left" w:pos="3165"/>
        </w:tabs>
        <w:ind w:left="851"/>
        <w:jc w:val="both"/>
        <w:rPr>
          <w:sz w:val="22"/>
          <w:szCs w:val="22"/>
        </w:rPr>
      </w:pPr>
      <w:r w:rsidRPr="0042337B">
        <w:rPr>
          <w:sz w:val="22"/>
          <w:szCs w:val="22"/>
        </w:rPr>
        <w:t>Pada perspektif pelanggan, diukur melalui kuesioner yang dibagi kedalam tiga variabel yaitu atribut produk dan jasa, citra perusahaan, dan hubungan dengan pelanggan. Tujuan pengukuran ini adalah untuk mengetahui tingkat kepuasan pelanggan terhadap PT Bumi Hijau Puri Persada. Pengukuran kinerja yang didapat sebesar 75,8% atau 0,56 yang artinya kinerja perusahaan dalam memenuhi kepuasan pelanggan cukup baik.</w:t>
      </w:r>
    </w:p>
    <w:p w:rsidR="0042337B" w:rsidRPr="0042337B" w:rsidRDefault="0042337B" w:rsidP="004E6D87">
      <w:pPr>
        <w:pStyle w:val="ListParagraph"/>
        <w:numPr>
          <w:ilvl w:val="0"/>
          <w:numId w:val="42"/>
        </w:numPr>
        <w:tabs>
          <w:tab w:val="left" w:pos="3165"/>
        </w:tabs>
        <w:ind w:left="851"/>
        <w:jc w:val="both"/>
        <w:rPr>
          <w:sz w:val="22"/>
          <w:szCs w:val="22"/>
        </w:rPr>
      </w:pPr>
      <w:r w:rsidRPr="0042337B">
        <w:rPr>
          <w:sz w:val="22"/>
          <w:szCs w:val="22"/>
        </w:rPr>
        <w:t xml:space="preserve">Pada perspektif proses bisnis internal, diukur melalui kuesioner yang dibagi kedalam tiga variabel yaitu proses inovasi, operasi, dan layanan purna jual. Tujuan pengukuran ini adalah untuk mengetahui pendapat para karyawan mengenai proses bisnis internal yang selama ini dilakukan oleh PT Bumi Hijau Puri Persada. Pengukuran kinerja yang </w:t>
      </w:r>
      <w:r w:rsidRPr="0042337B">
        <w:rPr>
          <w:sz w:val="22"/>
          <w:szCs w:val="22"/>
        </w:rPr>
        <w:lastRenderedPageBreak/>
        <w:t>didapat sebesar 76,5% atau 0,57 yang artinya kinerja perusahaan dalam kegiatan internalnya cukup baik.</w:t>
      </w:r>
    </w:p>
    <w:p w:rsidR="0042337B" w:rsidRDefault="0042337B" w:rsidP="004E6D87">
      <w:pPr>
        <w:pStyle w:val="ListParagraph"/>
        <w:numPr>
          <w:ilvl w:val="0"/>
          <w:numId w:val="42"/>
        </w:numPr>
        <w:tabs>
          <w:tab w:val="left" w:pos="3165"/>
        </w:tabs>
        <w:ind w:left="851"/>
        <w:jc w:val="both"/>
        <w:rPr>
          <w:sz w:val="22"/>
          <w:szCs w:val="22"/>
        </w:rPr>
      </w:pPr>
      <w:r w:rsidRPr="0042337B">
        <w:rPr>
          <w:sz w:val="22"/>
          <w:szCs w:val="22"/>
        </w:rPr>
        <w:t>Pada perspektif pertumbuhan dan pembelajaran, diukur melalui kuesioner yang dibagi kedalam tiga variabel yaitu kapabilitas karyawan, kapabilitas sistem informasi, dan motivasi, pemberdayaan, keselarasan. Tujuan pengukuran ini adalah untuk mengetahui tingkat kepuasan karyawan terhadap PT Bumi Hijau Puri Persada. Pengukuran kinerja yang didapat sebesar 76,1% atau 0,57 yang artinya kinerja perusahaan  dalam memenuhi kepuasan karyawannya cukup baik</w:t>
      </w:r>
      <w:r w:rsidR="00044994">
        <w:rPr>
          <w:sz w:val="22"/>
          <w:szCs w:val="22"/>
        </w:rPr>
        <w:t>.</w:t>
      </w:r>
    </w:p>
    <w:p w:rsidR="00044994" w:rsidRDefault="00044994" w:rsidP="00044994">
      <w:pPr>
        <w:pStyle w:val="Heading2"/>
      </w:pPr>
      <w:r>
        <w:t xml:space="preserve"> </w:t>
      </w:r>
      <w:bookmarkStart w:id="153" w:name="_Toc518848358"/>
      <w:r>
        <w:t>Saran</w:t>
      </w:r>
      <w:bookmarkEnd w:id="153"/>
    </w:p>
    <w:p w:rsidR="00044994" w:rsidRPr="00044994" w:rsidRDefault="00044994" w:rsidP="00044994">
      <w:pPr>
        <w:ind w:left="360" w:firstLine="720"/>
        <w:rPr>
          <w:sz w:val="22"/>
          <w:szCs w:val="22"/>
        </w:rPr>
      </w:pPr>
      <w:r w:rsidRPr="00044994">
        <w:rPr>
          <w:sz w:val="22"/>
          <w:szCs w:val="22"/>
        </w:rPr>
        <w:t>Adapun saran yang dapat penulis berikan kepada PT Bumi Hijau Puri Persada atas pengukuran kinerja ini yaitu:</w:t>
      </w:r>
    </w:p>
    <w:p w:rsidR="00044994" w:rsidRPr="00044994" w:rsidRDefault="00044994" w:rsidP="004E6D87">
      <w:pPr>
        <w:pStyle w:val="ListParagraph"/>
        <w:numPr>
          <w:ilvl w:val="0"/>
          <w:numId w:val="43"/>
        </w:numPr>
        <w:ind w:left="709" w:hanging="283"/>
        <w:jc w:val="both"/>
        <w:rPr>
          <w:sz w:val="22"/>
          <w:szCs w:val="22"/>
        </w:rPr>
      </w:pPr>
      <w:r w:rsidRPr="00044994">
        <w:rPr>
          <w:sz w:val="22"/>
          <w:szCs w:val="22"/>
        </w:rPr>
        <w:t>Pada perspektif keuangan, tingkat pengembalian / keuntungan perusahaan (profitabilitas) masih belum tercapai sehingga perlu adanya penekanan terhadap biaya-biaya operasi seperti biaya promosi, biaya perjalanan dinas, dan lain-lain. Selain itu, perusahaan dapat meningkatkan harga jual yang juga disesuaikan dengan kondisi (baik dari segi biaya material maupun tenaga kerjanya). Dari sisi kewajiban perusahaan, perlu adanya kebijakan terhadap peminjaman dana kepada pihak ketiga dengan menyesuaikan tingkat pengembalian yang dapat diberikan sehingga resiko tidak mampu melunasi utang dapat diperkecil dan beban bunga yang ditanggung juga dapat diperkecil. Persediaan juga merupakan hal yang perlu diperhatikan dimana persediaan yang berlebihan dapat menyebabkan perusahaan menjadi tidak produktif, sehingga perlu dilakukan pengontrolan atau perencanaan persediaan.</w:t>
      </w:r>
    </w:p>
    <w:p w:rsidR="00044994" w:rsidRPr="00044994" w:rsidRDefault="00044994" w:rsidP="004E6D87">
      <w:pPr>
        <w:pStyle w:val="ListParagraph"/>
        <w:numPr>
          <w:ilvl w:val="0"/>
          <w:numId w:val="43"/>
        </w:numPr>
        <w:ind w:left="709" w:hanging="283"/>
        <w:jc w:val="both"/>
        <w:rPr>
          <w:sz w:val="22"/>
          <w:szCs w:val="22"/>
        </w:rPr>
      </w:pPr>
      <w:r w:rsidRPr="00044994">
        <w:rPr>
          <w:sz w:val="22"/>
          <w:szCs w:val="22"/>
        </w:rPr>
        <w:t>Pada perspektif pelanggan, kepuasan pelanggan merupakan hal yang utama sehingga perlu menjaga hubungan baik dengan pelanggan dan terus mempertahankan pelayanan yang baik terutama pada aspek atribut produk dan jasa yang ditawarkan yaitu kualitas dari perumahan,  dan layanan pasca transaksi terhadap tanggapan atas keluhan atau kendala  sehingga pelanggan dapat merasa puas.</w:t>
      </w:r>
    </w:p>
    <w:p w:rsidR="00044994" w:rsidRPr="00044994" w:rsidRDefault="00044994" w:rsidP="004E6D87">
      <w:pPr>
        <w:pStyle w:val="ListParagraph"/>
        <w:numPr>
          <w:ilvl w:val="0"/>
          <w:numId w:val="43"/>
        </w:numPr>
        <w:ind w:left="709" w:hanging="283"/>
        <w:jc w:val="both"/>
        <w:rPr>
          <w:sz w:val="22"/>
          <w:szCs w:val="22"/>
        </w:rPr>
      </w:pPr>
      <w:r w:rsidRPr="00044994">
        <w:rPr>
          <w:sz w:val="22"/>
          <w:szCs w:val="22"/>
        </w:rPr>
        <w:t xml:space="preserve">Pada perspektif bisnis internal, kekompakan dan peranan karyawan sangat diperlukan karena kondisi intenal yang baik akan mampu mengarahkan  perusahaan dalam mencapai </w:t>
      </w:r>
      <w:r w:rsidRPr="00044994">
        <w:rPr>
          <w:sz w:val="22"/>
          <w:szCs w:val="22"/>
        </w:rPr>
        <w:lastRenderedPageBreak/>
        <w:t>tujuannya. Dalam hal ini perusahaan harus mampu merangkul semua karyawannya, memberikan informasi secara menyeluruh baik kepada karyawan yang bersangkutan ataupun tidak sehingga karyawan tidak merasa terabaikan. Selain itu, dalam memjalankan aktivitasnya, perlu dilakukan training mengenai sistem kerja, prosedur dan lainnya yang dibutuhkan dalam mencapai tujuan perusahaan.</w:t>
      </w:r>
    </w:p>
    <w:p w:rsidR="00044994" w:rsidRPr="00044994" w:rsidRDefault="00044994" w:rsidP="004E6D87">
      <w:pPr>
        <w:pStyle w:val="ListParagraph"/>
        <w:numPr>
          <w:ilvl w:val="0"/>
          <w:numId w:val="43"/>
        </w:numPr>
        <w:ind w:left="709" w:hanging="283"/>
        <w:jc w:val="both"/>
        <w:rPr>
          <w:sz w:val="22"/>
          <w:szCs w:val="22"/>
        </w:rPr>
      </w:pPr>
      <w:r w:rsidRPr="00044994">
        <w:rPr>
          <w:sz w:val="22"/>
          <w:szCs w:val="22"/>
        </w:rPr>
        <w:t>Perspektif pertumbuhan pembelajaran mengutamakan kepuasan karyawan terhadap perusahaan sehingga perusahaan harus mampu  menjaga hubungan baik dengan karyawan dan dapat memberikan kenyamanan  serta dukungan bagi karyawan agar dapat mencapai peningkatan laba yang signifikan dengan memberikan informasi yang dibutuhkan karyawan, pengarahan kebijakan dan prosedur yang meneyeluruh, serta penyediaan sarana prasarana yang layak dan memadai.</w:t>
      </w:r>
    </w:p>
    <w:p w:rsidR="00044994" w:rsidRDefault="00044994" w:rsidP="004E6D87">
      <w:pPr>
        <w:pStyle w:val="ListParagraph"/>
        <w:numPr>
          <w:ilvl w:val="0"/>
          <w:numId w:val="43"/>
        </w:numPr>
        <w:ind w:left="709" w:hanging="283"/>
        <w:jc w:val="both"/>
        <w:rPr>
          <w:sz w:val="22"/>
          <w:szCs w:val="22"/>
        </w:rPr>
      </w:pPr>
      <w:r w:rsidRPr="00044994">
        <w:rPr>
          <w:sz w:val="22"/>
          <w:szCs w:val="22"/>
        </w:rPr>
        <w:t>Bagi peneliti selanjutnya, penelitian ini memiliki keterbatasan pada pertanyaan-pertanyaan yang ada pada kuesioner penelitian sehingga pertanyaan yang diajukan oleh peneliti belum tentu dapat menggambarkan kinerja perusahaan secara keseluruhan. Oleh karena itu, untuk peneliti selanjutnya diharapkan dapat mengembangkan aspek aspek dari penelitian ini sehingga dapat memberikann kontribusi yang lebih baik dan dapat menjelaskan kondisi kinerja perusahaan yang lebih mendekati keadaan yang sebenarnya dari evaluasi kinerja.</w:t>
      </w:r>
    </w:p>
    <w:p w:rsidR="00044994" w:rsidRDefault="00044994" w:rsidP="00044994">
      <w:pPr>
        <w:pStyle w:val="ListParagraph"/>
        <w:ind w:left="709"/>
        <w:jc w:val="both"/>
        <w:rPr>
          <w:sz w:val="22"/>
          <w:szCs w:val="22"/>
        </w:rPr>
      </w:pPr>
    </w:p>
    <w:p w:rsidR="00044994" w:rsidRDefault="00044994" w:rsidP="00044994">
      <w:pPr>
        <w:pStyle w:val="ListParagraph"/>
        <w:ind w:left="709"/>
        <w:jc w:val="both"/>
        <w:rPr>
          <w:sz w:val="22"/>
          <w:szCs w:val="22"/>
        </w:rPr>
      </w:pPr>
    </w:p>
    <w:p w:rsidR="00044994" w:rsidRDefault="00044994" w:rsidP="00044994">
      <w:pPr>
        <w:pStyle w:val="ListParagraph"/>
        <w:ind w:left="709"/>
        <w:jc w:val="both"/>
        <w:rPr>
          <w:sz w:val="22"/>
          <w:szCs w:val="22"/>
        </w:rPr>
      </w:pPr>
    </w:p>
    <w:p w:rsidR="00044994" w:rsidRDefault="00044994" w:rsidP="00044994">
      <w:pPr>
        <w:pStyle w:val="ListParagraph"/>
        <w:ind w:left="709"/>
        <w:jc w:val="both"/>
        <w:rPr>
          <w:sz w:val="22"/>
          <w:szCs w:val="22"/>
        </w:rPr>
      </w:pPr>
    </w:p>
    <w:p w:rsidR="00044994" w:rsidRDefault="00044994" w:rsidP="00044994">
      <w:pPr>
        <w:pStyle w:val="ListParagraph"/>
        <w:ind w:left="709"/>
        <w:jc w:val="both"/>
        <w:rPr>
          <w:sz w:val="22"/>
          <w:szCs w:val="22"/>
        </w:rPr>
      </w:pPr>
    </w:p>
    <w:p w:rsidR="00044994" w:rsidRDefault="00044994" w:rsidP="00044994">
      <w:pPr>
        <w:pStyle w:val="ListParagraph"/>
        <w:ind w:left="709"/>
        <w:jc w:val="both"/>
        <w:rPr>
          <w:sz w:val="22"/>
          <w:szCs w:val="22"/>
        </w:rPr>
      </w:pPr>
    </w:p>
    <w:p w:rsidR="00044994" w:rsidRDefault="00044994" w:rsidP="00044994">
      <w:pPr>
        <w:pStyle w:val="ListParagraph"/>
        <w:ind w:left="709"/>
        <w:jc w:val="both"/>
        <w:rPr>
          <w:sz w:val="22"/>
          <w:szCs w:val="22"/>
        </w:rPr>
      </w:pPr>
    </w:p>
    <w:p w:rsidR="00044994" w:rsidRDefault="00044994" w:rsidP="00044994">
      <w:pPr>
        <w:pStyle w:val="ListParagraph"/>
        <w:ind w:left="709"/>
        <w:jc w:val="both"/>
        <w:rPr>
          <w:sz w:val="22"/>
          <w:szCs w:val="22"/>
        </w:rPr>
      </w:pPr>
    </w:p>
    <w:p w:rsidR="0067089F" w:rsidRDefault="0067089F" w:rsidP="00044994">
      <w:pPr>
        <w:pStyle w:val="ListParagraph"/>
        <w:ind w:left="709"/>
        <w:jc w:val="both"/>
        <w:rPr>
          <w:sz w:val="22"/>
          <w:szCs w:val="22"/>
        </w:rPr>
      </w:pPr>
    </w:p>
    <w:p w:rsidR="0067089F" w:rsidRDefault="0067089F" w:rsidP="00044994">
      <w:pPr>
        <w:pStyle w:val="ListParagraph"/>
        <w:ind w:left="709"/>
        <w:jc w:val="both"/>
        <w:rPr>
          <w:sz w:val="22"/>
          <w:szCs w:val="22"/>
        </w:rPr>
      </w:pPr>
    </w:p>
    <w:p w:rsidR="0067089F" w:rsidRDefault="0067089F" w:rsidP="00044994">
      <w:pPr>
        <w:pStyle w:val="ListParagraph"/>
        <w:ind w:left="709"/>
        <w:jc w:val="both"/>
        <w:rPr>
          <w:sz w:val="22"/>
          <w:szCs w:val="22"/>
        </w:rPr>
      </w:pPr>
    </w:p>
    <w:p w:rsidR="0067089F" w:rsidRDefault="0067089F" w:rsidP="00044994">
      <w:pPr>
        <w:pStyle w:val="ListParagraph"/>
        <w:ind w:left="709"/>
        <w:jc w:val="both"/>
        <w:rPr>
          <w:sz w:val="22"/>
          <w:szCs w:val="22"/>
        </w:rPr>
      </w:pPr>
    </w:p>
    <w:bookmarkStart w:id="154" w:name="_Toc518848359" w:displacedByCustomXml="next"/>
    <w:sdt>
      <w:sdtPr>
        <w:rPr>
          <w:rFonts w:eastAsia="Times New Roman" w:cs="Times New Roman"/>
          <w:b w:val="0"/>
          <w:bCs w:val="0"/>
          <w:color w:val="auto"/>
          <w:szCs w:val="24"/>
        </w:rPr>
        <w:id w:val="-797991833"/>
        <w:docPartObj>
          <w:docPartGallery w:val="Bibliographies"/>
          <w:docPartUnique/>
        </w:docPartObj>
      </w:sdtPr>
      <w:sdtEndPr>
        <w:rPr>
          <w:sz w:val="22"/>
          <w:szCs w:val="22"/>
        </w:rPr>
      </w:sdtEndPr>
      <w:sdtContent>
        <w:p w:rsidR="00044994" w:rsidRDefault="00044994" w:rsidP="00044994">
          <w:pPr>
            <w:pStyle w:val="Heading1"/>
            <w:numPr>
              <w:ilvl w:val="0"/>
              <w:numId w:val="0"/>
            </w:numPr>
            <w:spacing w:after="360"/>
            <w:ind w:left="360"/>
          </w:pPr>
          <w:r>
            <w:t>DAFTAR PUSTAKA</w:t>
          </w:r>
          <w:bookmarkEnd w:id="154"/>
        </w:p>
        <w:sdt>
          <w:sdtPr>
            <w:id w:val="111145805"/>
            <w:bibliography/>
          </w:sdtPr>
          <w:sdtEndPr>
            <w:rPr>
              <w:sz w:val="22"/>
              <w:szCs w:val="22"/>
            </w:rPr>
          </w:sdtEndPr>
          <w:sdtContent>
            <w:p w:rsidR="006F49CA" w:rsidRPr="006F49CA" w:rsidRDefault="00182818" w:rsidP="006F49CA">
              <w:pPr>
                <w:pStyle w:val="Bibliography"/>
                <w:ind w:left="720" w:hanging="720"/>
                <w:jc w:val="both"/>
                <w:rPr>
                  <w:noProof/>
                  <w:sz w:val="22"/>
                  <w:szCs w:val="22"/>
                </w:rPr>
              </w:pPr>
              <w:r w:rsidRPr="006F49CA">
                <w:rPr>
                  <w:sz w:val="22"/>
                  <w:szCs w:val="22"/>
                </w:rPr>
                <w:fldChar w:fldCharType="begin"/>
              </w:r>
              <w:r w:rsidR="00044994" w:rsidRPr="006F49CA">
                <w:rPr>
                  <w:sz w:val="22"/>
                  <w:szCs w:val="22"/>
                </w:rPr>
                <w:instrText xml:space="preserve"> BIBLIOGRAPHY </w:instrText>
              </w:r>
              <w:r w:rsidRPr="006F49CA">
                <w:rPr>
                  <w:sz w:val="22"/>
                  <w:szCs w:val="22"/>
                </w:rPr>
                <w:fldChar w:fldCharType="separate"/>
              </w:r>
              <w:r w:rsidR="006F49CA" w:rsidRPr="006F49CA">
                <w:rPr>
                  <w:noProof/>
                  <w:sz w:val="22"/>
                  <w:szCs w:val="22"/>
                </w:rPr>
                <w:t xml:space="preserve">Bititci, U., Carrie, A., &amp; McDevitt, L. (1997). Integrated performance measurement systems: a development guide. </w:t>
              </w:r>
              <w:r w:rsidR="006F49CA" w:rsidRPr="006F49CA">
                <w:rPr>
                  <w:i/>
                  <w:iCs/>
                  <w:noProof/>
                  <w:sz w:val="22"/>
                  <w:szCs w:val="22"/>
                </w:rPr>
                <w:t>International Journal of Operations &amp; Production Management, Vol.17</w:t>
              </w:r>
              <w:r w:rsidR="006F49CA" w:rsidRPr="006F49CA">
                <w:rPr>
                  <w:noProof/>
                  <w:sz w:val="22"/>
                  <w:szCs w:val="22"/>
                </w:rPr>
                <w:t>.</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Gaspersz, V. (2002). </w:t>
              </w:r>
              <w:r w:rsidRPr="006F49CA">
                <w:rPr>
                  <w:i/>
                  <w:iCs/>
                  <w:noProof/>
                  <w:sz w:val="22"/>
                  <w:szCs w:val="22"/>
                </w:rPr>
                <w:t>Total Quality Management.</w:t>
              </w:r>
              <w:r w:rsidRPr="006F49CA">
                <w:rPr>
                  <w:noProof/>
                  <w:sz w:val="22"/>
                  <w:szCs w:val="22"/>
                </w:rPr>
                <w:t xml:space="preserve"> Jakarta: Gramedia.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Gibson, C. H. (2008). </w:t>
              </w:r>
              <w:r w:rsidRPr="006F49CA">
                <w:rPr>
                  <w:i/>
                  <w:iCs/>
                  <w:noProof/>
                  <w:sz w:val="22"/>
                  <w:szCs w:val="22"/>
                </w:rPr>
                <w:t>Financial reporting &amp; Analysis.</w:t>
              </w:r>
              <w:r w:rsidRPr="006F49CA">
                <w:rPr>
                  <w:noProof/>
                  <w:sz w:val="22"/>
                  <w:szCs w:val="22"/>
                </w:rPr>
                <w:t xml:space="preserve"> USA: South-Western Cengage Learning.</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Hanafi, M., &amp; Halim, A. (2016). </w:t>
              </w:r>
              <w:r w:rsidRPr="006F49CA">
                <w:rPr>
                  <w:i/>
                  <w:iCs/>
                  <w:noProof/>
                  <w:sz w:val="22"/>
                  <w:szCs w:val="22"/>
                </w:rPr>
                <w:t>Analisis Laporan Keuangan. Edisi Kelima.</w:t>
              </w:r>
              <w:r w:rsidRPr="006F49CA">
                <w:rPr>
                  <w:noProof/>
                  <w:sz w:val="22"/>
                  <w:szCs w:val="22"/>
                </w:rPr>
                <w:t xml:space="preserve"> Yogyakarta: UPP AMP YKPN.</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Hansen, D. R. (2006). </w:t>
              </w:r>
              <w:r w:rsidRPr="006F49CA">
                <w:rPr>
                  <w:i/>
                  <w:iCs/>
                  <w:noProof/>
                  <w:sz w:val="22"/>
                  <w:szCs w:val="22"/>
                </w:rPr>
                <w:t>Akuntansi Manajemen.</w:t>
              </w:r>
              <w:r w:rsidRPr="006F49CA">
                <w:rPr>
                  <w:noProof/>
                  <w:sz w:val="22"/>
                  <w:szCs w:val="22"/>
                </w:rPr>
                <w:t xml:space="preserve"> Jakarta: Erlangga.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Hanuma, S. (2010). </w:t>
              </w:r>
              <w:r w:rsidRPr="006F49CA">
                <w:rPr>
                  <w:i/>
                  <w:iCs/>
                  <w:noProof/>
                  <w:sz w:val="22"/>
                  <w:szCs w:val="22"/>
                </w:rPr>
                <w:t>Analisis Balance Scorecard sebagai Pengukur Kinerja Perusahaan (studi kasus pada PT Astra Honda Motor).</w:t>
              </w:r>
              <w:r w:rsidRPr="006F49CA">
                <w:rPr>
                  <w:noProof/>
                  <w:sz w:val="22"/>
                  <w:szCs w:val="22"/>
                </w:rPr>
                <w:t xml:space="preserve"> Skripsi.Universitas Diponegoro. Semarang.</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Ilyas. (2001). </w:t>
              </w:r>
              <w:r w:rsidRPr="006F49CA">
                <w:rPr>
                  <w:i/>
                  <w:iCs/>
                  <w:noProof/>
                  <w:sz w:val="22"/>
                  <w:szCs w:val="22"/>
                </w:rPr>
                <w:t>Teori, Penilaian dan Penelitian Kinerja.</w:t>
              </w:r>
              <w:r w:rsidRPr="006F49CA">
                <w:rPr>
                  <w:noProof/>
                  <w:sz w:val="22"/>
                  <w:szCs w:val="22"/>
                </w:rPr>
                <w:t xml:space="preserve"> Jakarta: Pusat Kajian Ekonomi Kesehatan FKM-UI.</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Junaidi. (2002). </w:t>
              </w:r>
              <w:r w:rsidRPr="006F49CA">
                <w:rPr>
                  <w:i/>
                  <w:iCs/>
                  <w:noProof/>
                  <w:sz w:val="22"/>
                  <w:szCs w:val="22"/>
                </w:rPr>
                <w:t>Kontribusi Penerapan Balance Scorecard Terhadap Peningkatan Perusahaan "Studi Kasus di Perusahaan Jasa Perantara Asuransi".</w:t>
              </w:r>
              <w:r w:rsidRPr="006F49CA">
                <w:rPr>
                  <w:noProof/>
                  <w:sz w:val="22"/>
                  <w:szCs w:val="22"/>
                </w:rPr>
                <w:t xml:space="preserve"> Jakarta: Binus University.</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Kaplan, R. S., &amp; David P. Norton. (1996). </w:t>
              </w:r>
              <w:r w:rsidRPr="006F49CA">
                <w:rPr>
                  <w:i/>
                  <w:iCs/>
                  <w:noProof/>
                  <w:sz w:val="22"/>
                  <w:szCs w:val="22"/>
                </w:rPr>
                <w:t>Balanced Scorecard: Menerapkan Strategi Menjadi Aksi.</w:t>
              </w:r>
              <w:r w:rsidRPr="006F49CA">
                <w:rPr>
                  <w:noProof/>
                  <w:sz w:val="22"/>
                  <w:szCs w:val="22"/>
                </w:rPr>
                <w:t xml:space="preserve"> Jakarta: Erlangga.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Kaplan, R. S., &amp; Norton. (2001). </w:t>
              </w:r>
              <w:r w:rsidRPr="006F49CA">
                <w:rPr>
                  <w:i/>
                  <w:iCs/>
                  <w:noProof/>
                  <w:sz w:val="22"/>
                  <w:szCs w:val="22"/>
                </w:rPr>
                <w:t>The Strategy Focused Organization: How Balanced Scorecard Companies Thrive in the New Business Environment.</w:t>
              </w:r>
              <w:r w:rsidRPr="006F49CA">
                <w:rPr>
                  <w:noProof/>
                  <w:sz w:val="22"/>
                  <w:szCs w:val="22"/>
                </w:rPr>
                <w:t xml:space="preserve"> Massachusetts: Harvard Business School Press.</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Kaplan, R. S., &amp; Norton, a. (1996). </w:t>
              </w:r>
              <w:r w:rsidRPr="006F49CA">
                <w:rPr>
                  <w:i/>
                  <w:iCs/>
                  <w:noProof/>
                  <w:sz w:val="22"/>
                  <w:szCs w:val="22"/>
                </w:rPr>
                <w:t>Translating Strategy into Action: Balanced Scorecard.</w:t>
              </w:r>
              <w:r w:rsidRPr="006F49CA">
                <w:rPr>
                  <w:noProof/>
                  <w:sz w:val="22"/>
                  <w:szCs w:val="22"/>
                </w:rPr>
                <w:t xml:space="preserve"> Boston: Harvard College.</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Kasmir. (2016). </w:t>
              </w:r>
              <w:r w:rsidRPr="006F49CA">
                <w:rPr>
                  <w:i/>
                  <w:iCs/>
                  <w:noProof/>
                  <w:sz w:val="22"/>
                  <w:szCs w:val="22"/>
                </w:rPr>
                <w:t>Analisis Laporan Keuangan.</w:t>
              </w:r>
              <w:r w:rsidRPr="006F49CA">
                <w:rPr>
                  <w:noProof/>
                  <w:sz w:val="22"/>
                  <w:szCs w:val="22"/>
                </w:rPr>
                <w:t xml:space="preserve"> Jakarta: Rajawali Pers.</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Keban, T. Y. (2004). </w:t>
              </w:r>
              <w:r w:rsidRPr="006F49CA">
                <w:rPr>
                  <w:i/>
                  <w:iCs/>
                  <w:noProof/>
                  <w:sz w:val="22"/>
                  <w:szCs w:val="22"/>
                </w:rPr>
                <w:t>Enam Dimensi Strategis Administrasi Publik, Konsep, Teori dan Isu.</w:t>
              </w:r>
              <w:r w:rsidRPr="006F49CA">
                <w:rPr>
                  <w:noProof/>
                  <w:sz w:val="22"/>
                  <w:szCs w:val="22"/>
                </w:rPr>
                <w:t xml:space="preserve"> Yogyakarta: Gava Media.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Mahsun, M. (2006). </w:t>
              </w:r>
              <w:r w:rsidRPr="006F49CA">
                <w:rPr>
                  <w:i/>
                  <w:iCs/>
                  <w:noProof/>
                  <w:sz w:val="22"/>
                  <w:szCs w:val="22"/>
                </w:rPr>
                <w:t>Pengukuran Kinerja Sektor Publik.</w:t>
              </w:r>
              <w:r w:rsidRPr="006F49CA">
                <w:rPr>
                  <w:noProof/>
                  <w:sz w:val="22"/>
                  <w:szCs w:val="22"/>
                </w:rPr>
                <w:t xml:space="preserve"> Yogyakarta: BPFE.</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Moeheriono. (2012). </w:t>
              </w:r>
              <w:r w:rsidRPr="006F49CA">
                <w:rPr>
                  <w:i/>
                  <w:iCs/>
                  <w:noProof/>
                  <w:sz w:val="22"/>
                  <w:szCs w:val="22"/>
                </w:rPr>
                <w:t>Pengukuran Kinerja Berbasis Kompetensi.</w:t>
              </w:r>
              <w:r w:rsidRPr="006F49CA">
                <w:rPr>
                  <w:noProof/>
                  <w:sz w:val="22"/>
                  <w:szCs w:val="22"/>
                </w:rPr>
                <w:t xml:space="preserve"> Jakarta: Raja Grafindo Persada.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Mulyadi. (2001). </w:t>
              </w:r>
              <w:r w:rsidRPr="006F49CA">
                <w:rPr>
                  <w:i/>
                  <w:iCs/>
                  <w:noProof/>
                  <w:sz w:val="22"/>
                  <w:szCs w:val="22"/>
                </w:rPr>
                <w:t>Akuntansi Manajemen : Konsep, Manfaat dan Rekayasa.</w:t>
              </w:r>
              <w:r w:rsidRPr="006F49CA">
                <w:rPr>
                  <w:noProof/>
                  <w:sz w:val="22"/>
                  <w:szCs w:val="22"/>
                </w:rPr>
                <w:t xml:space="preserve"> Jakarta: Salemba Empat.</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Mulyadi. (2001). </w:t>
              </w:r>
              <w:r w:rsidRPr="006F49CA">
                <w:rPr>
                  <w:i/>
                  <w:iCs/>
                  <w:noProof/>
                  <w:sz w:val="22"/>
                  <w:szCs w:val="22"/>
                </w:rPr>
                <w:t>Sistem Akuntansi.</w:t>
              </w:r>
              <w:r w:rsidRPr="006F49CA">
                <w:rPr>
                  <w:noProof/>
                  <w:sz w:val="22"/>
                  <w:szCs w:val="22"/>
                </w:rPr>
                <w:t xml:space="preserve"> Jakarta: Salemba Empat.</w:t>
              </w:r>
            </w:p>
            <w:p w:rsidR="006F49CA" w:rsidRPr="006F49CA" w:rsidRDefault="006F49CA" w:rsidP="006F49CA">
              <w:pPr>
                <w:pStyle w:val="Bibliography"/>
                <w:ind w:left="720" w:hanging="720"/>
                <w:jc w:val="both"/>
                <w:rPr>
                  <w:noProof/>
                  <w:sz w:val="22"/>
                  <w:szCs w:val="22"/>
                </w:rPr>
              </w:pPr>
              <w:r w:rsidRPr="006F49CA">
                <w:rPr>
                  <w:noProof/>
                  <w:sz w:val="22"/>
                  <w:szCs w:val="22"/>
                </w:rPr>
                <w:lastRenderedPageBreak/>
                <w:t xml:space="preserve">Mulyadi. (2007). </w:t>
              </w:r>
              <w:r w:rsidRPr="006F49CA">
                <w:rPr>
                  <w:i/>
                  <w:iCs/>
                  <w:noProof/>
                  <w:sz w:val="22"/>
                  <w:szCs w:val="22"/>
                </w:rPr>
                <w:t>Sistem Perencanaan dan Pengendalian Manajemen.</w:t>
              </w:r>
              <w:r w:rsidRPr="006F49CA">
                <w:rPr>
                  <w:noProof/>
                  <w:sz w:val="22"/>
                  <w:szCs w:val="22"/>
                </w:rPr>
                <w:t xml:space="preserve"> Jakarta: Salemba Empat.</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Mulyadi. (2009). </w:t>
              </w:r>
              <w:r w:rsidRPr="006F49CA">
                <w:rPr>
                  <w:i/>
                  <w:iCs/>
                  <w:noProof/>
                  <w:sz w:val="22"/>
                  <w:szCs w:val="22"/>
                </w:rPr>
                <w:t>Sistem Terpadu Pengelolaan Kinerja Personal Berbasis Balanced Scorecard.</w:t>
              </w:r>
              <w:r w:rsidRPr="006F49CA">
                <w:rPr>
                  <w:noProof/>
                  <w:sz w:val="22"/>
                  <w:szCs w:val="22"/>
                </w:rPr>
                <w:t xml:space="preserve"> Jakarta: Salemba Empat.</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Neely, A. D., Gregory, M., &amp; Platts, K. (1995). Performance Measurement System Design: Aliterature Review and Research Agenda. </w:t>
              </w:r>
              <w:r w:rsidRPr="006F49CA">
                <w:rPr>
                  <w:i/>
                  <w:iCs/>
                  <w:noProof/>
                  <w:sz w:val="22"/>
                  <w:szCs w:val="22"/>
                </w:rPr>
                <w:t>International Journal of Operations &amp; Production Management 15(4)</w:t>
              </w:r>
              <w:r w:rsidRPr="006F49CA">
                <w:rPr>
                  <w:noProof/>
                  <w:sz w:val="22"/>
                  <w:szCs w:val="22"/>
                </w:rPr>
                <w:t>, 80-116.</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Neely, A., Adams, C., &amp; Kennerley, M. (2002). </w:t>
              </w:r>
              <w:r w:rsidRPr="006F49CA">
                <w:rPr>
                  <w:i/>
                  <w:iCs/>
                  <w:noProof/>
                  <w:sz w:val="22"/>
                  <w:szCs w:val="22"/>
                </w:rPr>
                <w:t>The Performance Prism: The Scorecard for Measuring and Managing Business Success.</w:t>
              </w:r>
              <w:r w:rsidRPr="006F49CA">
                <w:rPr>
                  <w:noProof/>
                  <w:sz w:val="22"/>
                  <w:szCs w:val="22"/>
                </w:rPr>
                <w:t xml:space="preserve"> London: Financial Times/Prentice Hall.</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Nugroho, W. A. (2013). Skripsi Analisis Pengukuran Kinerja Perusahaan dengan Konsep Balance Scorecard (Studi Kasus PT Wijaya Karya). </w:t>
              </w:r>
              <w:r w:rsidRPr="006F49CA">
                <w:rPr>
                  <w:i/>
                  <w:iCs/>
                  <w:noProof/>
                  <w:sz w:val="22"/>
                  <w:szCs w:val="22"/>
                </w:rPr>
                <w:t>UNIVERSITAS ISLAM NEGERI SYARIF HIDAYATULLAH</w:t>
              </w:r>
              <w:r w:rsidRPr="006F49CA">
                <w:rPr>
                  <w:noProof/>
                  <w:sz w:val="22"/>
                  <w:szCs w:val="22"/>
                </w:rPr>
                <w:t>.</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Purwanto, D. (2006). </w:t>
              </w:r>
              <w:r w:rsidRPr="006F49CA">
                <w:rPr>
                  <w:i/>
                  <w:iCs/>
                  <w:noProof/>
                  <w:sz w:val="22"/>
                  <w:szCs w:val="22"/>
                </w:rPr>
                <w:t>Komunikasi Bisnis.</w:t>
              </w:r>
              <w:r w:rsidRPr="006F49CA">
                <w:rPr>
                  <w:noProof/>
                  <w:sz w:val="22"/>
                  <w:szCs w:val="22"/>
                </w:rPr>
                <w:t xml:space="preserve"> Jakarta: Erlangga.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Rangkuti, F. (2011). </w:t>
              </w:r>
              <w:r w:rsidRPr="006F49CA">
                <w:rPr>
                  <w:i/>
                  <w:iCs/>
                  <w:noProof/>
                  <w:sz w:val="22"/>
                  <w:szCs w:val="22"/>
                </w:rPr>
                <w:t>SWOT Balanced Scorecard.</w:t>
              </w:r>
              <w:r w:rsidRPr="006F49CA">
                <w:rPr>
                  <w:noProof/>
                  <w:sz w:val="22"/>
                  <w:szCs w:val="22"/>
                </w:rPr>
                <w:t xml:space="preserve"> Jakarta: PT Gramedia Pustaka Utama.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Rivai, V. (2009). </w:t>
              </w:r>
              <w:r w:rsidRPr="006F49CA">
                <w:rPr>
                  <w:i/>
                  <w:iCs/>
                  <w:noProof/>
                  <w:sz w:val="22"/>
                  <w:szCs w:val="22"/>
                </w:rPr>
                <w:t>Manajemen Sumber Daya Manusia Untuk Perusahaan Dari Teori ke Praktik.</w:t>
              </w:r>
              <w:r w:rsidRPr="006F49CA">
                <w:rPr>
                  <w:noProof/>
                  <w:sz w:val="22"/>
                  <w:szCs w:val="22"/>
                </w:rPr>
                <w:t xml:space="preserve"> Jakarta: Raja Grafindo Persada.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Rusdiyanto, F. A. (2010). Skripsi "Analisis Kinerja Dengan Pendekatan Balanced Scorecard Pada PDAM Kabupaten Semarang". </w:t>
              </w:r>
              <w:r w:rsidRPr="006F49CA">
                <w:rPr>
                  <w:i/>
                  <w:iCs/>
                  <w:noProof/>
                  <w:sz w:val="22"/>
                  <w:szCs w:val="22"/>
                </w:rPr>
                <w:t>Universitas Diponegoro Semarang</w:t>
              </w:r>
              <w:r w:rsidRPr="006F49CA">
                <w:rPr>
                  <w:noProof/>
                  <w:sz w:val="22"/>
                  <w:szCs w:val="22"/>
                </w:rPr>
                <w:t>.</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Simbolon, F. (2015). Perbandingan Sistem Pengukuran Kinerja Perusahaan. </w:t>
              </w:r>
              <w:r w:rsidRPr="006F49CA">
                <w:rPr>
                  <w:i/>
                  <w:iCs/>
                  <w:noProof/>
                  <w:sz w:val="22"/>
                  <w:szCs w:val="22"/>
                </w:rPr>
                <w:t>Binus Business Review</w:t>
              </w:r>
              <w:r w:rsidRPr="006F49CA">
                <w:rPr>
                  <w:noProof/>
                  <w:sz w:val="22"/>
                  <w:szCs w:val="22"/>
                </w:rPr>
                <w:t>, 91-100.</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Sugiyono. (2012). </w:t>
              </w:r>
              <w:r w:rsidRPr="006F49CA">
                <w:rPr>
                  <w:i/>
                  <w:iCs/>
                  <w:noProof/>
                  <w:sz w:val="22"/>
                  <w:szCs w:val="22"/>
                </w:rPr>
                <w:t>Metode Penelitian Kuantitatif Kualitatif dan R&amp;D.</w:t>
              </w:r>
              <w:r w:rsidRPr="006F49CA">
                <w:rPr>
                  <w:noProof/>
                  <w:sz w:val="22"/>
                  <w:szCs w:val="22"/>
                </w:rPr>
                <w:t xml:space="preserve"> Bandung: Alfabeta.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Sugiyono. (2017). </w:t>
              </w:r>
              <w:r w:rsidRPr="006F49CA">
                <w:rPr>
                  <w:i/>
                  <w:iCs/>
                  <w:noProof/>
                  <w:sz w:val="22"/>
                  <w:szCs w:val="22"/>
                </w:rPr>
                <w:t>Metode Penelitian Kuantitatif Kualitatif &amp; RND.</w:t>
              </w:r>
              <w:r w:rsidRPr="006F49CA">
                <w:rPr>
                  <w:noProof/>
                  <w:sz w:val="22"/>
                  <w:szCs w:val="22"/>
                </w:rPr>
                <w:t xml:space="preserve"> Bandung: Alfabeta.</w:t>
              </w:r>
            </w:p>
            <w:p w:rsidR="006F49CA" w:rsidRPr="006F49CA" w:rsidRDefault="006F49CA" w:rsidP="006F49CA">
              <w:pPr>
                <w:pStyle w:val="Bibliography"/>
                <w:ind w:left="720" w:hanging="720"/>
                <w:jc w:val="both"/>
                <w:rPr>
                  <w:noProof/>
                  <w:sz w:val="22"/>
                  <w:szCs w:val="22"/>
                </w:rPr>
              </w:pPr>
              <w:r w:rsidRPr="006F49CA">
                <w:rPr>
                  <w:noProof/>
                  <w:sz w:val="22"/>
                  <w:szCs w:val="22"/>
                </w:rPr>
                <w:t xml:space="preserve">Yuwono, S., &amp; dkk. (2006). </w:t>
              </w:r>
              <w:r w:rsidRPr="006F49CA">
                <w:rPr>
                  <w:i/>
                  <w:iCs/>
                  <w:noProof/>
                  <w:sz w:val="22"/>
                  <w:szCs w:val="22"/>
                </w:rPr>
                <w:t>Balance Scorecard Menuju Organisasi yang Berfokus pada Strategi.</w:t>
              </w:r>
              <w:r w:rsidRPr="006F49CA">
                <w:rPr>
                  <w:noProof/>
                  <w:sz w:val="22"/>
                  <w:szCs w:val="22"/>
                </w:rPr>
                <w:t xml:space="preserve"> Jakarta: PT Gramedia Pustaka Utama.</w:t>
              </w:r>
            </w:p>
            <w:p w:rsidR="00D57A4E" w:rsidRDefault="00182818" w:rsidP="00D57A4E">
              <w:pPr>
                <w:jc w:val="both"/>
                <w:rPr>
                  <w:sz w:val="22"/>
                  <w:szCs w:val="22"/>
                </w:rPr>
              </w:pPr>
              <w:r w:rsidRPr="006F49CA">
                <w:rPr>
                  <w:b/>
                  <w:bCs/>
                  <w:noProof/>
                  <w:sz w:val="22"/>
                  <w:szCs w:val="22"/>
                </w:rPr>
                <w:fldChar w:fldCharType="end"/>
              </w:r>
            </w:p>
          </w:sdtContent>
        </w:sdt>
      </w:sdtContent>
    </w:sdt>
    <w:bookmarkStart w:id="155" w:name="_Toc518848360" w:displacedByCustomXml="prev"/>
    <w:p w:rsidR="0067089F" w:rsidRDefault="0067089F" w:rsidP="00D57A4E">
      <w:pPr>
        <w:rPr>
          <w:sz w:val="22"/>
          <w:szCs w:val="22"/>
        </w:rPr>
      </w:pPr>
    </w:p>
    <w:p w:rsidR="004932D1" w:rsidRDefault="004932D1" w:rsidP="00CF6601">
      <w:pPr>
        <w:pStyle w:val="Heading1"/>
        <w:numPr>
          <w:ilvl w:val="0"/>
          <w:numId w:val="0"/>
        </w:numPr>
        <w:spacing w:after="360"/>
        <w:jc w:val="left"/>
      </w:pPr>
      <w:bookmarkStart w:id="156" w:name="_GoBack"/>
      <w:bookmarkEnd w:id="155"/>
      <w:bookmarkEnd w:id="156"/>
    </w:p>
    <w:sectPr w:rsidR="004932D1" w:rsidSect="00CF6601">
      <w:footerReference w:type="default" r:id="rId22"/>
      <w:pgSz w:w="8391" w:h="11907" w:code="11"/>
      <w:pgMar w:top="851" w:right="851" w:bottom="851" w:left="1134"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1FD" w:rsidRDefault="00E251FD" w:rsidP="003D7F0C">
      <w:r>
        <w:separator/>
      </w:r>
    </w:p>
  </w:endnote>
  <w:endnote w:type="continuationSeparator" w:id="0">
    <w:p w:rsidR="00E251FD" w:rsidRDefault="00E251FD" w:rsidP="003D7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422" w:rsidRPr="00951B64" w:rsidRDefault="00AD1422">
    <w:pPr>
      <w:pStyle w:val="Footer"/>
      <w:jc w:val="center"/>
      <w:rPr>
        <w:sz w:val="22"/>
        <w:szCs w:val="22"/>
      </w:rPr>
    </w:pPr>
  </w:p>
  <w:p w:rsidR="00AD1422" w:rsidRDefault="00AD1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1FD" w:rsidRDefault="00E251FD" w:rsidP="003D7F0C">
      <w:r>
        <w:separator/>
      </w:r>
    </w:p>
  </w:footnote>
  <w:footnote w:type="continuationSeparator" w:id="0">
    <w:p w:rsidR="00E251FD" w:rsidRDefault="00E251FD" w:rsidP="003D7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53B"/>
    <w:multiLevelType w:val="hybridMultilevel"/>
    <w:tmpl w:val="FF504E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5AC38A3"/>
    <w:multiLevelType w:val="hybridMultilevel"/>
    <w:tmpl w:val="F174B0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6077C0E"/>
    <w:multiLevelType w:val="hybridMultilevel"/>
    <w:tmpl w:val="D7C06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9D54F8"/>
    <w:multiLevelType w:val="hybridMultilevel"/>
    <w:tmpl w:val="4F5255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69E1438"/>
    <w:multiLevelType w:val="hybridMultilevel"/>
    <w:tmpl w:val="0D5E3F5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09232F83"/>
    <w:multiLevelType w:val="hybridMultilevel"/>
    <w:tmpl w:val="9E5A520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9A8355C"/>
    <w:multiLevelType w:val="hybridMultilevel"/>
    <w:tmpl w:val="F47CD7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0B974D56"/>
    <w:multiLevelType w:val="hybridMultilevel"/>
    <w:tmpl w:val="EB84A4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0EE77463"/>
    <w:multiLevelType w:val="hybridMultilevel"/>
    <w:tmpl w:val="27F8C624"/>
    <w:lvl w:ilvl="0" w:tplc="04210015">
      <w:start w:val="1"/>
      <w:numFmt w:val="upp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114A7001"/>
    <w:multiLevelType w:val="hybridMultilevel"/>
    <w:tmpl w:val="E016595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1510EA1"/>
    <w:multiLevelType w:val="hybridMultilevel"/>
    <w:tmpl w:val="4ED22A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1633BBB"/>
    <w:multiLevelType w:val="hybridMultilevel"/>
    <w:tmpl w:val="7826AE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3ED16BD"/>
    <w:multiLevelType w:val="hybridMultilevel"/>
    <w:tmpl w:val="27D8DB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147323B5"/>
    <w:multiLevelType w:val="hybridMultilevel"/>
    <w:tmpl w:val="C4C2EA1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150064AE"/>
    <w:multiLevelType w:val="hybridMultilevel"/>
    <w:tmpl w:val="5E462A9A"/>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155A4919"/>
    <w:multiLevelType w:val="hybridMultilevel"/>
    <w:tmpl w:val="ADB237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163104BF"/>
    <w:multiLevelType w:val="hybridMultilevel"/>
    <w:tmpl w:val="94285888"/>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1B3D2F5A"/>
    <w:multiLevelType w:val="hybridMultilevel"/>
    <w:tmpl w:val="D27441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1E974DF6"/>
    <w:multiLevelType w:val="hybridMultilevel"/>
    <w:tmpl w:val="F014D46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1ECC338F"/>
    <w:multiLevelType w:val="hybridMultilevel"/>
    <w:tmpl w:val="5E462A9A"/>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1F3864C9"/>
    <w:multiLevelType w:val="hybridMultilevel"/>
    <w:tmpl w:val="D27441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1FDB44F5"/>
    <w:multiLevelType w:val="hybridMultilevel"/>
    <w:tmpl w:val="31F87D6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213B7B90"/>
    <w:multiLevelType w:val="hybridMultilevel"/>
    <w:tmpl w:val="8200A682"/>
    <w:lvl w:ilvl="0" w:tplc="04210019">
      <w:start w:val="1"/>
      <w:numFmt w:val="lowerLetter"/>
      <w:lvlText w:val="%1."/>
      <w:lvlJc w:val="left"/>
      <w:pPr>
        <w:ind w:left="2204" w:hanging="360"/>
      </w:p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3" w15:restartNumberingAfterBreak="0">
    <w:nsid w:val="21FF6526"/>
    <w:multiLevelType w:val="hybridMultilevel"/>
    <w:tmpl w:val="5F4C3B5C"/>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15:restartNumberingAfterBreak="0">
    <w:nsid w:val="22F00E73"/>
    <w:multiLevelType w:val="hybridMultilevel"/>
    <w:tmpl w:val="2E6097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238F5744"/>
    <w:multiLevelType w:val="hybridMultilevel"/>
    <w:tmpl w:val="D27441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24A220A3"/>
    <w:multiLevelType w:val="hybridMultilevel"/>
    <w:tmpl w:val="80F479F0"/>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15:restartNumberingAfterBreak="0">
    <w:nsid w:val="273C7438"/>
    <w:multiLevelType w:val="hybridMultilevel"/>
    <w:tmpl w:val="C13A5BD6"/>
    <w:lvl w:ilvl="0" w:tplc="04210017">
      <w:start w:val="1"/>
      <w:numFmt w:val="lowerLetter"/>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285042B5"/>
    <w:multiLevelType w:val="hybridMultilevel"/>
    <w:tmpl w:val="9B7A29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2C0904F4"/>
    <w:multiLevelType w:val="hybridMultilevel"/>
    <w:tmpl w:val="328A30F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2D054E3E"/>
    <w:multiLevelType w:val="hybridMultilevel"/>
    <w:tmpl w:val="54A820F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2F564149"/>
    <w:multiLevelType w:val="hybridMultilevel"/>
    <w:tmpl w:val="D6E6B186"/>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15:restartNumberingAfterBreak="0">
    <w:nsid w:val="2FAF7FD5"/>
    <w:multiLevelType w:val="hybridMultilevel"/>
    <w:tmpl w:val="0BFE8B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31CC1F25"/>
    <w:multiLevelType w:val="hybridMultilevel"/>
    <w:tmpl w:val="E82A2C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3459081A"/>
    <w:multiLevelType w:val="hybridMultilevel"/>
    <w:tmpl w:val="EB90AB34"/>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34C52964"/>
    <w:multiLevelType w:val="hybridMultilevel"/>
    <w:tmpl w:val="D37E20D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35C20560"/>
    <w:multiLevelType w:val="hybridMultilevel"/>
    <w:tmpl w:val="0D5E3F5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15:restartNumberingAfterBreak="0">
    <w:nsid w:val="372D0361"/>
    <w:multiLevelType w:val="multilevel"/>
    <w:tmpl w:val="5EF0A2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37310D72"/>
    <w:multiLevelType w:val="hybridMultilevel"/>
    <w:tmpl w:val="084E0CB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15:restartNumberingAfterBreak="0">
    <w:nsid w:val="3C111932"/>
    <w:multiLevelType w:val="hybridMultilevel"/>
    <w:tmpl w:val="9528920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0" w15:restartNumberingAfterBreak="0">
    <w:nsid w:val="40E67137"/>
    <w:multiLevelType w:val="hybridMultilevel"/>
    <w:tmpl w:val="CA20A38C"/>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1" w15:restartNumberingAfterBreak="0">
    <w:nsid w:val="429F12FD"/>
    <w:multiLevelType w:val="hybridMultilevel"/>
    <w:tmpl w:val="328A30F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3357BD9"/>
    <w:multiLevelType w:val="hybridMultilevel"/>
    <w:tmpl w:val="27AAF45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15:restartNumberingAfterBreak="0">
    <w:nsid w:val="43735369"/>
    <w:multiLevelType w:val="hybridMultilevel"/>
    <w:tmpl w:val="37FE72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15:restartNumberingAfterBreak="0">
    <w:nsid w:val="47AC5F22"/>
    <w:multiLevelType w:val="multilevel"/>
    <w:tmpl w:val="B2CE1794"/>
    <w:lvl w:ilvl="0">
      <w:start w:val="4"/>
      <w:numFmt w:val="upperRoman"/>
      <w:pStyle w:val="Heading1"/>
      <w:suff w:val="space"/>
      <w:lvlText w:val="BAB %1"/>
      <w:lvlJc w:val="left"/>
      <w:pPr>
        <w:ind w:left="3054"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4A2407C3"/>
    <w:multiLevelType w:val="hybridMultilevel"/>
    <w:tmpl w:val="0D5E3F5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6" w15:restartNumberingAfterBreak="0">
    <w:nsid w:val="4B11210A"/>
    <w:multiLevelType w:val="hybridMultilevel"/>
    <w:tmpl w:val="EB90AB34"/>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7" w15:restartNumberingAfterBreak="0">
    <w:nsid w:val="4D127290"/>
    <w:multiLevelType w:val="hybridMultilevel"/>
    <w:tmpl w:val="328A30F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4FE2631B"/>
    <w:multiLevelType w:val="hybridMultilevel"/>
    <w:tmpl w:val="AF7A5AD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9" w15:restartNumberingAfterBreak="0">
    <w:nsid w:val="524155A7"/>
    <w:multiLevelType w:val="hybridMultilevel"/>
    <w:tmpl w:val="80F479F0"/>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0" w15:restartNumberingAfterBreak="0">
    <w:nsid w:val="536A4BE1"/>
    <w:multiLevelType w:val="hybridMultilevel"/>
    <w:tmpl w:val="7280FC2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1" w15:restartNumberingAfterBreak="0">
    <w:nsid w:val="553C143F"/>
    <w:multiLevelType w:val="hybridMultilevel"/>
    <w:tmpl w:val="891685B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15:restartNumberingAfterBreak="0">
    <w:nsid w:val="573304F3"/>
    <w:multiLevelType w:val="hybridMultilevel"/>
    <w:tmpl w:val="AA10B89C"/>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3" w15:restartNumberingAfterBreak="0">
    <w:nsid w:val="596F528D"/>
    <w:multiLevelType w:val="hybridMultilevel"/>
    <w:tmpl w:val="574452B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4" w15:restartNumberingAfterBreak="0">
    <w:nsid w:val="5BB20C34"/>
    <w:multiLevelType w:val="hybridMultilevel"/>
    <w:tmpl w:val="2D36BA82"/>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5" w15:restartNumberingAfterBreak="0">
    <w:nsid w:val="625C36AD"/>
    <w:multiLevelType w:val="hybridMultilevel"/>
    <w:tmpl w:val="0BFE8B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6" w15:restartNumberingAfterBreak="0">
    <w:nsid w:val="633401D0"/>
    <w:multiLevelType w:val="hybridMultilevel"/>
    <w:tmpl w:val="37FE72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7" w15:restartNumberingAfterBreak="0">
    <w:nsid w:val="6BC666AA"/>
    <w:multiLevelType w:val="hybridMultilevel"/>
    <w:tmpl w:val="D8028642"/>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196" w:hanging="360"/>
      </w:pPr>
    </w:lvl>
    <w:lvl w:ilvl="4" w:tplc="04210019">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8" w15:restartNumberingAfterBreak="0">
    <w:nsid w:val="6C222ED0"/>
    <w:multiLevelType w:val="hybridMultilevel"/>
    <w:tmpl w:val="B5F860D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15:restartNumberingAfterBreak="0">
    <w:nsid w:val="6FA97541"/>
    <w:multiLevelType w:val="hybridMultilevel"/>
    <w:tmpl w:val="247E3A54"/>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0" w15:restartNumberingAfterBreak="0">
    <w:nsid w:val="70EC6399"/>
    <w:multiLevelType w:val="hybridMultilevel"/>
    <w:tmpl w:val="1DFEE93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1" w15:restartNumberingAfterBreak="0">
    <w:nsid w:val="75162D08"/>
    <w:multiLevelType w:val="hybridMultilevel"/>
    <w:tmpl w:val="7BE6A83C"/>
    <w:lvl w:ilvl="0" w:tplc="E020C1DC">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75BB5F9D"/>
    <w:multiLevelType w:val="hybridMultilevel"/>
    <w:tmpl w:val="CA20A38C"/>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3" w15:restartNumberingAfterBreak="0">
    <w:nsid w:val="764C0847"/>
    <w:multiLevelType w:val="hybridMultilevel"/>
    <w:tmpl w:val="456E054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4" w15:restartNumberingAfterBreak="0">
    <w:nsid w:val="79563846"/>
    <w:multiLevelType w:val="hybridMultilevel"/>
    <w:tmpl w:val="9926D1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5" w15:restartNumberingAfterBreak="0">
    <w:nsid w:val="797B28F9"/>
    <w:multiLevelType w:val="hybridMultilevel"/>
    <w:tmpl w:val="8A2665C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6" w15:restartNumberingAfterBreak="0">
    <w:nsid w:val="79CB2A70"/>
    <w:multiLevelType w:val="hybridMultilevel"/>
    <w:tmpl w:val="4144414E"/>
    <w:lvl w:ilvl="0" w:tplc="04210019">
      <w:start w:val="1"/>
      <w:numFmt w:val="lowerLetter"/>
      <w:lvlText w:val="%1."/>
      <w:lvlJc w:val="left"/>
      <w:pPr>
        <w:ind w:left="2205" w:hanging="360"/>
      </w:pPr>
    </w:lvl>
    <w:lvl w:ilvl="1" w:tplc="04210019" w:tentative="1">
      <w:start w:val="1"/>
      <w:numFmt w:val="lowerLetter"/>
      <w:lvlText w:val="%2."/>
      <w:lvlJc w:val="left"/>
      <w:pPr>
        <w:ind w:left="2925" w:hanging="360"/>
      </w:pPr>
    </w:lvl>
    <w:lvl w:ilvl="2" w:tplc="0421001B" w:tentative="1">
      <w:start w:val="1"/>
      <w:numFmt w:val="lowerRoman"/>
      <w:lvlText w:val="%3."/>
      <w:lvlJc w:val="right"/>
      <w:pPr>
        <w:ind w:left="3645" w:hanging="180"/>
      </w:pPr>
    </w:lvl>
    <w:lvl w:ilvl="3" w:tplc="0421000F" w:tentative="1">
      <w:start w:val="1"/>
      <w:numFmt w:val="decimal"/>
      <w:lvlText w:val="%4."/>
      <w:lvlJc w:val="left"/>
      <w:pPr>
        <w:ind w:left="4365" w:hanging="360"/>
      </w:pPr>
    </w:lvl>
    <w:lvl w:ilvl="4" w:tplc="04210019" w:tentative="1">
      <w:start w:val="1"/>
      <w:numFmt w:val="lowerLetter"/>
      <w:lvlText w:val="%5."/>
      <w:lvlJc w:val="left"/>
      <w:pPr>
        <w:ind w:left="5085" w:hanging="360"/>
      </w:pPr>
    </w:lvl>
    <w:lvl w:ilvl="5" w:tplc="0421001B" w:tentative="1">
      <w:start w:val="1"/>
      <w:numFmt w:val="lowerRoman"/>
      <w:lvlText w:val="%6."/>
      <w:lvlJc w:val="right"/>
      <w:pPr>
        <w:ind w:left="5805" w:hanging="180"/>
      </w:pPr>
    </w:lvl>
    <w:lvl w:ilvl="6" w:tplc="0421000F" w:tentative="1">
      <w:start w:val="1"/>
      <w:numFmt w:val="decimal"/>
      <w:lvlText w:val="%7."/>
      <w:lvlJc w:val="left"/>
      <w:pPr>
        <w:ind w:left="6525" w:hanging="360"/>
      </w:pPr>
    </w:lvl>
    <w:lvl w:ilvl="7" w:tplc="04210019" w:tentative="1">
      <w:start w:val="1"/>
      <w:numFmt w:val="lowerLetter"/>
      <w:lvlText w:val="%8."/>
      <w:lvlJc w:val="left"/>
      <w:pPr>
        <w:ind w:left="7245" w:hanging="360"/>
      </w:pPr>
    </w:lvl>
    <w:lvl w:ilvl="8" w:tplc="0421001B" w:tentative="1">
      <w:start w:val="1"/>
      <w:numFmt w:val="lowerRoman"/>
      <w:lvlText w:val="%9."/>
      <w:lvlJc w:val="right"/>
      <w:pPr>
        <w:ind w:left="7965" w:hanging="180"/>
      </w:pPr>
    </w:lvl>
  </w:abstractNum>
  <w:abstractNum w:abstractNumId="67" w15:restartNumberingAfterBreak="0">
    <w:nsid w:val="7A6970CF"/>
    <w:multiLevelType w:val="hybridMultilevel"/>
    <w:tmpl w:val="87961EDE"/>
    <w:lvl w:ilvl="0" w:tplc="04210019">
      <w:start w:val="1"/>
      <w:numFmt w:val="lowerLetter"/>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37"/>
  </w:num>
  <w:num w:numId="2">
    <w:abstractNumId w:val="44"/>
  </w:num>
  <w:num w:numId="3">
    <w:abstractNumId w:val="33"/>
  </w:num>
  <w:num w:numId="4">
    <w:abstractNumId w:val="11"/>
  </w:num>
  <w:num w:numId="5">
    <w:abstractNumId w:val="2"/>
  </w:num>
  <w:num w:numId="6">
    <w:abstractNumId w:val="61"/>
  </w:num>
  <w:num w:numId="7">
    <w:abstractNumId w:val="53"/>
  </w:num>
  <w:num w:numId="8">
    <w:abstractNumId w:val="24"/>
  </w:num>
  <w:num w:numId="9">
    <w:abstractNumId w:val="28"/>
  </w:num>
  <w:num w:numId="10">
    <w:abstractNumId w:val="10"/>
  </w:num>
  <w:num w:numId="11">
    <w:abstractNumId w:val="5"/>
  </w:num>
  <w:num w:numId="12">
    <w:abstractNumId w:val="23"/>
  </w:num>
  <w:num w:numId="13">
    <w:abstractNumId w:val="35"/>
  </w:num>
  <w:num w:numId="14">
    <w:abstractNumId w:val="18"/>
  </w:num>
  <w:num w:numId="15">
    <w:abstractNumId w:val="30"/>
  </w:num>
  <w:num w:numId="16">
    <w:abstractNumId w:val="3"/>
  </w:num>
  <w:num w:numId="17">
    <w:abstractNumId w:val="51"/>
  </w:num>
  <w:num w:numId="18">
    <w:abstractNumId w:val="27"/>
  </w:num>
  <w:num w:numId="19">
    <w:abstractNumId w:val="31"/>
  </w:num>
  <w:num w:numId="20">
    <w:abstractNumId w:val="54"/>
  </w:num>
  <w:num w:numId="21">
    <w:abstractNumId w:val="7"/>
  </w:num>
  <w:num w:numId="22">
    <w:abstractNumId w:val="43"/>
  </w:num>
  <w:num w:numId="23">
    <w:abstractNumId w:val="66"/>
  </w:num>
  <w:num w:numId="24">
    <w:abstractNumId w:val="38"/>
  </w:num>
  <w:num w:numId="25">
    <w:abstractNumId w:val="42"/>
  </w:num>
  <w:num w:numId="26">
    <w:abstractNumId w:val="16"/>
  </w:num>
  <w:num w:numId="27">
    <w:abstractNumId w:val="39"/>
  </w:num>
  <w:num w:numId="28">
    <w:abstractNumId w:val="67"/>
  </w:num>
  <w:num w:numId="29">
    <w:abstractNumId w:val="52"/>
  </w:num>
  <w:num w:numId="30">
    <w:abstractNumId w:val="56"/>
  </w:num>
  <w:num w:numId="31">
    <w:abstractNumId w:val="13"/>
  </w:num>
  <w:num w:numId="32">
    <w:abstractNumId w:val="22"/>
  </w:num>
  <w:num w:numId="33">
    <w:abstractNumId w:val="0"/>
  </w:num>
  <w:num w:numId="34">
    <w:abstractNumId w:val="59"/>
  </w:num>
  <w:num w:numId="35">
    <w:abstractNumId w:val="15"/>
  </w:num>
  <w:num w:numId="36">
    <w:abstractNumId w:val="1"/>
  </w:num>
  <w:num w:numId="37">
    <w:abstractNumId w:val="64"/>
  </w:num>
  <w:num w:numId="38">
    <w:abstractNumId w:val="60"/>
  </w:num>
  <w:num w:numId="39">
    <w:abstractNumId w:val="12"/>
  </w:num>
  <w:num w:numId="40">
    <w:abstractNumId w:val="6"/>
  </w:num>
  <w:num w:numId="41">
    <w:abstractNumId w:val="55"/>
  </w:num>
  <w:num w:numId="42">
    <w:abstractNumId w:val="32"/>
  </w:num>
  <w:num w:numId="43">
    <w:abstractNumId w:val="50"/>
  </w:num>
  <w:num w:numId="44">
    <w:abstractNumId w:val="47"/>
  </w:num>
  <w:num w:numId="45">
    <w:abstractNumId w:val="20"/>
  </w:num>
  <w:num w:numId="46">
    <w:abstractNumId w:val="36"/>
  </w:num>
  <w:num w:numId="47">
    <w:abstractNumId w:val="48"/>
  </w:num>
  <w:num w:numId="48">
    <w:abstractNumId w:val="8"/>
  </w:num>
  <w:num w:numId="49">
    <w:abstractNumId w:val="29"/>
  </w:num>
  <w:num w:numId="50">
    <w:abstractNumId w:val="25"/>
  </w:num>
  <w:num w:numId="51">
    <w:abstractNumId w:val="4"/>
  </w:num>
  <w:num w:numId="52">
    <w:abstractNumId w:val="65"/>
  </w:num>
  <w:num w:numId="53">
    <w:abstractNumId w:val="19"/>
  </w:num>
  <w:num w:numId="54">
    <w:abstractNumId w:val="49"/>
  </w:num>
  <w:num w:numId="55">
    <w:abstractNumId w:val="34"/>
  </w:num>
  <w:num w:numId="56">
    <w:abstractNumId w:val="62"/>
  </w:num>
  <w:num w:numId="57">
    <w:abstractNumId w:val="41"/>
  </w:num>
  <w:num w:numId="58">
    <w:abstractNumId w:val="17"/>
  </w:num>
  <w:num w:numId="59">
    <w:abstractNumId w:val="45"/>
  </w:num>
  <w:num w:numId="60">
    <w:abstractNumId w:val="58"/>
  </w:num>
  <w:num w:numId="61">
    <w:abstractNumId w:val="14"/>
  </w:num>
  <w:num w:numId="62">
    <w:abstractNumId w:val="26"/>
  </w:num>
  <w:num w:numId="63">
    <w:abstractNumId w:val="46"/>
  </w:num>
  <w:num w:numId="64">
    <w:abstractNumId w:val="40"/>
  </w:num>
  <w:num w:numId="65">
    <w:abstractNumId w:val="21"/>
  </w:num>
  <w:num w:numId="66">
    <w:abstractNumId w:val="63"/>
  </w:num>
  <w:num w:numId="67">
    <w:abstractNumId w:val="9"/>
  </w:num>
  <w:num w:numId="68">
    <w:abstractNumId w:val="5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2D"/>
    <w:rsid w:val="00044994"/>
    <w:rsid w:val="000477E3"/>
    <w:rsid w:val="00072FEA"/>
    <w:rsid w:val="00086667"/>
    <w:rsid w:val="00091645"/>
    <w:rsid w:val="000963D7"/>
    <w:rsid w:val="000A04BF"/>
    <w:rsid w:val="000A0F34"/>
    <w:rsid w:val="000A1A30"/>
    <w:rsid w:val="000D532D"/>
    <w:rsid w:val="00107E61"/>
    <w:rsid w:val="00137291"/>
    <w:rsid w:val="0017795F"/>
    <w:rsid w:val="00182818"/>
    <w:rsid w:val="00191211"/>
    <w:rsid w:val="0019204B"/>
    <w:rsid w:val="00193ED8"/>
    <w:rsid w:val="001B10D1"/>
    <w:rsid w:val="001C3C09"/>
    <w:rsid w:val="001F25B7"/>
    <w:rsid w:val="0023083A"/>
    <w:rsid w:val="002357AE"/>
    <w:rsid w:val="002528BF"/>
    <w:rsid w:val="00253C5F"/>
    <w:rsid w:val="00256271"/>
    <w:rsid w:val="00264AC8"/>
    <w:rsid w:val="00270A10"/>
    <w:rsid w:val="002C085D"/>
    <w:rsid w:val="002D7418"/>
    <w:rsid w:val="002E0B81"/>
    <w:rsid w:val="002F49D0"/>
    <w:rsid w:val="003435F5"/>
    <w:rsid w:val="003643D5"/>
    <w:rsid w:val="00391E29"/>
    <w:rsid w:val="003A202C"/>
    <w:rsid w:val="003A69E5"/>
    <w:rsid w:val="003A7C4C"/>
    <w:rsid w:val="003D7F0C"/>
    <w:rsid w:val="003F7F54"/>
    <w:rsid w:val="00414383"/>
    <w:rsid w:val="0042337B"/>
    <w:rsid w:val="004234E2"/>
    <w:rsid w:val="00430D6F"/>
    <w:rsid w:val="00462DCF"/>
    <w:rsid w:val="00465D4F"/>
    <w:rsid w:val="004932D1"/>
    <w:rsid w:val="004B0E4C"/>
    <w:rsid w:val="004E1932"/>
    <w:rsid w:val="004E6D87"/>
    <w:rsid w:val="005074D5"/>
    <w:rsid w:val="00607390"/>
    <w:rsid w:val="00615A9D"/>
    <w:rsid w:val="006512DF"/>
    <w:rsid w:val="006574FB"/>
    <w:rsid w:val="0067089F"/>
    <w:rsid w:val="0067629E"/>
    <w:rsid w:val="006A2C21"/>
    <w:rsid w:val="006A71F4"/>
    <w:rsid w:val="006F49CA"/>
    <w:rsid w:val="006F775E"/>
    <w:rsid w:val="0070481E"/>
    <w:rsid w:val="007542AD"/>
    <w:rsid w:val="007913E5"/>
    <w:rsid w:val="00793FF9"/>
    <w:rsid w:val="00795788"/>
    <w:rsid w:val="007A5129"/>
    <w:rsid w:val="008318EE"/>
    <w:rsid w:val="00856436"/>
    <w:rsid w:val="008672D9"/>
    <w:rsid w:val="00883B1A"/>
    <w:rsid w:val="008B1D1B"/>
    <w:rsid w:val="008C3B00"/>
    <w:rsid w:val="008E02E9"/>
    <w:rsid w:val="00911B17"/>
    <w:rsid w:val="0093479F"/>
    <w:rsid w:val="00940BC5"/>
    <w:rsid w:val="00951B64"/>
    <w:rsid w:val="00952D04"/>
    <w:rsid w:val="0096213C"/>
    <w:rsid w:val="00962545"/>
    <w:rsid w:val="00967F36"/>
    <w:rsid w:val="009706D9"/>
    <w:rsid w:val="009D15BF"/>
    <w:rsid w:val="009E44BA"/>
    <w:rsid w:val="009F6640"/>
    <w:rsid w:val="00A03E57"/>
    <w:rsid w:val="00A05DDA"/>
    <w:rsid w:val="00A234F7"/>
    <w:rsid w:val="00A45F19"/>
    <w:rsid w:val="00A645D0"/>
    <w:rsid w:val="00AD11A9"/>
    <w:rsid w:val="00AD1422"/>
    <w:rsid w:val="00AF20C8"/>
    <w:rsid w:val="00B1769A"/>
    <w:rsid w:val="00B24FB6"/>
    <w:rsid w:val="00B54015"/>
    <w:rsid w:val="00BA1CBC"/>
    <w:rsid w:val="00BC4A2B"/>
    <w:rsid w:val="00BF11BE"/>
    <w:rsid w:val="00C21850"/>
    <w:rsid w:val="00C25916"/>
    <w:rsid w:val="00C410F7"/>
    <w:rsid w:val="00C43462"/>
    <w:rsid w:val="00C5117D"/>
    <w:rsid w:val="00C5429C"/>
    <w:rsid w:val="00C938D1"/>
    <w:rsid w:val="00CD4DF9"/>
    <w:rsid w:val="00CD6652"/>
    <w:rsid w:val="00CF3AD4"/>
    <w:rsid w:val="00CF6601"/>
    <w:rsid w:val="00D1257C"/>
    <w:rsid w:val="00D57A4E"/>
    <w:rsid w:val="00DB082E"/>
    <w:rsid w:val="00DC3681"/>
    <w:rsid w:val="00DD18E0"/>
    <w:rsid w:val="00DE3699"/>
    <w:rsid w:val="00DE5322"/>
    <w:rsid w:val="00E251FD"/>
    <w:rsid w:val="00E40779"/>
    <w:rsid w:val="00E65A06"/>
    <w:rsid w:val="00E67239"/>
    <w:rsid w:val="00E75701"/>
    <w:rsid w:val="00EB13E5"/>
    <w:rsid w:val="00EC17AA"/>
    <w:rsid w:val="00F006EE"/>
    <w:rsid w:val="00F126A7"/>
    <w:rsid w:val="00F16466"/>
    <w:rsid w:val="00F34847"/>
    <w:rsid w:val="00F51BEF"/>
    <w:rsid w:val="00F56D35"/>
    <w:rsid w:val="00F61AA8"/>
    <w:rsid w:val="00F9433B"/>
    <w:rsid w:val="00FC26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4B4FB"/>
  <w15:docId w15:val="{AFB0F82D-62C7-4DE6-AB88-74F5628E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32D"/>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0D532D"/>
    <w:pPr>
      <w:keepNext/>
      <w:keepLines/>
      <w:numPr>
        <w:numId w:val="2"/>
      </w:numPr>
      <w:spacing w:before="480"/>
      <w:jc w:val="center"/>
      <w:outlineLvl w:val="0"/>
    </w:pPr>
    <w:rPr>
      <w:rFonts w:eastAsiaTheme="majorEastAsia" w:cstheme="majorBidi"/>
      <w:b/>
      <w:bCs/>
      <w:color w:val="0D0D0D" w:themeColor="text1" w:themeTint="F2"/>
      <w:szCs w:val="28"/>
    </w:rPr>
  </w:style>
  <w:style w:type="paragraph" w:styleId="Heading2">
    <w:name w:val="heading 2"/>
    <w:basedOn w:val="Normal"/>
    <w:next w:val="Normal"/>
    <w:link w:val="Heading2Char"/>
    <w:uiPriority w:val="9"/>
    <w:unhideWhenUsed/>
    <w:qFormat/>
    <w:rsid w:val="00911B17"/>
    <w:pPr>
      <w:keepNext/>
      <w:keepLines/>
      <w:numPr>
        <w:ilvl w:val="1"/>
        <w:numId w:val="2"/>
      </w:numPr>
      <w:spacing w:before="200"/>
      <w:outlineLvl w:val="1"/>
    </w:pPr>
    <w:rPr>
      <w:rFonts w:eastAsiaTheme="majorEastAsia" w:cstheme="majorBidi"/>
      <w:b/>
      <w:bCs/>
      <w:color w:val="0D0D0D" w:themeColor="text1" w:themeTint="F2"/>
      <w:sz w:val="22"/>
      <w:szCs w:val="26"/>
    </w:rPr>
  </w:style>
  <w:style w:type="paragraph" w:styleId="Heading3">
    <w:name w:val="heading 3"/>
    <w:basedOn w:val="Normal"/>
    <w:next w:val="Normal"/>
    <w:link w:val="Heading3Char"/>
    <w:uiPriority w:val="9"/>
    <w:unhideWhenUsed/>
    <w:qFormat/>
    <w:rsid w:val="00430D6F"/>
    <w:pPr>
      <w:keepNext/>
      <w:keepLines/>
      <w:numPr>
        <w:ilvl w:val="2"/>
        <w:numId w:val="2"/>
      </w:numPr>
      <w:spacing w:before="200"/>
      <w:outlineLvl w:val="2"/>
    </w:pPr>
    <w:rPr>
      <w:rFonts w:eastAsiaTheme="majorEastAsia" w:cstheme="majorBidi"/>
      <w:bCs/>
      <w:color w:val="0D0D0D" w:themeColor="text1" w:themeTint="F2"/>
      <w:sz w:val="22"/>
    </w:rPr>
  </w:style>
  <w:style w:type="paragraph" w:styleId="Heading4">
    <w:name w:val="heading 4"/>
    <w:basedOn w:val="Normal"/>
    <w:next w:val="Normal"/>
    <w:link w:val="Heading4Char"/>
    <w:uiPriority w:val="9"/>
    <w:unhideWhenUsed/>
    <w:qFormat/>
    <w:rsid w:val="00430D6F"/>
    <w:pPr>
      <w:keepNext/>
      <w:keepLines/>
      <w:numPr>
        <w:ilvl w:val="3"/>
        <w:numId w:val="2"/>
      </w:numPr>
      <w:spacing w:before="200"/>
      <w:outlineLvl w:val="3"/>
    </w:pPr>
    <w:rPr>
      <w:rFonts w:eastAsiaTheme="majorEastAsia" w:cstheme="majorBidi"/>
      <w:bCs/>
      <w:iCs/>
      <w:color w:val="0D0D0D" w:themeColor="text1" w:themeTint="F2"/>
      <w:sz w:val="22"/>
    </w:rPr>
  </w:style>
  <w:style w:type="paragraph" w:styleId="Heading5">
    <w:name w:val="heading 5"/>
    <w:basedOn w:val="Normal"/>
    <w:next w:val="Normal"/>
    <w:link w:val="Heading5Char"/>
    <w:uiPriority w:val="9"/>
    <w:semiHidden/>
    <w:unhideWhenUsed/>
    <w:qFormat/>
    <w:rsid w:val="00911B1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1B1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32D"/>
    <w:rPr>
      <w:rFonts w:ascii="Times New Roman" w:eastAsiaTheme="majorEastAsia" w:hAnsi="Times New Roman" w:cstheme="majorBidi"/>
      <w:b/>
      <w:bCs/>
      <w:color w:val="0D0D0D" w:themeColor="text1" w:themeTint="F2"/>
      <w:sz w:val="24"/>
      <w:szCs w:val="28"/>
      <w:lang w:eastAsia="id-ID"/>
    </w:rPr>
  </w:style>
  <w:style w:type="paragraph" w:styleId="NormalWeb">
    <w:name w:val="Normal (Web)"/>
    <w:basedOn w:val="Normal"/>
    <w:uiPriority w:val="99"/>
    <w:semiHidden/>
    <w:unhideWhenUsed/>
    <w:rsid w:val="000D532D"/>
    <w:pPr>
      <w:spacing w:before="100" w:beforeAutospacing="1" w:after="100" w:afterAutospacing="1"/>
    </w:pPr>
  </w:style>
  <w:style w:type="paragraph" w:styleId="ListParagraph">
    <w:name w:val="List Paragraph"/>
    <w:basedOn w:val="Normal"/>
    <w:uiPriority w:val="34"/>
    <w:qFormat/>
    <w:rsid w:val="000D532D"/>
    <w:pPr>
      <w:ind w:left="720"/>
      <w:contextualSpacing/>
    </w:pPr>
  </w:style>
  <w:style w:type="character" w:customStyle="1" w:styleId="Heading2Char">
    <w:name w:val="Heading 2 Char"/>
    <w:basedOn w:val="DefaultParagraphFont"/>
    <w:link w:val="Heading2"/>
    <w:uiPriority w:val="9"/>
    <w:rsid w:val="00911B17"/>
    <w:rPr>
      <w:rFonts w:ascii="Times New Roman" w:eastAsiaTheme="majorEastAsia" w:hAnsi="Times New Roman" w:cstheme="majorBidi"/>
      <w:b/>
      <w:bCs/>
      <w:color w:val="0D0D0D" w:themeColor="text1" w:themeTint="F2"/>
      <w:szCs w:val="26"/>
      <w:lang w:eastAsia="id-ID"/>
    </w:rPr>
  </w:style>
  <w:style w:type="character" w:customStyle="1" w:styleId="Heading3Char">
    <w:name w:val="Heading 3 Char"/>
    <w:basedOn w:val="DefaultParagraphFont"/>
    <w:link w:val="Heading3"/>
    <w:uiPriority w:val="9"/>
    <w:rsid w:val="00430D6F"/>
    <w:rPr>
      <w:rFonts w:ascii="Times New Roman" w:eastAsiaTheme="majorEastAsia" w:hAnsi="Times New Roman" w:cstheme="majorBidi"/>
      <w:bCs/>
      <w:color w:val="0D0D0D" w:themeColor="text1" w:themeTint="F2"/>
      <w:szCs w:val="24"/>
      <w:lang w:eastAsia="id-ID"/>
    </w:rPr>
  </w:style>
  <w:style w:type="character" w:customStyle="1" w:styleId="Heading4Char">
    <w:name w:val="Heading 4 Char"/>
    <w:basedOn w:val="DefaultParagraphFont"/>
    <w:link w:val="Heading4"/>
    <w:uiPriority w:val="9"/>
    <w:rsid w:val="00430D6F"/>
    <w:rPr>
      <w:rFonts w:ascii="Times New Roman" w:eastAsiaTheme="majorEastAsia" w:hAnsi="Times New Roman" w:cstheme="majorBidi"/>
      <w:bCs/>
      <w:iCs/>
      <w:color w:val="0D0D0D" w:themeColor="text1" w:themeTint="F2"/>
      <w:szCs w:val="24"/>
      <w:lang w:eastAsia="id-ID"/>
    </w:rPr>
  </w:style>
  <w:style w:type="character" w:customStyle="1" w:styleId="Heading5Char">
    <w:name w:val="Heading 5 Char"/>
    <w:basedOn w:val="DefaultParagraphFont"/>
    <w:link w:val="Heading5"/>
    <w:uiPriority w:val="9"/>
    <w:semiHidden/>
    <w:rsid w:val="00911B17"/>
    <w:rPr>
      <w:rFonts w:asciiTheme="majorHAnsi" w:eastAsiaTheme="majorEastAsia" w:hAnsiTheme="majorHAnsi" w:cstheme="majorBidi"/>
      <w:color w:val="243F60" w:themeColor="accent1" w:themeShade="7F"/>
      <w:sz w:val="24"/>
      <w:szCs w:val="24"/>
      <w:lang w:eastAsia="id-ID"/>
    </w:rPr>
  </w:style>
  <w:style w:type="character" w:customStyle="1" w:styleId="Heading6Char">
    <w:name w:val="Heading 6 Char"/>
    <w:basedOn w:val="DefaultParagraphFont"/>
    <w:link w:val="Heading6"/>
    <w:uiPriority w:val="9"/>
    <w:semiHidden/>
    <w:rsid w:val="00911B17"/>
    <w:rPr>
      <w:rFonts w:asciiTheme="majorHAnsi" w:eastAsiaTheme="majorEastAsia" w:hAnsiTheme="majorHAnsi" w:cstheme="majorBidi"/>
      <w:i/>
      <w:iCs/>
      <w:color w:val="243F60" w:themeColor="accent1" w:themeShade="7F"/>
      <w:sz w:val="24"/>
      <w:szCs w:val="24"/>
      <w:lang w:eastAsia="id-ID"/>
    </w:rPr>
  </w:style>
  <w:style w:type="character" w:customStyle="1" w:styleId="apple-converted-space">
    <w:name w:val="apple-converted-space"/>
    <w:basedOn w:val="DefaultParagraphFont"/>
    <w:rsid w:val="00911B17"/>
  </w:style>
  <w:style w:type="character" w:styleId="Emphasis">
    <w:name w:val="Emphasis"/>
    <w:basedOn w:val="DefaultParagraphFont"/>
    <w:uiPriority w:val="20"/>
    <w:qFormat/>
    <w:rsid w:val="00911B17"/>
    <w:rPr>
      <w:i/>
      <w:iCs/>
    </w:rPr>
  </w:style>
  <w:style w:type="paragraph" w:styleId="BalloonText">
    <w:name w:val="Balloon Text"/>
    <w:basedOn w:val="Normal"/>
    <w:link w:val="BalloonTextChar"/>
    <w:uiPriority w:val="99"/>
    <w:semiHidden/>
    <w:unhideWhenUsed/>
    <w:rsid w:val="00911B17"/>
    <w:rPr>
      <w:rFonts w:ascii="Tahoma" w:hAnsi="Tahoma" w:cs="Tahoma"/>
      <w:sz w:val="16"/>
      <w:szCs w:val="16"/>
    </w:rPr>
  </w:style>
  <w:style w:type="character" w:customStyle="1" w:styleId="BalloonTextChar">
    <w:name w:val="Balloon Text Char"/>
    <w:basedOn w:val="DefaultParagraphFont"/>
    <w:link w:val="BalloonText"/>
    <w:uiPriority w:val="99"/>
    <w:semiHidden/>
    <w:rsid w:val="00911B17"/>
    <w:rPr>
      <w:rFonts w:ascii="Tahoma" w:eastAsia="Times New Roman" w:hAnsi="Tahoma" w:cs="Tahoma"/>
      <w:sz w:val="16"/>
      <w:szCs w:val="16"/>
      <w:lang w:eastAsia="id-ID"/>
    </w:rPr>
  </w:style>
  <w:style w:type="character" w:styleId="Hyperlink">
    <w:name w:val="Hyperlink"/>
    <w:basedOn w:val="DefaultParagraphFont"/>
    <w:uiPriority w:val="99"/>
    <w:unhideWhenUsed/>
    <w:rsid w:val="00911B17"/>
    <w:rPr>
      <w:color w:val="0000FF"/>
      <w:u w:val="single"/>
    </w:rPr>
  </w:style>
  <w:style w:type="paragraph" w:styleId="Caption">
    <w:name w:val="caption"/>
    <w:basedOn w:val="Normal"/>
    <w:next w:val="Normal"/>
    <w:uiPriority w:val="35"/>
    <w:unhideWhenUsed/>
    <w:qFormat/>
    <w:rsid w:val="007A5129"/>
    <w:pPr>
      <w:spacing w:after="200"/>
    </w:pPr>
    <w:rPr>
      <w:i/>
      <w:iCs/>
      <w:color w:val="000000" w:themeColor="text1"/>
      <w:szCs w:val="18"/>
    </w:rPr>
  </w:style>
  <w:style w:type="paragraph" w:styleId="Header">
    <w:name w:val="header"/>
    <w:basedOn w:val="Normal"/>
    <w:link w:val="HeaderChar"/>
    <w:uiPriority w:val="99"/>
    <w:unhideWhenUsed/>
    <w:rsid w:val="003D7F0C"/>
    <w:pPr>
      <w:tabs>
        <w:tab w:val="center" w:pos="4513"/>
        <w:tab w:val="right" w:pos="9026"/>
      </w:tabs>
    </w:pPr>
  </w:style>
  <w:style w:type="character" w:customStyle="1" w:styleId="HeaderChar">
    <w:name w:val="Header Char"/>
    <w:basedOn w:val="DefaultParagraphFont"/>
    <w:link w:val="Header"/>
    <w:uiPriority w:val="99"/>
    <w:rsid w:val="003D7F0C"/>
    <w:rPr>
      <w:rFonts w:ascii="Times New Roman" w:eastAsia="Times New Roman" w:hAnsi="Times New Roman" w:cs="Times New Roman"/>
      <w:sz w:val="24"/>
      <w:szCs w:val="24"/>
      <w:lang w:eastAsia="id-ID"/>
    </w:rPr>
  </w:style>
  <w:style w:type="paragraph" w:styleId="Footer">
    <w:name w:val="footer"/>
    <w:basedOn w:val="Normal"/>
    <w:link w:val="FooterChar"/>
    <w:uiPriority w:val="99"/>
    <w:unhideWhenUsed/>
    <w:rsid w:val="003D7F0C"/>
    <w:pPr>
      <w:tabs>
        <w:tab w:val="center" w:pos="4513"/>
        <w:tab w:val="right" w:pos="9026"/>
      </w:tabs>
    </w:pPr>
  </w:style>
  <w:style w:type="character" w:customStyle="1" w:styleId="FooterChar">
    <w:name w:val="Footer Char"/>
    <w:basedOn w:val="DefaultParagraphFont"/>
    <w:link w:val="Footer"/>
    <w:uiPriority w:val="99"/>
    <w:rsid w:val="003D7F0C"/>
    <w:rPr>
      <w:rFonts w:ascii="Times New Roman" w:eastAsia="Times New Roman" w:hAnsi="Times New Roman" w:cs="Times New Roman"/>
      <w:sz w:val="24"/>
      <w:szCs w:val="24"/>
      <w:lang w:eastAsia="id-ID"/>
    </w:rPr>
  </w:style>
  <w:style w:type="table" w:styleId="TableGrid">
    <w:name w:val="Table Grid"/>
    <w:basedOn w:val="TableNormal"/>
    <w:uiPriority w:val="39"/>
    <w:rsid w:val="003D7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44994"/>
  </w:style>
  <w:style w:type="paragraph" w:styleId="TOCHeading">
    <w:name w:val="TOC Heading"/>
    <w:basedOn w:val="Heading1"/>
    <w:next w:val="Normal"/>
    <w:uiPriority w:val="39"/>
    <w:semiHidden/>
    <w:unhideWhenUsed/>
    <w:qFormat/>
    <w:rsid w:val="00E65A06"/>
    <w:pPr>
      <w:numPr>
        <w:numId w:val="0"/>
      </w:numPr>
      <w:spacing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91E29"/>
    <w:pPr>
      <w:tabs>
        <w:tab w:val="right" w:leader="dot" w:pos="6396"/>
      </w:tabs>
      <w:spacing w:after="100"/>
    </w:pPr>
    <w:rPr>
      <w:noProof/>
      <w:color w:val="000000" w:themeColor="text1"/>
      <w:sz w:val="22"/>
      <w:szCs w:val="22"/>
    </w:rPr>
  </w:style>
  <w:style w:type="paragraph" w:styleId="TOC2">
    <w:name w:val="toc 2"/>
    <w:basedOn w:val="Normal"/>
    <w:next w:val="Normal"/>
    <w:autoRedefine/>
    <w:uiPriority w:val="39"/>
    <w:unhideWhenUsed/>
    <w:rsid w:val="00E65A06"/>
    <w:pPr>
      <w:spacing w:after="100"/>
      <w:ind w:left="240"/>
    </w:pPr>
  </w:style>
  <w:style w:type="paragraph" w:styleId="TOC3">
    <w:name w:val="toc 3"/>
    <w:basedOn w:val="Normal"/>
    <w:next w:val="Normal"/>
    <w:autoRedefine/>
    <w:uiPriority w:val="39"/>
    <w:unhideWhenUsed/>
    <w:rsid w:val="00E65A06"/>
    <w:pPr>
      <w:spacing w:after="100"/>
      <w:ind w:left="480"/>
    </w:pPr>
  </w:style>
  <w:style w:type="paragraph" w:styleId="TableofFigures">
    <w:name w:val="table of figures"/>
    <w:basedOn w:val="Normal"/>
    <w:next w:val="Normal"/>
    <w:uiPriority w:val="99"/>
    <w:unhideWhenUsed/>
    <w:rsid w:val="00E65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git-10206917.blogspot.com/2009/11/analisis-rasio-likuiditas-solvabilitas.html" TargetMode="External"/><Relationship Id="rId13" Type="http://schemas.openxmlformats.org/officeDocument/2006/relationships/hyperlink" Target="http://repository.unhas.ac.id/bitstream/handle/123456789/12826/SKRIPSI%20LENGKAP-FEB-AKUNTANSI-HENDRIK%20KUDUS.pdf;sequence=1" TargetMode="External"/><Relationship Id="rId18" Type="http://schemas.openxmlformats.org/officeDocument/2006/relationships/hyperlink" Target="http://documents.tips/documents/06082012-metroriau.html" TargetMode="External"/><Relationship Id="rId3" Type="http://schemas.openxmlformats.org/officeDocument/2006/relationships/styles" Target="styles.xml"/><Relationship Id="rId21" Type="http://schemas.openxmlformats.org/officeDocument/2006/relationships/hyperlink" Target="http://documents.tips/documents/06082012-metroriau.html" TargetMode="External"/><Relationship Id="rId7" Type="http://schemas.openxmlformats.org/officeDocument/2006/relationships/endnotes" Target="endnotes.xml"/><Relationship Id="rId12" Type="http://schemas.openxmlformats.org/officeDocument/2006/relationships/hyperlink" Target="http://documents.tips/documents/06082012-metroriau.html" TargetMode="External"/><Relationship Id="rId17" Type="http://schemas.openxmlformats.org/officeDocument/2006/relationships/hyperlink" Target="http://repository.unhas.ac.id/bitstream/handle/123456789/12826/SKRIPSI%20LENGKAP-FEB-AKUNTANSI-HENDRIK%20KUDUS.pdf;sequence=1" TargetMode="External"/><Relationship Id="rId2" Type="http://schemas.openxmlformats.org/officeDocument/2006/relationships/numbering" Target="numbering.xml"/><Relationship Id="rId16" Type="http://schemas.openxmlformats.org/officeDocument/2006/relationships/hyperlink" Target="http://documents.tips/documents/06082012-metroriau.html" TargetMode="External"/><Relationship Id="rId20" Type="http://schemas.openxmlformats.org/officeDocument/2006/relationships/hyperlink" Target="http://repository.unhas.ac.id/bitstream/handle/123456789/12826/SKRIPSI%20LENGKAP-FEB-AKUNTANSI-HENDRIK%20KUDUS.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uments.tips/documents/06082012-metroriau.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uments.tips/documents/06082012-metroriau.html" TargetMode="External"/><Relationship Id="rId23" Type="http://schemas.openxmlformats.org/officeDocument/2006/relationships/fontTable" Target="fontTable.xml"/><Relationship Id="rId10" Type="http://schemas.openxmlformats.org/officeDocument/2006/relationships/hyperlink" Target="https://elinzanuars.wordpress.com/tag/latihan-2-softskill-analisis-rasio-keuangan/" TargetMode="External"/><Relationship Id="rId19" Type="http://schemas.openxmlformats.org/officeDocument/2006/relationships/hyperlink" Target="http://documents.tips/documents/06082012-metroriau.html" TargetMode="External"/><Relationship Id="rId4" Type="http://schemas.openxmlformats.org/officeDocument/2006/relationships/settings" Target="settings.xml"/><Relationship Id="rId9" Type="http://schemas.openxmlformats.org/officeDocument/2006/relationships/hyperlink" Target="http://tipsserbaserbi.blogspot.com/2016/03/macam-macam-rasio-keuangan-dan-rumusnya.html" TargetMode="External"/><Relationship Id="rId14" Type="http://schemas.openxmlformats.org/officeDocument/2006/relationships/hyperlink" Target="http://documents.tips/documents/06082012-metroriau.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Mah06</b:Tag>
    <b:SourceType>Book</b:SourceType>
    <b:Guid>{D2580BC7-E9FD-4E1E-A8B2-EA5B90891610}</b:Guid>
    <b:Title>Pengukuran Kinerja Sektor Publik</b:Title>
    <b:Year>2006</b:Year>
    <b:City>Yogyakarta</b:City>
    <b:Publisher>BPFE</b:Publisher>
    <b:Author>
      <b:Author>
        <b:NameList>
          <b:Person>
            <b:Last>Mahsun</b:Last>
            <b:First>Mohamad</b:First>
          </b:Person>
        </b:NameList>
      </b:Author>
    </b:Author>
    <b:RefOrder>1</b:RefOrder>
  </b:Source>
  <b:Source>
    <b:Tag>Yuw06</b:Tag>
    <b:SourceType>Book</b:SourceType>
    <b:Guid>{AC1DF3F0-675D-4215-8EFF-B0F49C6829E8}</b:Guid>
    <b:Title>Balance Scorecard Menuju Organisasi yang Berfokus pada Strategi</b:Title>
    <b:Year>2006</b:Year>
    <b:City>Jakarta</b:City>
    <b:Publisher>PT Gramedia Pustaka Utama</b:Publisher>
    <b:Author>
      <b:Author>
        <b:NameList>
          <b:Person>
            <b:Last>Yuwono</b:Last>
            <b:First>Sony</b:First>
          </b:Person>
          <b:Person>
            <b:Last>dkk.</b:Last>
          </b:Person>
        </b:NameList>
      </b:Author>
    </b:Author>
    <b:RefOrder>2</b:RefOrder>
  </b:Source>
  <b:Source>
    <b:Tag>Nee02</b:Tag>
    <b:SourceType>Book</b:SourceType>
    <b:Guid>{A9DA9BB8-654E-489F-8F47-B0D1BDA23F53}</b:Guid>
    <b:Title>The Performance Prism: The Scorecard for Measuring and Managing Business Success</b:Title>
    <b:Year>2002</b:Year>
    <b:Author>
      <b:Author>
        <b:NameList>
          <b:Person>
            <b:Last>Neely</b:Last>
            <b:First>Andy</b:First>
          </b:Person>
          <b:Person>
            <b:Last>Adams</b:Last>
            <b:First>C</b:First>
          </b:Person>
          <b:Person>
            <b:Last>Kennerley</b:Last>
            <b:First>M</b:First>
          </b:Person>
        </b:NameList>
      </b:Author>
    </b:Author>
    <b:City>London</b:City>
    <b:Publisher>Financial Times/Prentice Hall.</b:Publisher>
    <b:RefOrder>3</b:RefOrder>
  </b:Source>
  <b:Source>
    <b:Tag>Kap96</b:Tag>
    <b:SourceType>Book</b:SourceType>
    <b:Guid>{9D3927C3-5CC6-4BFD-9F3E-FBA4604E62DE}</b:Guid>
    <b:Title>Balanced Scorecard: Menerapkan Strategi Menjadi Aksi</b:Title>
    <b:Year>1996</b:Year>
    <b:City>Jakarta</b:City>
    <b:Publisher>Erlangga</b:Publisher>
    <b:Author>
      <b:Author>
        <b:NameList>
          <b:Person>
            <b:Last>Kaplan</b:Last>
            <b:Middle>S</b:Middle>
            <b:First>Robert</b:First>
          </b:Person>
          <b:Person>
            <b:Last>David P. Norton.</b:Last>
          </b:Person>
        </b:NameList>
      </b:Author>
    </b:Author>
    <b:RefOrder>4</b:RefOrder>
  </b:Source>
  <b:Source>
    <b:Tag>Bit97</b:Tag>
    <b:SourceType>JournalArticle</b:SourceType>
    <b:Guid>{9C62DF6A-C7E6-4459-B2BB-3B586E730B4B}</b:Guid>
    <b:Title>Integrated performance measurement systems: a development guide</b:Title>
    <b:Year>1997</b:Year>
    <b:JournalName>International Journal of Operations &amp; Production Management, Vol.17</b:JournalName>
    <b:Author>
      <b:Author>
        <b:NameList>
          <b:Person>
            <b:Last>Bititci</b:Last>
            <b:First>U</b:First>
          </b:Person>
          <b:Person>
            <b:Last>Carrie</b:Last>
            <b:First>A</b:First>
          </b:Person>
          <b:Person>
            <b:Last>McDevitt</b:Last>
            <b:First>L</b:First>
          </b:Person>
        </b:NameList>
      </b:Author>
    </b:Author>
    <b:RefOrder>5</b:RefOrder>
  </b:Source>
  <b:Source>
    <b:Tag>Nee95</b:Tag>
    <b:SourceType>JournalArticle</b:SourceType>
    <b:Guid>{E0407674-A297-49C0-8CEE-9414B1E53F83}</b:Guid>
    <b:Title>Performance Measurement System Design: Aliterature Review and Research Agenda</b:Title>
    <b:Year>1995</b:Year>
    <b:JournalName>International Journal of Operations &amp; Production Management 15(4)</b:JournalName>
    <b:Pages>80-116</b:Pages>
    <b:Author>
      <b:Author>
        <b:NameList>
          <b:Person>
            <b:Last>Neely</b:Last>
            <b:Middle>D</b:Middle>
            <b:First>A</b:First>
          </b:Person>
          <b:Person>
            <b:Last>Gregory</b:Last>
            <b:First>M</b:First>
          </b:Person>
          <b:Person>
            <b:Last>Platts</b:Last>
            <b:First>K</b:First>
          </b:Person>
        </b:NameList>
      </b:Author>
    </b:Author>
    <b:RefOrder>6</b:RefOrder>
  </b:Source>
  <b:Source>
    <b:Tag>Mul09</b:Tag>
    <b:SourceType>Book</b:SourceType>
    <b:Guid>{7C776B12-FA0B-469E-BF79-C8CDCB40A05F}</b:Guid>
    <b:Title>Sistem Terpadu Pengelolaan Kinerja Personal Berbasis Balanced Scorecard</b:Title>
    <b:Year>2009</b:Year>
    <b:City>Jakarta</b:City>
    <b:Publisher>Salemba Empat</b:Publisher>
    <b:Author>
      <b:Author>
        <b:NameList>
          <b:Person>
            <b:Last>Mulyadi</b:Last>
          </b:Person>
        </b:NameList>
      </b:Author>
    </b:Author>
    <b:RefOrder>7</b:RefOrder>
  </b:Source>
  <b:Source>
    <b:Tag>Sim15</b:Tag>
    <b:SourceType>JournalArticle</b:SourceType>
    <b:Guid>{9EA96A32-657F-482D-ABA4-34070A14668C}</b:Guid>
    <b:Title>Perbandingan Sistem Pengukuran Kinerja Perusahaan</b:Title>
    <b:Year>2015</b:Year>
    <b:JournalName>Binus Business Review</b:JournalName>
    <b:Pages>91-100</b:Pages>
    <b:Author>
      <b:Author>
        <b:NameList>
          <b:Person>
            <b:Last>Simbolon</b:Last>
            <b:First>Freddy</b:First>
          </b:Person>
        </b:NameList>
      </b:Author>
    </b:Author>
    <b:RefOrder>8</b:RefOrder>
  </b:Source>
  <b:Source>
    <b:Tag>Rus10</b:Tag>
    <b:SourceType>JournalArticle</b:SourceType>
    <b:Guid>{4633CD0A-A93B-430C-8622-DD0536C3D681}</b:Guid>
    <b:Title>Skripsi "Analisis Kinerja Dengan Pendekatan Balanced Scorecard Pada PDAM Kabupaten Semarang"</b:Title>
    <b:JournalName>Universitas Diponegoro Semarang</b:JournalName>
    <b:Year>2010</b:Year>
    <b:Author>
      <b:Author>
        <b:NameList>
          <b:Person>
            <b:Last>Rusdiyanto</b:Last>
            <b:Middle>A.</b:Middle>
            <b:First>Falah</b:First>
          </b:Person>
        </b:NameList>
      </b:Author>
    </b:Author>
    <b:RefOrder>10</b:RefOrder>
  </b:Source>
  <b:Source>
    <b:Tag>Rah10</b:Tag>
    <b:SourceType>JournalArticle</b:SourceType>
    <b:Guid>{C9C5DD57-A6F0-45E0-B5B6-B41DB1ED7727}</b:Guid>
    <b:Title>Skripsi Analisis Pengukuran Kinerja Perusahaan dengan Konsep Balance Scorecard (Studi Kasus PT Wijaya Karya)</b:Title>
    <b:JournalName>UNIVERSITAS ISLAM NEGERI SYARIF HIDAYATULLAH</b:JournalName>
    <b:Year>2013</b:Year>
    <b:Author>
      <b:Author>
        <b:NameList>
          <b:Person>
            <b:Last>Nugroho</b:Last>
            <b:Middle>Adhitya</b:Middle>
            <b:First>Wayan</b:First>
          </b:Person>
        </b:NameList>
      </b:Author>
    </b:Author>
    <b:RefOrder>11</b:RefOrder>
  </b:Source>
  <b:Source>
    <b:Tag>Mul01</b:Tag>
    <b:SourceType>Book</b:SourceType>
    <b:Guid>{D8610C04-264E-4721-ADC0-DFB39E4FABD0}</b:Guid>
    <b:Title>Sistem Akuntansi</b:Title>
    <b:Year>2001</b:Year>
    <b:City>Jakarta</b:City>
    <b:Publisher>Salemba Empat</b:Publisher>
    <b:Author>
      <b:Author>
        <b:NameList>
          <b:Person>
            <b:Last>Mulyadi</b:Last>
          </b:Person>
        </b:NameList>
      </b:Author>
    </b:Author>
    <b:RefOrder>12</b:RefOrder>
  </b:Source>
  <b:Source>
    <b:Tag>Moe12</b:Tag>
    <b:SourceType>Book</b:SourceType>
    <b:Guid>{6DE1BE37-DD84-48A1-B1BE-41A8E47015F7}</b:Guid>
    <b:Title>Pengukuran Kinerja Berbasis Kompetensi</b:Title>
    <b:Year>2012</b:Year>
    <b:City>Jakarta</b:City>
    <b:Publisher>Raja Grafindo Persada</b:Publisher>
    <b:Author>
      <b:Author>
        <b:NameList>
          <b:Person>
            <b:Last>Moeheriono</b:Last>
          </b:Person>
        </b:NameList>
      </b:Author>
    </b:Author>
    <b:RefOrder>13</b:RefOrder>
  </b:Source>
  <b:Source>
    <b:Tag>Keb04</b:Tag>
    <b:SourceType>Book</b:SourceType>
    <b:Guid>{838702FB-0E4D-40C8-B1AC-2E1DA25FCA09}</b:Guid>
    <b:Title>Enam Dimensi Strategis Administrasi Publik, Konsep, Teori dan Isu</b:Title>
    <b:Year>2004</b:Year>
    <b:City>Yogyakarta</b:City>
    <b:Publisher>Gava Media</b:Publisher>
    <b:Author>
      <b:Author>
        <b:NameList>
          <b:Person>
            <b:Last>Keban</b:Last>
            <b:Middle>Yeremias</b:Middle>
            <b:First>T.</b:First>
          </b:Person>
        </b:NameList>
      </b:Author>
    </b:Author>
    <b:RefOrder>14</b:RefOrder>
  </b:Source>
  <b:Source>
    <b:Tag>Ily01</b:Tag>
    <b:SourceType>Book</b:SourceType>
    <b:Guid>{D62611F0-DD78-430E-B4AF-E1DDC2758B5D}</b:Guid>
    <b:Title>Teori, Penilaian dan Penelitian Kinerja</b:Title>
    <b:Year>2001</b:Year>
    <b:City>Jakarta</b:City>
    <b:Publisher>Pusat Kajian Ekonomi Kesehatan FKM-UI</b:Publisher>
    <b:Author>
      <b:Author>
        <b:NameList>
          <b:Person>
            <b:Last>Ilyas</b:Last>
          </b:Person>
        </b:NameList>
      </b:Author>
    </b:Author>
    <b:RefOrder>15</b:RefOrder>
  </b:Source>
  <b:Source>
    <b:Tag>Rivik1</b:Tag>
    <b:SourceType>Book</b:SourceType>
    <b:Guid>{9046273A-5B4B-47C0-95F3-79441E3181DE}</b:Guid>
    <b:Title>Manajemen Sumber Daya Manusia Untuk Perusahaan Dari Teori ke Praktik</b:Title>
    <b:Year>2009</b:Year>
    <b:City>Jakarta</b:City>
    <b:Publisher>Raja Grafindo Persada</b:Publisher>
    <b:Author>
      <b:Author>
        <b:NameList>
          <b:Person>
            <b:Last>Rivai</b:Last>
            <b:First>Veithzal</b:First>
          </b:Person>
        </b:NameList>
      </b:Author>
    </b:Author>
    <b:RefOrder>16</b:RefOrder>
  </b:Source>
  <b:Source>
    <b:Tag>Mul07</b:Tag>
    <b:SourceType>Book</b:SourceType>
    <b:Guid>{07417E09-96C0-4E02-8EAF-2F2608255F88}</b:Guid>
    <b:Title>Sistem Perencanaan dan Pengendalian Manajemen</b:Title>
    <b:Year>2007</b:Year>
    <b:City>Jakarta</b:City>
    <b:Publisher>Salemba Empat</b:Publisher>
    <b:Author>
      <b:Author>
        <b:NameList>
          <b:Person>
            <b:Last>Mulyadi</b:Last>
          </b:Person>
        </b:NameList>
      </b:Author>
    </b:Author>
    <b:RefOrder>17</b:RefOrder>
  </b:Source>
  <b:Source>
    <b:Tag>Mul011</b:Tag>
    <b:SourceType>Book</b:SourceType>
    <b:Guid>{B80AF830-9B59-4B8A-8273-2BA3303B4793}</b:Guid>
    <b:Title>Akuntansi Manajemen : Konsep, Manfaat dan Rekayasa</b:Title>
    <b:Year>2001</b:Year>
    <b:City>Jakarta</b:City>
    <b:Publisher>Salemba Empat</b:Publisher>
    <b:Author>
      <b:Author>
        <b:NameList>
          <b:Person>
            <b:Last>Mulyadi</b:Last>
          </b:Person>
        </b:NameList>
      </b:Author>
    </b:Author>
    <b:RefOrder>18</b:RefOrder>
  </b:Source>
  <b:Source>
    <b:Tag>Ran11</b:Tag>
    <b:SourceType>Book</b:SourceType>
    <b:Guid>{6B6672A0-BCA2-4EE7-A777-339F5AE6CAB0}</b:Guid>
    <b:Title>SWOT Balanced Scorecard</b:Title>
    <b:Year>2011</b:Year>
    <b:City>Jakarta</b:City>
    <b:Publisher>PT Gramedia Pustaka Utama</b:Publisher>
    <b:Author>
      <b:Author>
        <b:NameList>
          <b:Person>
            <b:Last>Rangkuti</b:Last>
            <b:First>Freddy</b:First>
          </b:Person>
        </b:NameList>
      </b:Author>
    </b:Author>
    <b:RefOrder>19</b:RefOrder>
  </b:Source>
  <b:Source>
    <b:Tag>Kap</b:Tag>
    <b:SourceType>Book</b:SourceType>
    <b:Guid>{70EED319-8FE4-4B9E-86BC-E1CB92F4C0F3}</b:Guid>
    <b:Author>
      <b:Author>
        <b:NameList>
          <b:Person>
            <b:Last>Kaplan</b:Last>
            <b:First>R.</b:First>
            <b:Middle>S.</b:Middle>
          </b:Person>
          <b:Person>
            <b:Last>Norton</b:Last>
            <b:First>and</b:First>
          </b:Person>
        </b:NameList>
      </b:Author>
    </b:Author>
    <b:Title>Translating Strategy into Action: Balanced Scorecard</b:Title>
    <b:Year>1996</b:Year>
    <b:City>Boston</b:City>
    <b:Publisher>Harvard College</b:Publisher>
    <b:RefOrder>20</b:RefOrder>
  </b:Source>
  <b:Source>
    <b:Tag>Gas02</b:Tag>
    <b:SourceType>Book</b:SourceType>
    <b:Guid>{EDCB09F9-0852-4DDE-AC18-832C6049B9FF}</b:Guid>
    <b:Title>Total Quality Management</b:Title>
    <b:Year>2002</b:Year>
    <b:City>Jakarta</b:City>
    <b:Publisher>Gramedia</b:Publisher>
    <b:Author>
      <b:Author>
        <b:NameList>
          <b:Person>
            <b:Last>Gaspersz</b:Last>
            <b:First>Vincent</b:First>
          </b:Person>
        </b:NameList>
      </b:Author>
    </b:Author>
    <b:RefOrder>21</b:RefOrder>
  </b:Source>
  <b:Source>
    <b:Tag>Han06</b:Tag>
    <b:SourceType>Book</b:SourceType>
    <b:Guid>{3B390966-69DF-4DFF-B0C9-BC53BB025D08}</b:Guid>
    <b:Title>Akuntansi Manajemen</b:Title>
    <b:Year>2006</b:Year>
    <b:City>Jakarta</b:City>
    <b:Publisher>Erlangga</b:Publisher>
    <b:Author>
      <b:Author>
        <b:NameList>
          <b:Person>
            <b:Last>Hansen</b:Last>
            <b:First>Don</b:First>
            <b:Middle>R.dan Maryanne M. Mowen</b:Middle>
          </b:Person>
        </b:NameList>
      </b:Author>
    </b:Author>
    <b:RefOrder>22</b:RefOrder>
  </b:Source>
  <b:Source>
    <b:Tag>Kap01</b:Tag>
    <b:SourceType>Book</b:SourceType>
    <b:Guid>{DB7FF0DF-B8B3-49E5-87F1-0503890E00AF}</b:Guid>
    <b:Title>The Strategy Focused Organization: How Balanced Scorecard Companies Thrive in the New Business Environment</b:Title>
    <b:Year>2001</b:Year>
    <b:City>Massachusetts</b:City>
    <b:Publisher>Harvard Business School Press</b:Publisher>
    <b:Author>
      <b:Author>
        <b:NameList>
          <b:Person>
            <b:Last>Kaplan</b:Last>
            <b:First>Robert</b:First>
            <b:Middle>S.</b:Middle>
          </b:Person>
          <b:Person>
            <b:Last>Norton</b:Last>
          </b:Person>
        </b:NameList>
      </b:Author>
    </b:Author>
    <b:RefOrder>23</b:RefOrder>
  </b:Source>
  <b:Source>
    <b:Tag>Gib08</b:Tag>
    <b:SourceType>Book</b:SourceType>
    <b:Guid>{BE97062B-0858-4A4D-993D-A0D744726507}</b:Guid>
    <b:Title>Financial reporting &amp; Analysis</b:Title>
    <b:Year>2008</b:Year>
    <b:City>USA</b:City>
    <b:Author>
      <b:Author>
        <b:NameList>
          <b:Person>
            <b:Last>Gibson</b:Last>
            <b:Middle>H</b:Middle>
            <b:First>Charles</b:First>
          </b:Person>
        </b:NameList>
      </b:Author>
    </b:Author>
    <b:Publisher>South-Western Cengage Learning</b:Publisher>
    <b:RefOrder>25</b:RefOrder>
  </b:Source>
  <b:Source>
    <b:Tag>Kas13</b:Tag>
    <b:SourceType>Book</b:SourceType>
    <b:Guid>{F049D48A-2002-4D11-8460-AB39CBA11D1D}</b:Guid>
    <b:Title> Analisis Laporan Keuangan”. Edisi 1. Cetakan ke-6</b:Title>
    <b:Year>2013</b:Year>
    <b:City>Jakarta</b:City>
    <b:Publisher>Rajawali Pers</b:Publisher>
    <b:Author>
      <b:Author>
        <b:NameList>
          <b:Person>
            <b:Last>Kasmir</b:Last>
          </b:Person>
        </b:NameList>
      </b:Author>
    </b:Author>
    <b:RefOrder>26</b:RefOrder>
  </b:Source>
  <b:Source>
    <b:Tag>Sug10</b:Tag>
    <b:SourceType>Book</b:SourceType>
    <b:Guid>{7ED9972B-C7C8-4A03-94A9-0B99C40AFDFA}</b:Guid>
    <b:Title>Metode Penelitian Kuantitatif Kualitatif &amp; RND</b:Title>
    <b:Year>2017</b:Year>
    <b:City>Bandung</b:City>
    <b:Publisher>Alfabeta</b:Publisher>
    <b:Author>
      <b:Author>
        <b:NameList>
          <b:Person>
            <b:Last>Sugiyono</b:Last>
          </b:Person>
        </b:NameList>
      </b:Author>
    </b:Author>
    <b:RefOrder>28</b:RefOrder>
  </b:Source>
  <b:Source>
    <b:Tag>Pur06</b:Tag>
    <b:SourceType>Book</b:SourceType>
    <b:Guid>{6A0DF280-2EF4-4067-A73B-854136DF6B1D}</b:Guid>
    <b:Title>Komunikasi Bisnis</b:Title>
    <b:Year>2006</b:Year>
    <b:City>Jakarta</b:City>
    <b:Publisher>Erlangga</b:Publisher>
    <b:Author>
      <b:Author>
        <b:NameList>
          <b:Person>
            <b:Last>Purwanto</b:Last>
            <b:First>Djoko</b:First>
          </b:Person>
        </b:NameList>
      </b:Author>
    </b:Author>
    <b:RefOrder>29</b:RefOrder>
  </b:Source>
  <b:Source>
    <b:Tag>Sug12</b:Tag>
    <b:SourceType>Book</b:SourceType>
    <b:Guid>{D41D8A98-081F-4125-B358-BE4DB955056E}</b:Guid>
    <b:Author>
      <b:Author>
        <b:NameList>
          <b:Person>
            <b:Last>Sugiyono</b:Last>
          </b:Person>
        </b:NameList>
      </b:Author>
    </b:Author>
    <b:Title>Metode Penelitian Kuantitatif Kualitatif dan R&amp;D</b:Title>
    <b:Year>2012</b:Year>
    <b:City>Bandung</b:City>
    <b:Publisher>Alfabeta</b:Publisher>
    <b:RefOrder>30</b:RefOrder>
  </b:Source>
  <b:Source>
    <b:Tag>Sug14</b:Tag>
    <b:SourceType>Book</b:SourceType>
    <b:Guid>{2C89F6B3-9B22-4C2B-9DE7-11F732E3E9CA}</b:Guid>
    <b:Title>Metode Penelitian Kuantitatif Kualitatif dan R&amp;D</b:Title>
    <b:Year>2017</b:Year>
    <b:City>Bandung</b:City>
    <b:Publisher>Alfabeta</b:Publisher>
    <b:Author>
      <b:Author>
        <b:NameList>
          <b:Person>
            <b:Last>Sugiyono</b:Last>
          </b:Person>
        </b:NameList>
      </b:Author>
    </b:Author>
    <b:RefOrder>31</b:RefOrder>
  </b:Source>
  <b:Source>
    <b:Tag>Jun02</b:Tag>
    <b:SourceType>Report</b:SourceType>
    <b:Guid>{E72A6E01-F4C9-4143-8CB0-DD460DE51A65}</b:Guid>
    <b:Title>Kontribusi Penerapan Balance Scorecard Terhadap Peningkatan Perusahaan "Studi Kasus di Perusahaan Jasa Perantara Asuransi"</b:Title>
    <b:Year>2002</b:Year>
    <b:City>Jakarta</b:City>
    <b:Publisher>Binus University</b:Publisher>
    <b:Author>
      <b:Author>
        <b:NameList>
          <b:Person>
            <b:Last>Junaidi</b:Last>
          </b:Person>
        </b:NameList>
      </b:Author>
    </b:Author>
    <b:RefOrder>32</b:RefOrder>
  </b:Source>
  <b:Source>
    <b:Tag>Han10</b:Tag>
    <b:SourceType>Book</b:SourceType>
    <b:Guid>{9F50026C-D103-40F6-9605-50E1F50B1834}</b:Guid>
    <b:Title>Analisis Balance Scorecard sebagai Pengukur Kinerja Perusahaan (studi kasus pada PT Astra Honda Motor)</b:Title>
    <b:Year>2010</b:Year>
    <b:City>Skripsi.Universitas Diponegoro. Semarang</b:City>
    <b:Author>
      <b:Author>
        <b:NameList>
          <b:Person>
            <b:Last>Hanuma</b:Last>
            <b:First>Soraya</b:First>
          </b:Person>
        </b:NameList>
      </b:Author>
    </b:Author>
    <b:RefOrder>33</b:RefOrder>
  </b:Source>
  <b:Source>
    <b:Tag>Placeholder1</b:Tag>
    <b:SourceType>Book</b:SourceType>
    <b:Guid>{EA2C266D-AC5D-4259-99D8-B44E85A9511E}</b:Guid>
    <b:Title>Analisis Laporan Keuangan. Edisi Kelima</b:Title>
    <b:Year>2016</b:Year>
    <b:City>Yogyakarta</b:City>
    <b:Publisher>UPP AMP YKPN</b:Publisher>
    <b:Author>
      <b:Author>
        <b:NameList>
          <b:Person>
            <b:Last>Hanafi</b:Last>
            <b:First>Mahmud</b:First>
          </b:Person>
          <b:Person>
            <b:Last>Halim</b:Last>
            <b:First>Abdul</b:First>
          </b:Person>
        </b:NameList>
      </b:Author>
    </b:Author>
    <b:RefOrder>27</b:RefOrder>
  </b:Source>
  <b:Source>
    <b:Tag>Han03</b:Tag>
    <b:SourceType>Book</b:SourceType>
    <b:Guid>{EAF31471-59E5-4B95-AD73-63BEC64D8BC8}</b:Guid>
    <b:Title>Analisis Laporan Keuangan. Edisi Revisi</b:Title>
    <b:Year>2016</b:Year>
    <b:City>Yogyakarta</b:City>
    <b:Publisher>UPP AMP YKPN</b:Publisher>
    <b:Author>
      <b:Author>
        <b:NameList>
          <b:Person>
            <b:Last>Hanafi</b:Last>
            <b:First>Mahmud</b:First>
          </b:Person>
          <b:Person>
            <b:Last>Halim</b:Last>
            <b:First>Abdul</b:First>
          </b:Person>
        </b:NameList>
      </b:Author>
    </b:Author>
    <b:RefOrder>9</b:RefOrder>
  </b:Source>
  <b:Source>
    <b:Tag>Kas08</b:Tag>
    <b:SourceType>Book</b:SourceType>
    <b:Guid>{355073A0-0378-4DCC-87B0-B2F1AADAE653}</b:Guid>
    <b:Title>Analisis Laporan Keuangan</b:Title>
    <b:Year>2016</b:Year>
    <b:City>Jakarta</b:City>
    <b:Publisher>Rajawali Pers</b:Publisher>
    <b:Author>
      <b:Author>
        <b:NameList>
          <b:Person>
            <b:Last>Kasmir</b:Last>
          </b:Person>
        </b:NameList>
      </b:Author>
    </b:Author>
    <b:RefOrder>24</b:RefOrder>
  </b:Source>
</b:Sources>
</file>

<file path=customXml/itemProps1.xml><?xml version="1.0" encoding="utf-8"?>
<ds:datastoreItem xmlns:ds="http://schemas.openxmlformats.org/officeDocument/2006/customXml" ds:itemID="{1B1A1B67-9090-489B-906F-AE75B0EC5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11822</Words>
  <Characters>67387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Robert Jif</cp:lastModifiedBy>
  <cp:revision>2</cp:revision>
  <cp:lastPrinted>2018-07-10T14:20:00Z</cp:lastPrinted>
  <dcterms:created xsi:type="dcterms:W3CDTF">2018-08-04T02:26:00Z</dcterms:created>
  <dcterms:modified xsi:type="dcterms:W3CDTF">2018-08-04T02:26:00Z</dcterms:modified>
</cp:coreProperties>
</file>