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9C6" w:rsidRPr="004B2FBD" w:rsidRDefault="00F169C6" w:rsidP="00F169C6"/>
    <w:tbl>
      <w:tblPr>
        <w:tblStyle w:val="Tabelraster"/>
        <w:tblW w:w="0" w:type="auto"/>
        <w:tblLook w:val="04A0" w:firstRow="1" w:lastRow="0" w:firstColumn="1" w:lastColumn="0" w:noHBand="0" w:noVBand="1"/>
      </w:tblPr>
      <w:tblGrid>
        <w:gridCol w:w="4531"/>
        <w:gridCol w:w="4531"/>
      </w:tblGrid>
      <w:tr w:rsidR="00F169C6" w:rsidTr="00334912">
        <w:tc>
          <w:tcPr>
            <w:tcW w:w="4531" w:type="dxa"/>
            <w:shd w:val="clear" w:color="auto" w:fill="DEEAF6" w:themeFill="accent1" w:themeFillTint="33"/>
          </w:tcPr>
          <w:p w:rsidR="00F169C6" w:rsidRPr="00E029CC" w:rsidRDefault="00F169C6" w:rsidP="00334912">
            <w:pPr>
              <w:rPr>
                <w:b/>
              </w:rPr>
            </w:pPr>
            <w:r w:rsidRPr="00E029CC">
              <w:rPr>
                <w:b/>
              </w:rPr>
              <w:t>Naam</w:t>
            </w:r>
          </w:p>
        </w:tc>
        <w:tc>
          <w:tcPr>
            <w:tcW w:w="4531" w:type="dxa"/>
            <w:shd w:val="clear" w:color="auto" w:fill="DEEAF6" w:themeFill="accent1" w:themeFillTint="33"/>
          </w:tcPr>
          <w:p w:rsidR="00F169C6" w:rsidRDefault="00F169C6" w:rsidP="00334912">
            <w:r>
              <w:t>Cees-Jan Nolen</w:t>
            </w:r>
          </w:p>
        </w:tc>
      </w:tr>
      <w:tr w:rsidR="00F169C6" w:rsidTr="00334912">
        <w:tc>
          <w:tcPr>
            <w:tcW w:w="4531" w:type="dxa"/>
            <w:shd w:val="clear" w:color="auto" w:fill="DEEAF6" w:themeFill="accent1" w:themeFillTint="33"/>
          </w:tcPr>
          <w:p w:rsidR="00F169C6" w:rsidRPr="00E029CC" w:rsidRDefault="00F169C6" w:rsidP="00334912">
            <w:pPr>
              <w:rPr>
                <w:b/>
              </w:rPr>
            </w:pPr>
            <w:r w:rsidRPr="00E029CC">
              <w:rPr>
                <w:b/>
              </w:rPr>
              <w:t xml:space="preserve">Beoordelaar </w:t>
            </w:r>
          </w:p>
        </w:tc>
        <w:tc>
          <w:tcPr>
            <w:tcW w:w="4531" w:type="dxa"/>
            <w:shd w:val="clear" w:color="auto" w:fill="DEEAF6" w:themeFill="accent1" w:themeFillTint="33"/>
          </w:tcPr>
          <w:p w:rsidR="00F169C6" w:rsidRDefault="001A4815" w:rsidP="00334912">
            <w:r>
              <w:t>Robin Bakker</w:t>
            </w:r>
          </w:p>
        </w:tc>
      </w:tr>
      <w:tr w:rsidR="00F169C6" w:rsidTr="00334912">
        <w:tc>
          <w:tcPr>
            <w:tcW w:w="9062" w:type="dxa"/>
            <w:gridSpan w:val="2"/>
          </w:tcPr>
          <w:p w:rsidR="00F169C6" w:rsidRPr="00E029CC" w:rsidRDefault="00F169C6" w:rsidP="00334912">
            <w:pPr>
              <w:jc w:val="center"/>
              <w:rPr>
                <w:b/>
              </w:rPr>
            </w:pPr>
            <w:r w:rsidRPr="00E029CC">
              <w:rPr>
                <w:b/>
              </w:rPr>
              <w:t xml:space="preserve">Peer </w:t>
            </w:r>
            <w:proofErr w:type="spellStart"/>
            <w:r w:rsidRPr="00E029CC">
              <w:rPr>
                <w:b/>
              </w:rPr>
              <w:t>Assesment</w:t>
            </w:r>
            <w:proofErr w:type="spellEnd"/>
          </w:p>
        </w:tc>
      </w:tr>
      <w:tr w:rsidR="00F169C6" w:rsidTr="00334912">
        <w:tc>
          <w:tcPr>
            <w:tcW w:w="4531" w:type="dxa"/>
          </w:tcPr>
          <w:p w:rsidR="00F169C6" w:rsidRDefault="00F169C6" w:rsidP="00334912">
            <w:r>
              <w:t>Hoe functioneert hij?</w:t>
            </w:r>
          </w:p>
        </w:tc>
        <w:tc>
          <w:tcPr>
            <w:tcW w:w="4531" w:type="dxa"/>
          </w:tcPr>
          <w:p w:rsidR="00F169C6" w:rsidRDefault="00115DB1" w:rsidP="00F169C6">
            <w:r>
              <w:t>Cees-Jan functioneert goed in het team. Snel weet hij nieuwe technieken zoals C++ op te pakken en kan hij dit toepassen. Ook wil hij helpen waar het nodig is en kan je met hem goed pair-</w:t>
            </w:r>
            <w:proofErr w:type="spellStart"/>
            <w:r>
              <w:t>programmen</w:t>
            </w:r>
            <w:proofErr w:type="spellEnd"/>
            <w:r>
              <w:t xml:space="preserve"> of samen met hem lang op school geconcentreerd doorwerken.</w:t>
            </w:r>
          </w:p>
        </w:tc>
      </w:tr>
      <w:tr w:rsidR="00F169C6" w:rsidTr="00334912">
        <w:tc>
          <w:tcPr>
            <w:tcW w:w="4531" w:type="dxa"/>
          </w:tcPr>
          <w:p w:rsidR="00F169C6" w:rsidRDefault="00F169C6" w:rsidP="00334912">
            <w:r>
              <w:t>Kan hij zelfstandig werken binnen een software-ontwikkelingsproject?</w:t>
            </w:r>
          </w:p>
        </w:tc>
        <w:tc>
          <w:tcPr>
            <w:tcW w:w="4531" w:type="dxa"/>
          </w:tcPr>
          <w:p w:rsidR="00F169C6" w:rsidRDefault="00CE78DB" w:rsidP="00334912">
            <w:r>
              <w:t xml:space="preserve">Jazeker, hij kan goed problemen uitzoeken en oplossen. Daarnaast is het een goede programmeur die </w:t>
            </w:r>
            <w:r w:rsidR="00115DB1">
              <w:t>snel code kan neerzetten.</w:t>
            </w:r>
          </w:p>
        </w:tc>
      </w:tr>
      <w:tr w:rsidR="00F169C6" w:rsidTr="00334912">
        <w:tc>
          <w:tcPr>
            <w:tcW w:w="4531" w:type="dxa"/>
          </w:tcPr>
          <w:p w:rsidR="00F169C6" w:rsidRDefault="00F169C6" w:rsidP="00334912">
            <w:r>
              <w:t>Is hij in staat om zelfstandig nieuwe technieken op te pikken in dit project?</w:t>
            </w:r>
          </w:p>
        </w:tc>
        <w:tc>
          <w:tcPr>
            <w:tcW w:w="4531" w:type="dxa"/>
          </w:tcPr>
          <w:p w:rsidR="00F169C6" w:rsidRDefault="00115DB1" w:rsidP="00334912">
            <w:r>
              <w:t>Ook hier is hij goed in. Snel heeft hij nieuwe technieken onder de knie en kan hij verder met het toepassen van nieuw geleerde technieken in het project.</w:t>
            </w:r>
          </w:p>
        </w:tc>
      </w:tr>
      <w:tr w:rsidR="00F169C6" w:rsidTr="00334912">
        <w:tc>
          <w:tcPr>
            <w:tcW w:w="4531" w:type="dxa"/>
          </w:tcPr>
          <w:p w:rsidR="00F169C6" w:rsidRDefault="00F169C6" w:rsidP="00334912">
            <w:r>
              <w:t>Wat zijn de sterke kanten van hem?</w:t>
            </w:r>
          </w:p>
        </w:tc>
        <w:tc>
          <w:tcPr>
            <w:tcW w:w="4531" w:type="dxa"/>
          </w:tcPr>
          <w:p w:rsidR="00F169C6" w:rsidRDefault="00CE78DB" w:rsidP="00CE78DB">
            <w:r>
              <w:t>+ Goede programmeur</w:t>
            </w:r>
            <w:r>
              <w:br/>
              <w:t xml:space="preserve">+ Prettig samen mee te werken </w:t>
            </w:r>
            <w:r>
              <w:br/>
              <w:t xml:space="preserve">+ </w:t>
            </w:r>
            <w:r>
              <w:t>Prettig om mee te pair</w:t>
            </w:r>
            <w:r w:rsidR="00115DB1">
              <w:t>-</w:t>
            </w:r>
            <w:proofErr w:type="spellStart"/>
            <w:r>
              <w:t>programmen</w:t>
            </w:r>
            <w:proofErr w:type="spellEnd"/>
            <w:r w:rsidR="0049356F">
              <w:br/>
            </w:r>
            <w:r w:rsidR="0049356F">
              <w:br/>
            </w:r>
          </w:p>
        </w:tc>
      </w:tr>
      <w:tr w:rsidR="00F169C6" w:rsidTr="00334912">
        <w:tc>
          <w:tcPr>
            <w:tcW w:w="4531" w:type="dxa"/>
          </w:tcPr>
          <w:p w:rsidR="00F169C6" w:rsidRDefault="00F169C6" w:rsidP="00334912">
            <w:r>
              <w:t>Waar moet hij zich in verbeteren?</w:t>
            </w:r>
          </w:p>
        </w:tc>
        <w:tc>
          <w:tcPr>
            <w:tcW w:w="4531" w:type="dxa"/>
          </w:tcPr>
          <w:p w:rsidR="00F169C6" w:rsidRDefault="00CE78DB" w:rsidP="0049356F">
            <w:r>
              <w:t>Misschien ietsje meer open zijn naar andere teamleden over waarmee hij precies bezig is, maar verder ging alles vrij goed.</w:t>
            </w:r>
          </w:p>
        </w:tc>
      </w:tr>
    </w:tbl>
    <w:p w:rsidR="0049356F" w:rsidRDefault="0049356F" w:rsidP="00F169C6"/>
    <w:p w:rsidR="0049356F" w:rsidRDefault="0049356F">
      <w:pPr>
        <w:spacing w:before="0" w:after="160" w:line="259" w:lineRule="auto"/>
      </w:pPr>
      <w:r>
        <w:br w:type="page"/>
      </w:r>
    </w:p>
    <w:p w:rsidR="00F169C6" w:rsidRPr="004B2FBD" w:rsidRDefault="00F169C6" w:rsidP="00F169C6"/>
    <w:tbl>
      <w:tblPr>
        <w:tblStyle w:val="Tabelraster"/>
        <w:tblW w:w="0" w:type="auto"/>
        <w:tblLook w:val="04A0" w:firstRow="1" w:lastRow="0" w:firstColumn="1" w:lastColumn="0" w:noHBand="0" w:noVBand="1"/>
      </w:tblPr>
      <w:tblGrid>
        <w:gridCol w:w="4531"/>
        <w:gridCol w:w="4531"/>
      </w:tblGrid>
      <w:tr w:rsidR="0049356F" w:rsidTr="00334912">
        <w:tc>
          <w:tcPr>
            <w:tcW w:w="4531" w:type="dxa"/>
            <w:shd w:val="clear" w:color="auto" w:fill="DEEAF6" w:themeFill="accent1" w:themeFillTint="33"/>
          </w:tcPr>
          <w:p w:rsidR="0049356F" w:rsidRPr="00E029CC" w:rsidRDefault="0049356F" w:rsidP="00334912">
            <w:pPr>
              <w:rPr>
                <w:b/>
              </w:rPr>
            </w:pPr>
            <w:r w:rsidRPr="00E029CC">
              <w:rPr>
                <w:b/>
              </w:rPr>
              <w:t>Naam</w:t>
            </w:r>
          </w:p>
        </w:tc>
        <w:tc>
          <w:tcPr>
            <w:tcW w:w="4531" w:type="dxa"/>
            <w:shd w:val="clear" w:color="auto" w:fill="DEEAF6" w:themeFill="accent1" w:themeFillTint="33"/>
          </w:tcPr>
          <w:p w:rsidR="0049356F" w:rsidRDefault="0049356F" w:rsidP="00334912">
            <w:r>
              <w:t>Robert Kraaijeveld</w:t>
            </w:r>
          </w:p>
        </w:tc>
      </w:tr>
      <w:tr w:rsidR="0049356F" w:rsidTr="00334912">
        <w:tc>
          <w:tcPr>
            <w:tcW w:w="4531" w:type="dxa"/>
            <w:shd w:val="clear" w:color="auto" w:fill="DEEAF6" w:themeFill="accent1" w:themeFillTint="33"/>
          </w:tcPr>
          <w:p w:rsidR="0049356F" w:rsidRPr="00E029CC" w:rsidRDefault="0049356F" w:rsidP="00334912">
            <w:pPr>
              <w:rPr>
                <w:b/>
              </w:rPr>
            </w:pPr>
            <w:r w:rsidRPr="00E029CC">
              <w:rPr>
                <w:b/>
              </w:rPr>
              <w:t xml:space="preserve">Beoordelaar </w:t>
            </w:r>
          </w:p>
        </w:tc>
        <w:tc>
          <w:tcPr>
            <w:tcW w:w="4531" w:type="dxa"/>
            <w:shd w:val="clear" w:color="auto" w:fill="DEEAF6" w:themeFill="accent1" w:themeFillTint="33"/>
          </w:tcPr>
          <w:p w:rsidR="0049356F" w:rsidRDefault="001A4815" w:rsidP="001A4815">
            <w:pPr>
              <w:tabs>
                <w:tab w:val="center" w:pos="2157"/>
              </w:tabs>
            </w:pPr>
            <w:r>
              <w:t>Robin Bakker</w:t>
            </w:r>
          </w:p>
        </w:tc>
      </w:tr>
      <w:tr w:rsidR="0049356F" w:rsidTr="00334912">
        <w:tc>
          <w:tcPr>
            <w:tcW w:w="9062" w:type="dxa"/>
            <w:gridSpan w:val="2"/>
          </w:tcPr>
          <w:p w:rsidR="0049356F" w:rsidRPr="00E029CC" w:rsidRDefault="0049356F" w:rsidP="00334912">
            <w:pPr>
              <w:jc w:val="center"/>
              <w:rPr>
                <w:b/>
              </w:rPr>
            </w:pPr>
            <w:r w:rsidRPr="00E029CC">
              <w:rPr>
                <w:b/>
              </w:rPr>
              <w:t xml:space="preserve">Peer </w:t>
            </w:r>
            <w:proofErr w:type="spellStart"/>
            <w:r w:rsidRPr="00E029CC">
              <w:rPr>
                <w:b/>
              </w:rPr>
              <w:t>Assesment</w:t>
            </w:r>
            <w:proofErr w:type="spellEnd"/>
          </w:p>
        </w:tc>
      </w:tr>
      <w:tr w:rsidR="0049356F" w:rsidTr="00334912">
        <w:tc>
          <w:tcPr>
            <w:tcW w:w="4531" w:type="dxa"/>
          </w:tcPr>
          <w:p w:rsidR="0049356F" w:rsidRDefault="0049356F" w:rsidP="00334912">
            <w:r>
              <w:t>Hoe functioneert hij?</w:t>
            </w:r>
          </w:p>
        </w:tc>
        <w:tc>
          <w:tcPr>
            <w:tcW w:w="4531" w:type="dxa"/>
          </w:tcPr>
          <w:p w:rsidR="0049356F" w:rsidRDefault="00CE78DB" w:rsidP="0049356F">
            <w:r>
              <w:t>Robert is een harde werker, zelfs tijdens kerstdagen en de jaarwisseling kon hij de motivatie opbrengen om aan het project te werken. Naast zijn eigen werk staat hij ook klaar om je te helpen bij problemen.</w:t>
            </w:r>
          </w:p>
        </w:tc>
      </w:tr>
      <w:tr w:rsidR="0049356F" w:rsidTr="00334912">
        <w:tc>
          <w:tcPr>
            <w:tcW w:w="4531" w:type="dxa"/>
          </w:tcPr>
          <w:p w:rsidR="0049356F" w:rsidRDefault="0049356F" w:rsidP="00334912">
            <w:r>
              <w:t>Kan hij zelfstandig werken binnen een software-ontwikkelingsproject?</w:t>
            </w:r>
          </w:p>
        </w:tc>
        <w:tc>
          <w:tcPr>
            <w:tcW w:w="4531" w:type="dxa"/>
          </w:tcPr>
          <w:p w:rsidR="0049356F" w:rsidRDefault="00CE78DB" w:rsidP="00CE78DB">
            <w:r>
              <w:t>Robert kan zeker zelfstandig werken in een project. Soms dan heeft hij ineens al grote taken af die eigenlijk verdeeld waren over meerdere mensen, of is hij al dagen fulltime aan het werk, bijvoorbeeld tijdens feestdagen.</w:t>
            </w:r>
          </w:p>
        </w:tc>
      </w:tr>
      <w:tr w:rsidR="0049356F" w:rsidTr="00334912">
        <w:tc>
          <w:tcPr>
            <w:tcW w:w="4531" w:type="dxa"/>
          </w:tcPr>
          <w:p w:rsidR="0049356F" w:rsidRDefault="0049356F" w:rsidP="00334912">
            <w:r>
              <w:t>Is hij in staat om zelfstandig nieuwe technieken op te pikken in dit project?</w:t>
            </w:r>
          </w:p>
        </w:tc>
        <w:tc>
          <w:tcPr>
            <w:tcW w:w="4531" w:type="dxa"/>
          </w:tcPr>
          <w:p w:rsidR="0049356F" w:rsidRDefault="00CE78DB" w:rsidP="00334912">
            <w:r>
              <w:t>Robert kan vlot nieuwe technieken onder de knie krijgen. Zo heeft hij vlot C++ en Unit Tests geleerd en toegepast in het project.</w:t>
            </w:r>
          </w:p>
        </w:tc>
      </w:tr>
      <w:tr w:rsidR="0049356F" w:rsidTr="00334912">
        <w:tc>
          <w:tcPr>
            <w:tcW w:w="4531" w:type="dxa"/>
          </w:tcPr>
          <w:p w:rsidR="0049356F" w:rsidRDefault="0049356F" w:rsidP="00334912">
            <w:r>
              <w:t>Wat zijn de sterke kanten van hem?</w:t>
            </w:r>
          </w:p>
        </w:tc>
        <w:tc>
          <w:tcPr>
            <w:tcW w:w="4531" w:type="dxa"/>
          </w:tcPr>
          <w:p w:rsidR="0049356F" w:rsidRDefault="00CE78DB" w:rsidP="00CE78DB">
            <w:r>
              <w:t>+ Staat klaar voor de ander</w:t>
            </w:r>
            <w:r w:rsidR="008D1AF5">
              <w:br/>
              <w:t xml:space="preserve">+ </w:t>
            </w:r>
            <w:r>
              <w:t xml:space="preserve">Werkt zeer hard </w:t>
            </w:r>
            <w:r>
              <w:br/>
              <w:t xml:space="preserve">+ </w:t>
            </w:r>
            <w:r>
              <w:t>Gemotiveerd</w:t>
            </w:r>
          </w:p>
        </w:tc>
      </w:tr>
      <w:tr w:rsidR="0049356F" w:rsidTr="00334912">
        <w:tc>
          <w:tcPr>
            <w:tcW w:w="4531" w:type="dxa"/>
          </w:tcPr>
          <w:p w:rsidR="0049356F" w:rsidRDefault="0049356F" w:rsidP="00334912">
            <w:r>
              <w:t>Waar moet hij zich in verbeteren?</w:t>
            </w:r>
          </w:p>
        </w:tc>
        <w:tc>
          <w:tcPr>
            <w:tcW w:w="4531" w:type="dxa"/>
          </w:tcPr>
          <w:p w:rsidR="0049356F" w:rsidRDefault="00CE78DB" w:rsidP="00334912">
            <w:r>
              <w:t xml:space="preserve">Hard werken is een begrip, maar het </w:t>
            </w:r>
            <w:r w:rsidR="00115DB1">
              <w:t xml:space="preserve">hoge </w:t>
            </w:r>
            <w:r>
              <w:t>niveau van werken van Robert is ook een begrip. Hij doet soms iets te veel en vergeet, naar mijn idee, soms zijn vrije tijd. Ik vind dat hij het soms wel wat rustiger aan mag doen.</w:t>
            </w:r>
          </w:p>
        </w:tc>
      </w:tr>
    </w:tbl>
    <w:p w:rsidR="008D1AF5" w:rsidRDefault="008D1AF5"/>
    <w:p w:rsidR="008D1AF5" w:rsidRDefault="008D1AF5">
      <w:pPr>
        <w:spacing w:before="0" w:after="160" w:line="259" w:lineRule="auto"/>
      </w:pPr>
      <w:r>
        <w:br w:type="page"/>
      </w:r>
    </w:p>
    <w:tbl>
      <w:tblPr>
        <w:tblStyle w:val="Tabelraster"/>
        <w:tblW w:w="0" w:type="auto"/>
        <w:tblLook w:val="04A0" w:firstRow="1" w:lastRow="0" w:firstColumn="1" w:lastColumn="0" w:noHBand="0" w:noVBand="1"/>
      </w:tblPr>
      <w:tblGrid>
        <w:gridCol w:w="4531"/>
        <w:gridCol w:w="4531"/>
      </w:tblGrid>
      <w:tr w:rsidR="008D1AF5" w:rsidTr="00334912">
        <w:tc>
          <w:tcPr>
            <w:tcW w:w="4531" w:type="dxa"/>
            <w:shd w:val="clear" w:color="auto" w:fill="DEEAF6" w:themeFill="accent1" w:themeFillTint="33"/>
          </w:tcPr>
          <w:p w:rsidR="008D1AF5" w:rsidRPr="00E029CC" w:rsidRDefault="008D1AF5" w:rsidP="00334912">
            <w:pPr>
              <w:rPr>
                <w:b/>
              </w:rPr>
            </w:pPr>
            <w:r w:rsidRPr="00E029CC">
              <w:rPr>
                <w:b/>
              </w:rPr>
              <w:lastRenderedPageBreak/>
              <w:t>Naam</w:t>
            </w:r>
          </w:p>
        </w:tc>
        <w:tc>
          <w:tcPr>
            <w:tcW w:w="4531" w:type="dxa"/>
            <w:shd w:val="clear" w:color="auto" w:fill="DEEAF6" w:themeFill="accent1" w:themeFillTint="33"/>
          </w:tcPr>
          <w:p w:rsidR="008D1AF5" w:rsidRDefault="001A4815" w:rsidP="00334912">
            <w:r>
              <w:t>Steven Schenk</w:t>
            </w:r>
          </w:p>
        </w:tc>
      </w:tr>
      <w:tr w:rsidR="008D1AF5" w:rsidTr="00334912">
        <w:tc>
          <w:tcPr>
            <w:tcW w:w="4531" w:type="dxa"/>
            <w:shd w:val="clear" w:color="auto" w:fill="DEEAF6" w:themeFill="accent1" w:themeFillTint="33"/>
          </w:tcPr>
          <w:p w:rsidR="008D1AF5" w:rsidRPr="00E029CC" w:rsidRDefault="008D1AF5" w:rsidP="00334912">
            <w:pPr>
              <w:rPr>
                <w:b/>
              </w:rPr>
            </w:pPr>
            <w:r w:rsidRPr="00E029CC">
              <w:rPr>
                <w:b/>
              </w:rPr>
              <w:t xml:space="preserve">Beoordelaar </w:t>
            </w:r>
          </w:p>
        </w:tc>
        <w:tc>
          <w:tcPr>
            <w:tcW w:w="4531" w:type="dxa"/>
            <w:shd w:val="clear" w:color="auto" w:fill="DEEAF6" w:themeFill="accent1" w:themeFillTint="33"/>
          </w:tcPr>
          <w:p w:rsidR="008D1AF5" w:rsidRDefault="001A4815" w:rsidP="001A4815">
            <w:pPr>
              <w:tabs>
                <w:tab w:val="left" w:pos="2685"/>
              </w:tabs>
            </w:pPr>
            <w:r>
              <w:t>Robin Bakker</w:t>
            </w:r>
          </w:p>
        </w:tc>
      </w:tr>
      <w:tr w:rsidR="008D1AF5" w:rsidTr="00334912">
        <w:tc>
          <w:tcPr>
            <w:tcW w:w="9062" w:type="dxa"/>
            <w:gridSpan w:val="2"/>
          </w:tcPr>
          <w:p w:rsidR="008D1AF5" w:rsidRPr="00E029CC" w:rsidRDefault="008D1AF5" w:rsidP="00334912">
            <w:pPr>
              <w:jc w:val="center"/>
              <w:rPr>
                <w:b/>
              </w:rPr>
            </w:pPr>
            <w:r w:rsidRPr="00E029CC">
              <w:rPr>
                <w:b/>
              </w:rPr>
              <w:t xml:space="preserve">Peer </w:t>
            </w:r>
            <w:proofErr w:type="spellStart"/>
            <w:r w:rsidRPr="00E029CC">
              <w:rPr>
                <w:b/>
              </w:rPr>
              <w:t>Assesment</w:t>
            </w:r>
            <w:proofErr w:type="spellEnd"/>
          </w:p>
        </w:tc>
      </w:tr>
      <w:tr w:rsidR="008D1AF5" w:rsidTr="00334912">
        <w:tc>
          <w:tcPr>
            <w:tcW w:w="4531" w:type="dxa"/>
          </w:tcPr>
          <w:p w:rsidR="008D1AF5" w:rsidRDefault="008D1AF5" w:rsidP="00334912">
            <w:r>
              <w:t>Hoe functioneert hij?</w:t>
            </w:r>
          </w:p>
        </w:tc>
        <w:tc>
          <w:tcPr>
            <w:tcW w:w="4531" w:type="dxa"/>
          </w:tcPr>
          <w:p w:rsidR="008D1AF5" w:rsidRDefault="001A4815" w:rsidP="00334912">
            <w:r>
              <w:t>Steven functioneert zeer goed in een project. Hij pakt snel taken op en probeert overal te helpen waar dat nodig is.</w:t>
            </w:r>
          </w:p>
        </w:tc>
      </w:tr>
      <w:tr w:rsidR="008D1AF5" w:rsidTr="00334912">
        <w:tc>
          <w:tcPr>
            <w:tcW w:w="4531" w:type="dxa"/>
          </w:tcPr>
          <w:p w:rsidR="008D1AF5" w:rsidRDefault="008D1AF5" w:rsidP="00334912">
            <w:r>
              <w:t>Kan hij zelfstandig werken binnen een software-ontwikkelingsproject?</w:t>
            </w:r>
          </w:p>
        </w:tc>
        <w:tc>
          <w:tcPr>
            <w:tcW w:w="4531" w:type="dxa"/>
          </w:tcPr>
          <w:p w:rsidR="008D1AF5" w:rsidRDefault="001A4815" w:rsidP="00CE78DB">
            <w:r>
              <w:t>Steven is zeker in staat om zelfstandig een project aan te pakken. Nieuwe technieken heeft hij snel in de vingers en hij vindt het leuk om nieuwe dingen te ontdekken.</w:t>
            </w:r>
            <w:r w:rsidR="00CE78DB">
              <w:t xml:space="preserve"> Daarnaast pakt hij snel taken op en kan deze meestal zelfstandig uitvoeren.</w:t>
            </w:r>
          </w:p>
        </w:tc>
      </w:tr>
      <w:tr w:rsidR="008D1AF5" w:rsidTr="00334912">
        <w:tc>
          <w:tcPr>
            <w:tcW w:w="4531" w:type="dxa"/>
          </w:tcPr>
          <w:p w:rsidR="008D1AF5" w:rsidRDefault="008D1AF5" w:rsidP="00334912">
            <w:r>
              <w:t>Is hij in staat om zelfstandig nieuwe technieken op te pikken in dit project?</w:t>
            </w:r>
          </w:p>
        </w:tc>
        <w:tc>
          <w:tcPr>
            <w:tcW w:w="4531" w:type="dxa"/>
          </w:tcPr>
          <w:p w:rsidR="008D1AF5" w:rsidRDefault="00CE78DB" w:rsidP="00334912">
            <w:r>
              <w:t>Zoals ik net al kort had gezegd vindt Steven het leuk om nieuwe technieken uit te proberen en he</w:t>
            </w:r>
            <w:r w:rsidR="00115DB1">
              <w:t xml:space="preserve">eft hij deze snel in de vingers, zoals Docker en </w:t>
            </w:r>
            <w:proofErr w:type="spellStart"/>
            <w:r w:rsidR="00115DB1">
              <w:t>Laravel</w:t>
            </w:r>
            <w:proofErr w:type="spellEnd"/>
            <w:r w:rsidR="00115DB1">
              <w:t xml:space="preserve"> waar hij halverwege het project ‘inrolde’ en al snel deze technieken in de vingers kreeg.</w:t>
            </w:r>
          </w:p>
        </w:tc>
      </w:tr>
      <w:tr w:rsidR="008D1AF5" w:rsidTr="00334912">
        <w:tc>
          <w:tcPr>
            <w:tcW w:w="4531" w:type="dxa"/>
          </w:tcPr>
          <w:p w:rsidR="008D1AF5" w:rsidRDefault="008D1AF5" w:rsidP="00334912">
            <w:r>
              <w:t>Wat zijn de sterke kanten van hem?</w:t>
            </w:r>
          </w:p>
        </w:tc>
        <w:tc>
          <w:tcPr>
            <w:tcW w:w="4531" w:type="dxa"/>
          </w:tcPr>
          <w:p w:rsidR="00CE78DB" w:rsidRDefault="00BA2582" w:rsidP="00115DB1">
            <w:r>
              <w:t xml:space="preserve">+ </w:t>
            </w:r>
            <w:r w:rsidR="00CE78DB">
              <w:t>Goede teamspeler</w:t>
            </w:r>
            <w:r>
              <w:br/>
              <w:t xml:space="preserve">+ </w:t>
            </w:r>
            <w:r w:rsidR="00CE78DB">
              <w:t xml:space="preserve">Snelle </w:t>
            </w:r>
            <w:proofErr w:type="spellStart"/>
            <w:r w:rsidR="00115DB1">
              <w:t>leerder</w:t>
            </w:r>
            <w:proofErr w:type="spellEnd"/>
            <w:r w:rsidR="00CE78DB">
              <w:t xml:space="preserve"> </w:t>
            </w:r>
            <w:r w:rsidR="00CE78DB">
              <w:br/>
              <w:t xml:space="preserve">+ </w:t>
            </w:r>
            <w:r w:rsidR="00CE78DB">
              <w:t>Harde werker</w:t>
            </w:r>
            <w:bookmarkStart w:id="0" w:name="_GoBack"/>
            <w:bookmarkEnd w:id="0"/>
          </w:p>
        </w:tc>
      </w:tr>
      <w:tr w:rsidR="008D1AF5" w:rsidTr="00334912">
        <w:tc>
          <w:tcPr>
            <w:tcW w:w="4531" w:type="dxa"/>
          </w:tcPr>
          <w:p w:rsidR="008D1AF5" w:rsidRDefault="008D1AF5" w:rsidP="00334912">
            <w:r>
              <w:t>Waar moet hij zich in verbeteren?</w:t>
            </w:r>
          </w:p>
        </w:tc>
        <w:tc>
          <w:tcPr>
            <w:tcW w:w="4531" w:type="dxa"/>
          </w:tcPr>
          <w:p w:rsidR="008D1AF5" w:rsidRDefault="00CE78DB" w:rsidP="00334912">
            <w:r>
              <w:t>N.V.T.</w:t>
            </w:r>
          </w:p>
        </w:tc>
      </w:tr>
    </w:tbl>
    <w:p w:rsidR="00BA2582" w:rsidRDefault="00BA2582"/>
    <w:p w:rsidR="00BA2582" w:rsidRDefault="00BA2582">
      <w:pPr>
        <w:spacing w:before="0" w:after="160" w:line="259" w:lineRule="auto"/>
      </w:pPr>
      <w:r>
        <w:br w:type="page"/>
      </w:r>
    </w:p>
    <w:sectPr w:rsidR="00BA2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C6"/>
    <w:rsid w:val="00115DB1"/>
    <w:rsid w:val="001A4815"/>
    <w:rsid w:val="001F3634"/>
    <w:rsid w:val="0049356F"/>
    <w:rsid w:val="008D1AF5"/>
    <w:rsid w:val="00BA2582"/>
    <w:rsid w:val="00CE78DB"/>
    <w:rsid w:val="00F16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DA03E-B64A-4F64-95A3-66165609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169C6"/>
    <w:pPr>
      <w:spacing w:before="120" w:after="200" w:line="264" w:lineRule="auto"/>
    </w:pPr>
    <w:rPr>
      <w:color w:val="595959" w:themeColor="text1" w:themeTint="A6"/>
      <w:sz w:val="20"/>
      <w:szCs w:val="20"/>
      <w:lang w:eastAsia="nl-NL"/>
    </w:rPr>
  </w:style>
  <w:style w:type="paragraph" w:styleId="Kop2">
    <w:name w:val="heading 2"/>
    <w:basedOn w:val="Standaard"/>
    <w:next w:val="Standaard"/>
    <w:link w:val="Kop2Char"/>
    <w:unhideWhenUsed/>
    <w:qFormat/>
    <w:rsid w:val="00F1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F169C6"/>
    <w:rPr>
      <w:rFonts w:asciiTheme="majorHAnsi" w:eastAsiaTheme="majorEastAsia" w:hAnsiTheme="majorHAnsi" w:cstheme="majorBidi"/>
      <w:color w:val="2E74B5" w:themeColor="accent1" w:themeShade="BF"/>
      <w:sz w:val="26"/>
      <w:szCs w:val="26"/>
      <w:lang w:eastAsia="nl-NL"/>
    </w:rPr>
  </w:style>
  <w:style w:type="table" w:styleId="Tabelraster">
    <w:name w:val="Table Grid"/>
    <w:basedOn w:val="Standaardtabel"/>
    <w:uiPriority w:val="39"/>
    <w:rsid w:val="00F169C6"/>
    <w:pPr>
      <w:spacing w:after="0" w:line="240" w:lineRule="auto"/>
    </w:pPr>
    <w:rPr>
      <w:color w:val="595959" w:themeColor="text1" w:themeTint="A6"/>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2695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Schenk</dc:creator>
  <cp:keywords/>
  <dc:description/>
  <cp:lastModifiedBy>Robin Bakker</cp:lastModifiedBy>
  <cp:revision>2</cp:revision>
  <dcterms:created xsi:type="dcterms:W3CDTF">2016-01-19T23:13:00Z</dcterms:created>
  <dcterms:modified xsi:type="dcterms:W3CDTF">2016-01-19T23:13:00Z</dcterms:modified>
</cp:coreProperties>
</file>