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B5ED" w14:textId="14AE76BA" w:rsidR="009D71A9" w:rsidRDefault="009D71A9" w:rsidP="009D71A9">
      <w:pPr>
        <w:pStyle w:val="NormalWeb"/>
        <w:rPr>
          <w:rFonts w:asciiTheme="minorHAnsi" w:hAnsiTheme="minorHAnsi" w:cstheme="minorHAnsi"/>
        </w:rPr>
      </w:pPr>
      <w:r w:rsidRPr="009D71A9">
        <w:rPr>
          <w:rFonts w:asciiTheme="minorHAnsi" w:hAnsiTheme="minorHAnsi" w:cstheme="minorHAnsi"/>
        </w:rPr>
        <w:t>Alicia CALMET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Année 2020-2021</w:t>
      </w:r>
      <w:r w:rsidRPr="009D71A9">
        <w:rPr>
          <w:rFonts w:asciiTheme="minorHAnsi" w:hAnsiTheme="minorHAnsi" w:cstheme="minorHAnsi"/>
        </w:rPr>
        <w:br/>
        <w:t>Loïc ROBERT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4 IR </w:t>
      </w:r>
      <w:r w:rsidR="0005163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2</w:t>
      </w:r>
    </w:p>
    <w:p w14:paraId="10A2233F" w14:textId="77777777" w:rsidR="009D71A9" w:rsidRPr="009D71A9" w:rsidRDefault="009D71A9" w:rsidP="009D71A9">
      <w:pPr>
        <w:pStyle w:val="NormalWeb"/>
        <w:rPr>
          <w:rFonts w:asciiTheme="minorHAnsi" w:hAnsiTheme="minorHAnsi" w:cstheme="minorHAnsi"/>
        </w:rPr>
      </w:pPr>
    </w:p>
    <w:p w14:paraId="23C40A3D" w14:textId="372EE002" w:rsidR="009D71A9" w:rsidRDefault="009D71A9" w:rsidP="009D71A9">
      <w:pPr>
        <w:pStyle w:val="NormalWeb"/>
        <w:jc w:val="center"/>
        <w:rPr>
          <w:rFonts w:asciiTheme="minorHAnsi" w:hAnsiTheme="minorHAnsi" w:cstheme="minorHAnsi"/>
          <w:sz w:val="40"/>
          <w:szCs w:val="40"/>
        </w:rPr>
      </w:pPr>
      <w:r w:rsidRPr="009D71A9">
        <w:rPr>
          <w:rFonts w:asciiTheme="minorHAnsi" w:hAnsiTheme="minorHAnsi" w:cstheme="minorHAnsi"/>
          <w:sz w:val="40"/>
          <w:szCs w:val="40"/>
        </w:rPr>
        <w:t>COMPTE-RENDU</w:t>
      </w:r>
      <w:r w:rsidRPr="009D71A9">
        <w:rPr>
          <w:rFonts w:asciiTheme="minorHAnsi" w:hAnsiTheme="minorHAnsi" w:cstheme="minorHAnsi"/>
          <w:sz w:val="40"/>
          <w:szCs w:val="40"/>
        </w:rPr>
        <w:br/>
        <w:t>PROJET SYSTEME INFORMATIQUE</w:t>
      </w:r>
    </w:p>
    <w:p w14:paraId="6A473A2B" w14:textId="6D4B6846" w:rsidR="009D71A9" w:rsidRPr="009D71A9" w:rsidRDefault="009D71A9" w:rsidP="009D71A9">
      <w:pPr>
        <w:pStyle w:val="NormalWeb"/>
        <w:jc w:val="center"/>
        <w:rPr>
          <w:rFonts w:asciiTheme="minorHAnsi" w:hAnsiTheme="minorHAnsi" w:cstheme="minorHAnsi"/>
          <w:color w:val="538135" w:themeColor="accent6" w:themeShade="BF"/>
        </w:rPr>
      </w:pPr>
      <w:r w:rsidRPr="009D71A9">
        <w:rPr>
          <w:rFonts w:asciiTheme="minorHAnsi" w:hAnsiTheme="minorHAnsi" w:cstheme="minorHAnsi"/>
          <w:color w:val="538135" w:themeColor="accent6" w:themeShade="BF"/>
        </w:rPr>
        <w:t xml:space="preserve">Lien </w:t>
      </w:r>
      <w:proofErr w:type="spellStart"/>
      <w:r w:rsidRPr="009D71A9">
        <w:rPr>
          <w:rFonts w:asciiTheme="minorHAnsi" w:hAnsiTheme="minorHAnsi" w:cstheme="minorHAnsi"/>
          <w:color w:val="538135" w:themeColor="accent6" w:themeShade="BF"/>
        </w:rPr>
        <w:t>github</w:t>
      </w:r>
      <w:proofErr w:type="spellEnd"/>
      <w:r w:rsidRPr="009D71A9">
        <w:rPr>
          <w:rFonts w:asciiTheme="minorHAnsi" w:hAnsiTheme="minorHAnsi" w:cstheme="minorHAnsi"/>
          <w:color w:val="538135" w:themeColor="accent6" w:themeShade="BF"/>
        </w:rPr>
        <w:t xml:space="preserve"> partie compilateur :</w:t>
      </w:r>
      <w:r w:rsidRPr="009D71A9">
        <w:rPr>
          <w:rFonts w:asciiTheme="minorHAnsi" w:hAnsiTheme="minorHAnsi" w:cstheme="minorHAnsi"/>
          <w:color w:val="538135" w:themeColor="accent6" w:themeShade="BF"/>
        </w:rPr>
        <w:br/>
        <w:t xml:space="preserve">Lien </w:t>
      </w:r>
      <w:proofErr w:type="spellStart"/>
      <w:r w:rsidRPr="009D71A9">
        <w:rPr>
          <w:rFonts w:asciiTheme="minorHAnsi" w:hAnsiTheme="minorHAnsi" w:cstheme="minorHAnsi"/>
          <w:color w:val="538135" w:themeColor="accent6" w:themeShade="BF"/>
        </w:rPr>
        <w:t>github</w:t>
      </w:r>
      <w:proofErr w:type="spellEnd"/>
      <w:r w:rsidRPr="009D71A9">
        <w:rPr>
          <w:rFonts w:asciiTheme="minorHAnsi" w:hAnsiTheme="minorHAnsi" w:cstheme="minorHAnsi"/>
          <w:color w:val="538135" w:themeColor="accent6" w:themeShade="BF"/>
        </w:rPr>
        <w:t xml:space="preserve"> partie microprocesseur : </w:t>
      </w:r>
    </w:p>
    <w:p w14:paraId="6A04A536" w14:textId="77777777" w:rsidR="000D165C" w:rsidRDefault="000D165C" w:rsidP="009D71A9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Démarche de conception :</w:t>
      </w:r>
    </w:p>
    <w:p w14:paraId="0AA55E0D" w14:textId="452A5A1C" w:rsidR="009D71A9" w:rsidRPr="000D165C" w:rsidRDefault="000D165C" w:rsidP="000D165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Tout au long de projet, nous avons suivi le schéma organisationnel proposé sur la page Moodle.</w:t>
      </w:r>
      <w:r>
        <w:rPr>
          <w:rFonts w:asciiTheme="minorHAnsi" w:hAnsiTheme="minorHAnsi" w:cstheme="minorHAnsi"/>
        </w:rPr>
        <w:t xml:space="preserve"> De plus, afin de ne pas être en retard sur le planning des séances, nous avons travaillé en dehors des heures de cours. Ainsi, notre projet a abouti et nous </w:t>
      </w:r>
      <w:r>
        <w:rPr>
          <w:rFonts w:asciiTheme="minorHAnsi" w:hAnsiTheme="minorHAnsi" w:cstheme="minorHAnsi"/>
        </w:rPr>
        <w:t xml:space="preserve">avons </w:t>
      </w:r>
      <w:r>
        <w:rPr>
          <w:rFonts w:asciiTheme="minorHAnsi" w:hAnsiTheme="minorHAnsi" w:cstheme="minorHAnsi"/>
        </w:rPr>
        <w:t xml:space="preserve">pu </w:t>
      </w:r>
      <w:r>
        <w:rPr>
          <w:rFonts w:asciiTheme="minorHAnsi" w:hAnsiTheme="minorHAnsi" w:cstheme="minorHAnsi"/>
        </w:rPr>
        <w:t>implément</w:t>
      </w:r>
      <w:r>
        <w:rPr>
          <w:rFonts w:asciiTheme="minorHAnsi" w:hAnsiTheme="minorHAnsi" w:cstheme="minorHAnsi"/>
        </w:rPr>
        <w:t>er</w:t>
      </w:r>
      <w:r>
        <w:rPr>
          <w:rFonts w:asciiTheme="minorHAnsi" w:hAnsiTheme="minorHAnsi" w:cstheme="minorHAnsi"/>
        </w:rPr>
        <w:t xml:space="preserve"> de nouvelles fonctionnalités qui n’étaient pas attendu à notre compilateur.</w:t>
      </w:r>
    </w:p>
    <w:p w14:paraId="1BA41527" w14:textId="4A0B17C5" w:rsidR="009D71A9" w:rsidRDefault="009D71A9" w:rsidP="009D71A9">
      <w:pPr>
        <w:pStyle w:val="NormalWeb"/>
        <w:rPr>
          <w:rFonts w:asciiTheme="minorHAnsi" w:hAnsiTheme="minorHAnsi" w:cstheme="minorHAnsi"/>
        </w:rPr>
      </w:pPr>
      <w:r w:rsidRPr="009D71A9">
        <w:rPr>
          <w:rFonts w:asciiTheme="minorHAnsi" w:hAnsiTheme="minorHAnsi" w:cstheme="minorHAnsi"/>
          <w:b/>
          <w:bCs/>
          <w:sz w:val="28"/>
          <w:szCs w:val="28"/>
          <w:u w:val="single"/>
        </w:rPr>
        <w:t>Partie Compilateur </w:t>
      </w:r>
      <w:r w:rsidR="00A22EB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en utilisant LEX et </w:t>
      </w:r>
      <w:proofErr w:type="gramStart"/>
      <w:r w:rsidR="00A22EB1">
        <w:rPr>
          <w:rFonts w:asciiTheme="minorHAnsi" w:hAnsiTheme="minorHAnsi" w:cstheme="minorHAnsi"/>
          <w:b/>
          <w:bCs/>
          <w:sz w:val="28"/>
          <w:szCs w:val="28"/>
          <w:u w:val="single"/>
        </w:rPr>
        <w:t>YACC</w:t>
      </w:r>
      <w:r w:rsidRPr="009D71A9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proofErr w:type="gramEnd"/>
      <w:r w:rsidRPr="009D71A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071B3A02" w14:textId="42B41B2D" w:rsidR="00274BB9" w:rsidRDefault="00274BB9" w:rsidP="00274BB9">
      <w:pPr>
        <w:pStyle w:val="NormalWeb"/>
        <w:rPr>
          <w:rFonts w:asciiTheme="minorHAnsi" w:hAnsiTheme="minorHAnsi" w:cstheme="minorHAnsi"/>
        </w:rPr>
      </w:pPr>
      <w:r w:rsidRPr="00274BB9">
        <w:rPr>
          <w:rFonts w:asciiTheme="minorHAnsi" w:hAnsiTheme="minorHAnsi" w:cstheme="minorHAnsi"/>
          <w:b/>
          <w:bCs/>
          <w:i/>
          <w:iCs/>
          <w:color w:val="1F3864" w:themeColor="accent1" w:themeShade="80"/>
          <w:u w:val="single"/>
        </w:rPr>
        <w:t>Analyse lexicale :</w:t>
      </w:r>
      <w:r w:rsidRPr="00274BB9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="00A22EB1" w:rsidRPr="00A22EB1">
        <w:rPr>
          <w:rFonts w:asciiTheme="minorHAnsi" w:hAnsiTheme="minorHAnsi" w:cstheme="minorHAnsi"/>
        </w:rPr>
        <w:t>l’analyseur lexical détecte les mots typés (tokens) spécifiques à notre langage</w:t>
      </w:r>
      <w:r>
        <w:rPr>
          <w:rFonts w:asciiTheme="minorHAnsi" w:hAnsiTheme="minorHAnsi" w:cstheme="minorHAnsi"/>
        </w:rPr>
        <w:t xml:space="preserve">. </w:t>
      </w:r>
      <w:r w:rsidRPr="00274BB9">
        <w:rPr>
          <w:rFonts w:asciiTheme="minorHAnsi" w:hAnsiTheme="minorHAnsi" w:cstheme="minorHAnsi"/>
        </w:rPr>
        <w:t>Ce fichier</w:t>
      </w:r>
      <w:r w:rsidR="007001A3">
        <w:rPr>
          <w:rFonts w:asciiTheme="minorHAnsi" w:hAnsiTheme="minorHAnsi" w:cstheme="minorHAnsi"/>
        </w:rPr>
        <w:t xml:space="preserve"> (</w:t>
      </w:r>
      <w:proofErr w:type="gramStart"/>
      <w:r w:rsidR="007001A3">
        <w:rPr>
          <w:rFonts w:asciiTheme="minorHAnsi" w:hAnsiTheme="minorHAnsi" w:cstheme="minorHAnsi"/>
        </w:rPr>
        <w:t>compiler.l</w:t>
      </w:r>
      <w:proofErr w:type="gramEnd"/>
      <w:r w:rsidR="007001A3">
        <w:rPr>
          <w:rFonts w:asciiTheme="minorHAnsi" w:hAnsiTheme="minorHAnsi" w:cstheme="minorHAnsi"/>
        </w:rPr>
        <w:t>)</w:t>
      </w:r>
      <w:r w:rsidRPr="00274BB9">
        <w:rPr>
          <w:rFonts w:asciiTheme="minorHAnsi" w:hAnsiTheme="minorHAnsi" w:cstheme="minorHAnsi"/>
        </w:rPr>
        <w:t xml:space="preserve"> est séparé en trois parties : une partie est consacrée aux définitions, une</w:t>
      </w:r>
      <w:r>
        <w:rPr>
          <w:rFonts w:asciiTheme="minorHAnsi" w:hAnsiTheme="minorHAnsi" w:cstheme="minorHAnsi"/>
        </w:rPr>
        <w:t xml:space="preserve"> </w:t>
      </w:r>
      <w:r w:rsidRPr="00274BB9">
        <w:rPr>
          <w:rFonts w:asciiTheme="minorHAnsi" w:hAnsiTheme="minorHAnsi" w:cstheme="minorHAnsi"/>
        </w:rPr>
        <w:t>partie est consacrée aux règles et une dernière partie est dédiée au code.</w:t>
      </w:r>
      <w:r>
        <w:rPr>
          <w:rFonts w:asciiTheme="minorHAnsi" w:hAnsiTheme="minorHAnsi" w:cstheme="minorHAnsi"/>
        </w:rPr>
        <w:t xml:space="preserve"> L</w:t>
      </w:r>
      <w:r w:rsidRPr="00274BB9">
        <w:rPr>
          <w:rFonts w:asciiTheme="minorHAnsi" w:hAnsiTheme="minorHAnsi" w:cstheme="minorHAnsi"/>
        </w:rPr>
        <w:t>a partie L</w:t>
      </w:r>
      <w:r>
        <w:rPr>
          <w:rFonts w:asciiTheme="minorHAnsi" w:hAnsiTheme="minorHAnsi" w:cstheme="minorHAnsi"/>
        </w:rPr>
        <w:t>EX</w:t>
      </w:r>
      <w:r w:rsidRPr="00274BB9">
        <w:rPr>
          <w:rFonts w:asciiTheme="minorHAnsi" w:hAnsiTheme="minorHAnsi" w:cstheme="minorHAnsi"/>
        </w:rPr>
        <w:t xml:space="preserve"> lit donc le fichier, reconnaît et décode les tokens définis et les</w:t>
      </w:r>
      <w:r>
        <w:rPr>
          <w:rFonts w:asciiTheme="minorHAnsi" w:hAnsiTheme="minorHAnsi" w:cstheme="minorHAnsi"/>
        </w:rPr>
        <w:t xml:space="preserve"> </w:t>
      </w:r>
      <w:r w:rsidRPr="00274BB9">
        <w:rPr>
          <w:rFonts w:asciiTheme="minorHAnsi" w:hAnsiTheme="minorHAnsi" w:cstheme="minorHAnsi"/>
        </w:rPr>
        <w:t>renvoie à la partie Y</w:t>
      </w:r>
      <w:r>
        <w:rPr>
          <w:rFonts w:asciiTheme="minorHAnsi" w:hAnsiTheme="minorHAnsi" w:cstheme="minorHAnsi"/>
        </w:rPr>
        <w:t>ACC</w:t>
      </w:r>
      <w:r w:rsidRPr="00274BB9">
        <w:rPr>
          <w:rFonts w:asciiTheme="minorHAnsi" w:hAnsiTheme="minorHAnsi" w:cstheme="minorHAnsi"/>
        </w:rPr>
        <w:t xml:space="preserve"> que nous allons aborder maintenant.</w:t>
      </w:r>
    </w:p>
    <w:p w14:paraId="75AC6795" w14:textId="38BDF926" w:rsidR="005E4B73" w:rsidRDefault="005E4B73" w:rsidP="005E4B7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4ECFDD9E" wp14:editId="55AC2189">
            <wp:simplePos x="0" y="0"/>
            <wp:positionH relativeFrom="margin">
              <wp:align>center</wp:align>
            </wp:positionH>
            <wp:positionV relativeFrom="paragraph">
              <wp:posOffset>1479921</wp:posOffset>
            </wp:positionV>
            <wp:extent cx="5486400" cy="966470"/>
            <wp:effectExtent l="0" t="0" r="0" b="5080"/>
            <wp:wrapTight wrapText="bothSides">
              <wp:wrapPolygon edited="0">
                <wp:start x="0" y="0"/>
                <wp:lineTo x="0" y="21288"/>
                <wp:lineTo x="21525" y="21288"/>
                <wp:lineTo x="2152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B9" w:rsidRPr="00274BB9">
        <w:rPr>
          <w:rFonts w:asciiTheme="minorHAnsi" w:hAnsiTheme="minorHAnsi" w:cstheme="minorHAnsi"/>
          <w:b/>
          <w:bCs/>
          <w:i/>
          <w:iCs/>
          <w:color w:val="1F3864" w:themeColor="accent1" w:themeShade="80"/>
          <w:u w:val="single"/>
        </w:rPr>
        <w:t>Analyse</w:t>
      </w:r>
      <w:r w:rsidR="00274BB9">
        <w:rPr>
          <w:rFonts w:asciiTheme="minorHAnsi" w:hAnsiTheme="minorHAnsi" w:cstheme="minorHAnsi"/>
          <w:b/>
          <w:bCs/>
          <w:i/>
          <w:iCs/>
          <w:color w:val="1F3864" w:themeColor="accent1" w:themeShade="80"/>
          <w:u w:val="single"/>
        </w:rPr>
        <w:t xml:space="preserve"> syntaxique </w:t>
      </w:r>
      <w:r w:rsidR="00274BB9">
        <w:rPr>
          <w:rFonts w:asciiTheme="minorHAnsi" w:hAnsiTheme="minorHAnsi" w:cstheme="minorHAnsi"/>
        </w:rPr>
        <w:t xml:space="preserve">: </w:t>
      </w:r>
      <w:r w:rsidR="00A22EB1" w:rsidRPr="00A22EB1">
        <w:rPr>
          <w:rFonts w:asciiTheme="minorHAnsi" w:hAnsiTheme="minorHAnsi" w:cstheme="minorHAnsi"/>
        </w:rPr>
        <w:t>l’analyseur syntaxique analyse notre langage de type C et produit comme sortie le code assembleur correspondant.</w:t>
      </w:r>
      <w:r w:rsidR="00A22EB1">
        <w:rPr>
          <w:rFonts w:asciiTheme="minorHAnsi" w:hAnsiTheme="minorHAnsi" w:cstheme="minorHAnsi"/>
        </w:rPr>
        <w:t xml:space="preserve"> </w:t>
      </w:r>
      <w:r w:rsidR="007001A3">
        <w:rPr>
          <w:rFonts w:asciiTheme="minorHAnsi" w:hAnsiTheme="minorHAnsi" w:cstheme="minorHAnsi"/>
        </w:rPr>
        <w:t>Le fichier (</w:t>
      </w:r>
      <w:proofErr w:type="gramStart"/>
      <w:r>
        <w:rPr>
          <w:rFonts w:asciiTheme="minorHAnsi" w:hAnsiTheme="minorHAnsi" w:cstheme="minorHAnsi"/>
        </w:rPr>
        <w:t>compiler.y</w:t>
      </w:r>
      <w:proofErr w:type="gramEnd"/>
      <w:r w:rsidR="007001A3">
        <w:rPr>
          <w:rFonts w:asciiTheme="minorHAnsi" w:hAnsiTheme="minorHAnsi" w:cstheme="minorHAnsi"/>
        </w:rPr>
        <w:t>) se structure de la même façon que la fichier compiler.l</w:t>
      </w:r>
      <w:r>
        <w:rPr>
          <w:rFonts w:asciiTheme="minorHAnsi" w:hAnsiTheme="minorHAnsi" w:cstheme="minorHAnsi"/>
        </w:rPr>
        <w:t xml:space="preserve">. Le seul changement est que dans YACC, la partie règles </w:t>
      </w:r>
      <w:r w:rsidRPr="005E4B73">
        <w:rPr>
          <w:rFonts w:asciiTheme="minorHAnsi" w:hAnsiTheme="minorHAnsi" w:cstheme="minorHAnsi"/>
        </w:rPr>
        <w:t>définit l'ensemble des règles qui</w:t>
      </w:r>
      <w:r>
        <w:rPr>
          <w:rFonts w:asciiTheme="minorHAnsi" w:hAnsiTheme="minorHAnsi" w:cstheme="minorHAnsi"/>
        </w:rPr>
        <w:t xml:space="preserve"> </w:t>
      </w:r>
      <w:r w:rsidRPr="005E4B73">
        <w:rPr>
          <w:rFonts w:asciiTheme="minorHAnsi" w:hAnsiTheme="minorHAnsi" w:cstheme="minorHAnsi"/>
        </w:rPr>
        <w:t>définissent notre grammaire</w:t>
      </w:r>
      <w:r>
        <w:rPr>
          <w:rFonts w:asciiTheme="minorHAnsi" w:hAnsiTheme="minorHAnsi" w:cstheme="minorHAnsi"/>
        </w:rPr>
        <w:t xml:space="preserve"> au lieu des expressions régulières dans LEX.</w:t>
      </w:r>
      <w:r w:rsidR="007001A3">
        <w:rPr>
          <w:rFonts w:asciiTheme="minorHAnsi" w:hAnsiTheme="minorHAnsi" w:cstheme="minorHAnsi"/>
        </w:rPr>
        <w:br/>
        <w:t xml:space="preserve">Lorsque nous codons, nous utilisons des variables. Ainsi, nous avons créé une table des symboles </w:t>
      </w:r>
      <w:r>
        <w:rPr>
          <w:rFonts w:asciiTheme="minorHAnsi" w:hAnsiTheme="minorHAnsi" w:cstheme="minorHAnsi"/>
        </w:rPr>
        <w:t xml:space="preserve">et des fonctions déclarer dans symbol.h </w:t>
      </w:r>
      <w:r w:rsidR="007001A3">
        <w:rPr>
          <w:rFonts w:asciiTheme="minorHAnsi" w:hAnsiTheme="minorHAnsi" w:cstheme="minorHAnsi"/>
        </w:rPr>
        <w:t>qui permet</w:t>
      </w:r>
      <w:r>
        <w:rPr>
          <w:rFonts w:asciiTheme="minorHAnsi" w:hAnsiTheme="minorHAnsi" w:cstheme="minorHAnsi"/>
        </w:rPr>
        <w:t>tent</w:t>
      </w:r>
      <w:r w:rsidR="007001A3">
        <w:rPr>
          <w:rFonts w:asciiTheme="minorHAnsi" w:hAnsiTheme="minorHAnsi" w:cstheme="minorHAnsi"/>
        </w:rPr>
        <w:t xml:space="preserve"> de les gérer. </w:t>
      </w:r>
      <w:r>
        <w:rPr>
          <w:rFonts w:asciiTheme="minorHAnsi" w:hAnsiTheme="minorHAnsi" w:cstheme="minorHAnsi"/>
        </w:rPr>
        <w:t xml:space="preserve">Un symbole a un nom, une profondeur (les variables globales sont à une profondeur de 0, celles déclarés dans la main à une profondeur 1,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>), et un type ().</w:t>
      </w:r>
      <w:r>
        <w:rPr>
          <w:rFonts w:asciiTheme="minorHAnsi" w:hAnsiTheme="minorHAnsi" w:cstheme="minorHAnsi"/>
        </w:rPr>
        <w:br/>
        <w:t>Nous avons aussi implémenté une table des symboles temporaires qui fonctionne comme une pile pour les calculs.</w:t>
      </w:r>
    </w:p>
    <w:p w14:paraId="39FFFAF0" w14:textId="4782BAFB" w:rsidR="005E4B73" w:rsidRDefault="005E4B73" w:rsidP="005E4B73">
      <w:pPr>
        <w:pStyle w:val="NormalWeb"/>
        <w:rPr>
          <w:rFonts w:asciiTheme="minorHAnsi" w:hAnsiTheme="minorHAnsi" w:cstheme="minorHAnsi"/>
        </w:rPr>
      </w:pPr>
    </w:p>
    <w:p w14:paraId="3BB3DE58" w14:textId="6624E7FE" w:rsidR="009D71A9" w:rsidRDefault="00A22EB1" w:rsidP="005E4B7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Toutefois, </w:t>
      </w:r>
      <w:r w:rsidR="002447A8">
        <w:rPr>
          <w:rFonts w:asciiTheme="minorHAnsi" w:hAnsiTheme="minorHAnsi" w:cstheme="minorHAnsi"/>
        </w:rPr>
        <w:t xml:space="preserve">au-delà de l’implémentation des expressions conditionnelles </w:t>
      </w:r>
      <w:r w:rsidR="002447A8" w:rsidRPr="002447A8">
        <w:rPr>
          <w:rFonts w:asciiTheme="minorHAnsi" w:hAnsiTheme="minorHAnsi" w:cstheme="minorHAnsi"/>
          <w:i/>
          <w:iCs/>
        </w:rPr>
        <w:t xml:space="preserve">if </w:t>
      </w:r>
      <w:r w:rsidR="002447A8">
        <w:rPr>
          <w:rFonts w:asciiTheme="minorHAnsi" w:hAnsiTheme="minorHAnsi" w:cstheme="minorHAnsi"/>
        </w:rPr>
        <w:t xml:space="preserve">et </w:t>
      </w:r>
      <w:r w:rsidR="002447A8" w:rsidRPr="002447A8">
        <w:rPr>
          <w:rFonts w:asciiTheme="minorHAnsi" w:hAnsiTheme="minorHAnsi" w:cstheme="minorHAnsi"/>
          <w:i/>
          <w:iCs/>
        </w:rPr>
        <w:t>while</w:t>
      </w:r>
      <w:r w:rsidR="006940B8">
        <w:rPr>
          <w:rFonts w:asciiTheme="minorHAnsi" w:hAnsiTheme="minorHAnsi" w:cstheme="minorHAnsi"/>
          <w:i/>
          <w:iCs/>
        </w:rPr>
        <w:t xml:space="preserve"> </w:t>
      </w:r>
      <w:r w:rsidR="006940B8" w:rsidRPr="006940B8">
        <w:rPr>
          <w:rFonts w:asciiTheme="minorHAnsi" w:hAnsiTheme="minorHAnsi" w:cstheme="minorHAnsi"/>
        </w:rPr>
        <w:t>demandée</w:t>
      </w:r>
      <w:r w:rsidR="002447A8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no</w:t>
      </w:r>
      <w:r w:rsidR="002447A8">
        <w:rPr>
          <w:rFonts w:asciiTheme="minorHAnsi" w:hAnsiTheme="minorHAnsi" w:cstheme="minorHAnsi"/>
        </w:rPr>
        <w:t>us</w:t>
      </w:r>
      <w:r>
        <w:rPr>
          <w:rFonts w:asciiTheme="minorHAnsi" w:hAnsiTheme="minorHAnsi" w:cstheme="minorHAnsi"/>
        </w:rPr>
        <w:t xml:space="preserve"> avons implémenté de nouvelles fonctionnalités qui n’étaient pas attendu à notre compilateur.</w:t>
      </w:r>
    </w:p>
    <w:p w14:paraId="5AC5F192" w14:textId="7405140E" w:rsidR="006940B8" w:rsidRDefault="006940B8" w:rsidP="009D71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51B48FC4" wp14:editId="1FF98096">
            <wp:simplePos x="0" y="0"/>
            <wp:positionH relativeFrom="margin">
              <wp:align>right</wp:align>
            </wp:positionH>
            <wp:positionV relativeFrom="paragraph">
              <wp:posOffset>873520</wp:posOffset>
            </wp:positionV>
            <wp:extent cx="5760720" cy="763905"/>
            <wp:effectExtent l="0" t="0" r="0" b="0"/>
            <wp:wrapTight wrapText="bothSides">
              <wp:wrapPolygon edited="0">
                <wp:start x="0" y="0"/>
                <wp:lineTo x="0" y="21007"/>
                <wp:lineTo x="21500" y="21007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EB1">
        <w:rPr>
          <w:rFonts w:asciiTheme="minorHAnsi" w:hAnsiTheme="minorHAnsi" w:cstheme="minorHAnsi"/>
        </w:rPr>
        <w:t>En effet, no</w:t>
      </w:r>
      <w:r w:rsidR="00612D1A">
        <w:rPr>
          <w:rFonts w:asciiTheme="minorHAnsi" w:hAnsiTheme="minorHAnsi" w:cstheme="minorHAnsi"/>
        </w:rPr>
        <w:t>us avons implémenté 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 xml:space="preserve">- </w:t>
      </w:r>
      <w:r w:rsidRPr="00DD0BB7">
        <w:rPr>
          <w:rFonts w:asciiTheme="minorHAnsi" w:hAnsiTheme="minorHAnsi" w:cstheme="minorHAnsi"/>
          <w:color w:val="000000" w:themeColor="text1"/>
        </w:rPr>
        <w:t xml:space="preserve">la possibilités d’écrire des </w:t>
      </w:r>
      <w:r w:rsidRPr="009D71A9">
        <w:rPr>
          <w:rFonts w:asciiTheme="minorHAnsi" w:hAnsiTheme="minorHAnsi" w:cstheme="minorHAnsi"/>
        </w:rPr>
        <w:t>commentaires</w:t>
      </w:r>
      <w:r>
        <w:rPr>
          <w:rFonts w:asciiTheme="minorHAnsi" w:hAnsiTheme="minorHAnsi" w:cstheme="minorHAnsi"/>
        </w:rPr>
        <w:t xml:space="preserve"> (ils sont gérés de la même manière que les espaces)</w:t>
      </w:r>
      <w:r w:rsidR="00A22EB1">
        <w:rPr>
          <w:rFonts w:asciiTheme="minorHAnsi" w:hAnsiTheme="minorHAnsi" w:cstheme="minorHAnsi"/>
        </w:rPr>
        <w:br/>
        <w:t xml:space="preserve">- </w:t>
      </w:r>
      <w:r w:rsidR="00612D1A">
        <w:rPr>
          <w:rFonts w:asciiTheme="minorHAnsi" w:hAnsiTheme="minorHAnsi" w:cstheme="minorHAnsi"/>
        </w:rPr>
        <w:t xml:space="preserve">l’analyse d’une condition dans laquelle il y a une </w:t>
      </w:r>
      <w:r w:rsidR="009D71A9" w:rsidRPr="009D71A9">
        <w:rPr>
          <w:rFonts w:asciiTheme="minorHAnsi" w:hAnsiTheme="minorHAnsi" w:cstheme="minorHAnsi"/>
        </w:rPr>
        <w:t xml:space="preserve">expression </w:t>
      </w:r>
      <w:r w:rsidR="00612D1A">
        <w:rPr>
          <w:rFonts w:asciiTheme="minorHAnsi" w:hAnsiTheme="minorHAnsi" w:cstheme="minorHAnsi"/>
        </w:rPr>
        <w:t>à droite et/ou à gauche</w:t>
      </w:r>
    </w:p>
    <w:p w14:paraId="5B17185F" w14:textId="07BD6A43" w:rsidR="00B05644" w:rsidRDefault="006940B8" w:rsidP="009D71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04EA46F6" wp14:editId="65DC3103">
            <wp:simplePos x="0" y="0"/>
            <wp:positionH relativeFrom="margin">
              <wp:posOffset>-1642</wp:posOffset>
            </wp:positionH>
            <wp:positionV relativeFrom="paragraph">
              <wp:posOffset>1765480</wp:posOffset>
            </wp:positionV>
            <wp:extent cx="5761990" cy="1026160"/>
            <wp:effectExtent l="0" t="0" r="0" b="2540"/>
            <wp:wrapTopAndBottom/>
            <wp:docPr id="1" name="Image 1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"/>
                    <a:stretch/>
                  </pic:blipFill>
                  <pic:spPr bwMode="auto">
                    <a:xfrm>
                      <a:off x="0" y="0"/>
                      <a:ext cx="5761990" cy="10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EB1">
        <w:rPr>
          <w:rFonts w:asciiTheme="minorHAnsi" w:hAnsiTheme="minorHAnsi" w:cstheme="minorHAnsi"/>
        </w:rPr>
        <w:br/>
        <w:t>-</w:t>
      </w:r>
      <w:r w:rsidR="00612D1A">
        <w:rPr>
          <w:rFonts w:asciiTheme="minorHAnsi" w:hAnsiTheme="minorHAnsi" w:cstheme="minorHAnsi"/>
        </w:rPr>
        <w:t xml:space="preserve"> le </w:t>
      </w:r>
      <w:r w:rsidR="009D71A9" w:rsidRPr="009D71A9">
        <w:rPr>
          <w:rFonts w:asciiTheme="minorHAnsi" w:hAnsiTheme="minorHAnsi" w:cstheme="minorHAnsi"/>
        </w:rPr>
        <w:t>test</w:t>
      </w:r>
      <w:r w:rsidR="00612D1A">
        <w:rPr>
          <w:rFonts w:asciiTheme="minorHAnsi" w:hAnsiTheme="minorHAnsi" w:cstheme="minorHAnsi"/>
        </w:rPr>
        <w:t xml:space="preserve"> que l’on n’affecte pas</w:t>
      </w:r>
      <w:r w:rsidR="009D71A9" w:rsidRPr="009D71A9">
        <w:rPr>
          <w:rFonts w:asciiTheme="minorHAnsi" w:hAnsiTheme="minorHAnsi" w:cstheme="minorHAnsi"/>
        </w:rPr>
        <w:t xml:space="preserve"> une valeur nouvelle a une constante</w:t>
      </w:r>
      <w:r w:rsidR="00AD6F83">
        <w:rPr>
          <w:rFonts w:asciiTheme="minorHAnsi" w:hAnsiTheme="minorHAnsi" w:cstheme="minorHAnsi"/>
        </w:rPr>
        <w:br/>
        <w:t>- la possibilité de déclarer</w:t>
      </w:r>
      <w:r w:rsidR="00B05644">
        <w:rPr>
          <w:rFonts w:asciiTheme="minorHAnsi" w:hAnsiTheme="minorHAnsi" w:cstheme="minorHAnsi"/>
        </w:rPr>
        <w:t xml:space="preserve"> des variables sur une même ligne en les séparant par une virgule/</w:t>
      </w:r>
      <w:r w:rsidR="00B05644" w:rsidRPr="00B05644">
        <w:rPr>
          <w:rFonts w:asciiTheme="minorHAnsi" w:hAnsiTheme="minorHAnsi" w:cstheme="minorHAnsi"/>
        </w:rPr>
        <w:t xml:space="preserve"> </w:t>
      </w:r>
      <w:r w:rsidR="00B05644">
        <w:rPr>
          <w:rFonts w:asciiTheme="minorHAnsi" w:hAnsiTheme="minorHAnsi" w:cstheme="minorHAnsi"/>
        </w:rPr>
        <w:t>la possibilité d</w:t>
      </w:r>
      <w:r w:rsidR="00B05644">
        <w:rPr>
          <w:rFonts w:asciiTheme="minorHAnsi" w:hAnsiTheme="minorHAnsi" w:cstheme="minorHAnsi"/>
        </w:rPr>
        <w:t>’affecter des valeurs à</w:t>
      </w:r>
      <w:r w:rsidR="00B05644">
        <w:rPr>
          <w:rFonts w:asciiTheme="minorHAnsi" w:hAnsiTheme="minorHAnsi" w:cstheme="minorHAnsi"/>
        </w:rPr>
        <w:t xml:space="preserve"> des variables sur une même ligne en les séparant par une virgule</w:t>
      </w:r>
    </w:p>
    <w:p w14:paraId="45525504" w14:textId="6E70E3CE" w:rsidR="006940B8" w:rsidRDefault="006940B8" w:rsidP="009D71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4CFC77D4" wp14:editId="464F8450">
            <wp:simplePos x="0" y="0"/>
            <wp:positionH relativeFrom="margin">
              <wp:align>right</wp:align>
            </wp:positionH>
            <wp:positionV relativeFrom="paragraph">
              <wp:posOffset>1609988</wp:posOffset>
            </wp:positionV>
            <wp:extent cx="5702061" cy="590193"/>
            <wp:effectExtent l="0" t="0" r="0" b="635"/>
            <wp:wrapTight wrapText="bothSides">
              <wp:wrapPolygon edited="0">
                <wp:start x="0" y="0"/>
                <wp:lineTo x="0" y="20926"/>
                <wp:lineTo x="21506" y="20926"/>
                <wp:lineTo x="2150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061" cy="59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EB1">
        <w:rPr>
          <w:rFonts w:asciiTheme="minorHAnsi" w:hAnsiTheme="minorHAnsi" w:cstheme="minorHAnsi"/>
        </w:rPr>
        <w:br/>
        <w:t xml:space="preserve">- </w:t>
      </w:r>
      <w:r w:rsidR="00612D1A">
        <w:rPr>
          <w:rFonts w:asciiTheme="minorHAnsi" w:hAnsiTheme="minorHAnsi" w:cstheme="minorHAnsi"/>
        </w:rPr>
        <w:t xml:space="preserve">le </w:t>
      </w:r>
      <w:proofErr w:type="spellStart"/>
      <w:r w:rsidR="009D71A9" w:rsidRPr="009D71A9">
        <w:rPr>
          <w:rFonts w:asciiTheme="minorHAnsi" w:hAnsiTheme="minorHAnsi" w:cstheme="minorHAnsi"/>
        </w:rPr>
        <w:t>pars</w:t>
      </w:r>
      <w:r w:rsidR="00612D1A">
        <w:rPr>
          <w:rFonts w:asciiTheme="minorHAnsi" w:hAnsiTheme="minorHAnsi" w:cstheme="minorHAnsi"/>
        </w:rPr>
        <w:t>age</w:t>
      </w:r>
      <w:proofErr w:type="spellEnd"/>
      <w:r w:rsidR="009D71A9" w:rsidRPr="009D71A9">
        <w:rPr>
          <w:rFonts w:asciiTheme="minorHAnsi" w:hAnsiTheme="minorHAnsi" w:cstheme="minorHAnsi"/>
        </w:rPr>
        <w:t xml:space="preserve"> </w:t>
      </w:r>
      <w:r w:rsidR="00612D1A">
        <w:rPr>
          <w:rFonts w:asciiTheme="minorHAnsi" w:hAnsiTheme="minorHAnsi" w:cstheme="minorHAnsi"/>
        </w:rPr>
        <w:t>du</w:t>
      </w:r>
      <w:r w:rsidR="009D71A9" w:rsidRPr="009D71A9">
        <w:rPr>
          <w:rFonts w:asciiTheme="minorHAnsi" w:hAnsiTheme="minorHAnsi" w:cstheme="minorHAnsi"/>
        </w:rPr>
        <w:t xml:space="preserve"> type d'une variable</w:t>
      </w:r>
      <w:r w:rsidR="00612D1A">
        <w:rPr>
          <w:rFonts w:asciiTheme="minorHAnsi" w:hAnsiTheme="minorHAnsi" w:cstheme="minorHAnsi"/>
        </w:rPr>
        <w:t> :</w:t>
      </w:r>
      <w:r w:rsidR="009D71A9" w:rsidRPr="009D71A9">
        <w:rPr>
          <w:rFonts w:asciiTheme="minorHAnsi" w:hAnsiTheme="minorHAnsi" w:cstheme="minorHAnsi"/>
        </w:rPr>
        <w:t xml:space="preserve"> </w:t>
      </w:r>
      <w:r w:rsidR="00612D1A">
        <w:rPr>
          <w:rFonts w:asciiTheme="minorHAnsi" w:hAnsiTheme="minorHAnsi" w:cstheme="minorHAnsi"/>
        </w:rPr>
        <w:t>nous</w:t>
      </w:r>
      <w:r w:rsidR="009D71A9" w:rsidRPr="009D71A9">
        <w:rPr>
          <w:rFonts w:asciiTheme="minorHAnsi" w:hAnsiTheme="minorHAnsi" w:cstheme="minorHAnsi"/>
        </w:rPr>
        <w:t xml:space="preserve"> </w:t>
      </w:r>
      <w:r w:rsidR="00612D1A">
        <w:rPr>
          <w:rFonts w:asciiTheme="minorHAnsi" w:hAnsiTheme="minorHAnsi" w:cstheme="minorHAnsi"/>
        </w:rPr>
        <w:t>avons réalisé du typage fort</w:t>
      </w:r>
      <w:r w:rsidR="00A22EB1">
        <w:rPr>
          <w:rFonts w:asciiTheme="minorHAnsi" w:hAnsiTheme="minorHAnsi" w:cstheme="minorHAnsi"/>
        </w:rPr>
        <w:br/>
        <w:t xml:space="preserve">- </w:t>
      </w:r>
      <w:r w:rsidR="00612D1A">
        <w:rPr>
          <w:rFonts w:asciiTheme="minorHAnsi" w:hAnsiTheme="minorHAnsi" w:cstheme="minorHAnsi"/>
        </w:rPr>
        <w:t xml:space="preserve">la </w:t>
      </w:r>
      <w:r w:rsidR="009D71A9" w:rsidRPr="009D71A9">
        <w:rPr>
          <w:rFonts w:asciiTheme="minorHAnsi" w:hAnsiTheme="minorHAnsi" w:cstheme="minorHAnsi"/>
        </w:rPr>
        <w:t>gestion de</w:t>
      </w:r>
      <w:r w:rsidR="002B0DD9">
        <w:rPr>
          <w:rFonts w:asciiTheme="minorHAnsi" w:hAnsiTheme="minorHAnsi" w:cstheme="minorHAnsi"/>
        </w:rPr>
        <w:t xml:space="preserve">s opérateurs logiques </w:t>
      </w:r>
      <w:proofErr w:type="gramStart"/>
      <w:r w:rsidR="009D71A9" w:rsidRPr="002447A8">
        <w:rPr>
          <w:rFonts w:asciiTheme="minorHAnsi" w:hAnsiTheme="minorHAnsi" w:cstheme="minorHAnsi"/>
        </w:rPr>
        <w:t>≥</w:t>
      </w:r>
      <w:r w:rsidR="002B0DD9">
        <w:rPr>
          <w:rFonts w:asciiTheme="minorHAnsi" w:hAnsiTheme="minorHAnsi" w:cstheme="minorHAnsi"/>
        </w:rPr>
        <w:t>,&lt;</w:t>
      </w:r>
      <w:proofErr w:type="gramEnd"/>
      <w:r w:rsidR="002B0DD9">
        <w:rPr>
          <w:rFonts w:asciiTheme="minorHAnsi" w:hAnsiTheme="minorHAnsi" w:cstheme="minorHAnsi"/>
        </w:rPr>
        <w:t>= et !=</w:t>
      </w:r>
      <w:r w:rsidR="00A56E58">
        <w:rPr>
          <w:rFonts w:asciiTheme="minorHAnsi" w:hAnsiTheme="minorHAnsi" w:cstheme="minorHAnsi"/>
        </w:rPr>
        <w:t xml:space="preserve"> en plus des opérateurs &lt;,&gt; et ==</w:t>
      </w:r>
    </w:p>
    <w:p w14:paraId="645AD089" w14:textId="77777777" w:rsidR="00B865FD" w:rsidRDefault="00A22EB1" w:rsidP="009D71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-</w:t>
      </w:r>
      <w:r w:rsidR="002447A8">
        <w:rPr>
          <w:rFonts w:asciiTheme="minorHAnsi" w:hAnsiTheme="minorHAnsi" w:cstheme="minorHAnsi"/>
        </w:rPr>
        <w:t xml:space="preserve"> </w:t>
      </w:r>
      <w:r w:rsidR="002447A8" w:rsidRPr="002447A8">
        <w:rPr>
          <w:rFonts w:asciiTheme="minorHAnsi" w:hAnsiTheme="minorHAnsi" w:cstheme="minorHAnsi"/>
          <w:color w:val="FF0000"/>
        </w:rPr>
        <w:t>l’</w:t>
      </w:r>
      <w:r w:rsidR="009D71A9" w:rsidRPr="002447A8">
        <w:rPr>
          <w:rFonts w:asciiTheme="minorHAnsi" w:hAnsiTheme="minorHAnsi" w:cstheme="minorHAnsi"/>
          <w:color w:val="FF0000"/>
        </w:rPr>
        <w:t>ébauches de pointeurs</w:t>
      </w:r>
      <w:r>
        <w:rPr>
          <w:rFonts w:asciiTheme="minorHAnsi" w:hAnsiTheme="minorHAnsi" w:cstheme="minorHAnsi"/>
        </w:rPr>
        <w:br/>
        <w:t>-</w:t>
      </w:r>
      <w:r w:rsidR="00A56E58">
        <w:rPr>
          <w:rFonts w:asciiTheme="minorHAnsi" w:hAnsiTheme="minorHAnsi" w:cstheme="minorHAnsi"/>
        </w:rPr>
        <w:t xml:space="preserve"> l’affichage d’un message d’erreurs (</w:t>
      </w:r>
      <w:r w:rsidR="009D71A9" w:rsidRPr="009D71A9">
        <w:rPr>
          <w:rFonts w:asciiTheme="minorHAnsi" w:hAnsiTheme="minorHAnsi" w:cstheme="minorHAnsi"/>
        </w:rPr>
        <w:t>warning</w:t>
      </w:r>
      <w:r w:rsidR="00A56E58">
        <w:rPr>
          <w:rFonts w:asciiTheme="minorHAnsi" w:hAnsiTheme="minorHAnsi" w:cstheme="minorHAnsi"/>
        </w:rPr>
        <w:t>)</w:t>
      </w:r>
      <w:r w:rsidR="009D71A9" w:rsidRPr="009D71A9">
        <w:rPr>
          <w:rFonts w:asciiTheme="minorHAnsi" w:hAnsiTheme="minorHAnsi" w:cstheme="minorHAnsi"/>
        </w:rPr>
        <w:t xml:space="preserve"> si </w:t>
      </w:r>
      <w:r w:rsidR="00A56E58">
        <w:rPr>
          <w:rFonts w:asciiTheme="minorHAnsi" w:hAnsiTheme="minorHAnsi" w:cstheme="minorHAnsi"/>
        </w:rPr>
        <w:t xml:space="preserve">un </w:t>
      </w:r>
      <w:r w:rsidR="009D71A9" w:rsidRPr="009D71A9">
        <w:rPr>
          <w:rFonts w:asciiTheme="minorHAnsi" w:hAnsiTheme="minorHAnsi" w:cstheme="minorHAnsi"/>
        </w:rPr>
        <w:t xml:space="preserve">pointeur </w:t>
      </w:r>
      <w:r w:rsidR="00A56E58">
        <w:rPr>
          <w:rFonts w:asciiTheme="minorHAnsi" w:hAnsiTheme="minorHAnsi" w:cstheme="minorHAnsi"/>
        </w:rPr>
        <w:t xml:space="preserve">est </w:t>
      </w:r>
      <w:r w:rsidR="00A56E58" w:rsidRPr="009D71A9">
        <w:rPr>
          <w:rFonts w:asciiTheme="minorHAnsi" w:hAnsiTheme="minorHAnsi" w:cstheme="minorHAnsi"/>
        </w:rPr>
        <w:t>au-dessus</w:t>
      </w:r>
      <w:r w:rsidR="009D71A9" w:rsidRPr="009D71A9">
        <w:rPr>
          <w:rFonts w:asciiTheme="minorHAnsi" w:hAnsiTheme="minorHAnsi" w:cstheme="minorHAnsi"/>
        </w:rPr>
        <w:t xml:space="preserve"> de la t</w:t>
      </w:r>
      <w:r w:rsidR="00A56E58">
        <w:rPr>
          <w:rFonts w:asciiTheme="minorHAnsi" w:hAnsiTheme="minorHAnsi" w:cstheme="minorHAnsi"/>
        </w:rPr>
        <w:t>ê</w:t>
      </w:r>
      <w:r w:rsidR="009D71A9" w:rsidRPr="009D71A9">
        <w:rPr>
          <w:rFonts w:asciiTheme="minorHAnsi" w:hAnsiTheme="minorHAnsi" w:cstheme="minorHAnsi"/>
        </w:rPr>
        <w:t>te.</w:t>
      </w:r>
      <w:r>
        <w:rPr>
          <w:rFonts w:asciiTheme="minorHAnsi" w:hAnsiTheme="minorHAnsi" w:cstheme="minorHAnsi"/>
        </w:rPr>
        <w:br/>
        <w:t>-</w:t>
      </w:r>
      <w:proofErr w:type="spellStart"/>
      <w:r w:rsidR="009D71A9" w:rsidRPr="009D71A9">
        <w:rPr>
          <w:rFonts w:asciiTheme="minorHAnsi" w:hAnsiTheme="minorHAnsi" w:cstheme="minorHAnsi"/>
        </w:rPr>
        <w:t>fprintf</w:t>
      </w:r>
      <w:proofErr w:type="spellEnd"/>
      <w:r w:rsidR="009D71A9" w:rsidRPr="009D71A9">
        <w:rPr>
          <w:rFonts w:asciiTheme="minorHAnsi" w:hAnsiTheme="minorHAnsi" w:cstheme="minorHAnsi"/>
        </w:rPr>
        <w:t xml:space="preserve"> dans </w:t>
      </w:r>
      <w:proofErr w:type="spellStart"/>
      <w:r w:rsidR="009D71A9" w:rsidRPr="009D71A9">
        <w:rPr>
          <w:rFonts w:asciiTheme="minorHAnsi" w:hAnsiTheme="minorHAnsi" w:cstheme="minorHAnsi"/>
        </w:rPr>
        <w:t>stderr</w:t>
      </w:r>
      <w:proofErr w:type="spellEnd"/>
      <w:r w:rsidR="009D71A9" w:rsidRPr="009D71A9">
        <w:rPr>
          <w:rFonts w:asciiTheme="minorHAnsi" w:hAnsiTheme="minorHAnsi" w:cstheme="minorHAnsi"/>
        </w:rPr>
        <w:t xml:space="preserve"> pour warnings et erreurs</w:t>
      </w:r>
    </w:p>
    <w:p w14:paraId="1405CBB3" w14:textId="6F6B26AD" w:rsidR="009D71A9" w:rsidRPr="009D71A9" w:rsidRDefault="00B865FD" w:rsidP="009D71A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55C2C833" wp14:editId="3E3D827F">
            <wp:simplePos x="0" y="0"/>
            <wp:positionH relativeFrom="margin">
              <wp:align>center</wp:align>
            </wp:positionH>
            <wp:positionV relativeFrom="paragraph">
              <wp:posOffset>462711</wp:posOffset>
            </wp:positionV>
            <wp:extent cx="4493895" cy="1397000"/>
            <wp:effectExtent l="0" t="0" r="1905" b="0"/>
            <wp:wrapTight wrapText="bothSides">
              <wp:wrapPolygon edited="0">
                <wp:start x="0" y="0"/>
                <wp:lineTo x="0" y="21207"/>
                <wp:lineTo x="21518" y="21207"/>
                <wp:lineTo x="21518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EB1">
        <w:rPr>
          <w:rFonts w:asciiTheme="minorHAnsi" w:hAnsiTheme="minorHAnsi" w:cstheme="minorHAnsi"/>
        </w:rPr>
        <w:br/>
        <w:t>-</w:t>
      </w:r>
      <w:r w:rsidR="00A56E58">
        <w:rPr>
          <w:rFonts w:asciiTheme="minorHAnsi" w:hAnsiTheme="minorHAnsi" w:cstheme="minorHAnsi"/>
        </w:rPr>
        <w:t xml:space="preserve"> la </w:t>
      </w:r>
      <w:r w:rsidR="009D71A9" w:rsidRPr="009D71A9">
        <w:rPr>
          <w:rFonts w:asciiTheme="minorHAnsi" w:hAnsiTheme="minorHAnsi" w:cstheme="minorHAnsi"/>
        </w:rPr>
        <w:t>traduction avec instruction en code instruction</w:t>
      </w:r>
    </w:p>
    <w:p w14:paraId="0FC3C618" w14:textId="338E2696" w:rsidR="009D71A9" w:rsidRPr="009D71A9" w:rsidRDefault="009D71A9" w:rsidP="009D71A9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EF193FB" w14:textId="2EC3C41D" w:rsidR="009D71A9" w:rsidRPr="009D71A9" w:rsidRDefault="009D71A9" w:rsidP="009D71A9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1A9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Partie Microprocesseur </w:t>
      </w:r>
      <w:r w:rsidR="002447A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de type </w:t>
      </w:r>
      <w:proofErr w:type="gramStart"/>
      <w:r w:rsidR="002447A8">
        <w:rPr>
          <w:rFonts w:asciiTheme="minorHAnsi" w:hAnsiTheme="minorHAnsi" w:cstheme="minorHAnsi"/>
          <w:b/>
          <w:bCs/>
          <w:sz w:val="28"/>
          <w:szCs w:val="28"/>
          <w:u w:val="single"/>
        </w:rPr>
        <w:t>RISC</w:t>
      </w:r>
      <w:r w:rsidRPr="009D71A9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proofErr w:type="gramEnd"/>
      <w:r w:rsidRPr="009D71A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01FA9858" w14:textId="77777777" w:rsidR="009D71A9" w:rsidRDefault="009D71A9"/>
    <w:sectPr w:rsidR="009D7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A9"/>
    <w:rsid w:val="00051638"/>
    <w:rsid w:val="000D165C"/>
    <w:rsid w:val="002447A8"/>
    <w:rsid w:val="00274BB9"/>
    <w:rsid w:val="002B0DD9"/>
    <w:rsid w:val="005E4B73"/>
    <w:rsid w:val="00612D1A"/>
    <w:rsid w:val="006940B8"/>
    <w:rsid w:val="007001A3"/>
    <w:rsid w:val="009D71A9"/>
    <w:rsid w:val="00A22EB1"/>
    <w:rsid w:val="00A56E58"/>
    <w:rsid w:val="00AD6F83"/>
    <w:rsid w:val="00B05644"/>
    <w:rsid w:val="00B865FD"/>
    <w:rsid w:val="00D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6E88"/>
  <w15:chartTrackingRefBased/>
  <w15:docId w15:val="{529B0358-418F-489F-9857-3B80464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keyword">
    <w:name w:val="hljs-keyword"/>
    <w:basedOn w:val="Policepardfaut"/>
    <w:rsid w:val="009D71A9"/>
  </w:style>
  <w:style w:type="character" w:customStyle="1" w:styleId="hljs-number">
    <w:name w:val="hljs-number"/>
    <w:basedOn w:val="Policepardfaut"/>
    <w:rsid w:val="009D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9</cp:revision>
  <dcterms:created xsi:type="dcterms:W3CDTF">2021-04-20T17:57:00Z</dcterms:created>
  <dcterms:modified xsi:type="dcterms:W3CDTF">2021-04-22T08:33:00Z</dcterms:modified>
</cp:coreProperties>
</file>