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AE0" w:rsidRDefault="007F4AE0" w:rsidP="007F4AE0">
      <w:pPr>
        <w:pStyle w:val="Kop1"/>
        <w:rPr>
          <w:lang w:val="nl-NL"/>
        </w:rPr>
      </w:pPr>
      <w:bookmarkStart w:id="0" w:name="_Toc500246414"/>
      <w:r w:rsidRPr="007F4AE0">
        <w:rPr>
          <w:lang w:val="nl-NL"/>
        </w:rPr>
        <w:t>Operationalisatie</w:t>
      </w:r>
      <w:bookmarkEnd w:id="0"/>
      <w:r w:rsidRPr="007F4AE0">
        <w:rPr>
          <w:lang w:val="nl-NL"/>
        </w:rPr>
        <w:t xml:space="preserve"> </w:t>
      </w:r>
    </w:p>
    <w:p w:rsidR="00141460" w:rsidRDefault="00797E11" w:rsidP="00797E11">
      <w:pPr>
        <w:pStyle w:val="Kop1"/>
        <w:rPr>
          <w:lang w:val="nl-NL"/>
        </w:rPr>
      </w:pPr>
      <w:bookmarkStart w:id="1" w:name="_Toc500245291"/>
      <w:bookmarkStart w:id="2" w:name="_Toc500246415"/>
      <w:r>
        <w:rPr>
          <w:lang w:val="nl-NL"/>
        </w:rPr>
        <w:t>Verkeer en Busjes</w:t>
      </w:r>
      <w:bookmarkEnd w:id="1"/>
      <w:bookmarkEnd w:id="2"/>
    </w:p>
    <w:p w:rsidR="00797E11" w:rsidRPr="00CD19C9" w:rsidRDefault="00A53CA2" w:rsidP="00797E11">
      <w:pPr>
        <w:pStyle w:val="Kop2"/>
        <w:rPr>
          <w:lang w:val="nl-NL"/>
        </w:rPr>
      </w:pPr>
      <w:r>
        <w:rPr>
          <w:lang w:val="nl-NL"/>
        </w:rPr>
        <w:t>Vertragingen, Frequenties en Emissies</w:t>
      </w:r>
    </w:p>
    <w:p w:rsidR="00141460" w:rsidRDefault="00141460" w:rsidP="00141460">
      <w:pPr>
        <w:pStyle w:val="Kop5"/>
        <w:rPr>
          <w:lang w:val="nl-NL"/>
        </w:rPr>
      </w:pPr>
      <w:r>
        <w:rPr>
          <w:lang w:val="nl-NL"/>
        </w:rPr>
        <w:t>Aantal pakketjes gemiddeld per dag</w:t>
      </w:r>
    </w:p>
    <w:p w:rsidR="00141460" w:rsidRPr="00D16585" w:rsidRDefault="00141460" w:rsidP="00141460">
      <w:pPr>
        <w:rPr>
          <w:lang w:val="nl-NL"/>
        </w:rPr>
      </w:pPr>
      <w:r>
        <w:rPr>
          <w:lang w:val="nl-NL"/>
        </w:rPr>
        <w:t>In hoofdstuk 2 is het volgende conceptueel model voortgekomen om het percentage vracht dat vervoerd wordt door drones te bepalen:</w:t>
      </w:r>
    </w:p>
    <w:p w:rsidR="00141460" w:rsidRPr="00EF47F0" w:rsidRDefault="00141460" w:rsidP="00141460">
      <w:pPr>
        <w:rPr>
          <w:lang w:val="nl-NL"/>
        </w:rPr>
      </w:pPr>
      <w:r w:rsidRPr="00EF47F0">
        <w:rPr>
          <w:noProof/>
          <w:lang w:eastAsia="en-GB"/>
        </w:rPr>
        <w:drawing>
          <wp:inline distT="0" distB="0" distL="0" distR="0">
            <wp:extent cx="5727700" cy="1638300"/>
            <wp:effectExtent l="19050" t="0" r="6350" b="0"/>
            <wp:docPr id="51" name="Afbeelding 12" descr="C:\Users\rober\Downloads\Conceptueel Model %overname Dron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ber\Downloads\Conceptueel Model %overname Drones (4).jpg"/>
                    <pic:cNvPicPr>
                      <a:picLocks noChangeAspect="1" noChangeArrowheads="1"/>
                    </pic:cNvPicPr>
                  </pic:nvPicPr>
                  <pic:blipFill>
                    <a:blip r:embed="rId6" cstate="print"/>
                    <a:srcRect/>
                    <a:stretch>
                      <a:fillRect/>
                    </a:stretch>
                  </pic:blipFill>
                  <pic:spPr bwMode="auto">
                    <a:xfrm>
                      <a:off x="0" y="0"/>
                      <a:ext cx="5727700" cy="1638300"/>
                    </a:xfrm>
                    <a:prstGeom prst="rect">
                      <a:avLst/>
                    </a:prstGeom>
                    <a:noFill/>
                    <a:ln w="9525">
                      <a:noFill/>
                      <a:miter lim="800000"/>
                      <a:headEnd/>
                      <a:tailEnd/>
                    </a:ln>
                  </pic:spPr>
                </pic:pic>
              </a:graphicData>
            </a:graphic>
          </wp:inline>
        </w:drawing>
      </w:r>
    </w:p>
    <w:p w:rsidR="00141460" w:rsidRDefault="00141460" w:rsidP="00141460">
      <w:pPr>
        <w:rPr>
          <w:lang w:val="nl-NL"/>
        </w:rPr>
      </w:pPr>
      <w:r>
        <w:rPr>
          <w:lang w:val="nl-NL"/>
        </w:rPr>
        <w:t>Voor dit onderzoek zullen twee straten in Delft gekozen worden, de drukste en de minst drukke. Om te kunnen bereken hoeveel percentage vracht drones zullen overnemen in die straten, zowel nu als in de toekomst, zullen verschillende variabelen worden gebruikt. Als uitgangspunt zal het jaar 2016 gebruikt worden. Om het aantal bezorgingen per jaar in een bepaalde straat te berekenen zal het aantal inwoners bekend moeten zijn. Dit kan berekend worden met de dichtheid(in personen per kilometer). Dan kan met behulp van de lengte van de straat het geschatte aantal inwoners worden bepaald. Vanuit het aantal inwoners in Nederland en het aantal pakketjes in geheel Nederland kan het gemiddeld aantal pakketjes berekend worden. Met behulp van het gemiddeld aantal pakketjes per persoon in Nederland kan een generalisatie worden gemaakt naar de straten in Delft:</w:t>
      </w:r>
    </w:p>
    <w:p w:rsidR="00141460" w:rsidRDefault="00141460" w:rsidP="00141460">
      <w:pPr>
        <w:rPr>
          <w:lang w:val="nl-NL"/>
        </w:rPr>
      </w:pPr>
    </w:p>
    <w:tbl>
      <w:tblPr>
        <w:tblStyle w:val="Tabelraster"/>
        <w:tblW w:w="0" w:type="auto"/>
        <w:tblInd w:w="250" w:type="dxa"/>
        <w:tblLook w:val="04A0"/>
      </w:tblPr>
      <w:tblGrid>
        <w:gridCol w:w="3809"/>
        <w:gridCol w:w="2470"/>
        <w:gridCol w:w="2713"/>
      </w:tblGrid>
      <w:tr w:rsidR="00141460" w:rsidRPr="00CB7A38" w:rsidTr="0068410E">
        <w:trPr>
          <w:trHeight w:val="270"/>
        </w:trPr>
        <w:tc>
          <w:tcPr>
            <w:tcW w:w="3809" w:type="dxa"/>
            <w:shd w:val="clear" w:color="auto" w:fill="E36C0A" w:themeFill="accent6" w:themeFillShade="BF"/>
          </w:tcPr>
          <w:p w:rsidR="00141460" w:rsidRPr="00820487" w:rsidRDefault="00141460" w:rsidP="0068410E">
            <w:pPr>
              <w:pStyle w:val="Geenafstand"/>
              <w:rPr>
                <w:b/>
                <w:color w:val="FFFFFF" w:themeColor="background1"/>
                <w:lang w:val="nl-NL"/>
              </w:rPr>
            </w:pPr>
            <w:r>
              <w:rPr>
                <w:b/>
                <w:color w:val="FFFFFF" w:themeColor="background1"/>
                <w:lang w:val="nl-NL"/>
              </w:rPr>
              <w:t>Variabele</w:t>
            </w:r>
          </w:p>
        </w:tc>
        <w:tc>
          <w:tcPr>
            <w:tcW w:w="2470" w:type="dxa"/>
            <w:shd w:val="clear" w:color="auto" w:fill="E36C0A" w:themeFill="accent6" w:themeFillShade="BF"/>
          </w:tcPr>
          <w:p w:rsidR="00141460" w:rsidRPr="00820487" w:rsidRDefault="00141460" w:rsidP="0068410E">
            <w:pPr>
              <w:pStyle w:val="Geenafstand"/>
              <w:rPr>
                <w:b/>
                <w:color w:val="FFFFFF" w:themeColor="background1"/>
                <w:lang w:val="nl-NL"/>
              </w:rPr>
            </w:pPr>
            <w:r>
              <w:rPr>
                <w:b/>
                <w:color w:val="FFFFFF" w:themeColor="background1"/>
                <w:lang w:val="nl-NL"/>
              </w:rPr>
              <w:t>Symbool</w:t>
            </w:r>
          </w:p>
        </w:tc>
        <w:tc>
          <w:tcPr>
            <w:tcW w:w="2713" w:type="dxa"/>
            <w:shd w:val="clear" w:color="auto" w:fill="E36C0A" w:themeFill="accent6" w:themeFillShade="BF"/>
          </w:tcPr>
          <w:p w:rsidR="00141460" w:rsidRDefault="00141460" w:rsidP="0068410E">
            <w:pPr>
              <w:pStyle w:val="Geenafstand"/>
              <w:rPr>
                <w:b/>
                <w:color w:val="FFFFFF" w:themeColor="background1"/>
                <w:lang w:val="nl-NL"/>
              </w:rPr>
            </w:pPr>
            <w:r>
              <w:rPr>
                <w:b/>
                <w:color w:val="FFFFFF" w:themeColor="background1"/>
                <w:lang w:val="nl-NL"/>
              </w:rPr>
              <w:t>Eenheid</w:t>
            </w:r>
          </w:p>
        </w:tc>
      </w:tr>
      <w:tr w:rsidR="00141460" w:rsidRPr="00CB7A38" w:rsidTr="0068410E">
        <w:trPr>
          <w:trHeight w:val="540"/>
        </w:trPr>
        <w:tc>
          <w:tcPr>
            <w:tcW w:w="3809" w:type="dxa"/>
            <w:tcBorders>
              <w:bottom w:val="single" w:sz="4" w:space="0" w:color="auto"/>
            </w:tcBorders>
          </w:tcPr>
          <w:p w:rsidR="00141460" w:rsidRPr="00CC1C03" w:rsidRDefault="00141460" w:rsidP="0068410E">
            <w:pPr>
              <w:pStyle w:val="Geenafstand"/>
              <w:jc w:val="center"/>
              <w:rPr>
                <w:lang w:val="nl-NL"/>
              </w:rPr>
            </w:pPr>
            <w:r>
              <w:rPr>
                <w:lang w:val="nl-NL"/>
              </w:rPr>
              <w:t>Aantal inwoners in Nederland</w:t>
            </w:r>
          </w:p>
        </w:tc>
        <w:tc>
          <w:tcPr>
            <w:tcW w:w="2470" w:type="dxa"/>
            <w:tcBorders>
              <w:bottom w:val="single" w:sz="4" w:space="0" w:color="auto"/>
            </w:tcBorders>
          </w:tcPr>
          <w:p w:rsidR="00141460" w:rsidRPr="0068022E" w:rsidRDefault="00141460" w:rsidP="0068410E">
            <w:pPr>
              <w:pStyle w:val="Geenafstand"/>
              <w:jc w:val="center"/>
              <w:rPr>
                <w:vertAlign w:val="subscript"/>
                <w:lang w:val="nl-NL"/>
              </w:rPr>
            </w:pPr>
            <w:r>
              <w:rPr>
                <w:lang w:val="nl-NL"/>
              </w:rPr>
              <w:t>I</w:t>
            </w:r>
            <w:r>
              <w:rPr>
                <w:vertAlign w:val="subscript"/>
                <w:lang w:val="nl-NL"/>
              </w:rPr>
              <w:softHyphen/>
              <w:t>NL</w:t>
            </w:r>
          </w:p>
        </w:tc>
        <w:tc>
          <w:tcPr>
            <w:tcW w:w="2713" w:type="dxa"/>
            <w:tcBorders>
              <w:bottom w:val="single" w:sz="4" w:space="0" w:color="auto"/>
            </w:tcBorders>
          </w:tcPr>
          <w:p w:rsidR="00141460" w:rsidRDefault="00141460" w:rsidP="0068410E">
            <w:pPr>
              <w:pStyle w:val="Geenafstand"/>
              <w:jc w:val="center"/>
              <w:rPr>
                <w:lang w:val="nl-NL"/>
              </w:rPr>
            </w:pPr>
            <w:r>
              <w:rPr>
                <w:lang w:val="nl-NL"/>
              </w:rPr>
              <w:t>Inwoners</w:t>
            </w:r>
          </w:p>
          <w:p w:rsidR="00141460" w:rsidRDefault="00141460" w:rsidP="0068410E">
            <w:pPr>
              <w:pStyle w:val="Geenafstand"/>
              <w:rPr>
                <w:lang w:val="nl-NL"/>
              </w:rPr>
            </w:pPr>
          </w:p>
        </w:tc>
      </w:tr>
      <w:tr w:rsidR="00141460" w:rsidRPr="0068022E" w:rsidTr="0068410E">
        <w:trPr>
          <w:trHeight w:val="523"/>
        </w:trPr>
        <w:tc>
          <w:tcPr>
            <w:tcW w:w="3809" w:type="dxa"/>
            <w:tcBorders>
              <w:bottom w:val="single" w:sz="4" w:space="0" w:color="auto"/>
            </w:tcBorders>
            <w:shd w:val="clear" w:color="auto" w:fill="FABF8F" w:themeFill="accent6" w:themeFillTint="99"/>
          </w:tcPr>
          <w:p w:rsidR="00141460" w:rsidRDefault="00141460" w:rsidP="0068410E">
            <w:pPr>
              <w:pStyle w:val="Geenafstand"/>
              <w:jc w:val="center"/>
              <w:rPr>
                <w:lang w:val="nl-NL"/>
              </w:rPr>
            </w:pPr>
            <w:r>
              <w:rPr>
                <w:lang w:val="nl-NL"/>
              </w:rPr>
              <w:t>Aantal pakketjes in Nederland per jaar</w:t>
            </w:r>
          </w:p>
        </w:tc>
        <w:tc>
          <w:tcPr>
            <w:tcW w:w="2470" w:type="dxa"/>
            <w:tcBorders>
              <w:bottom w:val="single" w:sz="4" w:space="0" w:color="auto"/>
            </w:tcBorders>
            <w:shd w:val="clear" w:color="auto" w:fill="FABF8F" w:themeFill="accent6" w:themeFillTint="99"/>
          </w:tcPr>
          <w:p w:rsidR="00141460" w:rsidRPr="0068022E" w:rsidRDefault="00141460" w:rsidP="0068410E">
            <w:pPr>
              <w:pStyle w:val="Geenafstand"/>
              <w:jc w:val="center"/>
              <w:rPr>
                <w:vertAlign w:val="subscript"/>
                <w:lang w:val="nl-NL"/>
              </w:rPr>
            </w:pPr>
            <w:r>
              <w:rPr>
                <w:lang w:val="nl-NL"/>
              </w:rPr>
              <w:t>P</w:t>
            </w:r>
            <w:r>
              <w:rPr>
                <w:vertAlign w:val="subscript"/>
                <w:lang w:val="nl-NL"/>
              </w:rPr>
              <w:softHyphen/>
              <w:t>jaar</w:t>
            </w:r>
          </w:p>
        </w:tc>
        <w:tc>
          <w:tcPr>
            <w:tcW w:w="2713" w:type="dxa"/>
            <w:tcBorders>
              <w:bottom w:val="single" w:sz="4" w:space="0" w:color="auto"/>
            </w:tcBorders>
            <w:shd w:val="clear" w:color="auto" w:fill="FABF8F" w:themeFill="accent6" w:themeFillTint="99"/>
          </w:tcPr>
          <w:p w:rsidR="00141460" w:rsidRDefault="00141460" w:rsidP="0068410E">
            <w:pPr>
              <w:pStyle w:val="Geenafstand"/>
              <w:jc w:val="center"/>
              <w:rPr>
                <w:lang w:val="nl-NL"/>
              </w:rPr>
            </w:pPr>
            <w:r>
              <w:rPr>
                <w:lang w:val="nl-NL"/>
              </w:rPr>
              <w:t>Pakketjes/jaar</w:t>
            </w:r>
          </w:p>
        </w:tc>
      </w:tr>
      <w:tr w:rsidR="00141460" w:rsidRPr="0068022E" w:rsidTr="0068410E">
        <w:trPr>
          <w:trHeight w:val="523"/>
        </w:trPr>
        <w:tc>
          <w:tcPr>
            <w:tcW w:w="3809" w:type="dxa"/>
            <w:tcBorders>
              <w:bottom w:val="single" w:sz="4" w:space="0" w:color="auto"/>
            </w:tcBorders>
            <w:shd w:val="clear" w:color="auto" w:fill="auto"/>
          </w:tcPr>
          <w:p w:rsidR="00141460" w:rsidRDefault="00141460" w:rsidP="0068410E">
            <w:pPr>
              <w:jc w:val="center"/>
              <w:rPr>
                <w:rFonts w:ascii="Calibri" w:hAnsi="Calibri" w:cs="Calibri"/>
                <w:color w:val="000000"/>
              </w:rPr>
            </w:pPr>
            <w:r>
              <w:rPr>
                <w:rFonts w:ascii="Calibri" w:hAnsi="Calibri" w:cs="Calibri"/>
                <w:color w:val="000000"/>
              </w:rPr>
              <w:t>Aantal pakketjes per persoon</w:t>
            </w:r>
          </w:p>
          <w:p w:rsidR="00141460" w:rsidRDefault="00141460" w:rsidP="0068410E">
            <w:pPr>
              <w:pStyle w:val="Geenafstand"/>
              <w:jc w:val="center"/>
              <w:rPr>
                <w:lang w:val="nl-NL"/>
              </w:rPr>
            </w:pPr>
          </w:p>
        </w:tc>
        <w:tc>
          <w:tcPr>
            <w:tcW w:w="2470" w:type="dxa"/>
            <w:tcBorders>
              <w:bottom w:val="single" w:sz="4" w:space="0" w:color="auto"/>
            </w:tcBorders>
            <w:shd w:val="clear" w:color="auto" w:fill="auto"/>
          </w:tcPr>
          <w:p w:rsidR="00141460" w:rsidRDefault="00141460" w:rsidP="0068410E">
            <w:pPr>
              <w:pStyle w:val="Geenafstand"/>
              <w:jc w:val="center"/>
              <w:rPr>
                <w:lang w:val="nl-NL"/>
              </w:rPr>
            </w:pPr>
            <w:r>
              <w:rPr>
                <w:lang w:val="nl-NL"/>
              </w:rPr>
              <w:t>PPP</w:t>
            </w:r>
          </w:p>
        </w:tc>
        <w:tc>
          <w:tcPr>
            <w:tcW w:w="2713" w:type="dxa"/>
            <w:tcBorders>
              <w:bottom w:val="single" w:sz="4" w:space="0" w:color="auto"/>
            </w:tcBorders>
            <w:shd w:val="clear" w:color="auto" w:fill="auto"/>
          </w:tcPr>
          <w:p w:rsidR="00141460" w:rsidRDefault="00141460" w:rsidP="0068410E">
            <w:pPr>
              <w:pStyle w:val="Geenafstand"/>
              <w:jc w:val="center"/>
              <w:rPr>
                <w:lang w:val="nl-NL"/>
              </w:rPr>
            </w:pPr>
            <w:r>
              <w:rPr>
                <w:lang w:val="nl-NL"/>
              </w:rPr>
              <w:t>Pakketjes/persoon/inwoner</w:t>
            </w:r>
          </w:p>
        </w:tc>
      </w:tr>
      <w:tr w:rsidR="00141460" w:rsidRPr="0068022E" w:rsidTr="0068410E">
        <w:trPr>
          <w:trHeight w:val="540"/>
        </w:trPr>
        <w:tc>
          <w:tcPr>
            <w:tcW w:w="3809" w:type="dxa"/>
            <w:tcBorders>
              <w:bottom w:val="single" w:sz="4" w:space="0" w:color="auto"/>
            </w:tcBorders>
            <w:shd w:val="clear" w:color="auto" w:fill="FABF8F" w:themeFill="accent6" w:themeFillTint="99"/>
          </w:tcPr>
          <w:p w:rsidR="00141460" w:rsidRDefault="00141460" w:rsidP="0068410E">
            <w:pPr>
              <w:pStyle w:val="Geenafstand"/>
              <w:jc w:val="center"/>
              <w:rPr>
                <w:lang w:val="nl-NL"/>
              </w:rPr>
            </w:pPr>
            <w:r>
              <w:rPr>
                <w:lang w:val="nl-NL"/>
              </w:rPr>
              <w:t>Dichtheid Straat</w:t>
            </w:r>
          </w:p>
          <w:p w:rsidR="00141460" w:rsidRDefault="00141460" w:rsidP="0068410E">
            <w:pPr>
              <w:pStyle w:val="Geenafstand"/>
              <w:rPr>
                <w:lang w:val="nl-NL"/>
              </w:rPr>
            </w:pPr>
          </w:p>
        </w:tc>
        <w:tc>
          <w:tcPr>
            <w:tcW w:w="2470" w:type="dxa"/>
            <w:tcBorders>
              <w:bottom w:val="single" w:sz="4" w:space="0" w:color="auto"/>
            </w:tcBorders>
            <w:shd w:val="clear" w:color="auto" w:fill="FABF8F" w:themeFill="accent6" w:themeFillTint="99"/>
          </w:tcPr>
          <w:p w:rsidR="00141460" w:rsidRPr="0068022E" w:rsidRDefault="00141460" w:rsidP="0068410E">
            <w:pPr>
              <w:pStyle w:val="Geenafstand"/>
              <w:jc w:val="center"/>
              <w:rPr>
                <w:vertAlign w:val="subscript"/>
                <w:lang w:val="nl-NL"/>
              </w:rPr>
            </w:pPr>
            <w:r>
              <w:rPr>
                <w:lang w:val="nl-NL"/>
              </w:rPr>
              <w:t>D</w:t>
            </w:r>
            <w:r>
              <w:rPr>
                <w:vertAlign w:val="subscript"/>
                <w:lang w:val="nl-NL"/>
              </w:rPr>
              <w:softHyphen/>
              <w:t>s</w:t>
            </w:r>
          </w:p>
        </w:tc>
        <w:tc>
          <w:tcPr>
            <w:tcW w:w="2713" w:type="dxa"/>
            <w:tcBorders>
              <w:bottom w:val="single" w:sz="4" w:space="0" w:color="auto"/>
            </w:tcBorders>
            <w:shd w:val="clear" w:color="auto" w:fill="FABF8F" w:themeFill="accent6" w:themeFillTint="99"/>
          </w:tcPr>
          <w:p w:rsidR="00141460" w:rsidRPr="008B17DB" w:rsidRDefault="00141460" w:rsidP="0068410E">
            <w:pPr>
              <w:pStyle w:val="Geenafstand"/>
              <w:jc w:val="center"/>
              <w:rPr>
                <w:lang w:val="nl-NL"/>
              </w:rPr>
            </w:pPr>
            <w:r>
              <w:rPr>
                <w:lang w:val="nl-NL"/>
              </w:rPr>
              <w:t>Inwoners/k</w:t>
            </w:r>
            <w:r>
              <w:rPr>
                <w:rFonts w:ascii="Calibri" w:hAnsi="Calibri" w:cs="Calibri"/>
                <w:color w:val="000000"/>
              </w:rPr>
              <w:t>m²</w:t>
            </w:r>
          </w:p>
          <w:p w:rsidR="00141460" w:rsidRDefault="00141460" w:rsidP="0068410E">
            <w:pPr>
              <w:pStyle w:val="Geenafstand"/>
              <w:jc w:val="center"/>
              <w:rPr>
                <w:lang w:val="nl-NL"/>
              </w:rPr>
            </w:pPr>
          </w:p>
        </w:tc>
      </w:tr>
      <w:tr w:rsidR="00141460" w:rsidRPr="0068022E" w:rsidTr="0068410E">
        <w:trPr>
          <w:trHeight w:val="540"/>
        </w:trPr>
        <w:tc>
          <w:tcPr>
            <w:tcW w:w="3809" w:type="dxa"/>
            <w:tcBorders>
              <w:bottom w:val="single" w:sz="4" w:space="0" w:color="auto"/>
            </w:tcBorders>
            <w:shd w:val="clear" w:color="auto" w:fill="auto"/>
          </w:tcPr>
          <w:p w:rsidR="00141460" w:rsidRDefault="00141460" w:rsidP="0068410E">
            <w:pPr>
              <w:pStyle w:val="Geenafstand"/>
              <w:jc w:val="center"/>
              <w:rPr>
                <w:lang w:val="nl-NL"/>
              </w:rPr>
            </w:pPr>
            <w:r>
              <w:rPr>
                <w:lang w:val="nl-NL"/>
              </w:rPr>
              <w:t>Oppervlakte Straat</w:t>
            </w:r>
          </w:p>
        </w:tc>
        <w:tc>
          <w:tcPr>
            <w:tcW w:w="2470" w:type="dxa"/>
            <w:tcBorders>
              <w:bottom w:val="single" w:sz="4" w:space="0" w:color="auto"/>
            </w:tcBorders>
            <w:shd w:val="clear" w:color="auto" w:fill="auto"/>
          </w:tcPr>
          <w:p w:rsidR="00141460" w:rsidRDefault="00141460" w:rsidP="0068410E">
            <w:pPr>
              <w:pStyle w:val="Geenafstand"/>
              <w:jc w:val="center"/>
              <w:rPr>
                <w:lang w:val="nl-NL"/>
              </w:rPr>
            </w:pPr>
            <w:r>
              <w:rPr>
                <w:lang w:val="nl-NL"/>
              </w:rPr>
              <w:t>OPP</w:t>
            </w:r>
          </w:p>
        </w:tc>
        <w:tc>
          <w:tcPr>
            <w:tcW w:w="2713" w:type="dxa"/>
            <w:tcBorders>
              <w:bottom w:val="single" w:sz="4" w:space="0" w:color="auto"/>
            </w:tcBorders>
            <w:shd w:val="clear" w:color="auto" w:fill="auto"/>
          </w:tcPr>
          <w:p w:rsidR="00141460" w:rsidRDefault="00141460" w:rsidP="0068410E">
            <w:pPr>
              <w:jc w:val="center"/>
              <w:rPr>
                <w:rFonts w:ascii="Calibri" w:hAnsi="Calibri" w:cs="Calibri"/>
                <w:color w:val="000000"/>
              </w:rPr>
            </w:pPr>
            <w:r>
              <w:rPr>
                <w:rFonts w:ascii="Calibri" w:hAnsi="Calibri" w:cs="Calibri"/>
                <w:color w:val="000000"/>
              </w:rPr>
              <w:t>m²</w:t>
            </w:r>
          </w:p>
          <w:p w:rsidR="00141460" w:rsidRDefault="00141460" w:rsidP="0068410E">
            <w:pPr>
              <w:pStyle w:val="Geenafstand"/>
              <w:jc w:val="center"/>
              <w:rPr>
                <w:lang w:val="nl-NL"/>
              </w:rPr>
            </w:pPr>
          </w:p>
        </w:tc>
      </w:tr>
      <w:tr w:rsidR="00141460" w:rsidRPr="0068022E" w:rsidTr="0068410E">
        <w:trPr>
          <w:trHeight w:val="540"/>
        </w:trPr>
        <w:tc>
          <w:tcPr>
            <w:tcW w:w="3809" w:type="dxa"/>
            <w:tcBorders>
              <w:bottom w:val="single" w:sz="4" w:space="0" w:color="auto"/>
            </w:tcBorders>
            <w:shd w:val="clear" w:color="auto" w:fill="FABF8F" w:themeFill="accent6" w:themeFillTint="99"/>
          </w:tcPr>
          <w:p w:rsidR="00141460" w:rsidRDefault="00141460" w:rsidP="0068410E">
            <w:pPr>
              <w:pStyle w:val="Geenafstand"/>
              <w:jc w:val="center"/>
              <w:rPr>
                <w:lang w:val="nl-NL"/>
              </w:rPr>
            </w:pPr>
            <w:r>
              <w:rPr>
                <w:lang w:val="nl-NL"/>
              </w:rPr>
              <w:t>Aantal Inwoners Straat</w:t>
            </w:r>
          </w:p>
        </w:tc>
        <w:tc>
          <w:tcPr>
            <w:tcW w:w="2470" w:type="dxa"/>
            <w:tcBorders>
              <w:bottom w:val="single" w:sz="4" w:space="0" w:color="auto"/>
            </w:tcBorders>
            <w:shd w:val="clear" w:color="auto" w:fill="FABF8F" w:themeFill="accent6" w:themeFillTint="99"/>
          </w:tcPr>
          <w:p w:rsidR="00141460" w:rsidRPr="0068022E" w:rsidRDefault="00141460" w:rsidP="0068410E">
            <w:pPr>
              <w:pStyle w:val="Geenafstand"/>
              <w:jc w:val="center"/>
              <w:rPr>
                <w:vertAlign w:val="subscript"/>
                <w:lang w:val="nl-NL"/>
              </w:rPr>
            </w:pPr>
            <w:r>
              <w:rPr>
                <w:lang w:val="nl-NL"/>
              </w:rPr>
              <w:t>I</w:t>
            </w:r>
            <w:r>
              <w:rPr>
                <w:vertAlign w:val="subscript"/>
                <w:lang w:val="nl-NL"/>
              </w:rPr>
              <w:softHyphen/>
              <w:t>straat</w:t>
            </w:r>
          </w:p>
        </w:tc>
        <w:tc>
          <w:tcPr>
            <w:tcW w:w="2713" w:type="dxa"/>
            <w:tcBorders>
              <w:bottom w:val="single" w:sz="4" w:space="0" w:color="auto"/>
            </w:tcBorders>
            <w:shd w:val="clear" w:color="auto" w:fill="FABF8F" w:themeFill="accent6" w:themeFillTint="99"/>
          </w:tcPr>
          <w:p w:rsidR="00141460" w:rsidRDefault="00141460" w:rsidP="0068410E">
            <w:pPr>
              <w:pStyle w:val="Geenafstand"/>
              <w:jc w:val="center"/>
              <w:rPr>
                <w:lang w:val="nl-NL"/>
              </w:rPr>
            </w:pPr>
            <w:r>
              <w:rPr>
                <w:lang w:val="nl-NL"/>
              </w:rPr>
              <w:t>Inwoners</w:t>
            </w:r>
          </w:p>
        </w:tc>
      </w:tr>
      <w:tr w:rsidR="00141460" w:rsidRPr="0068022E" w:rsidTr="0068410E">
        <w:trPr>
          <w:trHeight w:val="259"/>
        </w:trPr>
        <w:tc>
          <w:tcPr>
            <w:tcW w:w="3809" w:type="dxa"/>
            <w:tcBorders>
              <w:bottom w:val="single" w:sz="4" w:space="0" w:color="auto"/>
            </w:tcBorders>
            <w:shd w:val="clear" w:color="auto" w:fill="auto"/>
          </w:tcPr>
          <w:p w:rsidR="00B70445" w:rsidRDefault="00141460" w:rsidP="00B70445">
            <w:pPr>
              <w:pStyle w:val="Geenafstand"/>
              <w:jc w:val="center"/>
              <w:rPr>
                <w:lang w:val="nl-NL"/>
              </w:rPr>
            </w:pPr>
            <w:r>
              <w:rPr>
                <w:lang w:val="nl-NL"/>
              </w:rPr>
              <w:t>Aantal Pakketjes per jaar</w:t>
            </w:r>
          </w:p>
          <w:p w:rsidR="009261D1" w:rsidRDefault="009261D1" w:rsidP="0068410E">
            <w:pPr>
              <w:pStyle w:val="Geenafstand"/>
              <w:jc w:val="center"/>
              <w:rPr>
                <w:lang w:val="nl-NL"/>
              </w:rPr>
            </w:pPr>
          </w:p>
        </w:tc>
        <w:tc>
          <w:tcPr>
            <w:tcW w:w="2470" w:type="dxa"/>
            <w:tcBorders>
              <w:bottom w:val="single" w:sz="4" w:space="0" w:color="auto"/>
            </w:tcBorders>
            <w:shd w:val="clear" w:color="auto" w:fill="auto"/>
          </w:tcPr>
          <w:p w:rsidR="00141460" w:rsidRDefault="00141460" w:rsidP="0068410E">
            <w:pPr>
              <w:pStyle w:val="Geenafstand"/>
              <w:jc w:val="center"/>
              <w:rPr>
                <w:lang w:val="nl-NL"/>
              </w:rPr>
            </w:pPr>
            <w:r>
              <w:rPr>
                <w:lang w:val="nl-NL"/>
              </w:rPr>
              <w:lastRenderedPageBreak/>
              <w:t>PPJ</w:t>
            </w:r>
          </w:p>
        </w:tc>
        <w:tc>
          <w:tcPr>
            <w:tcW w:w="2713" w:type="dxa"/>
            <w:tcBorders>
              <w:bottom w:val="single" w:sz="4" w:space="0" w:color="auto"/>
            </w:tcBorders>
            <w:shd w:val="clear" w:color="auto" w:fill="auto"/>
          </w:tcPr>
          <w:p w:rsidR="00141460" w:rsidRDefault="00141460" w:rsidP="0068410E">
            <w:pPr>
              <w:pStyle w:val="Geenafstand"/>
              <w:jc w:val="center"/>
              <w:rPr>
                <w:lang w:val="nl-NL"/>
              </w:rPr>
            </w:pPr>
            <w:r>
              <w:rPr>
                <w:lang w:val="nl-NL"/>
              </w:rPr>
              <w:t>Pakketjes/jaar</w:t>
            </w:r>
          </w:p>
        </w:tc>
      </w:tr>
      <w:tr w:rsidR="00141460" w:rsidRPr="0068022E" w:rsidTr="0068410E">
        <w:trPr>
          <w:trHeight w:val="259"/>
        </w:trPr>
        <w:tc>
          <w:tcPr>
            <w:tcW w:w="3809" w:type="dxa"/>
            <w:tcBorders>
              <w:bottom w:val="single" w:sz="4" w:space="0" w:color="auto"/>
            </w:tcBorders>
            <w:shd w:val="clear" w:color="auto" w:fill="FABF8F" w:themeFill="accent6" w:themeFillTint="99"/>
          </w:tcPr>
          <w:p w:rsidR="00141460" w:rsidRDefault="00141460" w:rsidP="0068410E">
            <w:pPr>
              <w:pStyle w:val="Geenafstand"/>
              <w:jc w:val="center"/>
              <w:rPr>
                <w:lang w:val="nl-NL"/>
              </w:rPr>
            </w:pPr>
            <w:r>
              <w:rPr>
                <w:lang w:val="nl-NL"/>
              </w:rPr>
              <w:lastRenderedPageBreak/>
              <w:t>Aantal personen per huishouden</w:t>
            </w:r>
          </w:p>
          <w:p w:rsidR="009261D1" w:rsidRDefault="009261D1" w:rsidP="0068410E">
            <w:pPr>
              <w:pStyle w:val="Geenafstand"/>
              <w:jc w:val="center"/>
              <w:rPr>
                <w:lang w:val="nl-NL"/>
              </w:rPr>
            </w:pPr>
          </w:p>
        </w:tc>
        <w:tc>
          <w:tcPr>
            <w:tcW w:w="2470" w:type="dxa"/>
            <w:tcBorders>
              <w:bottom w:val="single" w:sz="4" w:space="0" w:color="auto"/>
            </w:tcBorders>
            <w:shd w:val="clear" w:color="auto" w:fill="FABF8F" w:themeFill="accent6" w:themeFillTint="99"/>
          </w:tcPr>
          <w:p w:rsidR="00141460" w:rsidRDefault="00141460" w:rsidP="0068410E">
            <w:pPr>
              <w:pStyle w:val="Geenafstand"/>
              <w:jc w:val="center"/>
              <w:rPr>
                <w:lang w:val="nl-NL"/>
              </w:rPr>
            </w:pPr>
            <w:r>
              <w:rPr>
                <w:lang w:val="nl-NL"/>
              </w:rPr>
              <w:t>PPH</w:t>
            </w:r>
          </w:p>
        </w:tc>
        <w:tc>
          <w:tcPr>
            <w:tcW w:w="2713" w:type="dxa"/>
            <w:tcBorders>
              <w:bottom w:val="single" w:sz="4" w:space="0" w:color="auto"/>
            </w:tcBorders>
            <w:shd w:val="clear" w:color="auto" w:fill="FABF8F" w:themeFill="accent6" w:themeFillTint="99"/>
          </w:tcPr>
          <w:p w:rsidR="00141460" w:rsidRDefault="00141460" w:rsidP="0068410E">
            <w:pPr>
              <w:pStyle w:val="Geenafstand"/>
              <w:jc w:val="center"/>
              <w:rPr>
                <w:lang w:val="nl-NL"/>
              </w:rPr>
            </w:pPr>
            <w:r>
              <w:rPr>
                <w:lang w:val="nl-NL"/>
              </w:rPr>
              <w:t>Inwoners/huishouden</w:t>
            </w:r>
          </w:p>
        </w:tc>
      </w:tr>
      <w:tr w:rsidR="00141460" w:rsidRPr="0068022E" w:rsidTr="00BE7AED">
        <w:trPr>
          <w:trHeight w:val="259"/>
        </w:trPr>
        <w:tc>
          <w:tcPr>
            <w:tcW w:w="3809" w:type="dxa"/>
            <w:tcBorders>
              <w:bottom w:val="single" w:sz="4" w:space="0" w:color="auto"/>
            </w:tcBorders>
            <w:shd w:val="clear" w:color="auto" w:fill="auto"/>
          </w:tcPr>
          <w:p w:rsidR="009261D1" w:rsidRDefault="00141460" w:rsidP="009261D1">
            <w:pPr>
              <w:pStyle w:val="Geenafstand"/>
              <w:jc w:val="center"/>
              <w:rPr>
                <w:lang w:val="nl-NL"/>
              </w:rPr>
            </w:pPr>
            <w:r>
              <w:rPr>
                <w:lang w:val="nl-NL"/>
              </w:rPr>
              <w:t>Aantal bezorgingen per jaar in de straa</w:t>
            </w:r>
            <w:r w:rsidR="009261D1">
              <w:rPr>
                <w:lang w:val="nl-NL"/>
              </w:rPr>
              <w:t>t</w:t>
            </w:r>
          </w:p>
          <w:p w:rsidR="009261D1" w:rsidRDefault="009261D1" w:rsidP="009261D1">
            <w:pPr>
              <w:pStyle w:val="Geenafstand"/>
              <w:jc w:val="center"/>
              <w:rPr>
                <w:lang w:val="nl-NL"/>
              </w:rPr>
            </w:pPr>
          </w:p>
        </w:tc>
        <w:tc>
          <w:tcPr>
            <w:tcW w:w="2470" w:type="dxa"/>
            <w:tcBorders>
              <w:bottom w:val="single" w:sz="4" w:space="0" w:color="auto"/>
            </w:tcBorders>
            <w:shd w:val="clear" w:color="auto" w:fill="auto"/>
          </w:tcPr>
          <w:p w:rsidR="00141460" w:rsidRPr="0068022E" w:rsidRDefault="00141460" w:rsidP="0068410E">
            <w:pPr>
              <w:pStyle w:val="Geenafstand"/>
              <w:jc w:val="center"/>
              <w:rPr>
                <w:vertAlign w:val="subscript"/>
                <w:lang w:val="nl-NL"/>
              </w:rPr>
            </w:pPr>
            <w:r>
              <w:rPr>
                <w:lang w:val="nl-NL"/>
              </w:rPr>
              <w:t>B</w:t>
            </w:r>
            <w:r>
              <w:rPr>
                <w:vertAlign w:val="subscript"/>
                <w:lang w:val="nl-NL"/>
              </w:rPr>
              <w:softHyphen/>
              <w:t>jaar</w:t>
            </w:r>
          </w:p>
        </w:tc>
        <w:tc>
          <w:tcPr>
            <w:tcW w:w="2713" w:type="dxa"/>
            <w:tcBorders>
              <w:bottom w:val="single" w:sz="4" w:space="0" w:color="auto"/>
            </w:tcBorders>
            <w:shd w:val="clear" w:color="auto" w:fill="auto"/>
          </w:tcPr>
          <w:p w:rsidR="00141460" w:rsidRDefault="00141460" w:rsidP="0068410E">
            <w:pPr>
              <w:pStyle w:val="Geenafstand"/>
              <w:jc w:val="center"/>
              <w:rPr>
                <w:lang w:val="nl-NL"/>
              </w:rPr>
            </w:pPr>
            <w:r>
              <w:rPr>
                <w:lang w:val="nl-NL"/>
              </w:rPr>
              <w:t>Bezorgingen/jaar</w:t>
            </w:r>
          </w:p>
        </w:tc>
      </w:tr>
      <w:tr w:rsidR="00D009A7" w:rsidRPr="0068022E" w:rsidTr="00BE7AED">
        <w:trPr>
          <w:trHeight w:val="259"/>
        </w:trPr>
        <w:tc>
          <w:tcPr>
            <w:tcW w:w="3809" w:type="dxa"/>
            <w:shd w:val="clear" w:color="auto" w:fill="FABF8F" w:themeFill="accent6" w:themeFillTint="99"/>
          </w:tcPr>
          <w:p w:rsidR="00D009A7" w:rsidRDefault="00D009A7" w:rsidP="00D009A7">
            <w:pPr>
              <w:pStyle w:val="Geenafstand"/>
              <w:jc w:val="center"/>
              <w:rPr>
                <w:lang w:val="nl-NL"/>
              </w:rPr>
            </w:pPr>
            <w:r>
              <w:rPr>
                <w:lang w:val="nl-NL"/>
              </w:rPr>
              <w:t>Aantal bezorgingen per dag in de straat</w:t>
            </w:r>
          </w:p>
          <w:p w:rsidR="009261D1" w:rsidRDefault="009261D1" w:rsidP="00D009A7">
            <w:pPr>
              <w:pStyle w:val="Geenafstand"/>
              <w:jc w:val="center"/>
              <w:rPr>
                <w:lang w:val="nl-NL"/>
              </w:rPr>
            </w:pPr>
          </w:p>
        </w:tc>
        <w:tc>
          <w:tcPr>
            <w:tcW w:w="2470" w:type="dxa"/>
            <w:shd w:val="clear" w:color="auto" w:fill="FABF8F" w:themeFill="accent6" w:themeFillTint="99"/>
          </w:tcPr>
          <w:p w:rsidR="00D009A7" w:rsidRPr="0068022E" w:rsidRDefault="00D009A7" w:rsidP="0068410E">
            <w:pPr>
              <w:pStyle w:val="Geenafstand"/>
              <w:jc w:val="center"/>
              <w:rPr>
                <w:vertAlign w:val="subscript"/>
                <w:lang w:val="nl-NL"/>
              </w:rPr>
            </w:pPr>
            <w:r>
              <w:rPr>
                <w:lang w:val="nl-NL"/>
              </w:rPr>
              <w:t>B</w:t>
            </w:r>
            <w:r>
              <w:rPr>
                <w:vertAlign w:val="subscript"/>
                <w:lang w:val="nl-NL"/>
              </w:rPr>
              <w:softHyphen/>
              <w:t>dag</w:t>
            </w:r>
          </w:p>
        </w:tc>
        <w:tc>
          <w:tcPr>
            <w:tcW w:w="2713" w:type="dxa"/>
            <w:shd w:val="clear" w:color="auto" w:fill="FABF8F" w:themeFill="accent6" w:themeFillTint="99"/>
          </w:tcPr>
          <w:p w:rsidR="00D009A7" w:rsidRDefault="00D009A7" w:rsidP="0068410E">
            <w:pPr>
              <w:pStyle w:val="Geenafstand"/>
              <w:jc w:val="center"/>
              <w:rPr>
                <w:lang w:val="nl-NL"/>
              </w:rPr>
            </w:pPr>
            <w:r>
              <w:rPr>
                <w:lang w:val="nl-NL"/>
              </w:rPr>
              <w:t>Bezorgingen/dag</w:t>
            </w:r>
          </w:p>
        </w:tc>
      </w:tr>
    </w:tbl>
    <w:p w:rsidR="00141460" w:rsidRDefault="00141460" w:rsidP="00141460">
      <w:pPr>
        <w:rPr>
          <w:lang w:val="nl-NL"/>
        </w:rPr>
      </w:pPr>
    </w:p>
    <w:p w:rsidR="00141460" w:rsidRDefault="00141460" w:rsidP="00141460">
      <w:pPr>
        <w:rPr>
          <w:lang w:val="nl-NL"/>
        </w:rPr>
      </w:pPr>
      <w:r>
        <w:rPr>
          <w:lang w:val="nl-NL"/>
        </w:rPr>
        <w:t xml:space="preserve">Ten eerst moet het aantal pakketjes per jaar in Nederland </w:t>
      </w:r>
      <w:r w:rsidR="00281D65">
        <w:rPr>
          <w:lang w:val="nl-NL"/>
        </w:rPr>
        <w:t xml:space="preserve">per persoon </w:t>
      </w:r>
      <w:r>
        <w:rPr>
          <w:lang w:val="nl-NL"/>
        </w:rPr>
        <w:t>worden berekend. Dat kan met de volgende formule:</w:t>
      </w:r>
    </w:p>
    <w:p w:rsidR="00141460" w:rsidRPr="0068022E" w:rsidRDefault="00141460" w:rsidP="00141460">
      <w:pPr>
        <w:rPr>
          <w:lang w:val="nl-NL"/>
        </w:rPr>
      </w:pPr>
      <m:oMathPara>
        <m:oMath>
          <m:r>
            <w:rPr>
              <w:rFonts w:ascii="Cambria Math" w:hAnsi="Cambria Math" w:cs="Cambria Math"/>
              <w:lang w:val="nl-NL"/>
            </w:rPr>
            <m:t>PPP</m:t>
          </m:r>
          <m:r>
            <m:rPr>
              <m:sty m:val="p"/>
            </m:rPr>
            <w:rPr>
              <w:rFonts w:ascii="Cambria Math" w:hAnsi="Cambria Math" w:cs="Cambria Math"/>
              <w:lang w:val="nl-NL"/>
            </w:rPr>
            <m:t>=</m:t>
          </m:r>
          <m:f>
            <m:fPr>
              <m:ctrlPr>
                <w:rPr>
                  <w:rFonts w:ascii="Cambria Math" w:hAnsi="Cambria Math"/>
                  <w:lang w:val="nl-NL"/>
                </w:rPr>
              </m:ctrlPr>
            </m:fPr>
            <m:num>
              <m:r>
                <m:rPr>
                  <m:sty m:val="p"/>
                </m:rPr>
                <w:rPr>
                  <w:rFonts w:ascii="Cambria Math" w:hAnsi="Cambria Math" w:cs="Cambria Math"/>
                  <w:lang w:val="nl-NL"/>
                </w:rPr>
                <m:t>Pjaar</m:t>
              </m:r>
            </m:num>
            <m:den>
              <m:r>
                <w:rPr>
                  <w:rFonts w:ascii="Cambria Math" w:hAnsi="Cambria Math" w:cs="Cambria Math"/>
                  <w:lang w:val="nl-NL"/>
                </w:rPr>
                <m:t>Inl</m:t>
              </m:r>
            </m:den>
          </m:f>
        </m:oMath>
      </m:oMathPara>
    </w:p>
    <w:p w:rsidR="00141460" w:rsidRDefault="00141460" w:rsidP="00141460">
      <w:pPr>
        <w:rPr>
          <w:lang w:val="nl-NL"/>
        </w:rPr>
      </w:pPr>
      <w:r>
        <w:rPr>
          <w:lang w:val="nl-NL"/>
        </w:rPr>
        <w:t>Daaruit kan het aantal bezorgingen per jaar worden berekend voor een straat. Dit kan met behulp van de volgende formule:</w:t>
      </w:r>
    </w:p>
    <w:p w:rsidR="00141460" w:rsidRDefault="00141460" w:rsidP="00141460">
      <w:pPr>
        <w:rPr>
          <w:rFonts w:eastAsiaTheme="minorEastAsia"/>
          <w:lang w:val="nl-NL"/>
        </w:rPr>
      </w:pPr>
      <m:oMathPara>
        <m:oMath>
          <m:r>
            <w:rPr>
              <w:rFonts w:ascii="Cambria Math" w:hAnsi="Cambria Math" w:cs="Cambria Math"/>
              <w:lang w:val="nl-NL"/>
            </w:rPr>
            <m:t>Bjaar</m:t>
          </m:r>
          <m:r>
            <m:rPr>
              <m:sty m:val="p"/>
            </m:rPr>
            <w:rPr>
              <w:rFonts w:ascii="Cambria Math" w:hAnsi="Cambria Math" w:cs="Cambria Math"/>
              <w:lang w:val="nl-NL"/>
            </w:rPr>
            <m:t>=(PPP*OPP*</m:t>
          </m:r>
          <m:f>
            <m:fPr>
              <m:ctrlPr>
                <w:rPr>
                  <w:rFonts w:ascii="Cambria Math" w:hAnsi="Cambria Math" w:cs="Cambria Math"/>
                  <w:lang w:val="nl-NL"/>
                </w:rPr>
              </m:ctrlPr>
            </m:fPr>
            <m:num>
              <m:r>
                <m:rPr>
                  <m:sty m:val="p"/>
                </m:rPr>
                <w:rPr>
                  <w:rFonts w:ascii="Cambria Math" w:hAnsi="Cambria Math" w:cs="Cambria Math"/>
                  <w:lang w:val="nl-NL"/>
                </w:rPr>
                <m:t>Ds</m:t>
              </m:r>
            </m:num>
            <m:den>
              <m:r>
                <m:rPr>
                  <m:sty m:val="p"/>
                </m:rPr>
                <w:rPr>
                  <w:rFonts w:ascii="Cambria Math" w:hAnsi="Cambria Math" w:cs="Cambria Math"/>
                  <w:lang w:val="nl-NL"/>
                </w:rPr>
                <m:t>1000000</m:t>
              </m:r>
            </m:den>
          </m:f>
          <m:r>
            <m:rPr>
              <m:sty m:val="p"/>
            </m:rPr>
            <w:rPr>
              <w:rFonts w:ascii="Cambria Math" w:hAnsi="Cambria Math" w:cs="Cambria Math"/>
              <w:lang w:val="nl-NL"/>
            </w:rPr>
            <m:t>)/PPH</m:t>
          </m:r>
        </m:oMath>
      </m:oMathPara>
    </w:p>
    <w:p w:rsidR="00281D65" w:rsidRDefault="00141460" w:rsidP="00ED455E">
      <w:pPr>
        <w:rPr>
          <w:rFonts w:eastAsiaTheme="minorEastAsia"/>
          <w:lang w:val="nl-NL"/>
        </w:rPr>
      </w:pPr>
      <w:r>
        <w:rPr>
          <w:rFonts w:eastAsiaTheme="minorEastAsia"/>
          <w:lang w:val="nl-NL"/>
        </w:rPr>
        <w:t>Met behulp van het aantal bezorg</w:t>
      </w:r>
      <w:r w:rsidR="00281D65">
        <w:rPr>
          <w:rFonts w:eastAsiaTheme="minorEastAsia"/>
          <w:lang w:val="nl-NL"/>
        </w:rPr>
        <w:t xml:space="preserve">ingen per jaar in de straat kan, </w:t>
      </w:r>
      <w:r>
        <w:rPr>
          <w:rFonts w:eastAsiaTheme="minorEastAsia"/>
          <w:lang w:val="nl-NL"/>
        </w:rPr>
        <w:t xml:space="preserve">met behulp van </w:t>
      </w:r>
      <w:r w:rsidR="00281D65">
        <w:rPr>
          <w:rFonts w:eastAsiaTheme="minorEastAsia"/>
          <w:lang w:val="nl-NL"/>
        </w:rPr>
        <w:t>het aantal bezorgdagen per jaar</w:t>
      </w:r>
      <w:r>
        <w:rPr>
          <w:rFonts w:eastAsiaTheme="minorEastAsia"/>
          <w:lang w:val="nl-NL"/>
        </w:rPr>
        <w:t xml:space="preserve">, </w:t>
      </w:r>
      <w:r w:rsidR="00281D65">
        <w:rPr>
          <w:rFonts w:eastAsiaTheme="minorEastAsia"/>
          <w:lang w:val="nl-NL"/>
        </w:rPr>
        <w:t>het aantal pakketjes per dag kunnen worden bepaald.</w:t>
      </w:r>
      <w:r w:rsidR="00D009A7">
        <w:rPr>
          <w:rFonts w:eastAsiaTheme="minorEastAsia"/>
          <w:lang w:val="nl-NL"/>
        </w:rPr>
        <w:t xml:space="preserve"> De pakketjes worden 5 dagen per week bezorgd, dus het aantal pakketjes per dag gemiddeld is(afgerond naar boven):</w:t>
      </w:r>
    </w:p>
    <w:p w:rsidR="00D009A7" w:rsidRDefault="00D009A7" w:rsidP="00ED455E">
      <w:pPr>
        <w:rPr>
          <w:rFonts w:eastAsiaTheme="minorEastAsia"/>
          <w:lang w:val="nl-NL"/>
        </w:rPr>
      </w:pPr>
      <m:oMathPara>
        <m:oMath>
          <m:r>
            <w:rPr>
              <w:rFonts w:ascii="Cambria Math" w:eastAsiaTheme="minorEastAsia" w:hAnsi="Cambria Math"/>
              <w:lang w:val="nl-NL"/>
            </w:rPr>
            <m:t>Bdag=</m:t>
          </m:r>
          <m:r>
            <m:rPr>
              <m:sty m:val="p"/>
            </m:rPr>
            <w:rPr>
              <w:rFonts w:ascii="Cambria Math" w:hAnsi="Cambria Math" w:cs="Cambria Math"/>
              <w:color w:val="242729"/>
              <w:sz w:val="23"/>
              <w:szCs w:val="23"/>
              <w:shd w:val="clear" w:color="auto" w:fill="FEFEFE"/>
            </w:rPr>
            <m:t>⌈</m:t>
          </m:r>
          <m:r>
            <w:rPr>
              <w:rFonts w:ascii="Cambria Math" w:eastAsiaTheme="minorEastAsia" w:hAnsi="Cambria Math"/>
              <w:lang w:val="nl-NL"/>
            </w:rPr>
            <m:t>Bjaar/(</m:t>
          </m:r>
          <m:f>
            <m:fPr>
              <m:ctrlPr>
                <w:rPr>
                  <w:rFonts w:ascii="Cambria Math" w:eastAsiaTheme="minorEastAsia" w:hAnsi="Cambria Math"/>
                  <w:i/>
                  <w:lang w:val="nl-NL"/>
                </w:rPr>
              </m:ctrlPr>
            </m:fPr>
            <m:num>
              <m:r>
                <w:rPr>
                  <w:rFonts w:ascii="Cambria Math" w:eastAsiaTheme="minorEastAsia" w:hAnsi="Cambria Math"/>
                  <w:lang w:val="nl-NL"/>
                </w:rPr>
                <m:t>365</m:t>
              </m:r>
            </m:num>
            <m:den>
              <m:r>
                <w:rPr>
                  <w:rFonts w:ascii="Cambria Math" w:eastAsiaTheme="minorEastAsia" w:hAnsi="Cambria Math"/>
                  <w:lang w:val="nl-NL"/>
                </w:rPr>
                <m:t>7</m:t>
              </m:r>
            </m:den>
          </m:f>
          <m:r>
            <w:rPr>
              <w:rFonts w:ascii="Cambria Math" w:eastAsiaTheme="minorEastAsia" w:hAnsi="Cambria Math"/>
              <w:lang w:val="nl-NL"/>
            </w:rPr>
            <m:t>*5)</m:t>
          </m:r>
          <m:r>
            <m:rPr>
              <m:sty m:val="p"/>
            </m:rPr>
            <w:rPr>
              <w:rFonts w:ascii="Cambria Math" w:hAnsi="Cambria Math" w:cs="Cambria Math"/>
              <w:color w:val="242729"/>
              <w:sz w:val="23"/>
              <w:szCs w:val="23"/>
              <w:shd w:val="clear" w:color="auto" w:fill="FEFEFE"/>
            </w:rPr>
            <m:t>⌉</m:t>
          </m:r>
        </m:oMath>
      </m:oMathPara>
    </w:p>
    <w:p w:rsidR="00ED455E" w:rsidRPr="00ED455E" w:rsidRDefault="00D009A7" w:rsidP="00ED455E">
      <w:pPr>
        <w:rPr>
          <w:rFonts w:eastAsiaTheme="minorEastAsia"/>
          <w:lang w:val="nl-NL"/>
        </w:rPr>
      </w:pPr>
      <w:r>
        <w:rPr>
          <w:rFonts w:eastAsiaTheme="minorEastAsia"/>
          <w:lang w:val="nl-NL"/>
        </w:rPr>
        <w:t>Hiermee kan d</w:t>
      </w:r>
      <w:r w:rsidR="00141460">
        <w:rPr>
          <w:rFonts w:eastAsiaTheme="minorEastAsia"/>
          <w:lang w:val="nl-NL"/>
        </w:rPr>
        <w:t>e frequentie van de postbezorgers worden bepaald in HOOFDSTUK X.</w:t>
      </w:r>
      <w:bookmarkStart w:id="3" w:name="_Toc500245293"/>
      <w:bookmarkStart w:id="4" w:name="_Toc500246417"/>
    </w:p>
    <w:p w:rsidR="00931D08" w:rsidRDefault="00931D08">
      <w:pPr>
        <w:rPr>
          <w:rFonts w:asciiTheme="majorHAnsi" w:eastAsiaTheme="majorEastAsia" w:hAnsiTheme="majorHAnsi" w:cstheme="majorBidi"/>
          <w:b/>
          <w:bCs/>
          <w:color w:val="4F81BD" w:themeColor="accent1"/>
          <w:lang w:val="nl-NL"/>
        </w:rPr>
      </w:pPr>
      <w:r>
        <w:rPr>
          <w:lang w:val="nl-NL"/>
        </w:rPr>
        <w:br w:type="page"/>
      </w:r>
    </w:p>
    <w:p w:rsidR="00797E11" w:rsidRDefault="00797E11" w:rsidP="00797E11">
      <w:pPr>
        <w:pStyle w:val="Kop3"/>
        <w:rPr>
          <w:lang w:val="nl-NL"/>
        </w:rPr>
      </w:pPr>
      <w:r>
        <w:rPr>
          <w:lang w:val="nl-NL"/>
        </w:rPr>
        <w:lastRenderedPageBreak/>
        <w:t>Busjes Frequentie en Emissies</w:t>
      </w:r>
      <w:bookmarkEnd w:id="3"/>
      <w:bookmarkEnd w:id="4"/>
    </w:p>
    <w:p w:rsidR="00141460" w:rsidRDefault="00141460" w:rsidP="00141460">
      <w:pPr>
        <w:rPr>
          <w:lang w:val="nl-NL"/>
        </w:rPr>
      </w:pPr>
      <w:r>
        <w:rPr>
          <w:lang w:val="nl-NL"/>
        </w:rPr>
        <w:t>Voor de aankomstfrequentie van postbezorgers wordt een Poisson-verdeling gebruikt. Met een Poisson-verdeling gebeurt een random event</w:t>
      </w:r>
      <w:r w:rsidR="00931D08">
        <w:rPr>
          <w:lang w:val="nl-NL"/>
        </w:rPr>
        <w:t xml:space="preserve"> gemiddeld</w:t>
      </w:r>
      <w:r>
        <w:rPr>
          <w:lang w:val="nl-NL"/>
        </w:rPr>
        <w:t xml:space="preserve"> ‘</w:t>
      </w:r>
      <w:r>
        <w:rPr>
          <w:rFonts w:ascii="Arial" w:hAnsi="Arial" w:cs="Arial"/>
          <w:color w:val="545454"/>
          <w:shd w:val="clear" w:color="auto" w:fill="FFFFFF"/>
        </w:rPr>
        <w:t>λ</w:t>
      </w:r>
      <w:r>
        <w:rPr>
          <w:lang w:val="nl-NL"/>
        </w:rPr>
        <w:t xml:space="preserve">’ keer in een bepaald tijdsinterval.  Als een voorval bijvoorbeeld 1 keer gebeurt elke 2 minuten, en het tijdsinterval is 10 minuten, wordt </w:t>
      </w:r>
      <w:r>
        <w:rPr>
          <w:rFonts w:ascii="Arial" w:hAnsi="Arial" w:cs="Arial"/>
          <w:color w:val="545454"/>
          <w:shd w:val="clear" w:color="auto" w:fill="FFFFFF"/>
        </w:rPr>
        <w:t>λ</w:t>
      </w:r>
      <w:r>
        <w:rPr>
          <w:lang w:val="nl-NL"/>
        </w:rPr>
        <w:t xml:space="preserve"> = 5. De kans dat een ‘x’ aantal gebeurtenissen gebeuren is dan:</w:t>
      </w:r>
    </w:p>
    <w:p w:rsidR="00141460" w:rsidRPr="004D2A5E" w:rsidRDefault="00141460" w:rsidP="00141460">
      <w:pPr>
        <w:rPr>
          <w:rFonts w:eastAsiaTheme="minorEastAsia"/>
          <w:i/>
          <w:lang w:val="nl-NL"/>
        </w:rPr>
      </w:pPr>
      <m:oMathPara>
        <m:oMath>
          <m:r>
            <w:rPr>
              <w:rFonts w:ascii="Cambria Math" w:hAnsi="Cambria Math" w:cs="Cambria Math"/>
              <w:lang w:val="nl-NL"/>
            </w:rPr>
            <m:t>P(x;</m:t>
          </m:r>
          <m:r>
            <w:rPr>
              <w:rFonts w:ascii="Cambria Math" w:hAnsi="Cambria Math" w:cs="Arial"/>
              <w:color w:val="545454"/>
              <w:shd w:val="clear" w:color="auto" w:fill="FFFFFF"/>
            </w:rPr>
            <m:t>λ)</m:t>
          </m:r>
          <m:r>
            <w:rPr>
              <w:rFonts w:ascii="Cambria Math" w:hAnsi="Cambria Math" w:cs="Cambria Math"/>
              <w:lang w:val="nl-NL"/>
            </w:rPr>
            <m:t>=</m:t>
          </m:r>
          <m:f>
            <m:fPr>
              <m:ctrlPr>
                <w:rPr>
                  <w:rFonts w:ascii="Cambria Math" w:hAnsi="Cambria Math"/>
                  <w:i/>
                  <w:lang w:val="nl-NL"/>
                </w:rPr>
              </m:ctrlPr>
            </m:fPr>
            <m:num>
              <m:sSup>
                <m:sSupPr>
                  <m:ctrlPr>
                    <w:rPr>
                      <w:rFonts w:ascii="Cambria Math" w:hAnsi="Cambria Math" w:cs="Arial"/>
                      <w:i/>
                      <w:color w:val="545454"/>
                      <w:shd w:val="clear" w:color="auto" w:fill="FFFFFF"/>
                    </w:rPr>
                  </m:ctrlPr>
                </m:sSupPr>
                <m:e>
                  <m:r>
                    <w:rPr>
                      <w:rFonts w:ascii="Cambria Math" w:hAnsi="Cambria Math" w:cs="Arial"/>
                      <w:color w:val="545454"/>
                      <w:shd w:val="clear" w:color="auto" w:fill="FFFFFF"/>
                    </w:rPr>
                    <m:t>λ</m:t>
                  </m:r>
                </m:e>
                <m:sup>
                  <m:r>
                    <w:rPr>
                      <w:rFonts w:ascii="Cambria Math" w:hAnsi="Cambria Math" w:cs="Arial"/>
                      <w:color w:val="545454"/>
                      <w:shd w:val="clear" w:color="auto" w:fill="FFFFFF"/>
                    </w:rPr>
                    <m:t>x</m:t>
                  </m:r>
                </m:sup>
              </m:sSup>
              <m:sSup>
                <m:sSupPr>
                  <m:ctrlPr>
                    <w:rPr>
                      <w:rFonts w:ascii="Cambria Math" w:hAnsi="Cambria Math" w:cs="Arial"/>
                      <w:i/>
                      <w:color w:val="545454"/>
                      <w:shd w:val="clear" w:color="auto" w:fill="FFFFFF"/>
                    </w:rPr>
                  </m:ctrlPr>
                </m:sSupPr>
                <m:e>
                  <m:r>
                    <w:rPr>
                      <w:rFonts w:ascii="Cambria Math" w:hAnsi="Cambria Math" w:cs="Arial"/>
                      <w:color w:val="545454"/>
                      <w:shd w:val="clear" w:color="auto" w:fill="FFFFFF"/>
                    </w:rPr>
                    <m:t>e</m:t>
                  </m:r>
                </m:e>
                <m:sup>
                  <m:r>
                    <w:rPr>
                      <w:rFonts w:ascii="Cambria Math" w:hAnsi="Cambria Math" w:cs="Arial"/>
                      <w:color w:val="545454"/>
                      <w:shd w:val="clear" w:color="auto" w:fill="FFFFFF"/>
                    </w:rPr>
                    <m:t>-λ</m:t>
                  </m:r>
                </m:sup>
              </m:sSup>
            </m:num>
            <m:den>
              <m:r>
                <w:rPr>
                  <w:rFonts w:ascii="Cambria Math" w:hAnsi="Cambria Math"/>
                  <w:lang w:val="nl-NL"/>
                </w:rPr>
                <m:t>x!</m:t>
              </m:r>
            </m:den>
          </m:f>
        </m:oMath>
      </m:oMathPara>
    </w:p>
    <w:p w:rsidR="00141460" w:rsidRDefault="00141460" w:rsidP="00141460">
      <w:pPr>
        <w:rPr>
          <w:lang w:val="nl-NL"/>
        </w:rPr>
      </w:pPr>
      <w:r>
        <w:rPr>
          <w:lang w:val="nl-NL"/>
        </w:rPr>
        <w:t>In het geval van de postbezorgers kan je het zo lezen. In HOOFDSTUK X is wordt berekend hoeveel pakketjes per dag er aankomen in de straat B</w:t>
      </w:r>
      <w:r>
        <w:rPr>
          <w:vertAlign w:val="subscript"/>
          <w:lang w:val="nl-NL"/>
        </w:rPr>
        <w:softHyphen/>
      </w:r>
      <w:r w:rsidR="00F805C3">
        <w:rPr>
          <w:vertAlign w:val="subscript"/>
          <w:lang w:val="nl-NL"/>
        </w:rPr>
        <w:t>dag</w:t>
      </w:r>
      <w:r>
        <w:rPr>
          <w:lang w:val="nl-NL"/>
        </w:rPr>
        <w:t>. Deze pakketjes w</w:t>
      </w:r>
      <w:r w:rsidR="00931D08">
        <w:rPr>
          <w:lang w:val="nl-NL"/>
        </w:rPr>
        <w:t xml:space="preserve">orden 5 dagen per week bezorgd. </w:t>
      </w:r>
      <w:r>
        <w:rPr>
          <w:lang w:val="nl-NL"/>
        </w:rPr>
        <w:t xml:space="preserve">Per tijdsinterval </w:t>
      </w:r>
      <w:r>
        <w:rPr>
          <w:rFonts w:ascii="Arial" w:hAnsi="Arial" w:cs="Arial"/>
          <w:color w:val="545454"/>
          <w:shd w:val="clear" w:color="auto" w:fill="FFFFFF"/>
        </w:rPr>
        <w:t>λ</w:t>
      </w:r>
      <w:r>
        <w:rPr>
          <w:lang w:val="nl-NL"/>
        </w:rPr>
        <w:t xml:space="preserve"> is er een kans P(x;</w:t>
      </w:r>
      <w:r w:rsidRPr="00702A38">
        <w:rPr>
          <w:rFonts w:ascii="Arial" w:hAnsi="Arial" w:cs="Arial"/>
          <w:color w:val="545454"/>
          <w:shd w:val="clear" w:color="auto" w:fill="FFFFFF"/>
          <w:lang w:val="nl-NL"/>
        </w:rPr>
        <w:t xml:space="preserve"> </w:t>
      </w:r>
      <w:r>
        <w:rPr>
          <w:rFonts w:ascii="Arial" w:hAnsi="Arial" w:cs="Arial"/>
          <w:color w:val="545454"/>
          <w:shd w:val="clear" w:color="auto" w:fill="FFFFFF"/>
        </w:rPr>
        <w:t>λ</w:t>
      </w:r>
      <w:r>
        <w:rPr>
          <w:lang w:val="nl-NL"/>
        </w:rPr>
        <w:t xml:space="preserve">) dat er een x aantal pakketjes aankomen in die tijd, waar het gemiddeld aantal pakketjes in één tijdsinterval </w:t>
      </w:r>
      <w:r>
        <w:rPr>
          <w:rFonts w:ascii="Arial" w:hAnsi="Arial" w:cs="Arial"/>
          <w:color w:val="545454"/>
          <w:shd w:val="clear" w:color="auto" w:fill="FFFFFF"/>
        </w:rPr>
        <w:t>λ</w:t>
      </w:r>
      <w:r>
        <w:rPr>
          <w:lang w:val="nl-NL"/>
        </w:rPr>
        <w:t xml:space="preserve"> is. Met de kans berekening, kan er in Excel in een dynamische tijd, op verschillende momenten een bepaald aantal pakketjes worden geleverd. Dit is een realistische weergave van de werkelijkheid.</w:t>
      </w:r>
    </w:p>
    <w:p w:rsidR="00141460" w:rsidRDefault="00141460" w:rsidP="00141460">
      <w:pPr>
        <w:rPr>
          <w:lang w:val="nl-NL"/>
        </w:rPr>
      </w:pPr>
      <w:r>
        <w:rPr>
          <w:lang w:val="nl-NL"/>
        </w:rPr>
        <w:t xml:space="preserve">Bovenstaande formule is in Excel geïmplementeerd </w:t>
      </w:r>
      <w:r w:rsidR="00B926A1">
        <w:rPr>
          <w:lang w:val="nl-NL"/>
        </w:rPr>
        <w:t>met behulp van</w:t>
      </w:r>
      <w:r>
        <w:rPr>
          <w:lang w:val="nl-NL"/>
        </w:rPr>
        <w:t xml:space="preserve"> een POIS(x,y,z) verdeling.</w:t>
      </w:r>
    </w:p>
    <w:p w:rsidR="00141460" w:rsidRDefault="00B70445" w:rsidP="00B70445">
      <w:pPr>
        <w:pStyle w:val="Kop2"/>
        <w:rPr>
          <w:shd w:val="clear" w:color="auto" w:fill="FFFFFF"/>
          <w:lang w:val="nl-NL"/>
        </w:rPr>
      </w:pPr>
      <w:r>
        <w:rPr>
          <w:shd w:val="clear" w:color="auto" w:fill="FFFFFF"/>
          <w:lang w:val="nl-NL"/>
        </w:rPr>
        <w:t>Vertraging, Uitstoot</w:t>
      </w:r>
    </w:p>
    <w:p w:rsidR="00141460" w:rsidRDefault="00141460" w:rsidP="00141460">
      <w:pPr>
        <w:rPr>
          <w:lang w:val="nl-NL"/>
        </w:rPr>
      </w:pPr>
      <w:r>
        <w:rPr>
          <w:lang w:val="nl-NL"/>
        </w:rPr>
        <w:t>De totale uitstoot, gekoppeld aan pakketjesbezorging is de som van de emissies van de busjes, plus de emissies veroorzaakt door het verkeer dat direct te maken heeft met de vertragingen rond pakketbezorging.</w:t>
      </w:r>
    </w:p>
    <w:p w:rsidR="00141460" w:rsidRDefault="00141460" w:rsidP="00141460">
      <w:pPr>
        <w:rPr>
          <w:lang w:val="nl-NL"/>
        </w:rPr>
      </w:pPr>
      <w:r>
        <w:rPr>
          <w:lang w:val="nl-NL"/>
        </w:rPr>
        <w:t>Met behulp van de frequenties van het verkeer en de bezorgbussen uit HOOFDSTUK X, kan er met het gemiddelde verbruik en de gemiddelde emissies uit HOOFDSTUK X een realistische berekening worden gemaakt van de hoeveelheid emissies die het verkeer en de busjes uitstoten. De totale uitstoot kan met deze variabelen worden berekend:</w:t>
      </w:r>
    </w:p>
    <w:p w:rsidR="00A87959" w:rsidRDefault="00A87959" w:rsidP="00141460">
      <w:pPr>
        <w:rPr>
          <w:lang w:val="nl-NL"/>
        </w:rPr>
      </w:pPr>
    </w:p>
    <w:tbl>
      <w:tblPr>
        <w:tblStyle w:val="Tabelraster"/>
        <w:tblW w:w="8583" w:type="dxa"/>
        <w:tblInd w:w="675" w:type="dxa"/>
        <w:tblLook w:val="04A0"/>
      </w:tblPr>
      <w:tblGrid>
        <w:gridCol w:w="3328"/>
        <w:gridCol w:w="2385"/>
        <w:gridCol w:w="2870"/>
      </w:tblGrid>
      <w:tr w:rsidR="00141460" w:rsidTr="0068410E">
        <w:trPr>
          <w:trHeight w:val="270"/>
        </w:trPr>
        <w:tc>
          <w:tcPr>
            <w:tcW w:w="3328" w:type="dxa"/>
            <w:shd w:val="clear" w:color="auto" w:fill="E36C0A" w:themeFill="accent6" w:themeFillShade="BF"/>
          </w:tcPr>
          <w:p w:rsidR="00141460" w:rsidRPr="00820487" w:rsidRDefault="00141460" w:rsidP="0068410E">
            <w:pPr>
              <w:pStyle w:val="Geenafstand"/>
              <w:rPr>
                <w:b/>
                <w:color w:val="FFFFFF" w:themeColor="background1"/>
                <w:lang w:val="nl-NL"/>
              </w:rPr>
            </w:pPr>
            <w:r>
              <w:rPr>
                <w:b/>
                <w:color w:val="FFFFFF" w:themeColor="background1"/>
                <w:lang w:val="nl-NL"/>
              </w:rPr>
              <w:t>Variabele</w:t>
            </w:r>
          </w:p>
        </w:tc>
        <w:tc>
          <w:tcPr>
            <w:tcW w:w="2385" w:type="dxa"/>
            <w:shd w:val="clear" w:color="auto" w:fill="E36C0A" w:themeFill="accent6" w:themeFillShade="BF"/>
          </w:tcPr>
          <w:p w:rsidR="00141460" w:rsidRPr="00820487" w:rsidRDefault="00141460" w:rsidP="0068410E">
            <w:pPr>
              <w:pStyle w:val="Geenafstand"/>
              <w:rPr>
                <w:b/>
                <w:color w:val="FFFFFF" w:themeColor="background1"/>
                <w:lang w:val="nl-NL"/>
              </w:rPr>
            </w:pPr>
            <w:r>
              <w:rPr>
                <w:b/>
                <w:color w:val="FFFFFF" w:themeColor="background1"/>
                <w:lang w:val="nl-NL"/>
              </w:rPr>
              <w:t>Symbol</w:t>
            </w:r>
          </w:p>
        </w:tc>
        <w:tc>
          <w:tcPr>
            <w:tcW w:w="2870" w:type="dxa"/>
            <w:shd w:val="clear" w:color="auto" w:fill="E36C0A" w:themeFill="accent6" w:themeFillShade="BF"/>
          </w:tcPr>
          <w:p w:rsidR="00141460" w:rsidRDefault="00141460" w:rsidP="0068410E">
            <w:pPr>
              <w:pStyle w:val="Geenafstand"/>
              <w:rPr>
                <w:b/>
                <w:color w:val="FFFFFF" w:themeColor="background1"/>
                <w:lang w:val="nl-NL"/>
              </w:rPr>
            </w:pPr>
            <w:r>
              <w:rPr>
                <w:b/>
                <w:color w:val="FFFFFF" w:themeColor="background1"/>
                <w:lang w:val="nl-NL"/>
              </w:rPr>
              <w:t>Eenheid</w:t>
            </w:r>
          </w:p>
        </w:tc>
      </w:tr>
      <w:tr w:rsidR="00141460" w:rsidRPr="007C4C97" w:rsidTr="0068410E">
        <w:trPr>
          <w:trHeight w:val="540"/>
        </w:trPr>
        <w:tc>
          <w:tcPr>
            <w:tcW w:w="3328" w:type="dxa"/>
            <w:tcBorders>
              <w:bottom w:val="single" w:sz="4" w:space="0" w:color="auto"/>
            </w:tcBorders>
          </w:tcPr>
          <w:p w:rsidR="00141460" w:rsidRPr="00C46A52" w:rsidRDefault="00141460" w:rsidP="0068410E">
            <w:pPr>
              <w:pStyle w:val="Geenafstand"/>
              <w:jc w:val="center"/>
              <w:rPr>
                <w:vertAlign w:val="subscript"/>
                <w:lang w:val="nl-NL"/>
              </w:rPr>
            </w:pPr>
            <w:r>
              <w:rPr>
                <w:lang w:val="nl-NL"/>
              </w:rPr>
              <w:t>Totale uitstoot</w:t>
            </w:r>
          </w:p>
        </w:tc>
        <w:tc>
          <w:tcPr>
            <w:tcW w:w="2385" w:type="dxa"/>
            <w:tcBorders>
              <w:bottom w:val="single" w:sz="4" w:space="0" w:color="auto"/>
            </w:tcBorders>
          </w:tcPr>
          <w:p w:rsidR="00141460" w:rsidRPr="00076AE9" w:rsidRDefault="00141460" w:rsidP="0068410E">
            <w:pPr>
              <w:pStyle w:val="Geenafstand"/>
              <w:jc w:val="center"/>
              <w:rPr>
                <w:vertAlign w:val="subscript"/>
                <w:lang w:val="nl-NL"/>
              </w:rPr>
            </w:pPr>
            <w:r>
              <w:rPr>
                <w:lang w:val="nl-NL"/>
              </w:rPr>
              <w:t>TU</w:t>
            </w:r>
            <w:r>
              <w:rPr>
                <w:vertAlign w:val="subscript"/>
                <w:lang w:val="nl-NL"/>
              </w:rPr>
              <w:softHyphen/>
              <w:t>totaal</w:t>
            </w:r>
          </w:p>
        </w:tc>
        <w:tc>
          <w:tcPr>
            <w:tcW w:w="2870" w:type="dxa"/>
            <w:tcBorders>
              <w:bottom w:val="single" w:sz="4" w:space="0" w:color="auto"/>
            </w:tcBorders>
          </w:tcPr>
          <w:p w:rsidR="00141460" w:rsidRPr="007C4C97" w:rsidRDefault="00141460" w:rsidP="0068410E">
            <w:pPr>
              <w:pStyle w:val="Geenafstand"/>
              <w:jc w:val="center"/>
              <w:rPr>
                <w:lang w:val="nl-NL"/>
              </w:rPr>
            </w:pPr>
            <w:r>
              <w:rPr>
                <w:lang w:val="nl-NL"/>
              </w:rPr>
              <w:t>CO2 gram (gr</w:t>
            </w:r>
            <w:r>
              <w:rPr>
                <w:vertAlign w:val="subscript"/>
                <w:lang w:val="nl-NL"/>
              </w:rPr>
              <w:softHyphen/>
              <w:t xml:space="preserve">co2 </w:t>
            </w:r>
            <w:r>
              <w:rPr>
                <w:lang w:val="nl-NL"/>
              </w:rPr>
              <w:softHyphen/>
              <w:t>)</w:t>
            </w:r>
          </w:p>
        </w:tc>
      </w:tr>
      <w:tr w:rsidR="00141460" w:rsidTr="0068410E">
        <w:trPr>
          <w:trHeight w:val="523"/>
        </w:trPr>
        <w:tc>
          <w:tcPr>
            <w:tcW w:w="3328" w:type="dxa"/>
            <w:shd w:val="clear" w:color="auto" w:fill="FABF8F" w:themeFill="accent6" w:themeFillTint="99"/>
          </w:tcPr>
          <w:p w:rsidR="00141460" w:rsidRDefault="00141460" w:rsidP="0068410E">
            <w:pPr>
              <w:pStyle w:val="Geenafstand"/>
              <w:jc w:val="center"/>
              <w:rPr>
                <w:lang w:val="nl-NL"/>
              </w:rPr>
            </w:pPr>
            <w:r>
              <w:rPr>
                <w:lang w:val="nl-NL"/>
              </w:rPr>
              <w:t>Totale Uitstoot bussen</w:t>
            </w:r>
          </w:p>
        </w:tc>
        <w:tc>
          <w:tcPr>
            <w:tcW w:w="2385" w:type="dxa"/>
            <w:shd w:val="clear" w:color="auto" w:fill="FABF8F" w:themeFill="accent6" w:themeFillTint="99"/>
          </w:tcPr>
          <w:p w:rsidR="00141460" w:rsidRPr="00076AE9" w:rsidRDefault="00141460" w:rsidP="0068410E">
            <w:pPr>
              <w:pStyle w:val="Geenafstand"/>
              <w:jc w:val="center"/>
              <w:rPr>
                <w:vertAlign w:val="subscript"/>
                <w:lang w:val="nl-NL"/>
              </w:rPr>
            </w:pPr>
            <w:r w:rsidRPr="00076AE9">
              <w:rPr>
                <w:lang w:val="nl-NL"/>
              </w:rPr>
              <w:softHyphen/>
            </w:r>
            <w:r>
              <w:rPr>
                <w:lang w:val="nl-NL"/>
              </w:rPr>
              <w:t>T</w:t>
            </w:r>
            <w:r w:rsidRPr="00076AE9">
              <w:rPr>
                <w:lang w:val="nl-NL"/>
              </w:rPr>
              <w:t>U</w:t>
            </w:r>
            <w:r>
              <w:rPr>
                <w:vertAlign w:val="subscript"/>
                <w:lang w:val="nl-NL"/>
              </w:rPr>
              <w:softHyphen/>
              <w:t>bussen</w:t>
            </w:r>
          </w:p>
        </w:tc>
        <w:tc>
          <w:tcPr>
            <w:tcW w:w="2870" w:type="dxa"/>
            <w:shd w:val="clear" w:color="auto" w:fill="FABF8F" w:themeFill="accent6" w:themeFillTint="99"/>
          </w:tcPr>
          <w:p w:rsidR="00141460" w:rsidRDefault="00141460" w:rsidP="0068410E">
            <w:pPr>
              <w:pStyle w:val="Geenafstand"/>
              <w:jc w:val="center"/>
              <w:rPr>
                <w:lang w:val="nl-NL"/>
              </w:rPr>
            </w:pPr>
            <w:r>
              <w:rPr>
                <w:lang w:val="nl-NL"/>
              </w:rPr>
              <w:t>CO2 gram (gr</w:t>
            </w:r>
            <w:r>
              <w:rPr>
                <w:vertAlign w:val="subscript"/>
                <w:lang w:val="nl-NL"/>
              </w:rPr>
              <w:softHyphen/>
              <w:t xml:space="preserve">co2 </w:t>
            </w:r>
            <w:r>
              <w:rPr>
                <w:lang w:val="nl-NL"/>
              </w:rPr>
              <w:softHyphen/>
              <w:t>)</w:t>
            </w:r>
          </w:p>
        </w:tc>
      </w:tr>
      <w:tr w:rsidR="00141460" w:rsidTr="0068410E">
        <w:trPr>
          <w:trHeight w:val="540"/>
        </w:trPr>
        <w:tc>
          <w:tcPr>
            <w:tcW w:w="3328" w:type="dxa"/>
            <w:tcBorders>
              <w:bottom w:val="single" w:sz="4" w:space="0" w:color="auto"/>
            </w:tcBorders>
          </w:tcPr>
          <w:p w:rsidR="00141460" w:rsidRDefault="00141460" w:rsidP="0068410E">
            <w:pPr>
              <w:pStyle w:val="Geenafstand"/>
              <w:jc w:val="center"/>
              <w:rPr>
                <w:lang w:val="nl-NL"/>
              </w:rPr>
            </w:pPr>
            <w:r>
              <w:rPr>
                <w:lang w:val="nl-NL"/>
              </w:rPr>
              <w:t>Totale Uitstoot verkeer</w:t>
            </w:r>
          </w:p>
        </w:tc>
        <w:tc>
          <w:tcPr>
            <w:tcW w:w="2385" w:type="dxa"/>
            <w:tcBorders>
              <w:bottom w:val="single" w:sz="4" w:space="0" w:color="auto"/>
            </w:tcBorders>
          </w:tcPr>
          <w:p w:rsidR="00141460" w:rsidRPr="00076AE9" w:rsidRDefault="00141460" w:rsidP="0068410E">
            <w:pPr>
              <w:pStyle w:val="Geenafstand"/>
              <w:jc w:val="center"/>
              <w:rPr>
                <w:vertAlign w:val="subscript"/>
                <w:lang w:val="nl-NL"/>
              </w:rPr>
            </w:pPr>
            <w:r>
              <w:rPr>
                <w:lang w:val="nl-NL"/>
              </w:rPr>
              <w:t>TU</w:t>
            </w:r>
            <w:r>
              <w:rPr>
                <w:lang w:val="nl-NL"/>
              </w:rPr>
              <w:softHyphen/>
            </w:r>
            <w:r>
              <w:rPr>
                <w:vertAlign w:val="subscript"/>
                <w:lang w:val="nl-NL"/>
              </w:rPr>
              <w:t>verkeer</w:t>
            </w:r>
          </w:p>
        </w:tc>
        <w:tc>
          <w:tcPr>
            <w:tcW w:w="2870" w:type="dxa"/>
            <w:tcBorders>
              <w:bottom w:val="single" w:sz="4" w:space="0" w:color="auto"/>
            </w:tcBorders>
          </w:tcPr>
          <w:p w:rsidR="00141460" w:rsidRDefault="00141460" w:rsidP="0068410E">
            <w:pPr>
              <w:pStyle w:val="Geenafstand"/>
              <w:jc w:val="center"/>
              <w:rPr>
                <w:lang w:val="nl-NL"/>
              </w:rPr>
            </w:pPr>
            <w:r>
              <w:rPr>
                <w:lang w:val="nl-NL"/>
              </w:rPr>
              <w:t>CO2 gram (gr</w:t>
            </w:r>
            <w:r>
              <w:rPr>
                <w:vertAlign w:val="subscript"/>
                <w:lang w:val="nl-NL"/>
              </w:rPr>
              <w:softHyphen/>
              <w:t xml:space="preserve">co2 </w:t>
            </w:r>
            <w:r>
              <w:rPr>
                <w:lang w:val="nl-NL"/>
              </w:rPr>
              <w:softHyphen/>
              <w:t>)</w:t>
            </w:r>
          </w:p>
        </w:tc>
      </w:tr>
    </w:tbl>
    <w:p w:rsidR="00141460" w:rsidRDefault="00141460" w:rsidP="00141460">
      <w:pPr>
        <w:rPr>
          <w:lang w:val="nl-NL"/>
        </w:rPr>
      </w:pPr>
    </w:p>
    <w:p w:rsidR="00141460" w:rsidRDefault="00141460" w:rsidP="00141460">
      <w:pPr>
        <w:rPr>
          <w:lang w:val="nl-NL"/>
        </w:rPr>
      </w:pPr>
      <w:r>
        <w:rPr>
          <w:lang w:val="nl-NL"/>
        </w:rPr>
        <w:t>Om de uitstoot door bussen en het verkeer te berekenen, moet er eerst per individuele bus(T</w:t>
      </w:r>
      <w:r w:rsidRPr="00076AE9">
        <w:rPr>
          <w:lang w:val="nl-NL"/>
        </w:rPr>
        <w:t>U</w:t>
      </w:r>
      <w:r>
        <w:rPr>
          <w:vertAlign w:val="subscript"/>
          <w:lang w:val="nl-NL"/>
        </w:rPr>
        <w:softHyphen/>
        <w:t>bussen</w:t>
      </w:r>
      <w:r>
        <w:rPr>
          <w:lang w:val="nl-NL"/>
        </w:rPr>
        <w:softHyphen/>
        <w:t>) en voor het verkeer(TU</w:t>
      </w:r>
      <w:r>
        <w:rPr>
          <w:lang w:val="nl-NL"/>
        </w:rPr>
        <w:softHyphen/>
      </w:r>
      <w:r>
        <w:rPr>
          <w:vertAlign w:val="subscript"/>
          <w:lang w:val="nl-NL"/>
        </w:rPr>
        <w:t>verkeer)</w:t>
      </w:r>
      <w:r>
        <w:rPr>
          <w:lang w:val="nl-NL"/>
        </w:rPr>
        <w:t xml:space="preserve"> een formule worden gemaakt om de emissies uit te rekenen. De som hiervan is de totale uitstoot.</w:t>
      </w:r>
    </w:p>
    <w:p w:rsidR="00141460" w:rsidRDefault="00141460" w:rsidP="00141460">
      <w:pPr>
        <w:rPr>
          <w:lang w:val="nl-NL"/>
        </w:rPr>
      </w:pPr>
      <m:oMathPara>
        <m:oMath>
          <m:r>
            <w:rPr>
              <w:rFonts w:ascii="Cambria Math" w:hAnsi="Cambria Math"/>
              <w:lang w:val="nl-NL"/>
            </w:rPr>
            <m:t>TUtotaal</m:t>
          </m:r>
          <m:r>
            <w:rPr>
              <w:rFonts w:ascii="Cambria Math" w:hAnsi="Cambria Math"/>
              <w:lang w:val="nl-NL"/>
            </w:rPr>
            <m:t>=</m:t>
          </m:r>
          <m:r>
            <w:rPr>
              <w:rFonts w:ascii="Cambria Math" w:hAnsi="Cambria Math"/>
              <w:lang w:val="nl-NL"/>
            </w:rPr>
            <m:t>TUbussen</m:t>
          </m:r>
          <m:r>
            <w:rPr>
              <w:rFonts w:ascii="Cambria Math" w:hAnsi="Cambria Math"/>
              <w:lang w:val="nl-NL"/>
            </w:rPr>
            <m:t>+</m:t>
          </m:r>
          <m:r>
            <w:rPr>
              <w:rFonts w:ascii="Cambria Math" w:hAnsi="Cambria Math"/>
              <w:lang w:val="nl-NL"/>
            </w:rPr>
            <m:t>TUverkeer</m:t>
          </m:r>
        </m:oMath>
      </m:oMathPara>
    </w:p>
    <w:p w:rsidR="00141460" w:rsidRPr="000F1F0B" w:rsidRDefault="00141460" w:rsidP="00141460">
      <w:pPr>
        <w:rPr>
          <w:rFonts w:eastAsiaTheme="minorEastAsia"/>
          <w:b/>
          <w:sz w:val="24"/>
          <w:vertAlign w:val="subscript"/>
          <w:lang w:val="nl-NL"/>
        </w:rPr>
      </w:pPr>
      <w:r w:rsidRPr="004D2A5E">
        <w:rPr>
          <w:rFonts w:eastAsiaTheme="minorEastAsia"/>
          <w:b/>
          <w:sz w:val="24"/>
          <w:lang w:val="nl-NL"/>
        </w:rPr>
        <w:t>TU</w:t>
      </w:r>
      <w:r w:rsidRPr="004D2A5E">
        <w:rPr>
          <w:rFonts w:eastAsiaTheme="minorEastAsia"/>
          <w:b/>
          <w:sz w:val="24"/>
          <w:vertAlign w:val="subscript"/>
          <w:lang w:val="nl-NL"/>
        </w:rPr>
        <w:softHyphen/>
        <w:t>bussen</w:t>
      </w:r>
    </w:p>
    <w:p w:rsidR="00141460" w:rsidRDefault="00141460" w:rsidP="00141460">
      <w:pPr>
        <w:rPr>
          <w:lang w:val="nl-NL"/>
        </w:rPr>
      </w:pPr>
      <w:r>
        <w:rPr>
          <w:lang w:val="nl-NL"/>
        </w:rPr>
        <w:t>De totale uitstoot van de bezorgbussen(TU</w:t>
      </w:r>
      <w:r>
        <w:rPr>
          <w:vertAlign w:val="subscript"/>
          <w:lang w:val="nl-NL"/>
        </w:rPr>
        <w:softHyphen/>
        <w:t>bussen</w:t>
      </w:r>
      <w:r>
        <w:rPr>
          <w:lang w:val="nl-NL"/>
        </w:rPr>
        <w:t>) kan verklaart worden door de volgende variabelen:</w:t>
      </w:r>
    </w:p>
    <w:tbl>
      <w:tblPr>
        <w:tblStyle w:val="Tabelraster"/>
        <w:tblW w:w="8583" w:type="dxa"/>
        <w:tblInd w:w="675" w:type="dxa"/>
        <w:tblLook w:val="04A0"/>
      </w:tblPr>
      <w:tblGrid>
        <w:gridCol w:w="3328"/>
        <w:gridCol w:w="2385"/>
        <w:gridCol w:w="2870"/>
      </w:tblGrid>
      <w:tr w:rsidR="00141460" w:rsidTr="0068410E">
        <w:trPr>
          <w:trHeight w:val="416"/>
        </w:trPr>
        <w:tc>
          <w:tcPr>
            <w:tcW w:w="3328" w:type="dxa"/>
            <w:shd w:val="clear" w:color="auto" w:fill="E36C0A" w:themeFill="accent6" w:themeFillShade="BF"/>
          </w:tcPr>
          <w:p w:rsidR="00141460" w:rsidRPr="00820487" w:rsidRDefault="00141460" w:rsidP="0068410E">
            <w:pPr>
              <w:pStyle w:val="Geenafstand"/>
              <w:rPr>
                <w:b/>
                <w:color w:val="FFFFFF" w:themeColor="background1"/>
                <w:lang w:val="nl-NL"/>
              </w:rPr>
            </w:pPr>
            <w:r>
              <w:rPr>
                <w:b/>
                <w:color w:val="FFFFFF" w:themeColor="background1"/>
                <w:lang w:val="nl-NL"/>
              </w:rPr>
              <w:lastRenderedPageBreak/>
              <w:t>Variabele</w:t>
            </w:r>
          </w:p>
        </w:tc>
        <w:tc>
          <w:tcPr>
            <w:tcW w:w="2385" w:type="dxa"/>
            <w:shd w:val="clear" w:color="auto" w:fill="E36C0A" w:themeFill="accent6" w:themeFillShade="BF"/>
          </w:tcPr>
          <w:p w:rsidR="00141460" w:rsidRPr="00820487" w:rsidRDefault="00141460" w:rsidP="0068410E">
            <w:pPr>
              <w:pStyle w:val="Geenafstand"/>
              <w:rPr>
                <w:b/>
                <w:color w:val="FFFFFF" w:themeColor="background1"/>
                <w:lang w:val="nl-NL"/>
              </w:rPr>
            </w:pPr>
            <w:r>
              <w:rPr>
                <w:b/>
                <w:color w:val="FFFFFF" w:themeColor="background1"/>
                <w:lang w:val="nl-NL"/>
              </w:rPr>
              <w:t>Symbol</w:t>
            </w:r>
          </w:p>
        </w:tc>
        <w:tc>
          <w:tcPr>
            <w:tcW w:w="2870" w:type="dxa"/>
            <w:shd w:val="clear" w:color="auto" w:fill="E36C0A" w:themeFill="accent6" w:themeFillShade="BF"/>
          </w:tcPr>
          <w:p w:rsidR="00141460" w:rsidRDefault="00141460" w:rsidP="0068410E">
            <w:pPr>
              <w:pStyle w:val="Geenafstand"/>
              <w:rPr>
                <w:b/>
                <w:color w:val="FFFFFF" w:themeColor="background1"/>
                <w:lang w:val="nl-NL"/>
              </w:rPr>
            </w:pPr>
            <w:r>
              <w:rPr>
                <w:b/>
                <w:color w:val="FFFFFF" w:themeColor="background1"/>
                <w:lang w:val="nl-NL"/>
              </w:rPr>
              <w:t>Eenheid</w:t>
            </w:r>
          </w:p>
        </w:tc>
      </w:tr>
      <w:tr w:rsidR="00141460" w:rsidRPr="00175B82" w:rsidTr="0068410E">
        <w:trPr>
          <w:trHeight w:val="540"/>
        </w:trPr>
        <w:tc>
          <w:tcPr>
            <w:tcW w:w="3328" w:type="dxa"/>
            <w:tcBorders>
              <w:bottom w:val="single" w:sz="4" w:space="0" w:color="auto"/>
            </w:tcBorders>
          </w:tcPr>
          <w:p w:rsidR="00141460" w:rsidRDefault="00141460" w:rsidP="0068410E">
            <w:pPr>
              <w:pStyle w:val="Geenafstand"/>
              <w:jc w:val="center"/>
              <w:rPr>
                <w:lang w:val="nl-NL"/>
              </w:rPr>
            </w:pPr>
            <w:r>
              <w:rPr>
                <w:lang w:val="nl-NL"/>
              </w:rPr>
              <w:t>Totale uitstoot bussen stilstaan</w:t>
            </w:r>
          </w:p>
        </w:tc>
        <w:tc>
          <w:tcPr>
            <w:tcW w:w="2385" w:type="dxa"/>
            <w:tcBorders>
              <w:bottom w:val="single" w:sz="4" w:space="0" w:color="auto"/>
            </w:tcBorders>
          </w:tcPr>
          <w:p w:rsidR="00141460" w:rsidRPr="00076AE9" w:rsidRDefault="00141460" w:rsidP="0068410E">
            <w:pPr>
              <w:pStyle w:val="Geenafstand"/>
              <w:jc w:val="center"/>
              <w:rPr>
                <w:vertAlign w:val="subscript"/>
                <w:lang w:val="nl-NL"/>
              </w:rPr>
            </w:pPr>
            <w:r>
              <w:rPr>
                <w:lang w:val="nl-NL"/>
              </w:rPr>
              <w:t>STIL</w:t>
            </w:r>
            <w:r>
              <w:rPr>
                <w:vertAlign w:val="subscript"/>
                <w:lang w:val="nl-NL"/>
              </w:rPr>
              <w:t>bus</w:t>
            </w:r>
          </w:p>
        </w:tc>
        <w:tc>
          <w:tcPr>
            <w:tcW w:w="2870" w:type="dxa"/>
            <w:tcBorders>
              <w:bottom w:val="single" w:sz="4" w:space="0" w:color="auto"/>
            </w:tcBorders>
          </w:tcPr>
          <w:p w:rsidR="00141460" w:rsidRPr="00E60B96" w:rsidRDefault="00141460" w:rsidP="0068410E">
            <w:pPr>
              <w:pStyle w:val="Geenafstand"/>
              <w:jc w:val="center"/>
            </w:pPr>
            <w:r w:rsidRPr="00E60B96">
              <w:t>CO2 gram per minuut(gr</w:t>
            </w:r>
            <w:r w:rsidRPr="00E60B96">
              <w:rPr>
                <w:vertAlign w:val="subscript"/>
              </w:rPr>
              <w:softHyphen/>
              <w:t xml:space="preserve">co2 </w:t>
            </w:r>
            <w:r>
              <w:t>/min</w:t>
            </w:r>
            <w:r w:rsidRPr="00E60B96">
              <w:t>)</w:t>
            </w:r>
          </w:p>
        </w:tc>
      </w:tr>
      <w:tr w:rsidR="00141460" w:rsidRPr="00175B82" w:rsidTr="0068410E">
        <w:trPr>
          <w:trHeight w:val="523"/>
        </w:trPr>
        <w:tc>
          <w:tcPr>
            <w:tcW w:w="3328" w:type="dxa"/>
            <w:shd w:val="clear" w:color="auto" w:fill="FABF8F" w:themeFill="accent6" w:themeFillTint="99"/>
          </w:tcPr>
          <w:p w:rsidR="00141460" w:rsidRDefault="00141460" w:rsidP="0068410E">
            <w:pPr>
              <w:pStyle w:val="Geenafstand"/>
              <w:jc w:val="center"/>
              <w:rPr>
                <w:lang w:val="nl-NL"/>
              </w:rPr>
            </w:pPr>
            <w:r>
              <w:rPr>
                <w:lang w:val="nl-NL"/>
              </w:rPr>
              <w:t>Vertraging bussen</w:t>
            </w:r>
          </w:p>
        </w:tc>
        <w:tc>
          <w:tcPr>
            <w:tcW w:w="2385" w:type="dxa"/>
            <w:shd w:val="clear" w:color="auto" w:fill="FABF8F" w:themeFill="accent6" w:themeFillTint="99"/>
          </w:tcPr>
          <w:p w:rsidR="00141460" w:rsidRPr="00076AE9" w:rsidRDefault="00141460" w:rsidP="0068410E">
            <w:pPr>
              <w:pStyle w:val="Geenafstand"/>
              <w:jc w:val="center"/>
              <w:rPr>
                <w:vertAlign w:val="subscript"/>
                <w:lang w:val="nl-NL"/>
              </w:rPr>
            </w:pPr>
            <w:r>
              <w:rPr>
                <w:lang w:val="nl-NL"/>
              </w:rPr>
              <w:t>VERTR</w:t>
            </w:r>
            <w:r>
              <w:rPr>
                <w:vertAlign w:val="subscript"/>
                <w:lang w:val="nl-NL"/>
              </w:rPr>
              <w:softHyphen/>
              <w:t>bus</w:t>
            </w:r>
          </w:p>
        </w:tc>
        <w:tc>
          <w:tcPr>
            <w:tcW w:w="2870" w:type="dxa"/>
            <w:shd w:val="clear" w:color="auto" w:fill="FABF8F" w:themeFill="accent6" w:themeFillTint="99"/>
          </w:tcPr>
          <w:p w:rsidR="00141460" w:rsidRDefault="00141460" w:rsidP="0068410E">
            <w:pPr>
              <w:pStyle w:val="Geenafstand"/>
              <w:jc w:val="center"/>
              <w:rPr>
                <w:lang w:val="nl-NL"/>
              </w:rPr>
            </w:pPr>
            <w:r>
              <w:rPr>
                <w:lang w:val="nl-NL"/>
              </w:rPr>
              <w:t>Minuten(min)</w:t>
            </w:r>
          </w:p>
        </w:tc>
      </w:tr>
      <w:tr w:rsidR="00141460" w:rsidRPr="00175B82" w:rsidTr="0068410E">
        <w:trPr>
          <w:trHeight w:val="540"/>
        </w:trPr>
        <w:tc>
          <w:tcPr>
            <w:tcW w:w="3328" w:type="dxa"/>
            <w:tcBorders>
              <w:bottom w:val="single" w:sz="4" w:space="0" w:color="auto"/>
            </w:tcBorders>
          </w:tcPr>
          <w:p w:rsidR="00141460" w:rsidRDefault="00141460" w:rsidP="0068410E">
            <w:pPr>
              <w:pStyle w:val="Geenafstand"/>
              <w:jc w:val="center"/>
              <w:rPr>
                <w:lang w:val="nl-NL"/>
              </w:rPr>
            </w:pPr>
            <w:r>
              <w:rPr>
                <w:lang w:val="nl-NL"/>
              </w:rPr>
              <w:t>Gemiddelde uitstoot bussen stilstaan</w:t>
            </w:r>
          </w:p>
        </w:tc>
        <w:tc>
          <w:tcPr>
            <w:tcW w:w="2385" w:type="dxa"/>
            <w:tcBorders>
              <w:bottom w:val="single" w:sz="4" w:space="0" w:color="auto"/>
            </w:tcBorders>
          </w:tcPr>
          <w:p w:rsidR="00141460" w:rsidRPr="00427B9C" w:rsidRDefault="00141460" w:rsidP="0068410E">
            <w:pPr>
              <w:pStyle w:val="Geenafstand"/>
              <w:jc w:val="center"/>
              <w:rPr>
                <w:vertAlign w:val="subscript"/>
                <w:lang w:val="nl-NL"/>
              </w:rPr>
            </w:pPr>
            <w:r>
              <w:rPr>
                <w:vertAlign w:val="subscript"/>
                <w:lang w:val="nl-NL"/>
              </w:rPr>
              <w:softHyphen/>
            </w:r>
            <w:r>
              <w:rPr>
                <w:lang w:val="nl-NL"/>
              </w:rPr>
              <w:t>GUSTIL</w:t>
            </w:r>
            <w:r>
              <w:rPr>
                <w:vertAlign w:val="subscript"/>
                <w:lang w:val="nl-NL"/>
              </w:rPr>
              <w:softHyphen/>
              <w:t>bus</w:t>
            </w:r>
          </w:p>
        </w:tc>
        <w:tc>
          <w:tcPr>
            <w:tcW w:w="2870" w:type="dxa"/>
            <w:tcBorders>
              <w:bottom w:val="single" w:sz="4" w:space="0" w:color="auto"/>
            </w:tcBorders>
          </w:tcPr>
          <w:p w:rsidR="00141460" w:rsidRDefault="00141460" w:rsidP="0068410E">
            <w:pPr>
              <w:pStyle w:val="Geenafstand"/>
              <w:jc w:val="center"/>
              <w:rPr>
                <w:lang w:val="nl-NL"/>
              </w:rPr>
            </w:pPr>
            <w:r>
              <w:rPr>
                <w:lang w:val="nl-NL"/>
              </w:rPr>
              <w:t>CO2 gram per gereden kilometer(gr</w:t>
            </w:r>
            <w:r>
              <w:rPr>
                <w:vertAlign w:val="subscript"/>
                <w:lang w:val="nl-NL"/>
              </w:rPr>
              <w:softHyphen/>
              <w:t xml:space="preserve">co2 </w:t>
            </w:r>
            <w:r>
              <w:rPr>
                <w:lang w:val="nl-NL"/>
              </w:rPr>
              <w:softHyphen/>
              <w:t>/km)</w:t>
            </w:r>
          </w:p>
        </w:tc>
      </w:tr>
      <w:tr w:rsidR="00141460" w:rsidRPr="00E60B96" w:rsidTr="0068410E">
        <w:trPr>
          <w:trHeight w:val="540"/>
        </w:trPr>
        <w:tc>
          <w:tcPr>
            <w:tcW w:w="3328" w:type="dxa"/>
            <w:tcBorders>
              <w:bottom w:val="single" w:sz="4" w:space="0" w:color="auto"/>
            </w:tcBorders>
            <w:shd w:val="clear" w:color="auto" w:fill="FABF8F" w:themeFill="accent6" w:themeFillTint="99"/>
          </w:tcPr>
          <w:p w:rsidR="00141460" w:rsidRDefault="00141460" w:rsidP="00A36DAD">
            <w:pPr>
              <w:pStyle w:val="Geenafstand"/>
              <w:jc w:val="center"/>
              <w:rPr>
                <w:lang w:val="nl-NL"/>
              </w:rPr>
            </w:pPr>
            <w:r>
              <w:rPr>
                <w:lang w:val="nl-NL"/>
              </w:rPr>
              <w:t>Standaard Aflevertijd bussen</w:t>
            </w:r>
            <w:r w:rsidR="00A36DAD">
              <w:rPr>
                <w:lang w:val="nl-NL"/>
              </w:rPr>
              <w:t>(parkeren, pakketjes pakken, etc.)</w:t>
            </w:r>
          </w:p>
        </w:tc>
        <w:tc>
          <w:tcPr>
            <w:tcW w:w="2385" w:type="dxa"/>
            <w:tcBorders>
              <w:bottom w:val="single" w:sz="4" w:space="0" w:color="auto"/>
            </w:tcBorders>
            <w:shd w:val="clear" w:color="auto" w:fill="FABF8F" w:themeFill="accent6" w:themeFillTint="99"/>
          </w:tcPr>
          <w:p w:rsidR="00141460" w:rsidRDefault="00141460" w:rsidP="0068410E">
            <w:pPr>
              <w:pStyle w:val="Geenafstand"/>
              <w:jc w:val="center"/>
              <w:rPr>
                <w:lang w:val="nl-NL"/>
              </w:rPr>
            </w:pPr>
            <w:r>
              <w:rPr>
                <w:lang w:val="nl-NL"/>
              </w:rPr>
              <w:t>AT</w:t>
            </w:r>
          </w:p>
        </w:tc>
        <w:tc>
          <w:tcPr>
            <w:tcW w:w="2870" w:type="dxa"/>
            <w:tcBorders>
              <w:bottom w:val="single" w:sz="4" w:space="0" w:color="auto"/>
            </w:tcBorders>
            <w:shd w:val="clear" w:color="auto" w:fill="FABF8F" w:themeFill="accent6" w:themeFillTint="99"/>
          </w:tcPr>
          <w:p w:rsidR="00141460" w:rsidRDefault="00141460" w:rsidP="0068410E">
            <w:pPr>
              <w:pStyle w:val="Geenafstand"/>
              <w:jc w:val="center"/>
              <w:rPr>
                <w:lang w:val="nl-NL"/>
              </w:rPr>
            </w:pPr>
            <w:r>
              <w:rPr>
                <w:lang w:val="nl-NL"/>
              </w:rPr>
              <w:t>Seconden(s)</w:t>
            </w:r>
          </w:p>
        </w:tc>
      </w:tr>
      <w:tr w:rsidR="00141460" w:rsidRPr="00E60B96" w:rsidTr="0068410E">
        <w:trPr>
          <w:trHeight w:val="540"/>
        </w:trPr>
        <w:tc>
          <w:tcPr>
            <w:tcW w:w="3328" w:type="dxa"/>
            <w:tcBorders>
              <w:bottom w:val="single" w:sz="4" w:space="0" w:color="auto"/>
            </w:tcBorders>
            <w:shd w:val="clear" w:color="auto" w:fill="auto"/>
          </w:tcPr>
          <w:p w:rsidR="00141460" w:rsidRPr="00A36DAD" w:rsidRDefault="00141460" w:rsidP="00A36DAD">
            <w:pPr>
              <w:pStyle w:val="Geenafstand"/>
              <w:jc w:val="center"/>
              <w:rPr>
                <w:i/>
                <w:lang w:val="nl-NL"/>
              </w:rPr>
            </w:pPr>
            <w:r>
              <w:rPr>
                <w:lang w:val="nl-NL"/>
              </w:rPr>
              <w:t xml:space="preserve">Aantal pakketjes per bezorging </w:t>
            </w:r>
            <w:r>
              <w:rPr>
                <w:i/>
                <w:lang w:val="nl-NL"/>
              </w:rPr>
              <w:t>k</w:t>
            </w:r>
          </w:p>
          <w:p w:rsidR="00141460" w:rsidRDefault="00141460" w:rsidP="0068410E">
            <w:pPr>
              <w:pStyle w:val="Geenafstand"/>
              <w:rPr>
                <w:lang w:val="nl-NL"/>
              </w:rPr>
            </w:pPr>
          </w:p>
        </w:tc>
        <w:tc>
          <w:tcPr>
            <w:tcW w:w="2385" w:type="dxa"/>
            <w:tcBorders>
              <w:bottom w:val="single" w:sz="4" w:space="0" w:color="auto"/>
            </w:tcBorders>
            <w:shd w:val="clear" w:color="auto" w:fill="auto"/>
          </w:tcPr>
          <w:p w:rsidR="00141460" w:rsidRPr="003A2C82" w:rsidRDefault="00141460" w:rsidP="0068410E">
            <w:pPr>
              <w:pStyle w:val="Geenafstand"/>
              <w:jc w:val="center"/>
              <w:rPr>
                <w:vertAlign w:val="subscript"/>
                <w:lang w:val="nl-NL"/>
              </w:rPr>
            </w:pPr>
            <w:r>
              <w:rPr>
                <w:lang w:val="nl-NL"/>
              </w:rPr>
              <w:t>PPB</w:t>
            </w:r>
            <w:r>
              <w:rPr>
                <w:vertAlign w:val="subscript"/>
                <w:lang w:val="nl-NL"/>
              </w:rPr>
              <w:softHyphen/>
              <w:t>k</w:t>
            </w:r>
          </w:p>
        </w:tc>
        <w:tc>
          <w:tcPr>
            <w:tcW w:w="2870" w:type="dxa"/>
            <w:tcBorders>
              <w:bottom w:val="single" w:sz="4" w:space="0" w:color="auto"/>
            </w:tcBorders>
            <w:shd w:val="clear" w:color="auto" w:fill="auto"/>
          </w:tcPr>
          <w:p w:rsidR="00141460" w:rsidRDefault="00141460" w:rsidP="0068410E">
            <w:pPr>
              <w:pStyle w:val="Geenafstand"/>
              <w:jc w:val="center"/>
              <w:rPr>
                <w:lang w:val="nl-NL"/>
              </w:rPr>
            </w:pPr>
            <w:r>
              <w:rPr>
                <w:lang w:val="nl-NL"/>
              </w:rPr>
              <w:t>Aantal pakketjes(#)</w:t>
            </w:r>
          </w:p>
        </w:tc>
      </w:tr>
      <w:tr w:rsidR="00141460" w:rsidRPr="00281D65" w:rsidTr="007E1276">
        <w:trPr>
          <w:trHeight w:val="540"/>
        </w:trPr>
        <w:tc>
          <w:tcPr>
            <w:tcW w:w="3328" w:type="dxa"/>
            <w:tcBorders>
              <w:bottom w:val="single" w:sz="4" w:space="0" w:color="auto"/>
            </w:tcBorders>
            <w:shd w:val="clear" w:color="auto" w:fill="FABF8F" w:themeFill="accent6" w:themeFillTint="99"/>
          </w:tcPr>
          <w:p w:rsidR="00141460" w:rsidRDefault="00141460" w:rsidP="0068410E">
            <w:pPr>
              <w:pStyle w:val="Geenafstand"/>
              <w:jc w:val="center"/>
              <w:rPr>
                <w:lang w:val="nl-NL"/>
              </w:rPr>
            </w:pPr>
            <w:r>
              <w:rPr>
                <w:lang w:val="nl-NL"/>
              </w:rPr>
              <w:t>Tijd per pakketje</w:t>
            </w:r>
          </w:p>
        </w:tc>
        <w:tc>
          <w:tcPr>
            <w:tcW w:w="2385" w:type="dxa"/>
            <w:tcBorders>
              <w:bottom w:val="single" w:sz="4" w:space="0" w:color="auto"/>
            </w:tcBorders>
            <w:shd w:val="clear" w:color="auto" w:fill="FABF8F" w:themeFill="accent6" w:themeFillTint="99"/>
          </w:tcPr>
          <w:p w:rsidR="00141460" w:rsidRPr="005A117D" w:rsidRDefault="00141460" w:rsidP="0068410E">
            <w:pPr>
              <w:pStyle w:val="Geenafstand"/>
              <w:jc w:val="center"/>
              <w:rPr>
                <w:lang w:val="nl-NL"/>
              </w:rPr>
            </w:pPr>
            <w:r>
              <w:rPr>
                <w:lang w:val="nl-NL"/>
              </w:rPr>
              <w:softHyphen/>
              <w:t>TPP</w:t>
            </w:r>
          </w:p>
        </w:tc>
        <w:tc>
          <w:tcPr>
            <w:tcW w:w="2870" w:type="dxa"/>
            <w:tcBorders>
              <w:bottom w:val="single" w:sz="4" w:space="0" w:color="auto"/>
            </w:tcBorders>
            <w:shd w:val="clear" w:color="auto" w:fill="FABF8F" w:themeFill="accent6" w:themeFillTint="99"/>
          </w:tcPr>
          <w:p w:rsidR="00141460" w:rsidRDefault="00141460" w:rsidP="0068410E">
            <w:pPr>
              <w:pStyle w:val="Geenafstand"/>
              <w:jc w:val="center"/>
              <w:rPr>
                <w:lang w:val="nl-NL"/>
              </w:rPr>
            </w:pPr>
            <w:r>
              <w:rPr>
                <w:lang w:val="nl-NL"/>
              </w:rPr>
              <w:t>Seconde per pakketje(s/pakketje)</w:t>
            </w:r>
          </w:p>
        </w:tc>
      </w:tr>
      <w:tr w:rsidR="007E1276" w:rsidRPr="00281D65" w:rsidTr="00887E67">
        <w:trPr>
          <w:trHeight w:val="401"/>
        </w:trPr>
        <w:tc>
          <w:tcPr>
            <w:tcW w:w="3328" w:type="dxa"/>
            <w:tcBorders>
              <w:bottom w:val="single" w:sz="4" w:space="0" w:color="auto"/>
            </w:tcBorders>
            <w:shd w:val="clear" w:color="auto" w:fill="auto"/>
          </w:tcPr>
          <w:p w:rsidR="007E1276" w:rsidRDefault="007E1276" w:rsidP="0068410E">
            <w:pPr>
              <w:pStyle w:val="Geenafstand"/>
              <w:jc w:val="center"/>
              <w:rPr>
                <w:lang w:val="nl-NL"/>
              </w:rPr>
            </w:pPr>
            <w:r>
              <w:rPr>
                <w:lang w:val="nl-NL"/>
              </w:rPr>
              <w:t>Lengte straat</w:t>
            </w:r>
            <w:r w:rsidR="00887E67">
              <w:rPr>
                <w:lang w:val="nl-NL"/>
              </w:rPr>
              <w:t>(=oppervlakte straat/2)</w:t>
            </w:r>
          </w:p>
        </w:tc>
        <w:tc>
          <w:tcPr>
            <w:tcW w:w="2385" w:type="dxa"/>
            <w:tcBorders>
              <w:bottom w:val="single" w:sz="4" w:space="0" w:color="auto"/>
            </w:tcBorders>
            <w:shd w:val="clear" w:color="auto" w:fill="auto"/>
          </w:tcPr>
          <w:p w:rsidR="007E1276" w:rsidRDefault="007E1276" w:rsidP="0068410E">
            <w:pPr>
              <w:pStyle w:val="Geenafstand"/>
              <w:jc w:val="center"/>
              <w:rPr>
                <w:lang w:val="nl-NL"/>
              </w:rPr>
            </w:pPr>
            <w:r>
              <w:rPr>
                <w:lang w:val="nl-NL"/>
              </w:rPr>
              <w:t>LS</w:t>
            </w:r>
          </w:p>
        </w:tc>
        <w:tc>
          <w:tcPr>
            <w:tcW w:w="2870" w:type="dxa"/>
            <w:tcBorders>
              <w:bottom w:val="single" w:sz="4" w:space="0" w:color="auto"/>
            </w:tcBorders>
            <w:shd w:val="clear" w:color="auto" w:fill="auto"/>
          </w:tcPr>
          <w:p w:rsidR="007E1276" w:rsidRDefault="007E1276" w:rsidP="0068410E">
            <w:pPr>
              <w:pStyle w:val="Geenafstand"/>
              <w:jc w:val="center"/>
              <w:rPr>
                <w:lang w:val="nl-NL"/>
              </w:rPr>
            </w:pPr>
            <w:r>
              <w:rPr>
                <w:lang w:val="nl-NL"/>
              </w:rPr>
              <w:t>Meter(m)</w:t>
            </w:r>
          </w:p>
        </w:tc>
      </w:tr>
    </w:tbl>
    <w:p w:rsidR="00141460" w:rsidRDefault="00141460" w:rsidP="00141460">
      <w:pPr>
        <w:rPr>
          <w:lang w:val="nl-NL"/>
        </w:rPr>
      </w:pPr>
    </w:p>
    <w:p w:rsidR="00141460" w:rsidRDefault="00141460" w:rsidP="00141460">
      <w:pPr>
        <w:rPr>
          <w:lang w:val="nl-NL"/>
        </w:rPr>
      </w:pPr>
      <w:r>
        <w:rPr>
          <w:lang w:val="nl-NL"/>
        </w:rPr>
        <w:t>De totale uitstoot van bussen is een som van de uitstoot per bus tijdens het rijden en tijdens het stilstaan tijdens de vertragingen van de bezorgbussen:</w:t>
      </w:r>
    </w:p>
    <w:p w:rsidR="00141460" w:rsidRPr="004D2A5E" w:rsidRDefault="00141460" w:rsidP="00141460">
      <w:pPr>
        <w:rPr>
          <w:rFonts w:eastAsiaTheme="minorEastAsia"/>
          <w:i/>
          <w:lang w:val="nl-NL"/>
        </w:rPr>
      </w:pPr>
      <m:oMathPara>
        <m:oMath>
          <m:r>
            <w:rPr>
              <w:rFonts w:ascii="Cambria Math" w:hAnsi="Cambria Math" w:cs="Cambria Math"/>
              <w:lang w:val="nl-NL"/>
            </w:rPr>
            <m:t>TUbus=</m:t>
          </m:r>
          <m:r>
            <w:rPr>
              <w:rFonts w:ascii="Cambria Math" w:eastAsiaTheme="minorEastAsia" w:hAnsi="Cambria Math"/>
              <w:lang w:val="nl-NL"/>
            </w:rPr>
            <m:t>STILbus+RIJDbus</m:t>
          </m:r>
        </m:oMath>
      </m:oMathPara>
    </w:p>
    <w:p w:rsidR="00141460" w:rsidRDefault="00141460" w:rsidP="00141460">
      <w:pPr>
        <w:rPr>
          <w:lang w:val="nl-NL"/>
        </w:rPr>
      </w:pPr>
      <w:r>
        <w:rPr>
          <w:lang w:val="nl-NL"/>
        </w:rPr>
        <w:t>De emissies die vrijkomen bij stilstaande bussen kan met de volgende formule worden berekend:</w:t>
      </w:r>
    </w:p>
    <w:p w:rsidR="00141460" w:rsidRPr="000C012D" w:rsidRDefault="00141460" w:rsidP="00141460">
      <w:pPr>
        <w:rPr>
          <w:rFonts w:eastAsiaTheme="minorEastAsia"/>
          <w:i/>
          <w:vertAlign w:val="subscript"/>
          <w:lang w:val="nl-NL"/>
        </w:rPr>
      </w:pPr>
      <m:oMathPara>
        <m:oMath>
          <m:r>
            <w:rPr>
              <w:rFonts w:ascii="Cambria Math" w:hAnsi="Cambria Math" w:cs="Cambria Math"/>
              <w:lang w:val="nl-NL"/>
            </w:rPr>
            <m:t>STILbus=VERTRbus</m:t>
          </m:r>
          <m:r>
            <w:rPr>
              <w:rFonts w:ascii="Cambria Math" w:hAnsi="Cambria Math"/>
              <w:lang w:val="nl-NL"/>
            </w:rPr>
            <m:t xml:space="preserve"> *</m:t>
          </m:r>
          <m:r>
            <m:rPr>
              <m:sty m:val="p"/>
            </m:rPr>
            <w:rPr>
              <w:rFonts w:ascii="Cambria Math" w:hAnsi="Cambria Math"/>
              <w:vertAlign w:val="subscript"/>
              <w:lang w:val="nl-NL"/>
            </w:rPr>
            <w:softHyphen/>
          </m:r>
          <m:r>
            <w:rPr>
              <w:rFonts w:ascii="Cambria Math" w:hAnsi="Cambria Math"/>
              <w:lang w:val="nl-NL"/>
            </w:rPr>
            <m:t>GUSTIL</m:t>
          </m:r>
          <m:r>
            <m:rPr>
              <m:sty m:val="p"/>
            </m:rPr>
            <w:rPr>
              <w:rFonts w:ascii="Cambria Math" w:hAnsi="Cambria Math"/>
              <w:vertAlign w:val="subscript"/>
              <w:lang w:val="nl-NL"/>
            </w:rPr>
            <w:softHyphen/>
          </m:r>
          <m:r>
            <w:rPr>
              <w:rFonts w:ascii="Cambria Math" w:hAnsi="Cambria Math"/>
              <w:vertAlign w:val="subscript"/>
              <w:lang w:val="nl-NL"/>
            </w:rPr>
            <m:t>bus</m:t>
          </m:r>
        </m:oMath>
      </m:oMathPara>
    </w:p>
    <w:p w:rsidR="00141460" w:rsidRDefault="00141460" w:rsidP="00141460">
      <w:pPr>
        <w:rPr>
          <w:lang w:val="nl-NL"/>
        </w:rPr>
      </w:pPr>
      <w:r>
        <w:rPr>
          <w:lang w:val="nl-NL"/>
        </w:rPr>
        <w:t>De uitstoot van een stilstaande bus wordt bepaald door de hoeveelheid tijd die stilstaat, ofwel de vertraging van de bus. De vertragingen bestaat</w:t>
      </w:r>
      <w:r w:rsidR="00887E67">
        <w:rPr>
          <w:lang w:val="nl-NL"/>
        </w:rPr>
        <w:t xml:space="preserve"> het aantal stops in de straat. Dit is de lengte van de straat, gedeeld door 100 meter, aangezien de postbezorger niet meer dan 50 meter aan beide zijde van zijn bus zal gaan lopen. Hierbij komt </w:t>
      </w:r>
      <w:r>
        <w:rPr>
          <w:lang w:val="nl-NL"/>
        </w:rPr>
        <w:t xml:space="preserve"> een constante parkeertijd/stilstaan/wegrijd tijd</w:t>
      </w:r>
      <w:r w:rsidR="00887E67">
        <w:rPr>
          <w:lang w:val="nl-NL"/>
        </w:rPr>
        <w:t xml:space="preserve"> en een aflevertijd </w:t>
      </w:r>
      <w:r>
        <w:rPr>
          <w:lang w:val="nl-NL"/>
        </w:rPr>
        <w:t>er per pakketje:</w:t>
      </w:r>
    </w:p>
    <w:p w:rsidR="00887E67" w:rsidRDefault="00887E67" w:rsidP="00141460">
      <w:pPr>
        <w:rPr>
          <w:lang w:val="nl-NL"/>
        </w:rPr>
      </w:pPr>
      <w:r>
        <w:rPr>
          <w:lang w:val="nl-NL"/>
        </w:rPr>
        <w:t>Als het aantal stops meer is dan het aantal pakketjes, zal de bus niet op een extra punt stoppen, dan is het aantal stops gelijk aan het aantal pakketjes. Dan is de formule als volgt;</w:t>
      </w:r>
    </w:p>
    <w:p w:rsidR="00887E67" w:rsidRDefault="00887E67" w:rsidP="00141460">
      <w:pPr>
        <w:rPr>
          <w:rFonts w:eastAsiaTheme="minorEastAsia"/>
          <w:lang w:val="nl-NL"/>
        </w:rPr>
      </w:pPr>
      <m:oMathPara>
        <m:oMath>
          <m:r>
            <w:rPr>
              <w:rFonts w:ascii="Cambria Math" w:hAnsi="Cambria Math"/>
              <w:lang w:val="nl-NL"/>
            </w:rPr>
            <m:t>VERTRbus=</m:t>
          </m:r>
          <m:r>
            <w:rPr>
              <w:rFonts w:ascii="Cambria Math" w:hAnsi="Cambria Math"/>
              <w:lang w:val="nl-NL"/>
            </w:rPr>
            <m:t>AT+</m:t>
          </m:r>
          <m:r>
            <w:rPr>
              <w:rFonts w:ascii="Cambria Math" w:hAnsi="Cambria Math"/>
              <w:lang w:val="nl-NL"/>
            </w:rPr>
            <m:t>PPBk*TPP</m:t>
          </m:r>
        </m:oMath>
      </m:oMathPara>
    </w:p>
    <w:p w:rsidR="00887E67" w:rsidRDefault="00887E67" w:rsidP="00141460">
      <w:pPr>
        <w:rPr>
          <w:lang w:val="nl-NL"/>
        </w:rPr>
      </w:pPr>
      <w:r>
        <w:rPr>
          <w:rFonts w:eastAsiaTheme="minorEastAsia"/>
          <w:lang w:val="nl-NL"/>
        </w:rPr>
        <w:t>Als het aantal stops minder is dan het aantal pakketjes, zal er per stop meerdere pakketjes bezorgd worden. Dan zal de formule er als volgt uitzien:</w:t>
      </w:r>
    </w:p>
    <w:p w:rsidR="00141460" w:rsidRPr="004D2A5E" w:rsidRDefault="00141460" w:rsidP="00141460">
      <w:pPr>
        <w:rPr>
          <w:i/>
          <w:lang w:val="nl-NL"/>
        </w:rPr>
      </w:pPr>
      <m:oMathPara>
        <m:oMath>
          <m:r>
            <w:rPr>
              <w:rFonts w:ascii="Cambria Math" w:hAnsi="Cambria Math"/>
              <w:lang w:val="nl-NL"/>
            </w:rPr>
            <m:t>V</m:t>
          </m:r>
          <m:r>
            <m:rPr>
              <m:sty m:val="p"/>
            </m:rPr>
            <w:rPr>
              <w:rFonts w:ascii="Cambria Math" w:hAnsi="Cambria Math"/>
              <w:vertAlign w:val="subscript"/>
              <w:lang w:val="nl-NL"/>
            </w:rPr>
            <w:softHyphen/>
          </m:r>
          <m:r>
            <w:rPr>
              <w:rFonts w:ascii="Cambria Math" w:hAnsi="Cambria Math"/>
              <w:vertAlign w:val="subscript"/>
              <w:lang w:val="nl-NL"/>
            </w:rPr>
            <m:t>ERTRbus</m:t>
          </m:r>
          <m:r>
            <w:rPr>
              <w:rFonts w:ascii="Cambria Math" w:eastAsiaTheme="minorEastAsia" w:hAnsi="Cambria Math"/>
              <w:vertAlign w:val="subscript"/>
              <w:lang w:val="nl-NL"/>
            </w:rPr>
            <m:t>=</m:t>
          </m:r>
          <m:d>
            <m:dPr>
              <m:ctrlPr>
                <w:rPr>
                  <w:rFonts w:ascii="Cambria Math" w:eastAsiaTheme="minorEastAsia" w:hAnsi="Cambria Math"/>
                  <w:i/>
                  <w:vertAlign w:val="subscript"/>
                  <w:lang w:val="nl-NL"/>
                </w:rPr>
              </m:ctrlPr>
            </m:dPr>
            <m:e>
              <m:f>
                <m:fPr>
                  <m:ctrlPr>
                    <w:rPr>
                      <w:rFonts w:ascii="Cambria Math" w:eastAsiaTheme="minorEastAsia" w:hAnsi="Cambria Math"/>
                      <w:i/>
                      <w:vertAlign w:val="subscript"/>
                      <w:lang w:val="nl-NL"/>
                    </w:rPr>
                  </m:ctrlPr>
                </m:fPr>
                <m:num>
                  <m:r>
                    <w:rPr>
                      <w:rFonts w:ascii="Cambria Math" w:eastAsiaTheme="minorEastAsia" w:hAnsi="Cambria Math"/>
                      <w:vertAlign w:val="subscript"/>
                      <w:lang w:val="nl-NL"/>
                    </w:rPr>
                    <m:t>LS</m:t>
                  </m:r>
                </m:num>
                <m:den>
                  <m:r>
                    <w:rPr>
                      <w:rFonts w:ascii="Cambria Math" w:eastAsiaTheme="minorEastAsia" w:hAnsi="Cambria Math"/>
                      <w:vertAlign w:val="subscript"/>
                      <w:lang w:val="nl-NL"/>
                    </w:rPr>
                    <m:t>100</m:t>
                  </m:r>
                </m:den>
              </m:f>
            </m:e>
          </m:d>
          <m:r>
            <w:rPr>
              <w:rFonts w:ascii="Cambria Math" w:eastAsiaTheme="minorEastAsia" w:hAnsi="Cambria Math"/>
              <w:vertAlign w:val="subscript"/>
              <w:lang w:val="nl-NL"/>
            </w:rPr>
            <m:t>*AT+PPBk*TPP</m:t>
          </m:r>
        </m:oMath>
      </m:oMathPara>
    </w:p>
    <w:p w:rsidR="00141460" w:rsidRDefault="00A36DAD" w:rsidP="00141460">
      <w:pPr>
        <w:rPr>
          <w:rFonts w:eastAsiaTheme="minorEastAsia"/>
          <w:lang w:val="nl-NL"/>
        </w:rPr>
      </w:pPr>
      <w:r>
        <w:rPr>
          <w:rFonts w:eastAsiaTheme="minorEastAsia"/>
          <w:lang w:val="nl-NL"/>
        </w:rPr>
        <w:t>Deze functies kunnen in Excel worden geformuleerd worden met een IF-statement.</w:t>
      </w:r>
    </w:p>
    <w:p w:rsidR="00DD08C7" w:rsidRDefault="00DD08C7" w:rsidP="00141460">
      <w:pPr>
        <w:rPr>
          <w:rFonts w:eastAsiaTheme="minorEastAsia"/>
          <w:lang w:val="nl-NL"/>
        </w:rPr>
      </w:pPr>
    </w:p>
    <w:p w:rsidR="00DD08C7" w:rsidRDefault="00DD08C7" w:rsidP="00141460">
      <w:pPr>
        <w:rPr>
          <w:rFonts w:eastAsiaTheme="minorEastAsia"/>
          <w:lang w:val="nl-NL"/>
        </w:rPr>
      </w:pPr>
    </w:p>
    <w:p w:rsidR="00DD08C7" w:rsidRDefault="00DD08C7" w:rsidP="00141460">
      <w:pPr>
        <w:rPr>
          <w:rFonts w:eastAsiaTheme="minorEastAsia"/>
          <w:lang w:val="nl-NL"/>
        </w:rPr>
      </w:pPr>
    </w:p>
    <w:p w:rsidR="00DD08C7" w:rsidRPr="00DD08C7" w:rsidRDefault="00DD08C7" w:rsidP="00141460">
      <w:pPr>
        <w:rPr>
          <w:rFonts w:eastAsiaTheme="minorEastAsia"/>
          <w:b/>
          <w:lang w:val="nl-NL"/>
        </w:rPr>
      </w:pPr>
      <w:r>
        <w:rPr>
          <w:rFonts w:eastAsiaTheme="minorEastAsia"/>
          <w:b/>
          <w:lang w:val="nl-NL"/>
        </w:rPr>
        <w:lastRenderedPageBreak/>
        <w:t xml:space="preserve">Rijden </w:t>
      </w:r>
    </w:p>
    <w:p w:rsidR="00141460" w:rsidRDefault="00141460" w:rsidP="00141460">
      <w:pPr>
        <w:rPr>
          <w:rFonts w:eastAsiaTheme="minorEastAsia"/>
          <w:lang w:val="nl-NL"/>
        </w:rPr>
      </w:pPr>
      <w:r>
        <w:rPr>
          <w:rFonts w:eastAsiaTheme="minorEastAsia"/>
          <w:lang w:val="nl-NL"/>
        </w:rPr>
        <w:t>Voor het berekenen van de uitstoot door het rijden van de bussen, kan de rijtijd door de straat gebruikt worden die de bus zal doorrijden. Hiervoor worden de volgende  variabelen gebruikt:</w:t>
      </w:r>
    </w:p>
    <w:tbl>
      <w:tblPr>
        <w:tblStyle w:val="Tabelraster"/>
        <w:tblW w:w="8583" w:type="dxa"/>
        <w:tblInd w:w="675" w:type="dxa"/>
        <w:tblLook w:val="04A0"/>
      </w:tblPr>
      <w:tblGrid>
        <w:gridCol w:w="3328"/>
        <w:gridCol w:w="2385"/>
        <w:gridCol w:w="2870"/>
      </w:tblGrid>
      <w:tr w:rsidR="00141460" w:rsidTr="0068410E">
        <w:trPr>
          <w:trHeight w:val="270"/>
        </w:trPr>
        <w:tc>
          <w:tcPr>
            <w:tcW w:w="3328" w:type="dxa"/>
            <w:shd w:val="clear" w:color="auto" w:fill="E36C0A" w:themeFill="accent6" w:themeFillShade="BF"/>
          </w:tcPr>
          <w:p w:rsidR="00141460" w:rsidRPr="00820487" w:rsidRDefault="00141460" w:rsidP="0068410E">
            <w:pPr>
              <w:pStyle w:val="Geenafstand"/>
              <w:rPr>
                <w:b/>
                <w:color w:val="FFFFFF" w:themeColor="background1"/>
                <w:lang w:val="nl-NL"/>
              </w:rPr>
            </w:pPr>
            <w:r>
              <w:rPr>
                <w:b/>
                <w:color w:val="FFFFFF" w:themeColor="background1"/>
                <w:lang w:val="nl-NL"/>
              </w:rPr>
              <w:t>Variabele</w:t>
            </w:r>
          </w:p>
        </w:tc>
        <w:tc>
          <w:tcPr>
            <w:tcW w:w="2385" w:type="dxa"/>
            <w:shd w:val="clear" w:color="auto" w:fill="E36C0A" w:themeFill="accent6" w:themeFillShade="BF"/>
          </w:tcPr>
          <w:p w:rsidR="00141460" w:rsidRPr="00820487" w:rsidRDefault="00141460" w:rsidP="0068410E">
            <w:pPr>
              <w:pStyle w:val="Geenafstand"/>
              <w:rPr>
                <w:b/>
                <w:color w:val="FFFFFF" w:themeColor="background1"/>
                <w:lang w:val="nl-NL"/>
              </w:rPr>
            </w:pPr>
            <w:r>
              <w:rPr>
                <w:b/>
                <w:color w:val="FFFFFF" w:themeColor="background1"/>
                <w:lang w:val="nl-NL"/>
              </w:rPr>
              <w:t>Symbol</w:t>
            </w:r>
          </w:p>
        </w:tc>
        <w:tc>
          <w:tcPr>
            <w:tcW w:w="2870" w:type="dxa"/>
            <w:shd w:val="clear" w:color="auto" w:fill="E36C0A" w:themeFill="accent6" w:themeFillShade="BF"/>
          </w:tcPr>
          <w:p w:rsidR="00141460" w:rsidRDefault="00141460" w:rsidP="0068410E">
            <w:pPr>
              <w:pStyle w:val="Geenafstand"/>
              <w:rPr>
                <w:b/>
                <w:color w:val="FFFFFF" w:themeColor="background1"/>
                <w:lang w:val="nl-NL"/>
              </w:rPr>
            </w:pPr>
            <w:r>
              <w:rPr>
                <w:b/>
                <w:color w:val="FFFFFF" w:themeColor="background1"/>
                <w:lang w:val="nl-NL"/>
              </w:rPr>
              <w:t>Eenheid</w:t>
            </w:r>
          </w:p>
        </w:tc>
      </w:tr>
      <w:tr w:rsidR="00141460" w:rsidRPr="007C4C97" w:rsidTr="0068410E">
        <w:trPr>
          <w:trHeight w:val="540"/>
        </w:trPr>
        <w:tc>
          <w:tcPr>
            <w:tcW w:w="3328" w:type="dxa"/>
            <w:tcBorders>
              <w:bottom w:val="single" w:sz="4" w:space="0" w:color="auto"/>
            </w:tcBorders>
          </w:tcPr>
          <w:p w:rsidR="00141460" w:rsidRDefault="00141460" w:rsidP="0068410E">
            <w:pPr>
              <w:pStyle w:val="Geenafstand"/>
              <w:jc w:val="center"/>
              <w:rPr>
                <w:lang w:val="nl-NL"/>
              </w:rPr>
            </w:pPr>
            <w:r>
              <w:rPr>
                <w:lang w:val="nl-NL"/>
              </w:rPr>
              <w:t>Totale uitstoot door rijden bussen</w:t>
            </w:r>
          </w:p>
          <w:p w:rsidR="00141460" w:rsidRDefault="00141460" w:rsidP="0068410E">
            <w:pPr>
              <w:pStyle w:val="Geenafstand"/>
              <w:jc w:val="center"/>
              <w:rPr>
                <w:lang w:val="nl-NL"/>
              </w:rPr>
            </w:pPr>
          </w:p>
        </w:tc>
        <w:tc>
          <w:tcPr>
            <w:tcW w:w="2385" w:type="dxa"/>
            <w:tcBorders>
              <w:bottom w:val="single" w:sz="4" w:space="0" w:color="auto"/>
            </w:tcBorders>
          </w:tcPr>
          <w:p w:rsidR="00141460" w:rsidRPr="00EC4058" w:rsidRDefault="00141460" w:rsidP="0068410E">
            <w:pPr>
              <w:pStyle w:val="Geenafstand"/>
              <w:jc w:val="center"/>
              <w:rPr>
                <w:vertAlign w:val="subscript"/>
                <w:lang w:val="nl-NL"/>
              </w:rPr>
            </w:pPr>
            <w:r>
              <w:rPr>
                <w:lang w:val="nl-NL"/>
              </w:rPr>
              <w:t>RIJD</w:t>
            </w:r>
            <w:r>
              <w:rPr>
                <w:lang w:val="nl-NL"/>
              </w:rPr>
              <w:softHyphen/>
            </w:r>
            <w:r>
              <w:rPr>
                <w:vertAlign w:val="subscript"/>
                <w:lang w:val="nl-NL"/>
              </w:rPr>
              <w:t>bus</w:t>
            </w:r>
          </w:p>
        </w:tc>
        <w:tc>
          <w:tcPr>
            <w:tcW w:w="2870" w:type="dxa"/>
            <w:tcBorders>
              <w:bottom w:val="single" w:sz="4" w:space="0" w:color="auto"/>
            </w:tcBorders>
          </w:tcPr>
          <w:p w:rsidR="00141460" w:rsidRPr="00427B9C" w:rsidRDefault="00141460" w:rsidP="0068410E">
            <w:pPr>
              <w:pStyle w:val="Geenafstand"/>
              <w:jc w:val="center"/>
              <w:rPr>
                <w:lang w:val="nl-NL"/>
              </w:rPr>
            </w:pPr>
            <w:r>
              <w:rPr>
                <w:lang w:val="nl-NL"/>
              </w:rPr>
              <w:t>CO2 gram(gr</w:t>
            </w:r>
            <w:r>
              <w:rPr>
                <w:vertAlign w:val="subscript"/>
                <w:lang w:val="nl-NL"/>
              </w:rPr>
              <w:softHyphen/>
              <w:t>co2</w:t>
            </w:r>
            <w:r>
              <w:rPr>
                <w:lang w:val="nl-NL"/>
              </w:rPr>
              <w:softHyphen/>
              <w:t>)</w:t>
            </w:r>
          </w:p>
        </w:tc>
      </w:tr>
      <w:tr w:rsidR="00141460" w:rsidRPr="00281D65" w:rsidTr="0068410E">
        <w:trPr>
          <w:trHeight w:val="523"/>
        </w:trPr>
        <w:tc>
          <w:tcPr>
            <w:tcW w:w="3328" w:type="dxa"/>
            <w:shd w:val="clear" w:color="auto" w:fill="FABF8F" w:themeFill="accent6" w:themeFillTint="99"/>
          </w:tcPr>
          <w:p w:rsidR="00141460" w:rsidRDefault="00141460" w:rsidP="0068410E">
            <w:pPr>
              <w:pStyle w:val="Geenafstand"/>
              <w:jc w:val="center"/>
              <w:rPr>
                <w:lang w:val="nl-NL"/>
              </w:rPr>
            </w:pPr>
            <w:r>
              <w:rPr>
                <w:lang w:val="nl-NL"/>
              </w:rPr>
              <w:t>Gemiddelde snelheid</w:t>
            </w:r>
          </w:p>
          <w:p w:rsidR="00141460" w:rsidRDefault="00141460" w:rsidP="0068410E">
            <w:pPr>
              <w:pStyle w:val="Geenafstand"/>
              <w:jc w:val="center"/>
              <w:rPr>
                <w:lang w:val="nl-NL"/>
              </w:rPr>
            </w:pPr>
          </w:p>
        </w:tc>
        <w:tc>
          <w:tcPr>
            <w:tcW w:w="2385" w:type="dxa"/>
            <w:shd w:val="clear" w:color="auto" w:fill="FABF8F" w:themeFill="accent6" w:themeFillTint="99"/>
          </w:tcPr>
          <w:p w:rsidR="00141460" w:rsidRPr="00427B9C" w:rsidRDefault="00141460" w:rsidP="0068410E">
            <w:pPr>
              <w:pStyle w:val="Geenafstand"/>
              <w:jc w:val="center"/>
              <w:rPr>
                <w:vertAlign w:val="subscript"/>
                <w:lang w:val="nl-NL"/>
              </w:rPr>
            </w:pPr>
            <w:r>
              <w:rPr>
                <w:lang w:val="nl-NL"/>
              </w:rPr>
              <w:t>V</w:t>
            </w:r>
            <w:r>
              <w:rPr>
                <w:vertAlign w:val="subscript"/>
                <w:lang w:val="nl-NL"/>
              </w:rPr>
              <w:softHyphen/>
              <w:t>gem</w:t>
            </w:r>
          </w:p>
        </w:tc>
        <w:tc>
          <w:tcPr>
            <w:tcW w:w="2870" w:type="dxa"/>
            <w:shd w:val="clear" w:color="auto" w:fill="FABF8F" w:themeFill="accent6" w:themeFillTint="99"/>
          </w:tcPr>
          <w:p w:rsidR="00141460" w:rsidRDefault="00141460" w:rsidP="0068410E">
            <w:pPr>
              <w:pStyle w:val="Geenafstand"/>
              <w:jc w:val="center"/>
              <w:rPr>
                <w:lang w:val="nl-NL"/>
              </w:rPr>
            </w:pPr>
            <w:r>
              <w:rPr>
                <w:lang w:val="nl-NL"/>
              </w:rPr>
              <w:t>Kilometer per uur(km/u)</w:t>
            </w:r>
          </w:p>
        </w:tc>
      </w:tr>
      <w:tr w:rsidR="00141460" w:rsidTr="0068410E">
        <w:trPr>
          <w:trHeight w:val="540"/>
        </w:trPr>
        <w:tc>
          <w:tcPr>
            <w:tcW w:w="3328" w:type="dxa"/>
            <w:tcBorders>
              <w:bottom w:val="single" w:sz="4" w:space="0" w:color="auto"/>
            </w:tcBorders>
          </w:tcPr>
          <w:p w:rsidR="00141460" w:rsidRDefault="00141460" w:rsidP="0068410E">
            <w:pPr>
              <w:pStyle w:val="Geenafstand"/>
              <w:jc w:val="center"/>
              <w:rPr>
                <w:lang w:val="nl-NL"/>
              </w:rPr>
            </w:pPr>
            <w:r>
              <w:rPr>
                <w:lang w:val="nl-NL"/>
              </w:rPr>
              <w:t>Lengte straat</w:t>
            </w:r>
          </w:p>
          <w:p w:rsidR="00141460" w:rsidRDefault="00141460" w:rsidP="0068410E">
            <w:pPr>
              <w:pStyle w:val="Geenafstand"/>
              <w:jc w:val="center"/>
              <w:rPr>
                <w:lang w:val="nl-NL"/>
              </w:rPr>
            </w:pPr>
          </w:p>
        </w:tc>
        <w:tc>
          <w:tcPr>
            <w:tcW w:w="2385" w:type="dxa"/>
            <w:tcBorders>
              <w:bottom w:val="single" w:sz="4" w:space="0" w:color="auto"/>
            </w:tcBorders>
          </w:tcPr>
          <w:p w:rsidR="00141460" w:rsidRPr="00427B9C" w:rsidRDefault="00141460" w:rsidP="0068410E">
            <w:pPr>
              <w:pStyle w:val="Geenafstand"/>
              <w:jc w:val="center"/>
              <w:rPr>
                <w:vertAlign w:val="subscript"/>
                <w:lang w:val="nl-NL"/>
              </w:rPr>
            </w:pPr>
            <w:r>
              <w:rPr>
                <w:vertAlign w:val="subscript"/>
                <w:lang w:val="nl-NL"/>
              </w:rPr>
              <w:softHyphen/>
            </w:r>
            <w:r>
              <w:rPr>
                <w:lang w:val="nl-NL"/>
              </w:rPr>
              <w:t>M</w:t>
            </w:r>
            <w:r>
              <w:rPr>
                <w:vertAlign w:val="subscript"/>
                <w:lang w:val="nl-NL"/>
              </w:rPr>
              <w:t>straat</w:t>
            </w:r>
          </w:p>
        </w:tc>
        <w:tc>
          <w:tcPr>
            <w:tcW w:w="2870" w:type="dxa"/>
            <w:tcBorders>
              <w:bottom w:val="single" w:sz="4" w:space="0" w:color="auto"/>
            </w:tcBorders>
          </w:tcPr>
          <w:p w:rsidR="00141460" w:rsidRDefault="00141460" w:rsidP="0068410E">
            <w:pPr>
              <w:pStyle w:val="Geenafstand"/>
              <w:jc w:val="center"/>
              <w:rPr>
                <w:lang w:val="nl-NL"/>
              </w:rPr>
            </w:pPr>
            <w:r>
              <w:rPr>
                <w:lang w:val="nl-NL"/>
              </w:rPr>
              <w:t>Meter(m)</w:t>
            </w:r>
          </w:p>
        </w:tc>
      </w:tr>
      <w:tr w:rsidR="00141460" w:rsidRPr="00175B82" w:rsidTr="0068410E">
        <w:trPr>
          <w:trHeight w:val="540"/>
        </w:trPr>
        <w:tc>
          <w:tcPr>
            <w:tcW w:w="3328" w:type="dxa"/>
            <w:tcBorders>
              <w:bottom w:val="single" w:sz="4" w:space="0" w:color="auto"/>
            </w:tcBorders>
            <w:shd w:val="clear" w:color="auto" w:fill="FABF8F" w:themeFill="accent6" w:themeFillTint="99"/>
          </w:tcPr>
          <w:p w:rsidR="00141460" w:rsidRDefault="00141460" w:rsidP="0068410E">
            <w:pPr>
              <w:pStyle w:val="Geenafstand"/>
              <w:jc w:val="center"/>
              <w:rPr>
                <w:lang w:val="nl-NL"/>
              </w:rPr>
            </w:pPr>
            <w:r>
              <w:rPr>
                <w:lang w:val="nl-NL"/>
              </w:rPr>
              <w:t>Gemiddelde uitstoot bussen rijden</w:t>
            </w:r>
          </w:p>
          <w:p w:rsidR="00141460" w:rsidRDefault="00141460" w:rsidP="0068410E">
            <w:pPr>
              <w:pStyle w:val="Geenafstand"/>
              <w:jc w:val="center"/>
              <w:rPr>
                <w:lang w:val="nl-NL"/>
              </w:rPr>
            </w:pPr>
          </w:p>
        </w:tc>
        <w:tc>
          <w:tcPr>
            <w:tcW w:w="2385" w:type="dxa"/>
            <w:tcBorders>
              <w:bottom w:val="single" w:sz="4" w:space="0" w:color="auto"/>
            </w:tcBorders>
            <w:shd w:val="clear" w:color="auto" w:fill="FABF8F" w:themeFill="accent6" w:themeFillTint="99"/>
          </w:tcPr>
          <w:p w:rsidR="00141460" w:rsidRPr="00427B9C" w:rsidRDefault="00141460" w:rsidP="0068410E">
            <w:pPr>
              <w:pStyle w:val="Geenafstand"/>
              <w:jc w:val="center"/>
              <w:rPr>
                <w:vertAlign w:val="subscript"/>
                <w:lang w:val="nl-NL"/>
              </w:rPr>
            </w:pPr>
            <w:r>
              <w:rPr>
                <w:vertAlign w:val="subscript"/>
                <w:lang w:val="nl-NL"/>
              </w:rPr>
              <w:softHyphen/>
            </w:r>
            <w:r>
              <w:rPr>
                <w:lang w:val="nl-NL"/>
              </w:rPr>
              <w:t>GUR</w:t>
            </w:r>
            <w:r>
              <w:rPr>
                <w:vertAlign w:val="subscript"/>
                <w:lang w:val="nl-NL"/>
              </w:rPr>
              <w:softHyphen/>
              <w:t>bus</w:t>
            </w:r>
          </w:p>
        </w:tc>
        <w:tc>
          <w:tcPr>
            <w:tcW w:w="2870" w:type="dxa"/>
            <w:tcBorders>
              <w:bottom w:val="single" w:sz="4" w:space="0" w:color="auto"/>
            </w:tcBorders>
            <w:shd w:val="clear" w:color="auto" w:fill="FABF8F" w:themeFill="accent6" w:themeFillTint="99"/>
          </w:tcPr>
          <w:p w:rsidR="00141460" w:rsidRDefault="00141460" w:rsidP="0068410E">
            <w:pPr>
              <w:pStyle w:val="Geenafstand"/>
              <w:jc w:val="center"/>
              <w:rPr>
                <w:lang w:val="nl-NL"/>
              </w:rPr>
            </w:pPr>
            <w:r>
              <w:rPr>
                <w:lang w:val="nl-NL"/>
              </w:rPr>
              <w:t>CO2 gram per gereden kilometer(gr</w:t>
            </w:r>
            <w:r>
              <w:rPr>
                <w:vertAlign w:val="subscript"/>
                <w:lang w:val="nl-NL"/>
              </w:rPr>
              <w:softHyphen/>
              <w:t xml:space="preserve">co2 </w:t>
            </w:r>
            <w:r>
              <w:rPr>
                <w:lang w:val="nl-NL"/>
              </w:rPr>
              <w:softHyphen/>
              <w:t>/km)</w:t>
            </w:r>
          </w:p>
        </w:tc>
      </w:tr>
    </w:tbl>
    <w:p w:rsidR="00141460" w:rsidRDefault="00141460" w:rsidP="00141460">
      <w:pPr>
        <w:rPr>
          <w:rFonts w:eastAsiaTheme="minorEastAsia"/>
          <w:lang w:val="nl-NL"/>
        </w:rPr>
      </w:pPr>
    </w:p>
    <w:p w:rsidR="00141460" w:rsidRDefault="00141460" w:rsidP="00141460">
      <w:pPr>
        <w:rPr>
          <w:rFonts w:eastAsiaTheme="minorEastAsia"/>
          <w:lang w:val="nl-NL"/>
        </w:rPr>
      </w:pPr>
      <w:r>
        <w:rPr>
          <w:rFonts w:eastAsiaTheme="minorEastAsia"/>
          <w:lang w:val="nl-NL"/>
        </w:rPr>
        <w:t>Die rijtijd kan bepaald worden door de gemiddelde snelheid te nemen die de bus rijdt en de lengte van de straat. Dit kan vermenigvuldigd worden met de gemiddelde uitstoot per kilometer van de bus:</w:t>
      </w:r>
    </w:p>
    <w:p w:rsidR="00141460" w:rsidRPr="00221199" w:rsidRDefault="00141460" w:rsidP="00141460">
      <w:pPr>
        <w:rPr>
          <w:rFonts w:eastAsiaTheme="minorEastAsia"/>
          <w:lang w:val="nl-NL"/>
        </w:rPr>
      </w:pPr>
      <m:oMathPara>
        <m:oMath>
          <m:r>
            <w:rPr>
              <w:rFonts w:ascii="Cambria Math" w:eastAsiaTheme="minorEastAsia" w:hAnsi="Cambria Math"/>
              <w:lang w:val="nl-NL"/>
            </w:rPr>
            <m:t>RIJDbus=</m:t>
          </m:r>
          <m:d>
            <m:dPr>
              <m:ctrlPr>
                <w:rPr>
                  <w:rFonts w:ascii="Cambria Math" w:eastAsiaTheme="minorEastAsia" w:hAnsi="Cambria Math"/>
                  <w:i/>
                  <w:lang w:val="nl-NL"/>
                </w:rPr>
              </m:ctrlPr>
            </m:dPr>
            <m:e>
              <m:f>
                <m:fPr>
                  <m:ctrlPr>
                    <w:rPr>
                      <w:rFonts w:ascii="Cambria Math" w:eastAsiaTheme="minorEastAsia" w:hAnsi="Cambria Math"/>
                      <w:i/>
                      <w:lang w:val="nl-NL"/>
                    </w:rPr>
                  </m:ctrlPr>
                </m:fPr>
                <m:num>
                  <m:r>
                    <w:rPr>
                      <w:rFonts w:ascii="Cambria Math" w:eastAsiaTheme="minorEastAsia" w:hAnsi="Cambria Math"/>
                      <w:lang w:val="nl-NL"/>
                    </w:rPr>
                    <m:t>Vgem</m:t>
                  </m:r>
                </m:num>
                <m:den>
                  <m:r>
                    <w:rPr>
                      <w:rFonts w:ascii="Cambria Math" w:eastAsiaTheme="minorEastAsia" w:hAnsi="Cambria Math"/>
                      <w:lang w:val="nl-NL"/>
                    </w:rPr>
                    <m:t>Mstraat</m:t>
                  </m:r>
                </m:den>
              </m:f>
            </m:e>
          </m:d>
          <m:r>
            <w:rPr>
              <w:rFonts w:ascii="Cambria Math" w:eastAsiaTheme="minorEastAsia" w:hAnsi="Cambria Math"/>
              <w:lang w:val="nl-NL"/>
            </w:rPr>
            <m:t>*GUR</m:t>
          </m:r>
          <m:r>
            <m:rPr>
              <m:sty m:val="p"/>
            </m:rPr>
            <w:rPr>
              <w:rFonts w:ascii="Cambria Math" w:eastAsiaTheme="minorEastAsia" w:hAnsi="Cambria Math"/>
              <w:lang w:val="nl-NL"/>
            </w:rPr>
            <w:softHyphen/>
          </m:r>
          <m:r>
            <w:rPr>
              <w:rFonts w:ascii="Cambria Math" w:eastAsiaTheme="minorEastAsia" w:hAnsi="Cambria Math"/>
              <w:lang w:val="nl-NL"/>
            </w:rPr>
            <m:t xml:space="preserve">bus  </m:t>
          </m:r>
        </m:oMath>
      </m:oMathPara>
    </w:p>
    <w:p w:rsidR="00797E11" w:rsidRDefault="00797E11" w:rsidP="00797E11">
      <w:pPr>
        <w:pStyle w:val="Kop3"/>
        <w:rPr>
          <w:lang w:val="nl-NL"/>
        </w:rPr>
      </w:pPr>
      <w:bookmarkStart w:id="5" w:name="_Toc500246418"/>
      <w:r>
        <w:rPr>
          <w:lang w:val="nl-NL"/>
        </w:rPr>
        <w:t>Verkeer Frequentie en Emissies</w:t>
      </w:r>
      <w:bookmarkEnd w:id="5"/>
    </w:p>
    <w:p w:rsidR="00797E11" w:rsidRDefault="00797E11" w:rsidP="00797E11">
      <w:pPr>
        <w:pStyle w:val="Kop5"/>
        <w:rPr>
          <w:lang w:val="nl-NL"/>
        </w:rPr>
      </w:pPr>
      <w:r>
        <w:rPr>
          <w:rFonts w:ascii="Arial" w:hAnsi="Arial" w:cs="Arial"/>
          <w:color w:val="545454"/>
          <w:shd w:val="clear" w:color="auto" w:fill="FFFFFF"/>
          <w:lang w:val="nl-NL"/>
        </w:rPr>
        <w:t>Verkeersfrequentie</w:t>
      </w:r>
    </w:p>
    <w:p w:rsidR="00797E11" w:rsidRDefault="00797E11" w:rsidP="00797E11">
      <w:pPr>
        <w:rPr>
          <w:lang w:val="nl-NL"/>
        </w:rPr>
      </w:pPr>
      <w:r>
        <w:rPr>
          <w:lang w:val="nl-NL"/>
        </w:rPr>
        <w:t>M</w:t>
      </w:r>
      <w:r w:rsidR="00467BED">
        <w:rPr>
          <w:lang w:val="nl-NL"/>
        </w:rPr>
        <w:t>et behulp van de gegevens van h</w:t>
      </w:r>
      <w:r>
        <w:rPr>
          <w:lang w:val="nl-NL"/>
        </w:rPr>
        <w:t>et CBS[30] kan de gemiddelde verkeersdrukte van Zuid-Holland worden gebruikt om het verkeer in de binnenstad van Delft te simuleren. In combinatie met bovenstaande Poisson-verdeling kan dan een aankomstintensiteit van het verkeer worden gesimuleerd.</w:t>
      </w:r>
    </w:p>
    <w:p w:rsidR="00797E11" w:rsidRDefault="00797E11" w:rsidP="00797E11">
      <w:pPr>
        <w:rPr>
          <w:lang w:val="nl-NL"/>
        </w:rPr>
      </w:pPr>
      <w:r>
        <w:rPr>
          <w:lang w:val="nl-NL"/>
        </w:rPr>
        <w:t>Hierin zijn de volgende filters gebruikt:</w:t>
      </w:r>
    </w:p>
    <w:tbl>
      <w:tblPr>
        <w:tblStyle w:val="Tabelraster"/>
        <w:tblW w:w="9403" w:type="dxa"/>
        <w:tblLook w:val="04A0"/>
      </w:tblPr>
      <w:tblGrid>
        <w:gridCol w:w="5061"/>
        <w:gridCol w:w="4342"/>
      </w:tblGrid>
      <w:tr w:rsidR="00797E11" w:rsidRPr="00CB7A38" w:rsidTr="0068410E">
        <w:trPr>
          <w:trHeight w:val="277"/>
        </w:trPr>
        <w:tc>
          <w:tcPr>
            <w:tcW w:w="5061" w:type="dxa"/>
            <w:shd w:val="clear" w:color="auto" w:fill="E36C0A" w:themeFill="accent6" w:themeFillShade="BF"/>
          </w:tcPr>
          <w:p w:rsidR="00797E11" w:rsidRPr="00820487" w:rsidRDefault="00797E11" w:rsidP="0068410E">
            <w:pPr>
              <w:pStyle w:val="Geenafstand"/>
              <w:rPr>
                <w:b/>
                <w:color w:val="FFFFFF" w:themeColor="background1"/>
                <w:lang w:val="nl-NL"/>
              </w:rPr>
            </w:pPr>
            <w:r>
              <w:rPr>
                <w:b/>
                <w:color w:val="FFFFFF" w:themeColor="background1"/>
                <w:lang w:val="nl-NL"/>
              </w:rPr>
              <w:t>Variabele</w:t>
            </w:r>
          </w:p>
        </w:tc>
        <w:tc>
          <w:tcPr>
            <w:tcW w:w="4342" w:type="dxa"/>
            <w:shd w:val="clear" w:color="auto" w:fill="E36C0A" w:themeFill="accent6" w:themeFillShade="BF"/>
          </w:tcPr>
          <w:p w:rsidR="00797E11" w:rsidRPr="00820487" w:rsidRDefault="00797E11" w:rsidP="0068410E">
            <w:pPr>
              <w:pStyle w:val="Geenafstand"/>
              <w:rPr>
                <w:b/>
                <w:color w:val="FFFFFF" w:themeColor="background1"/>
                <w:lang w:val="nl-NL"/>
              </w:rPr>
            </w:pPr>
            <w:r>
              <w:rPr>
                <w:b/>
                <w:color w:val="FFFFFF" w:themeColor="background1"/>
                <w:lang w:val="nl-NL"/>
              </w:rPr>
              <w:t>Gekozen Filter(s)</w:t>
            </w:r>
          </w:p>
        </w:tc>
      </w:tr>
      <w:tr w:rsidR="00797E11" w:rsidRPr="00CB7A38" w:rsidTr="0068410E">
        <w:trPr>
          <w:trHeight w:val="553"/>
        </w:trPr>
        <w:tc>
          <w:tcPr>
            <w:tcW w:w="5061" w:type="dxa"/>
            <w:tcBorders>
              <w:bottom w:val="single" w:sz="4" w:space="0" w:color="auto"/>
            </w:tcBorders>
          </w:tcPr>
          <w:p w:rsidR="00797E11" w:rsidRDefault="00797E11" w:rsidP="0068410E">
            <w:pPr>
              <w:pStyle w:val="Geenafstand"/>
              <w:jc w:val="center"/>
              <w:rPr>
                <w:lang w:val="nl-NL"/>
              </w:rPr>
            </w:pPr>
            <w:r>
              <w:rPr>
                <w:lang w:val="nl-NL"/>
              </w:rPr>
              <w:t>Populatie</w:t>
            </w:r>
          </w:p>
          <w:p w:rsidR="00797E11" w:rsidRPr="00CC1C03" w:rsidRDefault="00797E11" w:rsidP="0068410E">
            <w:pPr>
              <w:pStyle w:val="Geenafstand"/>
              <w:jc w:val="center"/>
              <w:rPr>
                <w:lang w:val="nl-NL"/>
              </w:rPr>
            </w:pPr>
          </w:p>
        </w:tc>
        <w:tc>
          <w:tcPr>
            <w:tcW w:w="4342" w:type="dxa"/>
            <w:tcBorders>
              <w:bottom w:val="single" w:sz="4" w:space="0" w:color="auto"/>
            </w:tcBorders>
          </w:tcPr>
          <w:p w:rsidR="00797E11" w:rsidRDefault="00797E11" w:rsidP="0068410E">
            <w:pPr>
              <w:pStyle w:val="Geenafstand"/>
              <w:jc w:val="center"/>
              <w:rPr>
                <w:lang w:val="nl-NL"/>
              </w:rPr>
            </w:pPr>
            <w:r>
              <w:rPr>
                <w:lang w:val="nl-NL"/>
              </w:rPr>
              <w:t>Totaal</w:t>
            </w:r>
          </w:p>
        </w:tc>
      </w:tr>
      <w:tr w:rsidR="00797E11" w:rsidRPr="00CB7A38" w:rsidTr="0068410E">
        <w:trPr>
          <w:trHeight w:val="536"/>
        </w:trPr>
        <w:tc>
          <w:tcPr>
            <w:tcW w:w="5061" w:type="dxa"/>
            <w:shd w:val="clear" w:color="auto" w:fill="FABF8F" w:themeFill="accent6" w:themeFillTint="99"/>
          </w:tcPr>
          <w:p w:rsidR="00797E11" w:rsidRDefault="00797E11" w:rsidP="0068410E">
            <w:pPr>
              <w:pStyle w:val="Geenafstand"/>
              <w:jc w:val="center"/>
              <w:rPr>
                <w:lang w:val="nl-NL"/>
              </w:rPr>
            </w:pPr>
            <w:r>
              <w:rPr>
                <w:lang w:val="nl-NL"/>
              </w:rPr>
              <w:t>Vervoerswijzen</w:t>
            </w:r>
          </w:p>
        </w:tc>
        <w:tc>
          <w:tcPr>
            <w:tcW w:w="4342" w:type="dxa"/>
            <w:shd w:val="clear" w:color="auto" w:fill="FABF8F" w:themeFill="accent6" w:themeFillTint="99"/>
          </w:tcPr>
          <w:p w:rsidR="00797E11" w:rsidRDefault="00797E11" w:rsidP="0068410E">
            <w:pPr>
              <w:pStyle w:val="Geenafstand"/>
              <w:jc w:val="center"/>
              <w:rPr>
                <w:lang w:val="nl-NL"/>
              </w:rPr>
            </w:pPr>
            <w:r>
              <w:rPr>
                <w:lang w:val="nl-NL"/>
              </w:rPr>
              <w:t>Auto(bestuurder)</w:t>
            </w:r>
          </w:p>
        </w:tc>
      </w:tr>
      <w:tr w:rsidR="00797E11" w:rsidRPr="00CB7A38" w:rsidTr="0068410E">
        <w:trPr>
          <w:trHeight w:val="553"/>
        </w:trPr>
        <w:tc>
          <w:tcPr>
            <w:tcW w:w="5061" w:type="dxa"/>
            <w:tcBorders>
              <w:bottom w:val="single" w:sz="4" w:space="0" w:color="auto"/>
            </w:tcBorders>
          </w:tcPr>
          <w:p w:rsidR="00797E11" w:rsidRDefault="00797E11" w:rsidP="0068410E">
            <w:pPr>
              <w:pStyle w:val="Geenafstand"/>
              <w:jc w:val="center"/>
              <w:rPr>
                <w:lang w:val="nl-NL"/>
              </w:rPr>
            </w:pPr>
            <w:r>
              <w:rPr>
                <w:lang w:val="nl-NL"/>
              </w:rPr>
              <w:t>Regio’s</w:t>
            </w:r>
          </w:p>
        </w:tc>
        <w:tc>
          <w:tcPr>
            <w:tcW w:w="4342" w:type="dxa"/>
            <w:tcBorders>
              <w:bottom w:val="single" w:sz="4" w:space="0" w:color="auto"/>
            </w:tcBorders>
          </w:tcPr>
          <w:p w:rsidR="00797E11" w:rsidRDefault="00797E11" w:rsidP="0068410E">
            <w:pPr>
              <w:pStyle w:val="Geenafstand"/>
              <w:jc w:val="center"/>
              <w:rPr>
                <w:lang w:val="nl-NL"/>
              </w:rPr>
            </w:pPr>
            <w:r>
              <w:rPr>
                <w:lang w:val="nl-NL"/>
              </w:rPr>
              <w:t>Zuid-Holland</w:t>
            </w:r>
          </w:p>
        </w:tc>
      </w:tr>
      <w:tr w:rsidR="00797E11" w:rsidRPr="00CB7A38" w:rsidTr="0068410E">
        <w:trPr>
          <w:trHeight w:val="553"/>
        </w:trPr>
        <w:tc>
          <w:tcPr>
            <w:tcW w:w="5061" w:type="dxa"/>
            <w:shd w:val="clear" w:color="auto" w:fill="FABF8F" w:themeFill="accent6" w:themeFillTint="99"/>
          </w:tcPr>
          <w:p w:rsidR="00797E11" w:rsidRDefault="00797E11" w:rsidP="0068410E">
            <w:pPr>
              <w:pStyle w:val="Geenafstand"/>
              <w:jc w:val="center"/>
              <w:rPr>
                <w:lang w:val="nl-NL"/>
              </w:rPr>
            </w:pPr>
            <w:r>
              <w:rPr>
                <w:lang w:val="nl-NL"/>
              </w:rPr>
              <w:t>Kenmerken dagen</w:t>
            </w:r>
          </w:p>
        </w:tc>
        <w:tc>
          <w:tcPr>
            <w:tcW w:w="4342" w:type="dxa"/>
            <w:shd w:val="clear" w:color="auto" w:fill="FABF8F" w:themeFill="accent6" w:themeFillTint="99"/>
          </w:tcPr>
          <w:p w:rsidR="00797E11" w:rsidRDefault="00797E11" w:rsidP="0068410E">
            <w:pPr>
              <w:pStyle w:val="Geenafstand"/>
              <w:numPr>
                <w:ilvl w:val="0"/>
                <w:numId w:val="3"/>
              </w:numPr>
              <w:rPr>
                <w:lang w:val="nl-NL"/>
              </w:rPr>
            </w:pPr>
            <w:r>
              <w:rPr>
                <w:lang w:val="nl-NL"/>
              </w:rPr>
              <w:t>Maandag</w:t>
            </w:r>
          </w:p>
          <w:p w:rsidR="00797E11" w:rsidRDefault="00797E11" w:rsidP="0068410E">
            <w:pPr>
              <w:pStyle w:val="Geenafstand"/>
              <w:numPr>
                <w:ilvl w:val="0"/>
                <w:numId w:val="3"/>
              </w:numPr>
              <w:rPr>
                <w:lang w:val="nl-NL"/>
              </w:rPr>
            </w:pPr>
            <w:r>
              <w:rPr>
                <w:lang w:val="nl-NL"/>
              </w:rPr>
              <w:t>Dinsdag</w:t>
            </w:r>
          </w:p>
          <w:p w:rsidR="00797E11" w:rsidRDefault="00797E11" w:rsidP="0068410E">
            <w:pPr>
              <w:pStyle w:val="Geenafstand"/>
              <w:numPr>
                <w:ilvl w:val="0"/>
                <w:numId w:val="3"/>
              </w:numPr>
              <w:rPr>
                <w:lang w:val="nl-NL"/>
              </w:rPr>
            </w:pPr>
            <w:r>
              <w:rPr>
                <w:lang w:val="nl-NL"/>
              </w:rPr>
              <w:t>Woensdag</w:t>
            </w:r>
          </w:p>
          <w:p w:rsidR="00797E11" w:rsidRDefault="00797E11" w:rsidP="0068410E">
            <w:pPr>
              <w:pStyle w:val="Geenafstand"/>
              <w:numPr>
                <w:ilvl w:val="0"/>
                <w:numId w:val="3"/>
              </w:numPr>
              <w:rPr>
                <w:lang w:val="nl-NL"/>
              </w:rPr>
            </w:pPr>
            <w:r>
              <w:rPr>
                <w:lang w:val="nl-NL"/>
              </w:rPr>
              <w:t>Donderdag</w:t>
            </w:r>
          </w:p>
          <w:p w:rsidR="00797E11" w:rsidRDefault="00797E11" w:rsidP="0068410E">
            <w:pPr>
              <w:pStyle w:val="Geenafstand"/>
              <w:numPr>
                <w:ilvl w:val="0"/>
                <w:numId w:val="3"/>
              </w:numPr>
              <w:rPr>
                <w:lang w:val="nl-NL"/>
              </w:rPr>
            </w:pPr>
            <w:r>
              <w:rPr>
                <w:lang w:val="nl-NL"/>
              </w:rPr>
              <w:t>Vrijdag</w:t>
            </w:r>
          </w:p>
        </w:tc>
      </w:tr>
      <w:tr w:rsidR="00797E11" w:rsidRPr="00CB7A38" w:rsidTr="0068410E">
        <w:trPr>
          <w:trHeight w:val="553"/>
        </w:trPr>
        <w:tc>
          <w:tcPr>
            <w:tcW w:w="5061" w:type="dxa"/>
            <w:tcBorders>
              <w:bottom w:val="single" w:sz="4" w:space="0" w:color="auto"/>
            </w:tcBorders>
          </w:tcPr>
          <w:p w:rsidR="00797E11" w:rsidRDefault="00797E11" w:rsidP="0068410E">
            <w:pPr>
              <w:pStyle w:val="Geenafstand"/>
              <w:jc w:val="center"/>
              <w:rPr>
                <w:lang w:val="nl-NL"/>
              </w:rPr>
            </w:pPr>
            <w:r>
              <w:rPr>
                <w:lang w:val="nl-NL"/>
              </w:rPr>
              <w:t>Kenmerken Vertrektijdstip(in uur)</w:t>
            </w:r>
          </w:p>
        </w:tc>
        <w:tc>
          <w:tcPr>
            <w:tcW w:w="4342" w:type="dxa"/>
            <w:tcBorders>
              <w:bottom w:val="single" w:sz="4" w:space="0" w:color="auto"/>
            </w:tcBorders>
          </w:tcPr>
          <w:p w:rsidR="00797E11" w:rsidRDefault="00797E11" w:rsidP="0068410E">
            <w:pPr>
              <w:pStyle w:val="Geenafstand"/>
              <w:numPr>
                <w:ilvl w:val="0"/>
                <w:numId w:val="4"/>
              </w:numPr>
              <w:rPr>
                <w:lang w:val="nl-NL"/>
              </w:rPr>
            </w:pPr>
            <w:r>
              <w:rPr>
                <w:lang w:val="nl-NL"/>
              </w:rPr>
              <w:t>Nacht(0-7)</w:t>
            </w:r>
          </w:p>
          <w:p w:rsidR="00797E11" w:rsidRDefault="00797E11" w:rsidP="0068410E">
            <w:pPr>
              <w:pStyle w:val="Geenafstand"/>
              <w:numPr>
                <w:ilvl w:val="0"/>
                <w:numId w:val="2"/>
              </w:numPr>
              <w:rPr>
                <w:lang w:val="nl-NL"/>
              </w:rPr>
            </w:pPr>
            <w:r>
              <w:rPr>
                <w:lang w:val="nl-NL"/>
              </w:rPr>
              <w:t>Ochtendspits(7-9)</w:t>
            </w:r>
          </w:p>
          <w:p w:rsidR="00797E11" w:rsidRDefault="00797E11" w:rsidP="0068410E">
            <w:pPr>
              <w:pStyle w:val="Geenafstand"/>
              <w:numPr>
                <w:ilvl w:val="0"/>
                <w:numId w:val="2"/>
              </w:numPr>
              <w:rPr>
                <w:lang w:val="nl-NL"/>
              </w:rPr>
            </w:pPr>
            <w:r>
              <w:rPr>
                <w:lang w:val="nl-NL"/>
              </w:rPr>
              <w:t>Ochtend(9-12)</w:t>
            </w:r>
          </w:p>
          <w:p w:rsidR="00797E11" w:rsidRDefault="00797E11" w:rsidP="0068410E">
            <w:pPr>
              <w:pStyle w:val="Geenafstand"/>
              <w:numPr>
                <w:ilvl w:val="0"/>
                <w:numId w:val="2"/>
              </w:numPr>
              <w:rPr>
                <w:lang w:val="nl-NL"/>
              </w:rPr>
            </w:pPr>
            <w:r>
              <w:rPr>
                <w:lang w:val="nl-NL"/>
              </w:rPr>
              <w:t>Middag(12-16)</w:t>
            </w:r>
          </w:p>
          <w:p w:rsidR="00797E11" w:rsidRDefault="00797E11" w:rsidP="0068410E">
            <w:pPr>
              <w:pStyle w:val="Geenafstand"/>
              <w:numPr>
                <w:ilvl w:val="0"/>
                <w:numId w:val="2"/>
              </w:numPr>
              <w:rPr>
                <w:lang w:val="nl-NL"/>
              </w:rPr>
            </w:pPr>
            <w:r>
              <w:rPr>
                <w:lang w:val="nl-NL"/>
              </w:rPr>
              <w:t>Avondspits(16-18)</w:t>
            </w:r>
          </w:p>
          <w:p w:rsidR="00797E11" w:rsidRDefault="00797E11" w:rsidP="0068410E">
            <w:pPr>
              <w:pStyle w:val="Geenafstand"/>
              <w:numPr>
                <w:ilvl w:val="0"/>
                <w:numId w:val="2"/>
              </w:numPr>
              <w:rPr>
                <w:lang w:val="nl-NL"/>
              </w:rPr>
            </w:pPr>
            <w:r>
              <w:rPr>
                <w:lang w:val="nl-NL"/>
              </w:rPr>
              <w:lastRenderedPageBreak/>
              <w:t>Avond(18-24)</w:t>
            </w:r>
          </w:p>
        </w:tc>
      </w:tr>
    </w:tbl>
    <w:p w:rsidR="00797E11" w:rsidRDefault="00797E11" w:rsidP="00797E11">
      <w:pPr>
        <w:rPr>
          <w:lang w:val="nl-NL"/>
        </w:rPr>
      </w:pPr>
    </w:p>
    <w:p w:rsidR="00797E11" w:rsidRPr="00A2062B" w:rsidRDefault="00797E11" w:rsidP="00141460">
      <w:pPr>
        <w:rPr>
          <w:lang w:val="nl-NL"/>
        </w:rPr>
      </w:pPr>
      <w:r>
        <w:rPr>
          <w:lang w:val="nl-NL"/>
        </w:rPr>
        <w:t xml:space="preserve">Hieruit komen het aantal verplaatsingen, de gereden afstand en het aantal minuten van de reis. Met behulp van deze gegevens kan per dagdeel de </w:t>
      </w:r>
      <w:r>
        <w:rPr>
          <w:rFonts w:ascii="Arial" w:hAnsi="Arial" w:cs="Arial"/>
          <w:color w:val="545454"/>
          <w:shd w:val="clear" w:color="auto" w:fill="FFFFFF"/>
        </w:rPr>
        <w:t>λ</w:t>
      </w:r>
      <w:r>
        <w:rPr>
          <w:lang w:val="nl-NL"/>
        </w:rPr>
        <w:t xml:space="preserve"> worden bepaald in de Poisson verdeling.</w:t>
      </w:r>
    </w:p>
    <w:p w:rsidR="00141460" w:rsidRDefault="00141460" w:rsidP="00141460">
      <w:pPr>
        <w:rPr>
          <w:lang w:val="nl-NL"/>
        </w:rPr>
      </w:pPr>
      <w:r>
        <w:rPr>
          <w:lang w:val="nl-NL"/>
        </w:rPr>
        <w:t>De totale uitstoot door het verkeer, TUverkeer, lijkt op de totale uitstoot door bussen, alleen de uitstoot door het rijden van de auto’s niet worden meegenomen in dit onderzoek. De introductie van drones o.i.d. zou namelijk geen effecten hebben op de uitstoot van het rijden.</w:t>
      </w:r>
    </w:p>
    <w:p w:rsidR="00141460" w:rsidRPr="00E202AB" w:rsidRDefault="00141460" w:rsidP="00141460">
      <w:pPr>
        <w:rPr>
          <w:lang w:val="nl-NL"/>
        </w:rPr>
      </w:pPr>
      <w:r>
        <w:rPr>
          <w:lang w:val="nl-NL"/>
        </w:rPr>
        <w:t>De totale uitstoot van het verkeer kan in het volgende diagram worden gevonden:</w:t>
      </w:r>
      <w:r>
        <w:rPr>
          <w:noProof/>
          <w:lang w:eastAsia="en-GB"/>
        </w:rPr>
        <w:drawing>
          <wp:inline distT="0" distB="0" distL="0" distR="0">
            <wp:extent cx="5727700" cy="3459480"/>
            <wp:effectExtent l="19050" t="0" r="6350" b="0"/>
            <wp:docPr id="52" name="Afbeelding 16" descr="C:\Users\rober\Downloads\Uitstoot verke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ber\Downloads\Uitstoot verkeer (2).jpg"/>
                    <pic:cNvPicPr>
                      <a:picLocks noChangeAspect="1" noChangeArrowheads="1"/>
                    </pic:cNvPicPr>
                  </pic:nvPicPr>
                  <pic:blipFill>
                    <a:blip r:embed="rId7" cstate="print"/>
                    <a:srcRect/>
                    <a:stretch>
                      <a:fillRect/>
                    </a:stretch>
                  </pic:blipFill>
                  <pic:spPr bwMode="auto">
                    <a:xfrm>
                      <a:off x="0" y="0"/>
                      <a:ext cx="5727700" cy="3459480"/>
                    </a:xfrm>
                    <a:prstGeom prst="rect">
                      <a:avLst/>
                    </a:prstGeom>
                    <a:noFill/>
                    <a:ln w="9525">
                      <a:noFill/>
                      <a:miter lim="800000"/>
                      <a:headEnd/>
                      <a:tailEnd/>
                    </a:ln>
                  </pic:spPr>
                </pic:pic>
              </a:graphicData>
            </a:graphic>
          </wp:inline>
        </w:drawing>
      </w:r>
    </w:p>
    <w:p w:rsidR="00141460" w:rsidRDefault="00141460" w:rsidP="00141460">
      <w:pPr>
        <w:rPr>
          <w:shd w:val="clear" w:color="auto" w:fill="FFFFFF"/>
          <w:lang w:val="nl-NL"/>
        </w:rPr>
      </w:pPr>
      <w:r>
        <w:rPr>
          <w:shd w:val="clear" w:color="auto" w:fill="FFFFFF"/>
          <w:lang w:val="nl-NL"/>
        </w:rPr>
        <w:t>De totale emissies van het verkeer kan met behulp van de volgende variabelen berekend worden:</w:t>
      </w:r>
    </w:p>
    <w:tbl>
      <w:tblPr>
        <w:tblStyle w:val="Tabelraster"/>
        <w:tblW w:w="9442" w:type="dxa"/>
        <w:tblLook w:val="04A0"/>
      </w:tblPr>
      <w:tblGrid>
        <w:gridCol w:w="3661"/>
        <w:gridCol w:w="2624"/>
        <w:gridCol w:w="3157"/>
      </w:tblGrid>
      <w:tr w:rsidR="00141460" w:rsidTr="0068410E">
        <w:trPr>
          <w:trHeight w:val="215"/>
        </w:trPr>
        <w:tc>
          <w:tcPr>
            <w:tcW w:w="3661" w:type="dxa"/>
            <w:shd w:val="clear" w:color="auto" w:fill="E36C0A" w:themeFill="accent6" w:themeFillShade="BF"/>
          </w:tcPr>
          <w:p w:rsidR="00141460" w:rsidRPr="00820487" w:rsidRDefault="00141460" w:rsidP="0068410E">
            <w:pPr>
              <w:pStyle w:val="Geenafstand"/>
              <w:rPr>
                <w:b/>
                <w:color w:val="FFFFFF" w:themeColor="background1"/>
                <w:lang w:val="nl-NL"/>
              </w:rPr>
            </w:pPr>
            <w:r>
              <w:rPr>
                <w:b/>
                <w:color w:val="FFFFFF" w:themeColor="background1"/>
                <w:lang w:val="nl-NL"/>
              </w:rPr>
              <w:t>Variabele</w:t>
            </w:r>
          </w:p>
        </w:tc>
        <w:tc>
          <w:tcPr>
            <w:tcW w:w="2624" w:type="dxa"/>
            <w:shd w:val="clear" w:color="auto" w:fill="E36C0A" w:themeFill="accent6" w:themeFillShade="BF"/>
          </w:tcPr>
          <w:p w:rsidR="00141460" w:rsidRPr="00820487" w:rsidRDefault="00141460" w:rsidP="0068410E">
            <w:pPr>
              <w:pStyle w:val="Geenafstand"/>
              <w:rPr>
                <w:b/>
                <w:color w:val="FFFFFF" w:themeColor="background1"/>
                <w:lang w:val="nl-NL"/>
              </w:rPr>
            </w:pPr>
            <w:r>
              <w:rPr>
                <w:b/>
                <w:color w:val="FFFFFF" w:themeColor="background1"/>
                <w:lang w:val="nl-NL"/>
              </w:rPr>
              <w:t>Symbol</w:t>
            </w:r>
          </w:p>
        </w:tc>
        <w:tc>
          <w:tcPr>
            <w:tcW w:w="3157" w:type="dxa"/>
            <w:shd w:val="clear" w:color="auto" w:fill="E36C0A" w:themeFill="accent6" w:themeFillShade="BF"/>
          </w:tcPr>
          <w:p w:rsidR="00141460" w:rsidRDefault="00141460" w:rsidP="0068410E">
            <w:pPr>
              <w:pStyle w:val="Geenafstand"/>
              <w:rPr>
                <w:b/>
                <w:color w:val="FFFFFF" w:themeColor="background1"/>
                <w:lang w:val="nl-NL"/>
              </w:rPr>
            </w:pPr>
            <w:r>
              <w:rPr>
                <w:b/>
                <w:color w:val="FFFFFF" w:themeColor="background1"/>
                <w:lang w:val="nl-NL"/>
              </w:rPr>
              <w:t>Eenheid</w:t>
            </w:r>
          </w:p>
        </w:tc>
      </w:tr>
      <w:tr w:rsidR="00141460" w:rsidRPr="00175B82" w:rsidTr="0068410E">
        <w:trPr>
          <w:trHeight w:val="431"/>
        </w:trPr>
        <w:tc>
          <w:tcPr>
            <w:tcW w:w="3661" w:type="dxa"/>
            <w:tcBorders>
              <w:bottom w:val="single" w:sz="4" w:space="0" w:color="auto"/>
            </w:tcBorders>
          </w:tcPr>
          <w:p w:rsidR="00141460" w:rsidRDefault="00141460" w:rsidP="0068410E">
            <w:pPr>
              <w:pStyle w:val="Geenafstand"/>
              <w:jc w:val="center"/>
              <w:rPr>
                <w:lang w:val="nl-NL"/>
              </w:rPr>
            </w:pPr>
            <w:r>
              <w:rPr>
                <w:lang w:val="nl-NL"/>
              </w:rPr>
              <w:t>Totale uitstoot verkeer stilstaan</w:t>
            </w:r>
          </w:p>
        </w:tc>
        <w:tc>
          <w:tcPr>
            <w:tcW w:w="2624" w:type="dxa"/>
            <w:tcBorders>
              <w:bottom w:val="single" w:sz="4" w:space="0" w:color="auto"/>
            </w:tcBorders>
          </w:tcPr>
          <w:p w:rsidR="00141460" w:rsidRPr="00076AE9" w:rsidRDefault="00141460" w:rsidP="0068410E">
            <w:pPr>
              <w:pStyle w:val="Geenafstand"/>
              <w:jc w:val="center"/>
              <w:rPr>
                <w:vertAlign w:val="subscript"/>
                <w:lang w:val="nl-NL"/>
              </w:rPr>
            </w:pPr>
            <w:r>
              <w:rPr>
                <w:lang w:val="nl-NL"/>
              </w:rPr>
              <w:t>STIL</w:t>
            </w:r>
            <w:r>
              <w:rPr>
                <w:vertAlign w:val="subscript"/>
                <w:lang w:val="nl-NL"/>
              </w:rPr>
              <w:t>verkeer</w:t>
            </w:r>
          </w:p>
        </w:tc>
        <w:tc>
          <w:tcPr>
            <w:tcW w:w="3157" w:type="dxa"/>
            <w:tcBorders>
              <w:bottom w:val="single" w:sz="4" w:space="0" w:color="auto"/>
            </w:tcBorders>
          </w:tcPr>
          <w:p w:rsidR="00141460" w:rsidRPr="00E60B96" w:rsidRDefault="00141460" w:rsidP="0068410E">
            <w:pPr>
              <w:pStyle w:val="Geenafstand"/>
              <w:jc w:val="center"/>
            </w:pPr>
            <w:r w:rsidRPr="00E60B96">
              <w:t>CO2 gram per minuut(gr</w:t>
            </w:r>
            <w:r w:rsidRPr="00E60B96">
              <w:rPr>
                <w:vertAlign w:val="subscript"/>
              </w:rPr>
              <w:softHyphen/>
              <w:t xml:space="preserve">co2 </w:t>
            </w:r>
            <w:r w:rsidRPr="00E60B96">
              <w:t>/</w:t>
            </w:r>
            <w:r>
              <w:t>minuut</w:t>
            </w:r>
            <w:r w:rsidRPr="00E60B96">
              <w:t>)</w:t>
            </w:r>
          </w:p>
        </w:tc>
      </w:tr>
      <w:tr w:rsidR="00141460" w:rsidRPr="00175B82" w:rsidTr="0068410E">
        <w:trPr>
          <w:trHeight w:val="417"/>
        </w:trPr>
        <w:tc>
          <w:tcPr>
            <w:tcW w:w="3661" w:type="dxa"/>
            <w:shd w:val="clear" w:color="auto" w:fill="FABF8F" w:themeFill="accent6" w:themeFillTint="99"/>
          </w:tcPr>
          <w:p w:rsidR="00141460" w:rsidRDefault="00141460" w:rsidP="0068410E">
            <w:pPr>
              <w:pStyle w:val="Geenafstand"/>
              <w:jc w:val="center"/>
              <w:rPr>
                <w:lang w:val="nl-NL"/>
              </w:rPr>
            </w:pPr>
            <w:r>
              <w:rPr>
                <w:lang w:val="nl-NL"/>
              </w:rPr>
              <w:t>Vertraging verkeer</w:t>
            </w:r>
          </w:p>
          <w:p w:rsidR="00141460" w:rsidRDefault="00141460" w:rsidP="0068410E">
            <w:pPr>
              <w:pStyle w:val="Geenafstand"/>
              <w:jc w:val="center"/>
              <w:rPr>
                <w:lang w:val="nl-NL"/>
              </w:rPr>
            </w:pPr>
          </w:p>
        </w:tc>
        <w:tc>
          <w:tcPr>
            <w:tcW w:w="2624" w:type="dxa"/>
            <w:shd w:val="clear" w:color="auto" w:fill="FABF8F" w:themeFill="accent6" w:themeFillTint="99"/>
          </w:tcPr>
          <w:p w:rsidR="00141460" w:rsidRPr="00076AE9" w:rsidRDefault="00141460" w:rsidP="0068410E">
            <w:pPr>
              <w:pStyle w:val="Geenafstand"/>
              <w:jc w:val="center"/>
              <w:rPr>
                <w:vertAlign w:val="subscript"/>
                <w:lang w:val="nl-NL"/>
              </w:rPr>
            </w:pPr>
            <w:r>
              <w:rPr>
                <w:lang w:val="nl-NL"/>
              </w:rPr>
              <w:t>VERTR</w:t>
            </w:r>
            <w:r>
              <w:rPr>
                <w:vertAlign w:val="subscript"/>
                <w:lang w:val="nl-NL"/>
              </w:rPr>
              <w:softHyphen/>
              <w:t>verkeer</w:t>
            </w:r>
          </w:p>
        </w:tc>
        <w:tc>
          <w:tcPr>
            <w:tcW w:w="3157" w:type="dxa"/>
            <w:shd w:val="clear" w:color="auto" w:fill="FABF8F" w:themeFill="accent6" w:themeFillTint="99"/>
          </w:tcPr>
          <w:p w:rsidR="00141460" w:rsidRDefault="00141460" w:rsidP="0068410E">
            <w:pPr>
              <w:pStyle w:val="Geenafstand"/>
              <w:jc w:val="center"/>
              <w:rPr>
                <w:lang w:val="nl-NL"/>
              </w:rPr>
            </w:pPr>
            <w:r>
              <w:rPr>
                <w:lang w:val="nl-NL"/>
              </w:rPr>
              <w:t>Minuten(min)</w:t>
            </w:r>
          </w:p>
        </w:tc>
      </w:tr>
      <w:tr w:rsidR="00141460" w:rsidRPr="00175B82" w:rsidTr="0068410E">
        <w:trPr>
          <w:trHeight w:val="431"/>
        </w:trPr>
        <w:tc>
          <w:tcPr>
            <w:tcW w:w="3661" w:type="dxa"/>
            <w:tcBorders>
              <w:bottom w:val="single" w:sz="4" w:space="0" w:color="auto"/>
            </w:tcBorders>
          </w:tcPr>
          <w:p w:rsidR="00141460" w:rsidRDefault="00141460" w:rsidP="0068410E">
            <w:pPr>
              <w:pStyle w:val="Geenafstand"/>
              <w:jc w:val="center"/>
              <w:rPr>
                <w:lang w:val="nl-NL"/>
              </w:rPr>
            </w:pPr>
            <w:r>
              <w:rPr>
                <w:lang w:val="nl-NL"/>
              </w:rPr>
              <w:t>Gemiddelde uitstoot verkeer stilstaan</w:t>
            </w:r>
          </w:p>
        </w:tc>
        <w:tc>
          <w:tcPr>
            <w:tcW w:w="2624" w:type="dxa"/>
            <w:tcBorders>
              <w:bottom w:val="single" w:sz="4" w:space="0" w:color="auto"/>
            </w:tcBorders>
          </w:tcPr>
          <w:p w:rsidR="00141460" w:rsidRPr="00427B9C" w:rsidRDefault="00141460" w:rsidP="0068410E">
            <w:pPr>
              <w:pStyle w:val="Geenafstand"/>
              <w:jc w:val="center"/>
              <w:rPr>
                <w:vertAlign w:val="subscript"/>
                <w:lang w:val="nl-NL"/>
              </w:rPr>
            </w:pPr>
            <w:r>
              <w:rPr>
                <w:lang w:val="nl-NL"/>
              </w:rPr>
              <w:softHyphen/>
              <w:t>GUSTIL</w:t>
            </w:r>
            <w:r>
              <w:rPr>
                <w:vertAlign w:val="subscript"/>
                <w:lang w:val="nl-NL"/>
              </w:rPr>
              <w:t>verkeer</w:t>
            </w:r>
          </w:p>
        </w:tc>
        <w:tc>
          <w:tcPr>
            <w:tcW w:w="3157" w:type="dxa"/>
            <w:tcBorders>
              <w:bottom w:val="single" w:sz="4" w:space="0" w:color="auto"/>
            </w:tcBorders>
          </w:tcPr>
          <w:p w:rsidR="00141460" w:rsidRDefault="00141460" w:rsidP="0068410E">
            <w:pPr>
              <w:pStyle w:val="Geenafstand"/>
              <w:jc w:val="center"/>
              <w:rPr>
                <w:lang w:val="nl-NL"/>
              </w:rPr>
            </w:pPr>
            <w:r>
              <w:rPr>
                <w:lang w:val="nl-NL"/>
              </w:rPr>
              <w:t>CO2 gram per gereden kilometer(gr</w:t>
            </w:r>
            <w:r>
              <w:rPr>
                <w:vertAlign w:val="subscript"/>
                <w:lang w:val="nl-NL"/>
              </w:rPr>
              <w:softHyphen/>
              <w:t xml:space="preserve">co2 </w:t>
            </w:r>
            <w:r>
              <w:rPr>
                <w:lang w:val="nl-NL"/>
              </w:rPr>
              <w:softHyphen/>
              <w:t>/km)</w:t>
            </w:r>
          </w:p>
        </w:tc>
      </w:tr>
    </w:tbl>
    <w:p w:rsidR="00141460" w:rsidRDefault="00141460" w:rsidP="00141460">
      <w:pPr>
        <w:rPr>
          <w:shd w:val="clear" w:color="auto" w:fill="FFFFFF"/>
          <w:lang w:val="nl-NL"/>
        </w:rPr>
      </w:pPr>
    </w:p>
    <w:p w:rsidR="00141460" w:rsidRDefault="00141460" w:rsidP="00141460">
      <w:pPr>
        <w:rPr>
          <w:shd w:val="clear" w:color="auto" w:fill="FFFFFF"/>
          <w:lang w:val="nl-NL"/>
        </w:rPr>
      </w:pPr>
      <w:r>
        <w:rPr>
          <w:shd w:val="clear" w:color="auto" w:fill="FFFFFF"/>
          <w:lang w:val="nl-NL"/>
        </w:rPr>
        <w:t>Deze variabelen kunnen op de volgende manier gebruikt worden, aangezien de totale uitstoot alleen wordt bepaald door het stilstaande verkeer:</w:t>
      </w:r>
    </w:p>
    <w:p w:rsidR="00141460" w:rsidRPr="004D2A5E" w:rsidRDefault="00141460" w:rsidP="00141460">
      <w:pPr>
        <w:rPr>
          <w:rFonts w:eastAsiaTheme="minorEastAsia"/>
          <w:i/>
          <w:lang w:val="nl-NL"/>
        </w:rPr>
      </w:pPr>
      <m:oMathPara>
        <m:oMath>
          <m:r>
            <w:rPr>
              <w:rFonts w:ascii="Cambria Math" w:hAnsi="Cambria Math" w:cs="Cambria Math"/>
              <w:lang w:val="nl-NL"/>
            </w:rPr>
            <m:t>TUverkeer=</m:t>
          </m:r>
          <m:r>
            <w:rPr>
              <w:rFonts w:ascii="Cambria Math" w:eastAsiaTheme="minorEastAsia" w:hAnsi="Cambria Math"/>
              <w:lang w:val="nl-NL"/>
            </w:rPr>
            <m:t>STILverkeer</m:t>
          </m:r>
        </m:oMath>
      </m:oMathPara>
    </w:p>
    <w:p w:rsidR="00141460" w:rsidRDefault="00141460" w:rsidP="00141460">
      <w:pPr>
        <w:rPr>
          <w:lang w:val="nl-NL"/>
        </w:rPr>
      </w:pPr>
      <w:r>
        <w:rPr>
          <w:lang w:val="nl-NL"/>
        </w:rPr>
        <w:t xml:space="preserve">De uitstoot van stilstaand verkeer wordt bepaald door de hoeveelheid tijd het stilstaat, ofwel de vertraging van het verkeer. De vertragingen wordt bepaald door de tijd die de bussen nemen om </w:t>
      </w:r>
      <w:r>
        <w:rPr>
          <w:lang w:val="nl-NL"/>
        </w:rPr>
        <w:lastRenderedPageBreak/>
        <w:t>pakketjes te bezorgen</w:t>
      </w:r>
      <w:r w:rsidR="00C252B4">
        <w:rPr>
          <w:lang w:val="nl-NL"/>
        </w:rPr>
        <w:t>. Hoe langer de busjes vertraagd zijn, hoe langer het verkeer moet wachten en hoe langer de file wordt die ontstaat.</w:t>
      </w:r>
    </w:p>
    <w:p w:rsidR="00141460" w:rsidRDefault="00141460" w:rsidP="00141460">
      <w:pPr>
        <w:rPr>
          <w:rFonts w:eastAsiaTheme="minorEastAsia"/>
          <w:i/>
          <w:vertAlign w:val="subscript"/>
          <w:lang w:val="nl-NL"/>
        </w:rPr>
      </w:pPr>
      <m:oMathPara>
        <m:oMath>
          <m:r>
            <w:rPr>
              <w:rFonts w:ascii="Cambria Math" w:hAnsi="Cambria Math"/>
              <w:lang w:val="nl-NL"/>
            </w:rPr>
            <m:t>V</m:t>
          </m:r>
          <m:r>
            <m:rPr>
              <m:sty m:val="p"/>
            </m:rPr>
            <w:rPr>
              <w:rFonts w:ascii="Cambria Math" w:hAnsi="Cambria Math"/>
              <w:vertAlign w:val="subscript"/>
              <w:lang w:val="nl-NL"/>
            </w:rPr>
            <w:softHyphen/>
          </m:r>
          <m:r>
            <w:rPr>
              <w:rFonts w:ascii="Cambria Math" w:hAnsi="Cambria Math"/>
              <w:vertAlign w:val="subscript"/>
              <w:lang w:val="nl-NL"/>
            </w:rPr>
            <m:t>ERTRverkeer</m:t>
          </m:r>
          <m:r>
            <w:rPr>
              <w:rFonts w:ascii="Cambria Math" w:eastAsiaTheme="minorEastAsia" w:hAnsi="Cambria Math"/>
              <w:vertAlign w:val="subscript"/>
              <w:lang w:val="nl-NL"/>
            </w:rPr>
            <m:t>=</m:t>
          </m:r>
          <m:r>
            <w:rPr>
              <w:rFonts w:ascii="Cambria Math" w:hAnsi="Cambria Math"/>
              <w:lang w:val="nl-NL"/>
            </w:rPr>
            <m:t>V</m:t>
          </m:r>
          <m:r>
            <m:rPr>
              <m:sty m:val="p"/>
            </m:rPr>
            <w:rPr>
              <w:rFonts w:ascii="Cambria Math" w:hAnsi="Cambria Math"/>
              <w:vertAlign w:val="subscript"/>
              <w:lang w:val="nl-NL"/>
            </w:rPr>
            <w:softHyphen/>
          </m:r>
          <m:r>
            <w:rPr>
              <w:rFonts w:ascii="Cambria Math" w:hAnsi="Cambria Math"/>
              <w:vertAlign w:val="subscript"/>
              <w:lang w:val="nl-NL"/>
            </w:rPr>
            <m:t>ERTRbusi</m:t>
          </m:r>
        </m:oMath>
      </m:oMathPara>
    </w:p>
    <w:p w:rsidR="00141460" w:rsidRPr="000C012D" w:rsidRDefault="00141460" w:rsidP="00141460">
      <w:pPr>
        <w:rPr>
          <w:lang w:val="nl-NL"/>
        </w:rPr>
      </w:pPr>
      <w:r>
        <w:rPr>
          <w:rFonts w:eastAsiaTheme="minorEastAsia"/>
          <w:i/>
          <w:lang w:val="nl-NL"/>
        </w:rPr>
        <w:softHyphen/>
      </w:r>
      <w:r>
        <w:rPr>
          <w:rFonts w:eastAsiaTheme="minorEastAsia"/>
          <w:lang w:val="nl-NL"/>
        </w:rPr>
        <w:t>Dit is dus een bepaalde vertraging bij een bus</w:t>
      </w:r>
      <w:r>
        <w:rPr>
          <w:rFonts w:eastAsiaTheme="minorEastAsia"/>
          <w:vertAlign w:val="subscript"/>
          <w:lang w:val="nl-NL"/>
        </w:rPr>
        <w:softHyphen/>
        <w:t>i</w:t>
      </w:r>
      <w:r>
        <w:rPr>
          <w:rFonts w:eastAsiaTheme="minorEastAsia"/>
          <w:lang w:val="nl-NL"/>
        </w:rPr>
        <w:softHyphen/>
        <w:t>.</w:t>
      </w:r>
    </w:p>
    <w:p w:rsidR="00141460" w:rsidRDefault="00141460" w:rsidP="00141460">
      <w:pPr>
        <w:rPr>
          <w:lang w:val="nl-NL"/>
        </w:rPr>
      </w:pPr>
      <w:r>
        <w:rPr>
          <w:lang w:val="nl-NL"/>
        </w:rPr>
        <w:t>De emissies die vrijkomen bij stilstaande bussen kan met de volgende formule worden berekend:</w:t>
      </w:r>
    </w:p>
    <w:p w:rsidR="00141460" w:rsidRPr="004D2A5E" w:rsidRDefault="00141460" w:rsidP="00141460">
      <w:pPr>
        <w:rPr>
          <w:rFonts w:eastAsiaTheme="minorEastAsia"/>
          <w:i/>
          <w:vertAlign w:val="subscript"/>
          <w:lang w:val="nl-NL"/>
        </w:rPr>
      </w:pPr>
      <m:oMathPara>
        <m:oMath>
          <m:r>
            <w:rPr>
              <w:rFonts w:ascii="Cambria Math" w:hAnsi="Cambria Math" w:cs="Cambria Math"/>
              <w:lang w:val="nl-NL"/>
            </w:rPr>
            <m:t>STILverkeer=VERTRverkeer</m:t>
          </m:r>
          <m:r>
            <w:rPr>
              <w:rFonts w:ascii="Cambria Math" w:hAnsi="Cambria Math"/>
              <w:lang w:val="nl-NL"/>
            </w:rPr>
            <m:t xml:space="preserve"> *</m:t>
          </m:r>
          <m:r>
            <m:rPr>
              <m:sty m:val="p"/>
            </m:rPr>
            <w:rPr>
              <w:rFonts w:ascii="Cambria Math" w:hAnsi="Cambria Math"/>
              <w:vertAlign w:val="subscript"/>
              <w:lang w:val="nl-NL"/>
            </w:rPr>
            <w:softHyphen/>
          </m:r>
          <m:r>
            <w:rPr>
              <w:rFonts w:ascii="Cambria Math" w:hAnsi="Cambria Math"/>
              <w:lang w:val="nl-NL"/>
            </w:rPr>
            <m:t>GUSTILverkeer</m:t>
          </m:r>
        </m:oMath>
      </m:oMathPara>
    </w:p>
    <w:p w:rsidR="006D68AD" w:rsidRDefault="006D68AD" w:rsidP="006D68AD">
      <w:pPr>
        <w:rPr>
          <w:b/>
          <w:lang w:val="nl-NL"/>
        </w:rPr>
      </w:pPr>
      <w:r>
        <w:rPr>
          <w:b/>
          <w:lang w:val="nl-NL"/>
        </w:rPr>
        <w:t>Totale Uitstoot Bussen</w:t>
      </w:r>
    </w:p>
    <w:p w:rsidR="006D68AD" w:rsidRPr="009261D1" w:rsidRDefault="006D68AD" w:rsidP="006D68AD">
      <w:pPr>
        <w:rPr>
          <w:lang w:val="nl-NL"/>
        </w:rPr>
      </w:pPr>
      <w:r w:rsidRPr="009261D1">
        <w:rPr>
          <w:lang w:val="nl-NL"/>
        </w:rPr>
        <w:t>In HOOFDSTUK X is een formule opgesteld die de vertraging van een bus kan berekenen. Met behulp van deze formule kan in Excel voor elke werkdag van het jaar(maandag t/m vrijdag; 260 dagen per jaar) de vertragingen van de bussen in een jaar worden berekend. Met deze gegevens kan de gemiddelde uitstoot worden gebruikt om de totale uitstoot in twee straten in Delft te berekenen. Dit kan met de volgende variabelen berekend worden:</w:t>
      </w:r>
    </w:p>
    <w:tbl>
      <w:tblPr>
        <w:tblStyle w:val="Tabelraster"/>
        <w:tblW w:w="0" w:type="auto"/>
        <w:tblInd w:w="1240" w:type="dxa"/>
        <w:tblLook w:val="04A0"/>
      </w:tblPr>
      <w:tblGrid>
        <w:gridCol w:w="3039"/>
        <w:gridCol w:w="2637"/>
        <w:gridCol w:w="2326"/>
      </w:tblGrid>
      <w:tr w:rsidR="006D68AD" w:rsidRPr="00CB7A38" w:rsidTr="00D01A49">
        <w:trPr>
          <w:trHeight w:val="270"/>
        </w:trPr>
        <w:tc>
          <w:tcPr>
            <w:tcW w:w="3039" w:type="dxa"/>
            <w:shd w:val="clear" w:color="auto" w:fill="E36C0A" w:themeFill="accent6" w:themeFillShade="BF"/>
          </w:tcPr>
          <w:p w:rsidR="006D68AD" w:rsidRPr="000D2211" w:rsidRDefault="006D68AD" w:rsidP="00D01A49">
            <w:pPr>
              <w:pStyle w:val="Geenafstand"/>
              <w:ind w:left="360"/>
              <w:rPr>
                <w:b/>
                <w:color w:val="FFFFFF" w:themeColor="background1"/>
              </w:rPr>
            </w:pPr>
            <w:r>
              <w:rPr>
                <w:b/>
                <w:color w:val="FFFFFF" w:themeColor="background1"/>
              </w:rPr>
              <w:t>Variabele</w:t>
            </w:r>
          </w:p>
        </w:tc>
        <w:tc>
          <w:tcPr>
            <w:tcW w:w="2637" w:type="dxa"/>
            <w:shd w:val="clear" w:color="auto" w:fill="E36C0A" w:themeFill="accent6" w:themeFillShade="BF"/>
          </w:tcPr>
          <w:p w:rsidR="006D68AD" w:rsidRPr="000D2211" w:rsidRDefault="006D68AD" w:rsidP="00D01A49">
            <w:pPr>
              <w:pStyle w:val="Geenafstand"/>
              <w:ind w:left="360"/>
              <w:rPr>
                <w:b/>
                <w:color w:val="FFFFFF" w:themeColor="background1"/>
              </w:rPr>
            </w:pPr>
            <w:r>
              <w:rPr>
                <w:b/>
                <w:color w:val="FFFFFF" w:themeColor="background1"/>
              </w:rPr>
              <w:t>Symbool</w:t>
            </w:r>
          </w:p>
        </w:tc>
        <w:tc>
          <w:tcPr>
            <w:tcW w:w="2326" w:type="dxa"/>
            <w:shd w:val="clear" w:color="auto" w:fill="E36C0A" w:themeFill="accent6" w:themeFillShade="BF"/>
          </w:tcPr>
          <w:p w:rsidR="006D68AD" w:rsidRDefault="006D68AD" w:rsidP="00D01A49">
            <w:pPr>
              <w:pStyle w:val="Geenafstand"/>
              <w:ind w:left="360"/>
              <w:rPr>
                <w:b/>
                <w:color w:val="FFFFFF" w:themeColor="background1"/>
              </w:rPr>
            </w:pPr>
            <w:r>
              <w:rPr>
                <w:b/>
                <w:color w:val="FFFFFF" w:themeColor="background1"/>
              </w:rPr>
              <w:t>Eenheid</w:t>
            </w:r>
          </w:p>
        </w:tc>
      </w:tr>
      <w:tr w:rsidR="006D68AD" w:rsidRPr="00BD5E83" w:rsidTr="00D01A49">
        <w:trPr>
          <w:trHeight w:val="540"/>
        </w:trPr>
        <w:tc>
          <w:tcPr>
            <w:tcW w:w="3039" w:type="dxa"/>
            <w:tcBorders>
              <w:bottom w:val="single" w:sz="4" w:space="0" w:color="auto"/>
            </w:tcBorders>
          </w:tcPr>
          <w:p w:rsidR="006D68AD" w:rsidRPr="00BD5E83" w:rsidRDefault="006D68AD" w:rsidP="00D01A49">
            <w:pPr>
              <w:pStyle w:val="Geenafstand"/>
              <w:ind w:left="360"/>
              <w:jc w:val="center"/>
              <w:rPr>
                <w:lang w:val="nl-NL"/>
              </w:rPr>
            </w:pPr>
            <w:r w:rsidRPr="00BD5E83">
              <w:rPr>
                <w:lang w:val="nl-NL"/>
              </w:rPr>
              <w:t>Totale uitstoot bussen in een jaar</w:t>
            </w:r>
          </w:p>
        </w:tc>
        <w:tc>
          <w:tcPr>
            <w:tcW w:w="2637" w:type="dxa"/>
            <w:tcBorders>
              <w:bottom w:val="single" w:sz="4" w:space="0" w:color="auto"/>
            </w:tcBorders>
          </w:tcPr>
          <w:p w:rsidR="006D68AD" w:rsidRPr="00BD5E83" w:rsidRDefault="006D68AD" w:rsidP="00D01A49">
            <w:pPr>
              <w:pStyle w:val="Geenafstand"/>
              <w:ind w:left="360"/>
              <w:jc w:val="center"/>
              <w:rPr>
                <w:vertAlign w:val="subscript"/>
                <w:lang w:val="nl-NL"/>
              </w:rPr>
            </w:pPr>
            <w:r>
              <w:rPr>
                <w:lang w:val="nl-NL"/>
              </w:rPr>
              <w:t>TUBUS</w:t>
            </w:r>
            <w:r>
              <w:rPr>
                <w:lang w:val="nl-NL"/>
              </w:rPr>
              <w:softHyphen/>
            </w:r>
            <w:r>
              <w:rPr>
                <w:vertAlign w:val="subscript"/>
                <w:lang w:val="nl-NL"/>
              </w:rPr>
              <w:t>jaar</w:t>
            </w:r>
          </w:p>
        </w:tc>
        <w:tc>
          <w:tcPr>
            <w:tcW w:w="2326" w:type="dxa"/>
            <w:tcBorders>
              <w:bottom w:val="single" w:sz="4" w:space="0" w:color="auto"/>
            </w:tcBorders>
          </w:tcPr>
          <w:p w:rsidR="006D68AD" w:rsidRPr="00BD5E83" w:rsidRDefault="006D68AD" w:rsidP="00D01A49">
            <w:pPr>
              <w:pStyle w:val="Geenafstand"/>
              <w:ind w:left="360"/>
              <w:jc w:val="center"/>
              <w:rPr>
                <w:lang w:val="nl-NL"/>
              </w:rPr>
            </w:pPr>
          </w:p>
        </w:tc>
      </w:tr>
      <w:tr w:rsidR="006D68AD" w:rsidRPr="00CB7A38" w:rsidTr="00D01A49">
        <w:trPr>
          <w:trHeight w:val="523"/>
        </w:trPr>
        <w:tc>
          <w:tcPr>
            <w:tcW w:w="3039" w:type="dxa"/>
            <w:shd w:val="clear" w:color="auto" w:fill="FABF8F" w:themeFill="accent6" w:themeFillTint="99"/>
          </w:tcPr>
          <w:p w:rsidR="006D68AD" w:rsidRDefault="006D68AD" w:rsidP="00D01A49">
            <w:pPr>
              <w:pStyle w:val="Geenafstand"/>
              <w:ind w:left="360"/>
              <w:jc w:val="center"/>
              <w:rPr>
                <w:lang w:val="nl-NL"/>
              </w:rPr>
            </w:pPr>
            <w:r>
              <w:rPr>
                <w:lang w:val="nl-NL"/>
              </w:rPr>
              <w:t>Gemiddelde uitstoot bussen rijden</w:t>
            </w:r>
          </w:p>
        </w:tc>
        <w:tc>
          <w:tcPr>
            <w:tcW w:w="2637" w:type="dxa"/>
            <w:shd w:val="clear" w:color="auto" w:fill="FABF8F" w:themeFill="accent6" w:themeFillTint="99"/>
          </w:tcPr>
          <w:p w:rsidR="006D68AD" w:rsidRPr="00427B9C" w:rsidRDefault="006D68AD" w:rsidP="00D01A49">
            <w:pPr>
              <w:pStyle w:val="Geenafstand"/>
              <w:ind w:left="360"/>
              <w:jc w:val="center"/>
              <w:rPr>
                <w:vertAlign w:val="subscript"/>
                <w:lang w:val="nl-NL"/>
              </w:rPr>
            </w:pPr>
            <w:r>
              <w:rPr>
                <w:vertAlign w:val="subscript"/>
                <w:lang w:val="nl-NL"/>
              </w:rPr>
              <w:softHyphen/>
            </w:r>
            <w:r>
              <w:rPr>
                <w:lang w:val="nl-NL"/>
              </w:rPr>
              <w:t>GUR</w:t>
            </w:r>
            <w:r>
              <w:rPr>
                <w:vertAlign w:val="subscript"/>
                <w:lang w:val="nl-NL"/>
              </w:rPr>
              <w:softHyphen/>
              <w:t>bus</w:t>
            </w:r>
          </w:p>
        </w:tc>
        <w:tc>
          <w:tcPr>
            <w:tcW w:w="2326" w:type="dxa"/>
            <w:shd w:val="clear" w:color="auto" w:fill="FABF8F" w:themeFill="accent6" w:themeFillTint="99"/>
          </w:tcPr>
          <w:p w:rsidR="006D68AD" w:rsidRDefault="006D68AD" w:rsidP="00D01A49">
            <w:pPr>
              <w:pStyle w:val="Geenafstand"/>
              <w:ind w:left="360"/>
              <w:jc w:val="center"/>
              <w:rPr>
                <w:lang w:val="nl-NL"/>
              </w:rPr>
            </w:pPr>
            <w:r>
              <w:rPr>
                <w:lang w:val="nl-NL"/>
              </w:rPr>
              <w:t>CO2 gram per gereden kilometer(gr</w:t>
            </w:r>
            <w:r>
              <w:rPr>
                <w:vertAlign w:val="subscript"/>
                <w:lang w:val="nl-NL"/>
              </w:rPr>
              <w:softHyphen/>
              <w:t xml:space="preserve">co2 </w:t>
            </w:r>
            <w:r>
              <w:rPr>
                <w:lang w:val="nl-NL"/>
              </w:rPr>
              <w:softHyphen/>
              <w:t>/km)</w:t>
            </w:r>
          </w:p>
        </w:tc>
      </w:tr>
      <w:tr w:rsidR="006D68AD" w:rsidRPr="00CB7A38" w:rsidTr="00D01A49">
        <w:trPr>
          <w:trHeight w:val="540"/>
        </w:trPr>
        <w:tc>
          <w:tcPr>
            <w:tcW w:w="3039" w:type="dxa"/>
            <w:tcBorders>
              <w:bottom w:val="single" w:sz="4" w:space="0" w:color="auto"/>
            </w:tcBorders>
          </w:tcPr>
          <w:p w:rsidR="006D68AD" w:rsidRDefault="006D68AD" w:rsidP="00D01A49">
            <w:pPr>
              <w:pStyle w:val="Geenafstand"/>
              <w:ind w:left="360"/>
              <w:jc w:val="center"/>
              <w:rPr>
                <w:lang w:val="nl-NL"/>
              </w:rPr>
            </w:pPr>
            <w:r>
              <w:rPr>
                <w:lang w:val="nl-NL"/>
              </w:rPr>
              <w:t>Lengte straat</w:t>
            </w:r>
          </w:p>
          <w:p w:rsidR="006D68AD" w:rsidRDefault="006D68AD" w:rsidP="00D01A49">
            <w:pPr>
              <w:pStyle w:val="Geenafstand"/>
              <w:jc w:val="center"/>
              <w:rPr>
                <w:lang w:val="nl-NL"/>
              </w:rPr>
            </w:pPr>
          </w:p>
        </w:tc>
        <w:tc>
          <w:tcPr>
            <w:tcW w:w="2637" w:type="dxa"/>
            <w:tcBorders>
              <w:bottom w:val="single" w:sz="4" w:space="0" w:color="auto"/>
            </w:tcBorders>
          </w:tcPr>
          <w:p w:rsidR="006D68AD" w:rsidRPr="00427B9C" w:rsidRDefault="006D68AD" w:rsidP="00D01A49">
            <w:pPr>
              <w:pStyle w:val="Geenafstand"/>
              <w:ind w:left="360"/>
              <w:jc w:val="center"/>
              <w:rPr>
                <w:vertAlign w:val="subscript"/>
                <w:lang w:val="nl-NL"/>
              </w:rPr>
            </w:pPr>
            <w:r>
              <w:rPr>
                <w:vertAlign w:val="subscript"/>
                <w:lang w:val="nl-NL"/>
              </w:rPr>
              <w:softHyphen/>
            </w:r>
            <w:r>
              <w:rPr>
                <w:lang w:val="nl-NL"/>
              </w:rPr>
              <w:t>M</w:t>
            </w:r>
            <w:r>
              <w:rPr>
                <w:vertAlign w:val="subscript"/>
                <w:lang w:val="nl-NL"/>
              </w:rPr>
              <w:t>straat</w:t>
            </w:r>
          </w:p>
        </w:tc>
        <w:tc>
          <w:tcPr>
            <w:tcW w:w="2326" w:type="dxa"/>
            <w:tcBorders>
              <w:bottom w:val="single" w:sz="4" w:space="0" w:color="auto"/>
            </w:tcBorders>
          </w:tcPr>
          <w:p w:rsidR="006D68AD" w:rsidRDefault="006D68AD" w:rsidP="00D01A49">
            <w:pPr>
              <w:pStyle w:val="Geenafstand"/>
              <w:ind w:left="360"/>
              <w:jc w:val="center"/>
              <w:rPr>
                <w:lang w:val="nl-NL"/>
              </w:rPr>
            </w:pPr>
            <w:r>
              <w:rPr>
                <w:lang w:val="nl-NL"/>
              </w:rPr>
              <w:t>Meter(m)</w:t>
            </w:r>
          </w:p>
        </w:tc>
      </w:tr>
      <w:tr w:rsidR="006D68AD" w:rsidRPr="00CB7A38" w:rsidTr="00D01A49">
        <w:trPr>
          <w:trHeight w:val="540"/>
        </w:trPr>
        <w:tc>
          <w:tcPr>
            <w:tcW w:w="3039" w:type="dxa"/>
            <w:shd w:val="clear" w:color="auto" w:fill="FABF8F" w:themeFill="accent6" w:themeFillTint="99"/>
          </w:tcPr>
          <w:p w:rsidR="006D68AD" w:rsidRDefault="006D68AD" w:rsidP="00D01A49">
            <w:pPr>
              <w:pStyle w:val="Geenafstand"/>
              <w:ind w:left="360"/>
              <w:jc w:val="center"/>
              <w:rPr>
                <w:lang w:val="nl-NL"/>
              </w:rPr>
            </w:pPr>
            <w:r>
              <w:rPr>
                <w:lang w:val="nl-NL"/>
              </w:rPr>
              <w:t>Gemiddelde uitstoot bussen stilstaan</w:t>
            </w:r>
          </w:p>
        </w:tc>
        <w:tc>
          <w:tcPr>
            <w:tcW w:w="2637" w:type="dxa"/>
            <w:shd w:val="clear" w:color="auto" w:fill="FABF8F" w:themeFill="accent6" w:themeFillTint="99"/>
          </w:tcPr>
          <w:p w:rsidR="006D68AD" w:rsidRPr="00427B9C" w:rsidRDefault="006D68AD" w:rsidP="00D01A49">
            <w:pPr>
              <w:pStyle w:val="Geenafstand"/>
              <w:ind w:left="360"/>
              <w:jc w:val="center"/>
              <w:rPr>
                <w:vertAlign w:val="subscript"/>
                <w:lang w:val="nl-NL"/>
              </w:rPr>
            </w:pPr>
            <w:r>
              <w:rPr>
                <w:vertAlign w:val="subscript"/>
                <w:lang w:val="nl-NL"/>
              </w:rPr>
              <w:softHyphen/>
            </w:r>
            <w:r>
              <w:rPr>
                <w:lang w:val="nl-NL"/>
              </w:rPr>
              <w:t>GUSTIL</w:t>
            </w:r>
            <w:r>
              <w:rPr>
                <w:vertAlign w:val="subscript"/>
                <w:lang w:val="nl-NL"/>
              </w:rPr>
              <w:softHyphen/>
              <w:t>bus</w:t>
            </w:r>
          </w:p>
        </w:tc>
        <w:tc>
          <w:tcPr>
            <w:tcW w:w="2326" w:type="dxa"/>
            <w:shd w:val="clear" w:color="auto" w:fill="FABF8F" w:themeFill="accent6" w:themeFillTint="99"/>
          </w:tcPr>
          <w:p w:rsidR="006D68AD" w:rsidRPr="00BD5E83" w:rsidRDefault="006D68AD" w:rsidP="00D01A49">
            <w:pPr>
              <w:pStyle w:val="Geenafstand"/>
              <w:ind w:left="360"/>
              <w:jc w:val="center"/>
            </w:pPr>
            <w:r w:rsidRPr="00BD5E83">
              <w:t>CO2 gram per minuut(gr</w:t>
            </w:r>
            <w:r w:rsidRPr="00BD5E83">
              <w:rPr>
                <w:vertAlign w:val="subscript"/>
              </w:rPr>
              <w:softHyphen/>
              <w:t xml:space="preserve">co2 </w:t>
            </w:r>
            <w:r w:rsidRPr="00BD5E83">
              <w:softHyphen/>
              <w:t>/min)</w:t>
            </w:r>
          </w:p>
        </w:tc>
      </w:tr>
      <w:tr w:rsidR="006D68AD" w:rsidRPr="00CB7A38" w:rsidTr="00D01A49">
        <w:trPr>
          <w:trHeight w:val="540"/>
        </w:trPr>
        <w:tc>
          <w:tcPr>
            <w:tcW w:w="3039" w:type="dxa"/>
            <w:tcBorders>
              <w:bottom w:val="single" w:sz="4" w:space="0" w:color="auto"/>
            </w:tcBorders>
          </w:tcPr>
          <w:p w:rsidR="006D68AD" w:rsidRDefault="006D68AD" w:rsidP="00D01A49">
            <w:pPr>
              <w:pStyle w:val="Geenafstand"/>
              <w:ind w:left="360"/>
              <w:jc w:val="center"/>
              <w:rPr>
                <w:lang w:val="nl-NL"/>
              </w:rPr>
            </w:pPr>
            <w:r>
              <w:rPr>
                <w:lang w:val="nl-NL"/>
              </w:rPr>
              <w:t>Vertraging bussen</w:t>
            </w:r>
          </w:p>
        </w:tc>
        <w:tc>
          <w:tcPr>
            <w:tcW w:w="2637" w:type="dxa"/>
            <w:tcBorders>
              <w:bottom w:val="single" w:sz="4" w:space="0" w:color="auto"/>
            </w:tcBorders>
          </w:tcPr>
          <w:p w:rsidR="006D68AD" w:rsidRPr="00076AE9" w:rsidRDefault="006D68AD" w:rsidP="00D01A49">
            <w:pPr>
              <w:pStyle w:val="Geenafstand"/>
              <w:ind w:left="360"/>
              <w:jc w:val="center"/>
              <w:rPr>
                <w:vertAlign w:val="subscript"/>
                <w:lang w:val="nl-NL"/>
              </w:rPr>
            </w:pPr>
            <w:r>
              <w:rPr>
                <w:lang w:val="nl-NL"/>
              </w:rPr>
              <w:t>VERTR</w:t>
            </w:r>
            <w:r>
              <w:rPr>
                <w:vertAlign w:val="subscript"/>
                <w:lang w:val="nl-NL"/>
              </w:rPr>
              <w:softHyphen/>
              <w:t>bus</w:t>
            </w:r>
          </w:p>
        </w:tc>
        <w:tc>
          <w:tcPr>
            <w:tcW w:w="2326" w:type="dxa"/>
            <w:tcBorders>
              <w:bottom w:val="single" w:sz="4" w:space="0" w:color="auto"/>
            </w:tcBorders>
          </w:tcPr>
          <w:p w:rsidR="006D68AD" w:rsidRDefault="006D68AD" w:rsidP="00D01A49">
            <w:pPr>
              <w:pStyle w:val="Geenafstand"/>
              <w:ind w:left="360"/>
              <w:jc w:val="center"/>
              <w:rPr>
                <w:lang w:val="nl-NL"/>
              </w:rPr>
            </w:pPr>
            <w:r>
              <w:rPr>
                <w:lang w:val="nl-NL"/>
              </w:rPr>
              <w:t>Minuten(min)</w:t>
            </w:r>
          </w:p>
        </w:tc>
      </w:tr>
      <w:tr w:rsidR="006D68AD" w:rsidRPr="0068410E" w:rsidTr="00D01A49">
        <w:trPr>
          <w:trHeight w:val="259"/>
        </w:trPr>
        <w:tc>
          <w:tcPr>
            <w:tcW w:w="3039" w:type="dxa"/>
            <w:shd w:val="clear" w:color="auto" w:fill="FABF8F" w:themeFill="accent6" w:themeFillTint="99"/>
          </w:tcPr>
          <w:p w:rsidR="006D68AD" w:rsidRPr="000D2211" w:rsidRDefault="006D68AD" w:rsidP="00D01A49">
            <w:pPr>
              <w:pStyle w:val="Geenafstand"/>
              <w:ind w:left="360"/>
              <w:jc w:val="center"/>
            </w:pPr>
            <w:r>
              <w:t xml:space="preserve">Aantal keren </w:t>
            </w:r>
          </w:p>
        </w:tc>
        <w:tc>
          <w:tcPr>
            <w:tcW w:w="2637" w:type="dxa"/>
            <w:shd w:val="clear" w:color="auto" w:fill="FABF8F" w:themeFill="accent6" w:themeFillTint="99"/>
          </w:tcPr>
          <w:p w:rsidR="006D68AD" w:rsidRPr="000D2211" w:rsidRDefault="006D68AD" w:rsidP="00D01A49">
            <w:pPr>
              <w:pStyle w:val="Geenafstand"/>
              <w:ind w:left="360"/>
              <w:jc w:val="center"/>
            </w:pPr>
            <w:r>
              <w:t>AKbus</w:t>
            </w:r>
          </w:p>
        </w:tc>
        <w:tc>
          <w:tcPr>
            <w:tcW w:w="2326" w:type="dxa"/>
            <w:shd w:val="clear" w:color="auto" w:fill="FABF8F" w:themeFill="accent6" w:themeFillTint="99"/>
          </w:tcPr>
          <w:p w:rsidR="006D68AD" w:rsidRPr="0068410E" w:rsidRDefault="006D68AD" w:rsidP="00D01A49">
            <w:pPr>
              <w:pStyle w:val="Geenafstand"/>
              <w:ind w:left="360"/>
              <w:jc w:val="center"/>
              <w:rPr>
                <w:lang w:val="nl-NL"/>
              </w:rPr>
            </w:pPr>
            <w:r w:rsidRPr="0068410E">
              <w:rPr>
                <w:lang w:val="nl-NL"/>
              </w:rPr>
              <w:t>Aantal keer per dag(#/dag)</w:t>
            </w:r>
          </w:p>
        </w:tc>
      </w:tr>
    </w:tbl>
    <w:p w:rsidR="006D68AD" w:rsidRPr="009261D1" w:rsidRDefault="006D68AD" w:rsidP="006D68AD">
      <w:pPr>
        <w:rPr>
          <w:lang w:val="nl-NL"/>
        </w:rPr>
      </w:pPr>
      <w:r w:rsidRPr="009261D1">
        <w:rPr>
          <w:lang w:val="nl-NL"/>
        </w:rPr>
        <w:br/>
        <w:t>Hiermee kan in de volgende formule de totale uitstoot in een jaar worden berekend in Delft:</w:t>
      </w:r>
    </w:p>
    <w:p w:rsidR="006D68AD" w:rsidRPr="009261D1" w:rsidRDefault="006D68AD" w:rsidP="006D68AD">
      <w:pPr>
        <w:rPr>
          <w:lang w:val="nl-NL"/>
        </w:rPr>
      </w:pPr>
      <m:oMathPara>
        <m:oMath>
          <m:r>
            <m:rPr>
              <m:sty m:val="p"/>
            </m:rPr>
            <w:rPr>
              <w:rFonts w:ascii="Cambria Math" w:hAnsi="Cambria Math"/>
              <w:lang w:val="nl-NL"/>
            </w:rPr>
            <m:t>TUBUS</m:t>
          </m:r>
          <m:r>
            <m:rPr>
              <m:sty m:val="p"/>
            </m:rPr>
            <w:rPr>
              <w:rFonts w:ascii="Cambria Math" w:hAnsi="Cambria Math"/>
              <w:lang w:val="nl-NL"/>
            </w:rPr>
            <w:softHyphen/>
          </m:r>
          <m:r>
            <m:rPr>
              <m:sty m:val="p"/>
            </m:rPr>
            <w:rPr>
              <w:rFonts w:ascii="Cambria Math" w:hAnsi="Cambria Math"/>
              <w:vertAlign w:val="subscript"/>
              <w:lang w:val="nl-NL"/>
            </w:rPr>
            <m:t>jaar</m:t>
          </m:r>
          <m:r>
            <m:rPr>
              <m:sty m:val="p"/>
            </m:rPr>
            <w:rPr>
              <w:rFonts w:ascii="Cambria Math"/>
              <w:vertAlign w:val="subscript"/>
              <w:lang w:val="nl-NL"/>
            </w:rPr>
            <m:t>=</m:t>
          </m:r>
          <m:r>
            <m:rPr>
              <m:sty m:val="p"/>
            </m:rPr>
            <w:rPr>
              <w:rFonts w:ascii="Cambria Math" w:hAnsi="Cambria Math" w:cs="Calibri"/>
              <w:vertAlign w:val="subscript"/>
              <w:lang w:val="nl-NL"/>
            </w:rPr>
            <m:t>∑</m:t>
          </m:r>
          <m:d>
            <m:dPr>
              <m:ctrlPr>
                <w:rPr>
                  <w:rFonts w:ascii="Cambria Math"/>
                  <w:vertAlign w:val="subscript"/>
                  <w:lang w:val="nl-NL"/>
                </w:rPr>
              </m:ctrlPr>
            </m:dPr>
            <m:e>
              <m:r>
                <m:rPr>
                  <m:sty m:val="p"/>
                </m:rPr>
                <w:rPr>
                  <w:rFonts w:ascii="Cambria Math"/>
                  <w:vertAlign w:val="subscript"/>
                  <w:lang w:val="nl-NL"/>
                </w:rPr>
                <m:t>VERTRbus</m:t>
              </m:r>
              <m:r>
                <m:rPr>
                  <m:sty m:val="p"/>
                </m:rPr>
                <w:rPr>
                  <w:rFonts w:ascii="Cambria Math" w:hAnsi="Cambria Math" w:cs="Cambria Math"/>
                  <w:vertAlign w:val="subscript"/>
                  <w:lang w:val="nl-NL"/>
                </w:rPr>
                <m:t>*</m:t>
              </m:r>
              <m:r>
                <m:rPr>
                  <m:sty m:val="p"/>
                </m:rPr>
                <w:rPr>
                  <w:rFonts w:ascii="Cambria Math"/>
                  <w:vertAlign w:val="subscript"/>
                  <w:lang w:val="nl-NL"/>
                </w:rPr>
                <m:t>GUSTILbus</m:t>
              </m:r>
            </m:e>
          </m:d>
          <m:r>
            <m:rPr>
              <m:sty m:val="p"/>
            </m:rPr>
            <w:rPr>
              <w:rFonts w:ascii="Cambria Math"/>
              <w:vertAlign w:val="subscript"/>
              <w:lang w:val="nl-NL"/>
            </w:rPr>
            <m:t>+</m:t>
          </m:r>
          <m:r>
            <m:rPr>
              <m:sty m:val="p"/>
            </m:rPr>
            <w:rPr>
              <w:rFonts w:ascii="Cambria Math" w:hAnsi="Cambria Math" w:cs="Calibri"/>
              <w:vertAlign w:val="subscript"/>
              <w:lang w:val="nl-NL"/>
            </w:rPr>
            <m:t>∑(GURbus* Mstraat*AKbus)</m:t>
          </m:r>
        </m:oMath>
      </m:oMathPara>
    </w:p>
    <w:p w:rsidR="006D68AD" w:rsidRDefault="006D68AD" w:rsidP="006D68AD">
      <w:pPr>
        <w:rPr>
          <w:lang w:val="nl-NL"/>
        </w:rPr>
      </w:pPr>
      <w:r w:rsidRPr="009261D1">
        <w:rPr>
          <w:lang w:val="nl-NL"/>
        </w:rPr>
        <w:t>De totale uitstoot per jaar TUBUSjaar, veroorzaakt door bussen, kan dus berekend worden door de som van de uitstoot van alle bussen(rijdend en stilstaand) te nemen</w:t>
      </w:r>
      <w:r>
        <w:rPr>
          <w:lang w:val="nl-NL"/>
        </w:rPr>
        <w:t>. Met deze berekening heb je een uitgangspunt voor de experimenten, door het startpunt op 2016 te zetten.</w:t>
      </w:r>
      <w:r w:rsidRPr="009261D1">
        <w:rPr>
          <w:lang w:val="nl-NL"/>
        </w:rPr>
        <w:t xml:space="preserve"> </w:t>
      </w:r>
    </w:p>
    <w:p w:rsidR="006D68AD" w:rsidRPr="00C252B4" w:rsidRDefault="006D68AD" w:rsidP="006D68AD">
      <w:pPr>
        <w:rPr>
          <w:b/>
          <w:lang w:val="nl-NL"/>
        </w:rPr>
      </w:pPr>
      <w:r>
        <w:rPr>
          <w:b/>
          <w:lang w:val="nl-NL"/>
        </w:rPr>
        <w:t>Totale Uitstoot Verkeer</w:t>
      </w:r>
    </w:p>
    <w:p w:rsidR="006D68AD" w:rsidRDefault="006D68AD" w:rsidP="006D68AD">
      <w:pPr>
        <w:rPr>
          <w:lang w:val="nl-NL"/>
        </w:rPr>
      </w:pPr>
      <w:r>
        <w:rPr>
          <w:lang w:val="nl-NL"/>
        </w:rPr>
        <w:t>De totale uitstoot van het verkeer kan met de volgende variabele berekend worden:</w:t>
      </w:r>
    </w:p>
    <w:tbl>
      <w:tblPr>
        <w:tblStyle w:val="Tabelraster"/>
        <w:tblW w:w="0" w:type="auto"/>
        <w:tblInd w:w="519" w:type="dxa"/>
        <w:tblLook w:val="04A0"/>
      </w:tblPr>
      <w:tblGrid>
        <w:gridCol w:w="3205"/>
        <w:gridCol w:w="2759"/>
        <w:gridCol w:w="2759"/>
      </w:tblGrid>
      <w:tr w:rsidR="006D68AD" w:rsidRPr="00CB7A38" w:rsidTr="00D01A49">
        <w:trPr>
          <w:trHeight w:val="270"/>
        </w:trPr>
        <w:tc>
          <w:tcPr>
            <w:tcW w:w="3205" w:type="dxa"/>
            <w:shd w:val="clear" w:color="auto" w:fill="E36C0A" w:themeFill="accent6" w:themeFillShade="BF"/>
          </w:tcPr>
          <w:p w:rsidR="006D68AD" w:rsidRPr="000D2211" w:rsidRDefault="006D68AD" w:rsidP="00D01A49">
            <w:pPr>
              <w:pStyle w:val="Geenafstand"/>
              <w:rPr>
                <w:b/>
                <w:color w:val="FFFFFF" w:themeColor="background1"/>
              </w:rPr>
            </w:pPr>
            <w:r>
              <w:rPr>
                <w:b/>
                <w:color w:val="FFFFFF" w:themeColor="background1"/>
              </w:rPr>
              <w:t>Variabele</w:t>
            </w:r>
          </w:p>
        </w:tc>
        <w:tc>
          <w:tcPr>
            <w:tcW w:w="2759" w:type="dxa"/>
            <w:shd w:val="clear" w:color="auto" w:fill="E36C0A" w:themeFill="accent6" w:themeFillShade="BF"/>
          </w:tcPr>
          <w:p w:rsidR="006D68AD" w:rsidRPr="000D2211" w:rsidRDefault="006D68AD" w:rsidP="00D01A49">
            <w:pPr>
              <w:pStyle w:val="Geenafstand"/>
              <w:rPr>
                <w:b/>
                <w:color w:val="FFFFFF" w:themeColor="background1"/>
              </w:rPr>
            </w:pPr>
            <w:r>
              <w:rPr>
                <w:b/>
                <w:color w:val="FFFFFF" w:themeColor="background1"/>
              </w:rPr>
              <w:t>Symbool</w:t>
            </w:r>
          </w:p>
        </w:tc>
        <w:tc>
          <w:tcPr>
            <w:tcW w:w="2759" w:type="dxa"/>
            <w:shd w:val="clear" w:color="auto" w:fill="E36C0A" w:themeFill="accent6" w:themeFillShade="BF"/>
          </w:tcPr>
          <w:p w:rsidR="006D68AD" w:rsidRPr="000D2211" w:rsidRDefault="006D68AD" w:rsidP="00D01A49">
            <w:pPr>
              <w:pStyle w:val="Geenafstand"/>
              <w:rPr>
                <w:b/>
                <w:color w:val="FFFFFF" w:themeColor="background1"/>
              </w:rPr>
            </w:pPr>
            <w:r>
              <w:rPr>
                <w:b/>
                <w:color w:val="FFFFFF" w:themeColor="background1"/>
              </w:rPr>
              <w:t>Eenheid</w:t>
            </w:r>
          </w:p>
        </w:tc>
      </w:tr>
      <w:tr w:rsidR="006D68AD" w:rsidRPr="00CB7A38" w:rsidTr="00D01A49">
        <w:trPr>
          <w:trHeight w:val="540"/>
        </w:trPr>
        <w:tc>
          <w:tcPr>
            <w:tcW w:w="3205" w:type="dxa"/>
            <w:tcBorders>
              <w:bottom w:val="single" w:sz="4" w:space="0" w:color="auto"/>
            </w:tcBorders>
          </w:tcPr>
          <w:p w:rsidR="006D68AD" w:rsidRPr="00BD5E83" w:rsidRDefault="006D68AD" w:rsidP="00D01A49">
            <w:pPr>
              <w:pStyle w:val="Geenafstand"/>
              <w:ind w:left="360"/>
              <w:jc w:val="center"/>
              <w:rPr>
                <w:lang w:val="nl-NL"/>
              </w:rPr>
            </w:pPr>
            <w:r w:rsidRPr="00BD5E83">
              <w:rPr>
                <w:lang w:val="nl-NL"/>
              </w:rPr>
              <w:t xml:space="preserve">Totale uitstoot </w:t>
            </w:r>
            <w:r>
              <w:rPr>
                <w:lang w:val="nl-NL"/>
              </w:rPr>
              <w:t>verkeer</w:t>
            </w:r>
            <w:r w:rsidRPr="00BD5E83">
              <w:rPr>
                <w:lang w:val="nl-NL"/>
              </w:rPr>
              <w:t xml:space="preserve"> in een jaar</w:t>
            </w:r>
          </w:p>
        </w:tc>
        <w:tc>
          <w:tcPr>
            <w:tcW w:w="2759" w:type="dxa"/>
            <w:tcBorders>
              <w:bottom w:val="single" w:sz="4" w:space="0" w:color="auto"/>
            </w:tcBorders>
          </w:tcPr>
          <w:p w:rsidR="006D68AD" w:rsidRPr="00BD5E83" w:rsidRDefault="006D68AD" w:rsidP="00D01A49">
            <w:pPr>
              <w:pStyle w:val="Geenafstand"/>
              <w:ind w:left="360"/>
              <w:jc w:val="center"/>
              <w:rPr>
                <w:vertAlign w:val="subscript"/>
                <w:lang w:val="nl-NL"/>
              </w:rPr>
            </w:pPr>
            <w:r>
              <w:rPr>
                <w:lang w:val="nl-NL"/>
              </w:rPr>
              <w:t>TUVERKEER</w:t>
            </w:r>
            <w:r>
              <w:rPr>
                <w:lang w:val="nl-NL"/>
              </w:rPr>
              <w:softHyphen/>
            </w:r>
            <w:r>
              <w:rPr>
                <w:vertAlign w:val="subscript"/>
                <w:lang w:val="nl-NL"/>
              </w:rPr>
              <w:t>jaar</w:t>
            </w:r>
          </w:p>
        </w:tc>
        <w:tc>
          <w:tcPr>
            <w:tcW w:w="2759" w:type="dxa"/>
            <w:tcBorders>
              <w:bottom w:val="single" w:sz="4" w:space="0" w:color="auto"/>
            </w:tcBorders>
          </w:tcPr>
          <w:p w:rsidR="006D68AD" w:rsidRPr="00467BED" w:rsidRDefault="00467BED" w:rsidP="00D01A49">
            <w:pPr>
              <w:pStyle w:val="Geenafstand"/>
              <w:ind w:left="360"/>
              <w:jc w:val="center"/>
              <w:rPr>
                <w:lang w:val="nl-NL"/>
              </w:rPr>
            </w:pPr>
            <w:r>
              <w:rPr>
                <w:lang w:val="nl-NL"/>
              </w:rPr>
              <w:t>Gram CO2(gr</w:t>
            </w:r>
            <w:r>
              <w:rPr>
                <w:vertAlign w:val="subscript"/>
                <w:lang w:val="nl-NL"/>
              </w:rPr>
              <w:softHyphen/>
              <w:t>co2</w:t>
            </w:r>
            <w:r>
              <w:rPr>
                <w:vertAlign w:val="subscript"/>
                <w:lang w:val="nl-NL"/>
              </w:rPr>
              <w:softHyphen/>
            </w:r>
            <w:r>
              <w:rPr>
                <w:lang w:val="nl-NL"/>
              </w:rPr>
              <w:t>)</w:t>
            </w:r>
          </w:p>
        </w:tc>
      </w:tr>
      <w:tr w:rsidR="006D68AD" w:rsidRPr="00CB7A38" w:rsidTr="00D01A49">
        <w:trPr>
          <w:trHeight w:val="523"/>
        </w:trPr>
        <w:tc>
          <w:tcPr>
            <w:tcW w:w="3205" w:type="dxa"/>
            <w:shd w:val="clear" w:color="auto" w:fill="FABF8F" w:themeFill="accent6" w:themeFillTint="99"/>
          </w:tcPr>
          <w:p w:rsidR="006D68AD" w:rsidRDefault="006D68AD" w:rsidP="00D01A49">
            <w:pPr>
              <w:pStyle w:val="Geenafstand"/>
              <w:jc w:val="center"/>
              <w:rPr>
                <w:lang w:val="nl-NL"/>
              </w:rPr>
            </w:pPr>
            <w:r>
              <w:rPr>
                <w:lang w:val="nl-NL"/>
              </w:rPr>
              <w:lastRenderedPageBreak/>
              <w:t>Gemiddelde uitstoot bussen stilstaan</w:t>
            </w:r>
          </w:p>
        </w:tc>
        <w:tc>
          <w:tcPr>
            <w:tcW w:w="2759" w:type="dxa"/>
            <w:shd w:val="clear" w:color="auto" w:fill="FABF8F" w:themeFill="accent6" w:themeFillTint="99"/>
          </w:tcPr>
          <w:p w:rsidR="006D68AD" w:rsidRPr="00427B9C" w:rsidRDefault="006D68AD" w:rsidP="00D01A49">
            <w:pPr>
              <w:pStyle w:val="Geenafstand"/>
              <w:jc w:val="center"/>
              <w:rPr>
                <w:vertAlign w:val="subscript"/>
                <w:lang w:val="nl-NL"/>
              </w:rPr>
            </w:pPr>
            <w:r>
              <w:rPr>
                <w:vertAlign w:val="subscript"/>
                <w:lang w:val="nl-NL"/>
              </w:rPr>
              <w:softHyphen/>
            </w:r>
            <w:r>
              <w:rPr>
                <w:lang w:val="nl-NL"/>
              </w:rPr>
              <w:t xml:space="preserve"> GUSTIL</w:t>
            </w:r>
            <w:r>
              <w:rPr>
                <w:vertAlign w:val="subscript"/>
                <w:lang w:val="nl-NL"/>
              </w:rPr>
              <w:softHyphen/>
              <w:t>verkeer</w:t>
            </w:r>
          </w:p>
        </w:tc>
        <w:tc>
          <w:tcPr>
            <w:tcW w:w="2759" w:type="dxa"/>
            <w:shd w:val="clear" w:color="auto" w:fill="FABF8F" w:themeFill="accent6" w:themeFillTint="99"/>
          </w:tcPr>
          <w:p w:rsidR="006D68AD" w:rsidRPr="00C252B4" w:rsidRDefault="006D68AD" w:rsidP="00D01A49">
            <w:pPr>
              <w:pStyle w:val="Geenafstand"/>
              <w:jc w:val="center"/>
            </w:pPr>
            <w:r w:rsidRPr="00BD5E83">
              <w:t>CO2 gram per minuut(gr</w:t>
            </w:r>
            <w:r w:rsidRPr="00BD5E83">
              <w:rPr>
                <w:vertAlign w:val="subscript"/>
              </w:rPr>
              <w:softHyphen/>
              <w:t xml:space="preserve">co2 </w:t>
            </w:r>
            <w:r w:rsidRPr="00BD5E83">
              <w:t>/min)</w:t>
            </w:r>
          </w:p>
        </w:tc>
      </w:tr>
      <w:tr w:rsidR="006D68AD" w:rsidRPr="00CB7A38" w:rsidTr="00D01A49">
        <w:trPr>
          <w:trHeight w:val="540"/>
        </w:trPr>
        <w:tc>
          <w:tcPr>
            <w:tcW w:w="3205" w:type="dxa"/>
            <w:tcBorders>
              <w:bottom w:val="single" w:sz="4" w:space="0" w:color="auto"/>
            </w:tcBorders>
          </w:tcPr>
          <w:p w:rsidR="006D68AD" w:rsidRDefault="006D68AD" w:rsidP="00D01A49">
            <w:pPr>
              <w:pStyle w:val="Geenafstand"/>
              <w:ind w:left="360"/>
              <w:jc w:val="center"/>
              <w:rPr>
                <w:lang w:val="nl-NL"/>
              </w:rPr>
            </w:pPr>
            <w:r>
              <w:rPr>
                <w:lang w:val="nl-NL"/>
              </w:rPr>
              <w:t>Vertraging bussen</w:t>
            </w:r>
          </w:p>
        </w:tc>
        <w:tc>
          <w:tcPr>
            <w:tcW w:w="2759" w:type="dxa"/>
            <w:tcBorders>
              <w:bottom w:val="single" w:sz="4" w:space="0" w:color="auto"/>
            </w:tcBorders>
          </w:tcPr>
          <w:p w:rsidR="006D68AD" w:rsidRPr="00076AE9" w:rsidRDefault="006D68AD" w:rsidP="00D01A49">
            <w:pPr>
              <w:pStyle w:val="Geenafstand"/>
              <w:ind w:left="360"/>
              <w:jc w:val="center"/>
              <w:rPr>
                <w:vertAlign w:val="subscript"/>
                <w:lang w:val="nl-NL"/>
              </w:rPr>
            </w:pPr>
            <w:r>
              <w:rPr>
                <w:lang w:val="nl-NL"/>
              </w:rPr>
              <w:t>VERTR</w:t>
            </w:r>
            <w:r>
              <w:rPr>
                <w:vertAlign w:val="subscript"/>
                <w:lang w:val="nl-NL"/>
              </w:rPr>
              <w:softHyphen/>
              <w:t>bus</w:t>
            </w:r>
          </w:p>
        </w:tc>
        <w:tc>
          <w:tcPr>
            <w:tcW w:w="2759" w:type="dxa"/>
            <w:tcBorders>
              <w:bottom w:val="single" w:sz="4" w:space="0" w:color="auto"/>
            </w:tcBorders>
          </w:tcPr>
          <w:p w:rsidR="006D68AD" w:rsidRDefault="006D68AD" w:rsidP="00D01A49">
            <w:pPr>
              <w:pStyle w:val="Geenafstand"/>
              <w:ind w:left="360"/>
              <w:jc w:val="center"/>
              <w:rPr>
                <w:lang w:val="nl-NL"/>
              </w:rPr>
            </w:pPr>
            <w:r>
              <w:rPr>
                <w:lang w:val="nl-NL"/>
              </w:rPr>
              <w:t>Minuten(min)</w:t>
            </w:r>
          </w:p>
        </w:tc>
      </w:tr>
      <w:tr w:rsidR="006D68AD" w:rsidRPr="00CB7A38" w:rsidTr="00D01A49">
        <w:trPr>
          <w:trHeight w:val="540"/>
        </w:trPr>
        <w:tc>
          <w:tcPr>
            <w:tcW w:w="3205" w:type="dxa"/>
            <w:shd w:val="clear" w:color="auto" w:fill="FABF8F" w:themeFill="accent6" w:themeFillTint="99"/>
          </w:tcPr>
          <w:p w:rsidR="006D68AD" w:rsidRPr="000D2211" w:rsidRDefault="006D68AD" w:rsidP="00D01A49">
            <w:pPr>
              <w:pStyle w:val="Geenafstand"/>
              <w:jc w:val="center"/>
            </w:pPr>
            <w:r>
              <w:t xml:space="preserve">Aankomst intensiteit auto’s </w:t>
            </w:r>
          </w:p>
        </w:tc>
        <w:tc>
          <w:tcPr>
            <w:tcW w:w="2759" w:type="dxa"/>
            <w:shd w:val="clear" w:color="auto" w:fill="FABF8F" w:themeFill="accent6" w:themeFillTint="99"/>
          </w:tcPr>
          <w:p w:rsidR="006D68AD" w:rsidRPr="00DD2721" w:rsidRDefault="006D68AD" w:rsidP="00D01A49">
            <w:pPr>
              <w:pStyle w:val="Geenafstand"/>
              <w:jc w:val="center"/>
              <w:rPr>
                <w:vertAlign w:val="subscript"/>
              </w:rPr>
            </w:pPr>
            <w:r>
              <w:t>AI</w:t>
            </w:r>
            <w:r>
              <w:rPr>
                <w:vertAlign w:val="subscript"/>
              </w:rPr>
              <w:softHyphen/>
              <w:t>auto</w:t>
            </w:r>
          </w:p>
        </w:tc>
        <w:tc>
          <w:tcPr>
            <w:tcW w:w="2759" w:type="dxa"/>
            <w:shd w:val="clear" w:color="auto" w:fill="FABF8F" w:themeFill="accent6" w:themeFillTint="99"/>
          </w:tcPr>
          <w:p w:rsidR="006D68AD" w:rsidRPr="000D2211" w:rsidRDefault="006D68AD" w:rsidP="00D01A49">
            <w:pPr>
              <w:pStyle w:val="Geenafstand"/>
              <w:jc w:val="center"/>
            </w:pPr>
            <w:r>
              <w:t>Auto’s per seconde(#/s)</w:t>
            </w:r>
          </w:p>
        </w:tc>
      </w:tr>
      <w:tr w:rsidR="006D68AD" w:rsidRPr="00CB7A38" w:rsidTr="00D01A49">
        <w:trPr>
          <w:trHeight w:val="540"/>
        </w:trPr>
        <w:tc>
          <w:tcPr>
            <w:tcW w:w="3205" w:type="dxa"/>
            <w:tcBorders>
              <w:bottom w:val="single" w:sz="4" w:space="0" w:color="auto"/>
            </w:tcBorders>
          </w:tcPr>
          <w:p w:rsidR="006D68AD" w:rsidRPr="000D2211" w:rsidRDefault="006D68AD" w:rsidP="00D01A49">
            <w:pPr>
              <w:pStyle w:val="Geenafstand"/>
              <w:jc w:val="center"/>
            </w:pPr>
            <w:r>
              <w:t>Gemiddelde Wachttijd auto’s</w:t>
            </w:r>
          </w:p>
        </w:tc>
        <w:tc>
          <w:tcPr>
            <w:tcW w:w="2759" w:type="dxa"/>
            <w:tcBorders>
              <w:bottom w:val="single" w:sz="4" w:space="0" w:color="auto"/>
            </w:tcBorders>
          </w:tcPr>
          <w:p w:rsidR="006D68AD" w:rsidRPr="00DD2721" w:rsidRDefault="006D68AD" w:rsidP="00D01A49">
            <w:pPr>
              <w:pStyle w:val="Geenafstand"/>
              <w:jc w:val="center"/>
              <w:rPr>
                <w:vertAlign w:val="subscript"/>
              </w:rPr>
            </w:pPr>
            <w:r>
              <w:t>GT</w:t>
            </w:r>
            <w:r>
              <w:rPr>
                <w:vertAlign w:val="subscript"/>
              </w:rPr>
              <w:softHyphen/>
              <w:t>auto</w:t>
            </w:r>
          </w:p>
        </w:tc>
        <w:tc>
          <w:tcPr>
            <w:tcW w:w="2759" w:type="dxa"/>
            <w:tcBorders>
              <w:bottom w:val="single" w:sz="4" w:space="0" w:color="auto"/>
            </w:tcBorders>
          </w:tcPr>
          <w:p w:rsidR="006D68AD" w:rsidRPr="000D2211" w:rsidRDefault="006D68AD" w:rsidP="00D01A49">
            <w:pPr>
              <w:pStyle w:val="Geenafstand"/>
              <w:jc w:val="center"/>
            </w:pPr>
            <w:r>
              <w:t>Seconden(s)</w:t>
            </w:r>
          </w:p>
        </w:tc>
      </w:tr>
      <w:tr w:rsidR="006D68AD" w:rsidRPr="00CB7A38" w:rsidTr="00D01A49">
        <w:trPr>
          <w:trHeight w:val="259"/>
        </w:trPr>
        <w:tc>
          <w:tcPr>
            <w:tcW w:w="3205" w:type="dxa"/>
            <w:shd w:val="clear" w:color="auto" w:fill="FABF8F" w:themeFill="accent6" w:themeFillTint="99"/>
          </w:tcPr>
          <w:p w:rsidR="006D68AD" w:rsidRPr="000D2211" w:rsidRDefault="006D68AD" w:rsidP="00D01A49">
            <w:pPr>
              <w:pStyle w:val="Geenafstand"/>
              <w:jc w:val="center"/>
            </w:pPr>
          </w:p>
        </w:tc>
        <w:tc>
          <w:tcPr>
            <w:tcW w:w="2759" w:type="dxa"/>
            <w:shd w:val="clear" w:color="auto" w:fill="FABF8F" w:themeFill="accent6" w:themeFillTint="99"/>
          </w:tcPr>
          <w:p w:rsidR="006D68AD" w:rsidRPr="000D2211" w:rsidRDefault="006D68AD" w:rsidP="00D01A49">
            <w:pPr>
              <w:pStyle w:val="Geenafstand"/>
              <w:jc w:val="center"/>
            </w:pPr>
          </w:p>
        </w:tc>
        <w:tc>
          <w:tcPr>
            <w:tcW w:w="2759" w:type="dxa"/>
            <w:shd w:val="clear" w:color="auto" w:fill="FABF8F" w:themeFill="accent6" w:themeFillTint="99"/>
          </w:tcPr>
          <w:p w:rsidR="006D68AD" w:rsidRPr="000D2211" w:rsidRDefault="006D68AD" w:rsidP="00D01A49">
            <w:pPr>
              <w:pStyle w:val="Geenafstand"/>
              <w:jc w:val="center"/>
            </w:pPr>
          </w:p>
        </w:tc>
      </w:tr>
    </w:tbl>
    <w:p w:rsidR="006D68AD" w:rsidRDefault="006D68AD" w:rsidP="006D68AD">
      <w:pPr>
        <w:rPr>
          <w:lang w:val="nl-NL"/>
        </w:rPr>
      </w:pPr>
    </w:p>
    <w:p w:rsidR="006D68AD" w:rsidRDefault="006D68AD" w:rsidP="006D68AD">
      <w:pPr>
        <w:rPr>
          <w:lang w:val="nl-NL"/>
        </w:rPr>
      </w:pPr>
      <w:r>
        <w:rPr>
          <w:lang w:val="nl-NL"/>
        </w:rPr>
        <w:t>Om de uitstoot van het verkeer te berekenen, wordt de vertraging per dag van de bussen gebruikt. Deze vertraging wordt in 4 dagdelen opgesplitst. Dit wordt gedaan zodat per bezorging het aantal files kan worden berekend. Met deze files kan een gemiddelde wachttijd van het verkeer kunnen worden berekend. Met de gemiddelde wachttijd en de gemiddelde uitstoot per tijdseenheid kan de totale uitstoot van het verkeer worden berekend:</w:t>
      </w:r>
    </w:p>
    <w:p w:rsidR="006D68AD" w:rsidRDefault="006D68AD" w:rsidP="006D68AD">
      <w:pPr>
        <w:rPr>
          <w:lang w:val="nl-NL"/>
        </w:rPr>
      </w:pPr>
      <m:oMathPara>
        <m:oMath>
          <m:r>
            <w:rPr>
              <w:rFonts w:ascii="Cambria Math" w:hAnsi="Cambria Math"/>
              <w:lang w:val="nl-NL"/>
            </w:rPr>
            <m:t>TUVERKEERjaar=</m:t>
          </m:r>
          <m:d>
            <m:dPr>
              <m:ctrlPr>
                <w:rPr>
                  <w:rFonts w:ascii="Cambria Math" w:hAnsi="Cambria Math"/>
                  <w:i/>
                  <w:lang w:val="nl-NL"/>
                </w:rPr>
              </m:ctrlPr>
            </m:dPr>
            <m:e>
              <m:f>
                <m:fPr>
                  <m:ctrlPr>
                    <w:rPr>
                      <w:rFonts w:ascii="Cambria Math"/>
                      <w:vertAlign w:val="subscript"/>
                      <w:lang w:val="nl-NL"/>
                    </w:rPr>
                  </m:ctrlPr>
                </m:fPr>
                <m:num>
                  <m:d>
                    <m:dPr>
                      <m:ctrlPr>
                        <w:rPr>
                          <w:rFonts w:ascii="Cambria Math" w:hAnsi="Cambria Math"/>
                          <w:i/>
                          <w:lang w:val="nl-NL"/>
                        </w:rPr>
                      </m:ctrlPr>
                    </m:dPr>
                    <m:e>
                      <m:f>
                        <m:fPr>
                          <m:ctrlPr>
                            <w:rPr>
                              <w:rFonts w:ascii="Cambria Math"/>
                              <w:vertAlign w:val="subscript"/>
                              <w:lang w:val="nl-NL"/>
                            </w:rPr>
                          </m:ctrlPr>
                        </m:fPr>
                        <m:num>
                          <m:r>
                            <m:rPr>
                              <m:sty m:val="p"/>
                            </m:rPr>
                            <w:rPr>
                              <w:rFonts w:ascii="Cambria Math"/>
                              <w:vertAlign w:val="subscript"/>
                              <w:lang w:val="nl-NL"/>
                            </w:rPr>
                            <m:t>VETRbus</m:t>
                          </m:r>
                        </m:num>
                        <m:den>
                          <m:r>
                            <m:rPr>
                              <m:sty m:val="p"/>
                            </m:rPr>
                            <w:rPr>
                              <w:rFonts w:ascii="Cambria Math"/>
                              <w:vertAlign w:val="subscript"/>
                              <w:lang w:val="nl-NL"/>
                            </w:rPr>
                            <m:t>4</m:t>
                          </m:r>
                        </m:den>
                      </m:f>
                      <m:ctrlPr>
                        <w:rPr>
                          <w:rFonts w:ascii="Cambria Math"/>
                          <w:vertAlign w:val="subscript"/>
                          <w:lang w:val="nl-NL"/>
                        </w:rPr>
                      </m:ctrlPr>
                    </m:e>
                  </m:d>
                </m:num>
                <m:den>
                  <m:r>
                    <m:rPr>
                      <m:sty m:val="p"/>
                    </m:rPr>
                    <w:rPr>
                      <w:rFonts w:ascii="Cambria Math"/>
                      <w:vertAlign w:val="subscript"/>
                      <w:lang w:val="nl-NL"/>
                    </w:rPr>
                    <m:t>AIauto</m:t>
                  </m:r>
                </m:den>
              </m:f>
              <m:ctrlPr>
                <w:rPr>
                  <w:rFonts w:ascii="Cambria Math"/>
                  <w:vertAlign w:val="subscript"/>
                  <w:lang w:val="nl-NL"/>
                </w:rPr>
              </m:ctrlPr>
            </m:e>
          </m:d>
          <m:r>
            <m:rPr>
              <m:sty m:val="p"/>
            </m:rPr>
            <w:rPr>
              <w:rFonts w:ascii="Cambria Math"/>
              <w:vertAlign w:val="subscript"/>
              <w:lang w:val="nl-NL"/>
            </w:rPr>
            <m:t>*</m:t>
          </m:r>
          <m:r>
            <m:rPr>
              <m:sty m:val="p"/>
            </m:rPr>
            <w:rPr>
              <w:rFonts w:ascii="Cambria Math"/>
              <w:vertAlign w:val="subscript"/>
              <w:lang w:val="nl-NL"/>
            </w:rPr>
            <m:t>GTauto</m:t>
          </m:r>
        </m:oMath>
      </m:oMathPara>
    </w:p>
    <w:p w:rsidR="006D68AD" w:rsidRDefault="006D68AD" w:rsidP="006D68AD">
      <w:pPr>
        <w:rPr>
          <w:lang w:val="nl-NL"/>
        </w:rPr>
      </w:pPr>
      <w:r>
        <w:rPr>
          <w:lang w:val="nl-NL"/>
        </w:rPr>
        <w:t>De gemiddelde wachttijd van een auto GT</w:t>
      </w:r>
      <w:r>
        <w:rPr>
          <w:vertAlign w:val="subscript"/>
          <w:lang w:val="nl-NL"/>
        </w:rPr>
        <w:softHyphen/>
        <w:t>auto</w:t>
      </w:r>
      <w:r>
        <w:rPr>
          <w:vertAlign w:val="subscript"/>
          <w:lang w:val="nl-NL"/>
        </w:rPr>
        <w:softHyphen/>
      </w:r>
      <w:r>
        <w:rPr>
          <w:lang w:val="nl-NL"/>
        </w:rPr>
        <w:t xml:space="preserve"> kan je berekenen door de totale wachttijd van alle auto’s bij elkaar op te tellen en te delen door het aantal auto’s:</w:t>
      </w:r>
    </w:p>
    <w:p w:rsidR="006D68AD" w:rsidRPr="00DD2721" w:rsidRDefault="006D68AD" w:rsidP="006D68AD">
      <w:pPr>
        <w:rPr>
          <w:lang w:val="nl-NL"/>
        </w:rPr>
      </w:pPr>
      <m:oMathPara>
        <m:oMath>
          <m:r>
            <w:rPr>
              <w:rFonts w:ascii="Cambria Math" w:hAnsi="Cambria Math"/>
              <w:lang w:val="nl-NL"/>
            </w:rPr>
            <m:t>GTauto=</m:t>
          </m:r>
          <m:f>
            <m:fPr>
              <m:ctrlPr>
                <w:rPr>
                  <w:rFonts w:ascii="Cambria Math" w:hAnsi="Cambria Math"/>
                  <w:i/>
                  <w:lang w:val="nl-NL"/>
                </w:rPr>
              </m:ctrlPr>
            </m:fPr>
            <m:num>
              <m:nary>
                <m:naryPr>
                  <m:chr m:val="∑"/>
                  <m:limLoc m:val="undOvr"/>
                  <m:subHide m:val="on"/>
                  <m:supHide m:val="on"/>
                  <m:ctrlPr>
                    <w:rPr>
                      <w:rFonts w:ascii="Cambria Math" w:hAnsi="Cambria Math"/>
                      <w:i/>
                      <w:lang w:val="nl-NL"/>
                    </w:rPr>
                  </m:ctrlPr>
                </m:naryPr>
                <m:sub/>
                <m:sup/>
                <m:e>
                  <m:r>
                    <w:rPr>
                      <w:rFonts w:ascii="Cambria Math" w:hAnsi="Cambria Math"/>
                      <w:lang w:val="nl-NL"/>
                    </w:rPr>
                    <m:t>VERTRauto</m:t>
                  </m:r>
                </m:e>
              </m:nary>
            </m:num>
            <m:den>
              <m:r>
                <w:rPr>
                  <w:rFonts w:ascii="Cambria Math" w:hAnsi="Cambria Math"/>
                  <w:lang w:val="nl-NL"/>
                </w:rPr>
                <m:t>#auto's</m:t>
              </m:r>
            </m:den>
          </m:f>
        </m:oMath>
      </m:oMathPara>
    </w:p>
    <w:p w:rsidR="00141460" w:rsidRDefault="00141460" w:rsidP="00141460">
      <w:pPr>
        <w:tabs>
          <w:tab w:val="left" w:pos="3777"/>
        </w:tabs>
        <w:rPr>
          <w:shd w:val="clear" w:color="auto" w:fill="FFFFFF"/>
          <w:lang w:val="nl-NL"/>
        </w:rPr>
      </w:pPr>
      <w:r>
        <w:rPr>
          <w:shd w:val="clear" w:color="auto" w:fill="FFFFFF"/>
          <w:lang w:val="nl-NL"/>
        </w:rPr>
        <w:tab/>
      </w:r>
    </w:p>
    <w:p w:rsidR="00141460" w:rsidRPr="003D5E81" w:rsidRDefault="00141460" w:rsidP="00141460">
      <w:pPr>
        <w:rPr>
          <w:lang w:val="nl-NL"/>
        </w:rPr>
      </w:pPr>
      <w:r>
        <w:rPr>
          <w:rFonts w:ascii="Arial" w:hAnsi="Arial" w:cs="Arial"/>
          <w:color w:val="545454"/>
          <w:shd w:val="clear" w:color="auto" w:fill="FFFFFF"/>
          <w:lang w:val="nl-NL"/>
        </w:rPr>
        <w:t>Geluidsoverlast</w:t>
      </w:r>
    </w:p>
    <w:tbl>
      <w:tblPr>
        <w:tblStyle w:val="Tabelraster"/>
        <w:tblW w:w="8583" w:type="dxa"/>
        <w:tblInd w:w="675" w:type="dxa"/>
        <w:tblLook w:val="04A0"/>
      </w:tblPr>
      <w:tblGrid>
        <w:gridCol w:w="3328"/>
        <w:gridCol w:w="2385"/>
        <w:gridCol w:w="2870"/>
      </w:tblGrid>
      <w:tr w:rsidR="00141460" w:rsidRPr="00CB7A38" w:rsidTr="0068410E">
        <w:trPr>
          <w:trHeight w:val="270"/>
        </w:trPr>
        <w:tc>
          <w:tcPr>
            <w:tcW w:w="3328" w:type="dxa"/>
            <w:shd w:val="clear" w:color="auto" w:fill="E36C0A" w:themeFill="accent6" w:themeFillShade="BF"/>
          </w:tcPr>
          <w:p w:rsidR="00141460" w:rsidRPr="00820487" w:rsidRDefault="00141460" w:rsidP="0068410E">
            <w:pPr>
              <w:pStyle w:val="Geenafstand"/>
              <w:rPr>
                <w:b/>
                <w:color w:val="FFFFFF" w:themeColor="background1"/>
                <w:lang w:val="nl-NL"/>
              </w:rPr>
            </w:pPr>
            <w:r>
              <w:rPr>
                <w:b/>
                <w:color w:val="FFFFFF" w:themeColor="background1"/>
                <w:lang w:val="nl-NL"/>
              </w:rPr>
              <w:t>Variabele</w:t>
            </w:r>
          </w:p>
        </w:tc>
        <w:tc>
          <w:tcPr>
            <w:tcW w:w="2385" w:type="dxa"/>
            <w:shd w:val="clear" w:color="auto" w:fill="E36C0A" w:themeFill="accent6" w:themeFillShade="BF"/>
          </w:tcPr>
          <w:p w:rsidR="00141460" w:rsidRPr="00820487" w:rsidRDefault="00141460" w:rsidP="0068410E">
            <w:pPr>
              <w:pStyle w:val="Geenafstand"/>
              <w:rPr>
                <w:b/>
                <w:color w:val="FFFFFF" w:themeColor="background1"/>
                <w:lang w:val="nl-NL"/>
              </w:rPr>
            </w:pPr>
            <w:r>
              <w:rPr>
                <w:b/>
                <w:color w:val="FFFFFF" w:themeColor="background1"/>
                <w:lang w:val="nl-NL"/>
              </w:rPr>
              <w:t>Symbol</w:t>
            </w:r>
          </w:p>
        </w:tc>
        <w:tc>
          <w:tcPr>
            <w:tcW w:w="2870" w:type="dxa"/>
            <w:shd w:val="clear" w:color="auto" w:fill="E36C0A" w:themeFill="accent6" w:themeFillShade="BF"/>
          </w:tcPr>
          <w:p w:rsidR="00141460" w:rsidRDefault="00141460" w:rsidP="0068410E">
            <w:pPr>
              <w:pStyle w:val="Geenafstand"/>
              <w:rPr>
                <w:b/>
                <w:color w:val="FFFFFF" w:themeColor="background1"/>
                <w:lang w:val="nl-NL"/>
              </w:rPr>
            </w:pPr>
            <w:r>
              <w:rPr>
                <w:b/>
                <w:color w:val="FFFFFF" w:themeColor="background1"/>
                <w:lang w:val="nl-NL"/>
              </w:rPr>
              <w:t>Eenheid</w:t>
            </w:r>
          </w:p>
        </w:tc>
      </w:tr>
      <w:tr w:rsidR="00141460" w:rsidRPr="00281D65" w:rsidTr="0068410E">
        <w:trPr>
          <w:trHeight w:val="517"/>
        </w:trPr>
        <w:tc>
          <w:tcPr>
            <w:tcW w:w="3328" w:type="dxa"/>
            <w:shd w:val="clear" w:color="auto" w:fill="auto"/>
          </w:tcPr>
          <w:p w:rsidR="00141460" w:rsidRDefault="00141460" w:rsidP="0068410E">
            <w:pPr>
              <w:pStyle w:val="Geenafstand"/>
              <w:jc w:val="center"/>
              <w:rPr>
                <w:lang w:val="nl-NL"/>
              </w:rPr>
            </w:pPr>
            <w:r>
              <w:rPr>
                <w:lang w:val="nl-NL"/>
              </w:rPr>
              <w:t>Frequentie bussen</w:t>
            </w:r>
          </w:p>
          <w:p w:rsidR="00141460" w:rsidRDefault="00141460" w:rsidP="0068410E">
            <w:pPr>
              <w:pStyle w:val="Geenafstand"/>
              <w:jc w:val="center"/>
              <w:rPr>
                <w:lang w:val="nl-NL"/>
              </w:rPr>
            </w:pPr>
          </w:p>
        </w:tc>
        <w:tc>
          <w:tcPr>
            <w:tcW w:w="2385" w:type="dxa"/>
            <w:shd w:val="clear" w:color="auto" w:fill="auto"/>
          </w:tcPr>
          <w:p w:rsidR="00141460" w:rsidRPr="00076AE9" w:rsidRDefault="00141460" w:rsidP="0068410E">
            <w:pPr>
              <w:pStyle w:val="Geenafstand"/>
              <w:jc w:val="center"/>
              <w:rPr>
                <w:vertAlign w:val="subscript"/>
                <w:lang w:val="nl-NL"/>
              </w:rPr>
            </w:pPr>
            <w:r w:rsidRPr="00076AE9">
              <w:rPr>
                <w:lang w:val="nl-NL"/>
              </w:rPr>
              <w:t>F</w:t>
            </w:r>
            <w:r w:rsidRPr="00076AE9">
              <w:rPr>
                <w:lang w:val="nl-NL"/>
              </w:rPr>
              <w:softHyphen/>
            </w:r>
            <w:r>
              <w:rPr>
                <w:lang w:val="nl-NL"/>
              </w:rPr>
              <w:softHyphen/>
              <w:t>r</w:t>
            </w:r>
            <w:r>
              <w:rPr>
                <w:lang w:val="nl-NL"/>
              </w:rPr>
              <w:softHyphen/>
            </w:r>
            <w:r>
              <w:rPr>
                <w:vertAlign w:val="subscript"/>
                <w:lang w:val="nl-NL"/>
              </w:rPr>
              <w:t>bussen</w:t>
            </w:r>
          </w:p>
        </w:tc>
        <w:tc>
          <w:tcPr>
            <w:tcW w:w="2870" w:type="dxa"/>
            <w:shd w:val="clear" w:color="auto" w:fill="auto"/>
          </w:tcPr>
          <w:p w:rsidR="00141460" w:rsidRDefault="00141460" w:rsidP="0068410E">
            <w:pPr>
              <w:pStyle w:val="Geenafstand"/>
              <w:jc w:val="center"/>
              <w:rPr>
                <w:lang w:val="nl-NL"/>
              </w:rPr>
            </w:pPr>
            <w:r>
              <w:rPr>
                <w:lang w:val="nl-NL"/>
              </w:rPr>
              <w:t>Bussen per uur(bussen/uur)</w:t>
            </w:r>
          </w:p>
        </w:tc>
      </w:tr>
      <w:tr w:rsidR="00141460" w:rsidRPr="00281D65" w:rsidTr="0068410E">
        <w:trPr>
          <w:trHeight w:val="259"/>
        </w:trPr>
        <w:tc>
          <w:tcPr>
            <w:tcW w:w="3328" w:type="dxa"/>
            <w:tcBorders>
              <w:bottom w:val="single" w:sz="4" w:space="0" w:color="auto"/>
            </w:tcBorders>
            <w:shd w:val="clear" w:color="auto" w:fill="FABF8F" w:themeFill="accent6" w:themeFillTint="99"/>
          </w:tcPr>
          <w:p w:rsidR="00141460" w:rsidRDefault="00141460" w:rsidP="0068410E">
            <w:pPr>
              <w:pStyle w:val="Geenafstand"/>
              <w:jc w:val="center"/>
              <w:rPr>
                <w:lang w:val="nl-NL"/>
              </w:rPr>
            </w:pPr>
            <w:r>
              <w:rPr>
                <w:lang w:val="nl-NL"/>
              </w:rPr>
              <w:t>Frequentie verkeer</w:t>
            </w:r>
          </w:p>
          <w:p w:rsidR="00141460" w:rsidRDefault="00141460" w:rsidP="0068410E">
            <w:pPr>
              <w:pStyle w:val="Geenafstand"/>
              <w:jc w:val="center"/>
              <w:rPr>
                <w:lang w:val="nl-NL"/>
              </w:rPr>
            </w:pPr>
          </w:p>
        </w:tc>
        <w:tc>
          <w:tcPr>
            <w:tcW w:w="2385" w:type="dxa"/>
            <w:tcBorders>
              <w:bottom w:val="single" w:sz="4" w:space="0" w:color="auto"/>
            </w:tcBorders>
            <w:shd w:val="clear" w:color="auto" w:fill="FABF8F" w:themeFill="accent6" w:themeFillTint="99"/>
          </w:tcPr>
          <w:p w:rsidR="00141460" w:rsidRPr="00076AE9" w:rsidRDefault="00141460" w:rsidP="0068410E">
            <w:pPr>
              <w:pStyle w:val="Geenafstand"/>
              <w:jc w:val="center"/>
              <w:rPr>
                <w:vertAlign w:val="subscript"/>
                <w:lang w:val="nl-NL"/>
              </w:rPr>
            </w:pPr>
            <w:r>
              <w:rPr>
                <w:lang w:val="nl-NL"/>
              </w:rPr>
              <w:t>Fr</w:t>
            </w:r>
            <w:r>
              <w:rPr>
                <w:vertAlign w:val="subscript"/>
                <w:lang w:val="nl-NL"/>
              </w:rPr>
              <w:softHyphen/>
              <w:t>verkeer</w:t>
            </w:r>
          </w:p>
        </w:tc>
        <w:tc>
          <w:tcPr>
            <w:tcW w:w="2870" w:type="dxa"/>
            <w:tcBorders>
              <w:bottom w:val="single" w:sz="4" w:space="0" w:color="auto"/>
            </w:tcBorders>
            <w:shd w:val="clear" w:color="auto" w:fill="FABF8F" w:themeFill="accent6" w:themeFillTint="99"/>
          </w:tcPr>
          <w:p w:rsidR="00141460" w:rsidRDefault="00BD5E83" w:rsidP="0068410E">
            <w:pPr>
              <w:pStyle w:val="Geenafstand"/>
              <w:jc w:val="center"/>
              <w:rPr>
                <w:lang w:val="nl-NL"/>
              </w:rPr>
            </w:pPr>
            <w:r>
              <w:rPr>
                <w:lang w:val="nl-NL"/>
              </w:rPr>
              <w:t>Auto’s per uur</w:t>
            </w:r>
            <w:r w:rsidR="00141460">
              <w:rPr>
                <w:lang w:val="nl-NL"/>
              </w:rPr>
              <w:t>(auto’s/uur)</w:t>
            </w:r>
          </w:p>
        </w:tc>
      </w:tr>
      <w:tr w:rsidR="00141460" w:rsidRPr="00281D65" w:rsidTr="0068410E">
        <w:trPr>
          <w:trHeight w:val="259"/>
        </w:trPr>
        <w:tc>
          <w:tcPr>
            <w:tcW w:w="3328" w:type="dxa"/>
            <w:shd w:val="clear" w:color="auto" w:fill="FFFFFF" w:themeFill="background1"/>
          </w:tcPr>
          <w:p w:rsidR="00141460" w:rsidRDefault="00141460" w:rsidP="0068410E">
            <w:pPr>
              <w:pStyle w:val="Geenafstand"/>
              <w:jc w:val="center"/>
              <w:rPr>
                <w:lang w:val="nl-NL"/>
              </w:rPr>
            </w:pPr>
            <w:r>
              <w:rPr>
                <w:lang w:val="nl-NL"/>
              </w:rPr>
              <w:t>Drukte moment van de dag(Dagdeel)</w:t>
            </w:r>
          </w:p>
          <w:p w:rsidR="00141460" w:rsidRDefault="00141460" w:rsidP="0068410E">
            <w:pPr>
              <w:pStyle w:val="Geenafstand"/>
              <w:jc w:val="center"/>
              <w:rPr>
                <w:lang w:val="nl-NL"/>
              </w:rPr>
            </w:pPr>
          </w:p>
        </w:tc>
        <w:tc>
          <w:tcPr>
            <w:tcW w:w="2385" w:type="dxa"/>
            <w:shd w:val="clear" w:color="auto" w:fill="FFFFFF" w:themeFill="background1"/>
          </w:tcPr>
          <w:p w:rsidR="00141460" w:rsidRDefault="00141460" w:rsidP="0068410E">
            <w:pPr>
              <w:pStyle w:val="Geenafstand"/>
              <w:jc w:val="center"/>
              <w:rPr>
                <w:lang w:val="nl-NL"/>
              </w:rPr>
            </w:pPr>
            <w:r>
              <w:rPr>
                <w:lang w:val="nl-NL"/>
              </w:rPr>
              <w:t>Dagdeel</w:t>
            </w:r>
          </w:p>
        </w:tc>
        <w:tc>
          <w:tcPr>
            <w:tcW w:w="2870" w:type="dxa"/>
            <w:shd w:val="clear" w:color="auto" w:fill="FFFFFF" w:themeFill="background1"/>
          </w:tcPr>
          <w:p w:rsidR="00141460" w:rsidRDefault="00141460" w:rsidP="0068410E">
            <w:pPr>
              <w:pStyle w:val="Geenafstand"/>
              <w:jc w:val="center"/>
              <w:rPr>
                <w:lang w:val="nl-NL"/>
              </w:rPr>
            </w:pPr>
            <w:r>
              <w:rPr>
                <w:lang w:val="nl-NL"/>
              </w:rPr>
              <w:t>Nacht/Ochtend/Voormiddag/</w:t>
            </w:r>
          </w:p>
          <w:p w:rsidR="00141460" w:rsidRDefault="00141460" w:rsidP="0068410E">
            <w:pPr>
              <w:pStyle w:val="Geenafstand"/>
              <w:jc w:val="center"/>
              <w:rPr>
                <w:lang w:val="nl-NL"/>
              </w:rPr>
            </w:pPr>
            <w:r>
              <w:rPr>
                <w:lang w:val="nl-NL"/>
              </w:rPr>
              <w:t>Namiddag/Avond/</w:t>
            </w:r>
          </w:p>
        </w:tc>
      </w:tr>
    </w:tbl>
    <w:p w:rsidR="00141460" w:rsidRPr="003D5E81" w:rsidRDefault="00141460" w:rsidP="00141460">
      <w:pPr>
        <w:rPr>
          <w:lang w:val="nl-NL"/>
        </w:rPr>
      </w:pPr>
    </w:p>
    <w:p w:rsidR="00141460" w:rsidRDefault="00141460">
      <w:pPr>
        <w:rPr>
          <w:lang w:val="nl-NL"/>
        </w:rPr>
      </w:pPr>
      <w:r>
        <w:rPr>
          <w:lang w:val="nl-NL"/>
        </w:rPr>
        <w:br w:type="page"/>
      </w:r>
    </w:p>
    <w:p w:rsidR="00E448AD" w:rsidRPr="00E448AD" w:rsidRDefault="00141460" w:rsidP="00E448AD">
      <w:pPr>
        <w:pStyle w:val="Kop1"/>
        <w:rPr>
          <w:lang w:val="nl-NL"/>
        </w:rPr>
      </w:pPr>
      <w:bookmarkStart w:id="6" w:name="_Toc500246419"/>
      <w:r>
        <w:rPr>
          <w:lang w:val="nl-NL"/>
        </w:rPr>
        <w:lastRenderedPageBreak/>
        <w:t>Drones</w:t>
      </w:r>
      <w:bookmarkEnd w:id="6"/>
    </w:p>
    <w:p w:rsidR="007F4AE0" w:rsidRPr="003C64BD" w:rsidRDefault="00E448AD" w:rsidP="007F4AE0">
      <w:pPr>
        <w:pStyle w:val="Geenafstand"/>
        <w:rPr>
          <w:lang w:val="nl-NL"/>
        </w:rPr>
      </w:pPr>
      <w:r>
        <w:rPr>
          <w:lang w:val="nl-NL"/>
        </w:rPr>
        <w:t>Om het gebruik van drones te onderzoeken, moeten er op veel kenmerken van drones worden gelet</w:t>
      </w:r>
      <w:r w:rsidR="007F4AE0">
        <w:rPr>
          <w:lang w:val="nl-NL"/>
        </w:rPr>
        <w:t xml:space="preserve">. Zo is er een bepaald gewicht dat de drones kunnen dragen, een bepaalde range die de drones hebben en een bepaalde oplaadsnelheid die meegenomen moet worden. </w:t>
      </w:r>
    </w:p>
    <w:p w:rsidR="00D65BB5" w:rsidRDefault="00D65BB5" w:rsidP="007F4AE0">
      <w:pPr>
        <w:pStyle w:val="Geenafstand"/>
        <w:rPr>
          <w:lang w:val="nl-NL"/>
        </w:rPr>
      </w:pPr>
    </w:p>
    <w:p w:rsidR="00B6737E" w:rsidRDefault="00B6737E" w:rsidP="007F4AE0">
      <w:pPr>
        <w:pStyle w:val="Geenafstand"/>
        <w:rPr>
          <w:lang w:val="nl-NL"/>
        </w:rPr>
      </w:pPr>
      <w:r>
        <w:rPr>
          <w:lang w:val="nl-NL"/>
        </w:rPr>
        <w:t>Met de gegevens van HOOFDSTUK X kan het gemiddelde gebruik van drones dynamisch worden berekend. Met de volgende formule kan geëxperimenteerd worden bij ontwikkelingen in de toekomst rond drones. Het energieverbruik van drones hangt van de volgende dingen af[2]:</w:t>
      </w:r>
    </w:p>
    <w:tbl>
      <w:tblPr>
        <w:tblStyle w:val="Tabelraster"/>
        <w:tblpPr w:leftFromText="180" w:rightFromText="180" w:vertAnchor="text" w:horzAnchor="margin" w:tblpY="155"/>
        <w:tblW w:w="9242" w:type="dxa"/>
        <w:tblLook w:val="04A0"/>
      </w:tblPr>
      <w:tblGrid>
        <w:gridCol w:w="2694"/>
        <w:gridCol w:w="1779"/>
        <w:gridCol w:w="2549"/>
        <w:gridCol w:w="2220"/>
      </w:tblGrid>
      <w:tr w:rsidR="00B6737E" w:rsidRPr="00CB7A38" w:rsidTr="00525052">
        <w:trPr>
          <w:trHeight w:val="251"/>
        </w:trPr>
        <w:tc>
          <w:tcPr>
            <w:tcW w:w="2694" w:type="dxa"/>
            <w:tcBorders>
              <w:bottom w:val="single" w:sz="4" w:space="0" w:color="auto"/>
            </w:tcBorders>
            <w:shd w:val="clear" w:color="auto" w:fill="E36C0A" w:themeFill="accent6" w:themeFillShade="BF"/>
          </w:tcPr>
          <w:p w:rsidR="00B6737E" w:rsidRPr="00820487" w:rsidRDefault="00B6737E" w:rsidP="00B6737E">
            <w:pPr>
              <w:pStyle w:val="Geenafstand"/>
              <w:rPr>
                <w:b/>
                <w:color w:val="FFFFFF" w:themeColor="background1"/>
                <w:lang w:val="nl-NL"/>
              </w:rPr>
            </w:pPr>
            <w:r>
              <w:rPr>
                <w:b/>
                <w:color w:val="FFFFFF" w:themeColor="background1"/>
                <w:lang w:val="nl-NL"/>
              </w:rPr>
              <w:t>Variabele</w:t>
            </w:r>
          </w:p>
        </w:tc>
        <w:tc>
          <w:tcPr>
            <w:tcW w:w="1779" w:type="dxa"/>
            <w:tcBorders>
              <w:bottom w:val="single" w:sz="4" w:space="0" w:color="auto"/>
            </w:tcBorders>
            <w:shd w:val="clear" w:color="auto" w:fill="E36C0A" w:themeFill="accent6" w:themeFillShade="BF"/>
          </w:tcPr>
          <w:p w:rsidR="00B6737E" w:rsidRDefault="006E150C" w:rsidP="00B6737E">
            <w:pPr>
              <w:pStyle w:val="Geenafstand"/>
              <w:rPr>
                <w:b/>
                <w:color w:val="FFFFFF" w:themeColor="background1"/>
                <w:lang w:val="nl-NL"/>
              </w:rPr>
            </w:pPr>
            <w:r>
              <w:rPr>
                <w:b/>
                <w:color w:val="FFFFFF" w:themeColor="background1"/>
                <w:lang w:val="nl-NL"/>
              </w:rPr>
              <w:t>Symbol</w:t>
            </w:r>
          </w:p>
        </w:tc>
        <w:tc>
          <w:tcPr>
            <w:tcW w:w="2549" w:type="dxa"/>
            <w:tcBorders>
              <w:bottom w:val="single" w:sz="4" w:space="0" w:color="auto"/>
            </w:tcBorders>
            <w:shd w:val="clear" w:color="auto" w:fill="E36C0A" w:themeFill="accent6" w:themeFillShade="BF"/>
          </w:tcPr>
          <w:p w:rsidR="00B6737E" w:rsidRPr="00820487" w:rsidRDefault="00B6737E" w:rsidP="00B6737E">
            <w:pPr>
              <w:pStyle w:val="Geenafstand"/>
              <w:rPr>
                <w:b/>
                <w:color w:val="FFFFFF" w:themeColor="background1"/>
                <w:lang w:val="nl-NL"/>
              </w:rPr>
            </w:pPr>
            <w:r>
              <w:rPr>
                <w:b/>
                <w:color w:val="FFFFFF" w:themeColor="background1"/>
                <w:lang w:val="nl-NL"/>
              </w:rPr>
              <w:t>Uitleg</w:t>
            </w:r>
          </w:p>
        </w:tc>
        <w:tc>
          <w:tcPr>
            <w:tcW w:w="2220" w:type="dxa"/>
            <w:tcBorders>
              <w:bottom w:val="single" w:sz="4" w:space="0" w:color="auto"/>
            </w:tcBorders>
            <w:shd w:val="clear" w:color="auto" w:fill="E36C0A" w:themeFill="accent6" w:themeFillShade="BF"/>
          </w:tcPr>
          <w:p w:rsidR="00B6737E" w:rsidRDefault="00B6737E" w:rsidP="00B6737E">
            <w:pPr>
              <w:pStyle w:val="Geenafstand"/>
              <w:rPr>
                <w:b/>
                <w:color w:val="FFFFFF" w:themeColor="background1"/>
                <w:lang w:val="nl-NL"/>
              </w:rPr>
            </w:pPr>
            <w:r>
              <w:rPr>
                <w:b/>
                <w:color w:val="FFFFFF" w:themeColor="background1"/>
                <w:lang w:val="nl-NL"/>
              </w:rPr>
              <w:t>Eenheid</w:t>
            </w:r>
          </w:p>
        </w:tc>
      </w:tr>
      <w:tr w:rsidR="00877B39" w:rsidRPr="00AE5860" w:rsidTr="00525052">
        <w:trPr>
          <w:trHeight w:val="502"/>
        </w:trPr>
        <w:tc>
          <w:tcPr>
            <w:tcW w:w="2694" w:type="dxa"/>
            <w:tcBorders>
              <w:bottom w:val="single" w:sz="4" w:space="0" w:color="auto"/>
            </w:tcBorders>
            <w:shd w:val="clear" w:color="auto" w:fill="auto"/>
          </w:tcPr>
          <w:p w:rsidR="00877B39" w:rsidRPr="00877B39" w:rsidRDefault="00877B39" w:rsidP="00B6737E">
            <w:pPr>
              <w:pStyle w:val="Geenafstand"/>
              <w:jc w:val="center"/>
              <w:rPr>
                <w:sz w:val="20"/>
                <w:vertAlign w:val="subscript"/>
                <w:lang w:val="nl-NL"/>
              </w:rPr>
            </w:pPr>
            <w:r>
              <w:rPr>
                <w:sz w:val="20"/>
                <w:lang w:val="nl-NL"/>
              </w:rPr>
              <w:t>Power Consumption Drone</w:t>
            </w:r>
          </w:p>
        </w:tc>
        <w:tc>
          <w:tcPr>
            <w:tcW w:w="1779" w:type="dxa"/>
            <w:tcBorders>
              <w:bottom w:val="single" w:sz="4" w:space="0" w:color="auto"/>
            </w:tcBorders>
            <w:shd w:val="clear" w:color="auto" w:fill="auto"/>
          </w:tcPr>
          <w:p w:rsidR="00877B39" w:rsidRPr="00877B39" w:rsidRDefault="00877B39" w:rsidP="00B6737E">
            <w:pPr>
              <w:pStyle w:val="Geenafstand"/>
              <w:jc w:val="center"/>
              <w:rPr>
                <w:sz w:val="20"/>
                <w:vertAlign w:val="subscript"/>
                <w:lang w:val="nl-NL"/>
              </w:rPr>
            </w:pPr>
            <w:r>
              <w:rPr>
                <w:sz w:val="20"/>
                <w:lang w:val="nl-NL"/>
              </w:rPr>
              <w:t>P</w:t>
            </w:r>
            <w:r>
              <w:rPr>
                <w:sz w:val="20"/>
                <w:vertAlign w:val="subscript"/>
                <w:lang w:val="nl-NL"/>
              </w:rPr>
              <w:softHyphen/>
              <w:t>c</w:t>
            </w:r>
          </w:p>
        </w:tc>
        <w:tc>
          <w:tcPr>
            <w:tcW w:w="2549" w:type="dxa"/>
            <w:tcBorders>
              <w:bottom w:val="single" w:sz="4" w:space="0" w:color="auto"/>
            </w:tcBorders>
            <w:shd w:val="clear" w:color="auto" w:fill="auto"/>
          </w:tcPr>
          <w:p w:rsidR="00877B39" w:rsidRPr="006D43A6" w:rsidRDefault="00877B39" w:rsidP="006E150C">
            <w:pPr>
              <w:pStyle w:val="Geenafstand"/>
              <w:jc w:val="center"/>
              <w:rPr>
                <w:sz w:val="20"/>
                <w:lang w:val="nl-NL"/>
              </w:rPr>
            </w:pPr>
            <w:r>
              <w:rPr>
                <w:sz w:val="20"/>
                <w:lang w:val="nl-NL"/>
              </w:rPr>
              <w:t>De afhankelijke variabele</w:t>
            </w:r>
          </w:p>
        </w:tc>
        <w:tc>
          <w:tcPr>
            <w:tcW w:w="2220" w:type="dxa"/>
            <w:tcBorders>
              <w:bottom w:val="single" w:sz="4" w:space="0" w:color="auto"/>
            </w:tcBorders>
            <w:shd w:val="clear" w:color="auto" w:fill="auto"/>
          </w:tcPr>
          <w:p w:rsidR="00877B39" w:rsidRPr="006D43A6" w:rsidRDefault="00877B39" w:rsidP="00B6737E">
            <w:pPr>
              <w:pStyle w:val="Geenafstand"/>
              <w:jc w:val="center"/>
              <w:rPr>
                <w:sz w:val="20"/>
                <w:lang w:val="nl-NL"/>
              </w:rPr>
            </w:pPr>
            <w:r>
              <w:rPr>
                <w:sz w:val="20"/>
                <w:lang w:val="nl-NL"/>
              </w:rPr>
              <w:t>kiloWatt</w:t>
            </w:r>
          </w:p>
        </w:tc>
      </w:tr>
      <w:tr w:rsidR="00B6737E" w:rsidRPr="00AE5860" w:rsidTr="00525052">
        <w:trPr>
          <w:trHeight w:val="502"/>
        </w:trPr>
        <w:tc>
          <w:tcPr>
            <w:tcW w:w="2694" w:type="dxa"/>
            <w:tcBorders>
              <w:bottom w:val="single" w:sz="4" w:space="0" w:color="auto"/>
            </w:tcBorders>
            <w:shd w:val="clear" w:color="auto" w:fill="FABF8F" w:themeFill="accent6" w:themeFillTint="99"/>
          </w:tcPr>
          <w:p w:rsidR="00B6737E" w:rsidRPr="006D43A6" w:rsidRDefault="00B6737E" w:rsidP="00B6737E">
            <w:pPr>
              <w:pStyle w:val="Geenafstand"/>
              <w:jc w:val="center"/>
              <w:rPr>
                <w:sz w:val="20"/>
                <w:lang w:val="nl-NL"/>
              </w:rPr>
            </w:pPr>
            <w:r w:rsidRPr="006D43A6">
              <w:rPr>
                <w:sz w:val="20"/>
                <w:lang w:val="nl-NL"/>
              </w:rPr>
              <w:t>Gewicht Pakket</w:t>
            </w:r>
          </w:p>
        </w:tc>
        <w:tc>
          <w:tcPr>
            <w:tcW w:w="1779" w:type="dxa"/>
            <w:tcBorders>
              <w:bottom w:val="single" w:sz="4" w:space="0" w:color="auto"/>
            </w:tcBorders>
            <w:shd w:val="clear" w:color="auto" w:fill="FABF8F" w:themeFill="accent6" w:themeFillTint="99"/>
          </w:tcPr>
          <w:p w:rsidR="00B6737E" w:rsidRPr="006E150C" w:rsidRDefault="006E150C" w:rsidP="00B6737E">
            <w:pPr>
              <w:pStyle w:val="Geenafstand"/>
              <w:jc w:val="center"/>
              <w:rPr>
                <w:sz w:val="20"/>
                <w:lang w:val="nl-NL"/>
              </w:rPr>
            </w:pPr>
            <w:r>
              <w:rPr>
                <w:sz w:val="20"/>
                <w:lang w:val="nl-NL"/>
              </w:rPr>
              <w:t>G</w:t>
            </w:r>
            <w:r>
              <w:rPr>
                <w:sz w:val="20"/>
                <w:lang w:val="nl-NL"/>
              </w:rPr>
              <w:softHyphen/>
            </w:r>
            <w:r>
              <w:rPr>
                <w:sz w:val="20"/>
                <w:lang w:val="nl-NL"/>
              </w:rPr>
              <w:softHyphen/>
            </w:r>
            <w:r>
              <w:rPr>
                <w:sz w:val="20"/>
                <w:vertAlign w:val="subscript"/>
                <w:lang w:val="nl-NL"/>
              </w:rPr>
              <w:softHyphen/>
              <w:t>p</w:t>
            </w:r>
          </w:p>
        </w:tc>
        <w:tc>
          <w:tcPr>
            <w:tcW w:w="2549" w:type="dxa"/>
            <w:tcBorders>
              <w:bottom w:val="single" w:sz="4" w:space="0" w:color="auto"/>
            </w:tcBorders>
            <w:shd w:val="clear" w:color="auto" w:fill="FABF8F" w:themeFill="accent6" w:themeFillTint="99"/>
          </w:tcPr>
          <w:p w:rsidR="00B6737E" w:rsidRPr="006D43A6" w:rsidRDefault="00B6737E" w:rsidP="006E150C">
            <w:pPr>
              <w:pStyle w:val="Geenafstand"/>
              <w:jc w:val="center"/>
              <w:rPr>
                <w:sz w:val="20"/>
                <w:lang w:val="nl-NL"/>
              </w:rPr>
            </w:pPr>
            <w:r w:rsidRPr="006D43A6">
              <w:rPr>
                <w:sz w:val="20"/>
                <w:lang w:val="nl-NL"/>
              </w:rPr>
              <w:t xml:space="preserve">Het gewicht van </w:t>
            </w:r>
            <w:r w:rsidR="006E150C">
              <w:rPr>
                <w:sz w:val="20"/>
                <w:lang w:val="nl-NL"/>
              </w:rPr>
              <w:t xml:space="preserve">het pakketje </w:t>
            </w:r>
            <w:r w:rsidRPr="006D43A6">
              <w:rPr>
                <w:sz w:val="20"/>
                <w:lang w:val="nl-NL"/>
              </w:rPr>
              <w:t>zal een effect hebben op het verbruik; hoe zwaarder hoe meer energie het kost. Er kan geëxperimenteerd worden met lichtere en zwaardere pakketten.</w:t>
            </w:r>
          </w:p>
        </w:tc>
        <w:tc>
          <w:tcPr>
            <w:tcW w:w="2220" w:type="dxa"/>
            <w:tcBorders>
              <w:bottom w:val="single" w:sz="4" w:space="0" w:color="auto"/>
            </w:tcBorders>
            <w:shd w:val="clear" w:color="auto" w:fill="FABF8F" w:themeFill="accent6" w:themeFillTint="99"/>
          </w:tcPr>
          <w:p w:rsidR="00B6737E" w:rsidRPr="006D43A6" w:rsidRDefault="00B6737E" w:rsidP="00B6737E">
            <w:pPr>
              <w:pStyle w:val="Geenafstand"/>
              <w:jc w:val="center"/>
              <w:rPr>
                <w:sz w:val="20"/>
                <w:lang w:val="nl-NL"/>
              </w:rPr>
            </w:pPr>
            <w:r w:rsidRPr="006D43A6">
              <w:rPr>
                <w:sz w:val="20"/>
                <w:lang w:val="nl-NL"/>
              </w:rPr>
              <w:t>Gram(g)</w:t>
            </w:r>
          </w:p>
        </w:tc>
      </w:tr>
      <w:tr w:rsidR="00B6737E" w:rsidRPr="006E150C" w:rsidTr="00525052">
        <w:trPr>
          <w:trHeight w:val="502"/>
        </w:trPr>
        <w:tc>
          <w:tcPr>
            <w:tcW w:w="2694" w:type="dxa"/>
            <w:tcBorders>
              <w:bottom w:val="single" w:sz="4" w:space="0" w:color="auto"/>
            </w:tcBorders>
            <w:shd w:val="clear" w:color="auto" w:fill="auto"/>
          </w:tcPr>
          <w:p w:rsidR="00B6737E" w:rsidRPr="006D43A6" w:rsidRDefault="00B6737E" w:rsidP="00B6737E">
            <w:pPr>
              <w:pStyle w:val="Geenafstand"/>
              <w:jc w:val="center"/>
              <w:rPr>
                <w:sz w:val="20"/>
                <w:lang w:val="nl-NL"/>
              </w:rPr>
            </w:pPr>
            <w:r>
              <w:rPr>
                <w:sz w:val="20"/>
                <w:lang w:val="nl-NL"/>
              </w:rPr>
              <w:t xml:space="preserve">Gewicht </w:t>
            </w:r>
            <w:r w:rsidRPr="006D43A6">
              <w:rPr>
                <w:sz w:val="20"/>
                <w:lang w:val="nl-NL"/>
              </w:rPr>
              <w:t>Drone</w:t>
            </w:r>
          </w:p>
        </w:tc>
        <w:tc>
          <w:tcPr>
            <w:tcW w:w="1779" w:type="dxa"/>
            <w:tcBorders>
              <w:bottom w:val="single" w:sz="4" w:space="0" w:color="auto"/>
            </w:tcBorders>
            <w:shd w:val="clear" w:color="auto" w:fill="auto"/>
          </w:tcPr>
          <w:p w:rsidR="00B6737E" w:rsidRPr="006E150C" w:rsidRDefault="006E150C" w:rsidP="00B6737E">
            <w:pPr>
              <w:pStyle w:val="Geenafstand"/>
              <w:jc w:val="center"/>
              <w:rPr>
                <w:sz w:val="20"/>
                <w:lang w:val="nl-NL"/>
              </w:rPr>
            </w:pPr>
            <w:r>
              <w:rPr>
                <w:sz w:val="20"/>
                <w:lang w:val="nl-NL"/>
              </w:rPr>
              <w:t>G</w:t>
            </w:r>
            <w:r>
              <w:rPr>
                <w:sz w:val="20"/>
                <w:vertAlign w:val="subscript"/>
                <w:lang w:val="nl-NL"/>
              </w:rPr>
              <w:softHyphen/>
              <w:t>d</w:t>
            </w:r>
          </w:p>
        </w:tc>
        <w:tc>
          <w:tcPr>
            <w:tcW w:w="2549" w:type="dxa"/>
            <w:tcBorders>
              <w:bottom w:val="single" w:sz="4" w:space="0" w:color="auto"/>
            </w:tcBorders>
            <w:shd w:val="clear" w:color="auto" w:fill="auto"/>
          </w:tcPr>
          <w:p w:rsidR="00B6737E" w:rsidRPr="006D43A6" w:rsidRDefault="006E150C" w:rsidP="00B6737E">
            <w:pPr>
              <w:pStyle w:val="Geenafstand"/>
              <w:jc w:val="center"/>
              <w:rPr>
                <w:sz w:val="20"/>
                <w:lang w:val="nl-NL"/>
              </w:rPr>
            </w:pPr>
            <w:r>
              <w:rPr>
                <w:sz w:val="20"/>
                <w:lang w:val="nl-NL"/>
              </w:rPr>
              <w:t>Het gewicht van de drone(constructie, batterij, etc.) is relevant. Deze zal constant zijn. Hiermee kan wel eventueel worden geëxperimenteerd</w:t>
            </w:r>
          </w:p>
        </w:tc>
        <w:tc>
          <w:tcPr>
            <w:tcW w:w="2220" w:type="dxa"/>
            <w:tcBorders>
              <w:bottom w:val="single" w:sz="4" w:space="0" w:color="auto"/>
            </w:tcBorders>
            <w:shd w:val="clear" w:color="auto" w:fill="auto"/>
          </w:tcPr>
          <w:p w:rsidR="00B6737E" w:rsidRPr="006D43A6" w:rsidRDefault="006E150C" w:rsidP="00B6737E">
            <w:pPr>
              <w:pStyle w:val="Geenafstand"/>
              <w:jc w:val="center"/>
              <w:rPr>
                <w:sz w:val="20"/>
                <w:lang w:val="nl-NL"/>
              </w:rPr>
            </w:pPr>
            <w:r>
              <w:rPr>
                <w:sz w:val="20"/>
                <w:lang w:val="nl-NL"/>
              </w:rPr>
              <w:t>Gram(g)</w:t>
            </w:r>
          </w:p>
        </w:tc>
      </w:tr>
      <w:tr w:rsidR="00B6737E" w:rsidRPr="00AE5860" w:rsidTr="00525052">
        <w:trPr>
          <w:trHeight w:val="486"/>
        </w:trPr>
        <w:tc>
          <w:tcPr>
            <w:tcW w:w="2694" w:type="dxa"/>
            <w:tcBorders>
              <w:bottom w:val="single" w:sz="4" w:space="0" w:color="auto"/>
            </w:tcBorders>
            <w:shd w:val="clear" w:color="auto" w:fill="FABF8F" w:themeFill="accent6" w:themeFillTint="99"/>
          </w:tcPr>
          <w:p w:rsidR="00B6737E" w:rsidRPr="006D43A6" w:rsidRDefault="00B6737E" w:rsidP="00B6737E">
            <w:pPr>
              <w:pStyle w:val="Geenafstand"/>
              <w:jc w:val="center"/>
              <w:rPr>
                <w:sz w:val="20"/>
                <w:lang w:val="nl-NL"/>
              </w:rPr>
            </w:pPr>
            <w:r w:rsidRPr="006D43A6">
              <w:rPr>
                <w:sz w:val="20"/>
                <w:lang w:val="nl-NL"/>
              </w:rPr>
              <w:t>Energieverbruik elektronica</w:t>
            </w:r>
          </w:p>
        </w:tc>
        <w:tc>
          <w:tcPr>
            <w:tcW w:w="1779" w:type="dxa"/>
            <w:tcBorders>
              <w:bottom w:val="single" w:sz="4" w:space="0" w:color="auto"/>
            </w:tcBorders>
            <w:shd w:val="clear" w:color="auto" w:fill="FABF8F" w:themeFill="accent6" w:themeFillTint="99"/>
          </w:tcPr>
          <w:p w:rsidR="00B6737E" w:rsidRPr="006E150C" w:rsidRDefault="006E150C" w:rsidP="00B6737E">
            <w:pPr>
              <w:pStyle w:val="Geenafstand"/>
              <w:jc w:val="center"/>
              <w:rPr>
                <w:sz w:val="20"/>
                <w:lang w:val="nl-NL"/>
              </w:rPr>
            </w:pPr>
            <w:r>
              <w:rPr>
                <w:sz w:val="20"/>
                <w:lang w:val="nl-NL"/>
              </w:rPr>
              <w:t>EV</w:t>
            </w:r>
            <w:r>
              <w:rPr>
                <w:sz w:val="20"/>
                <w:lang w:val="nl-NL"/>
              </w:rPr>
              <w:softHyphen/>
            </w:r>
            <w:r>
              <w:rPr>
                <w:sz w:val="20"/>
                <w:vertAlign w:val="subscript"/>
                <w:lang w:val="nl-NL"/>
              </w:rPr>
              <w:t>elec</w:t>
            </w:r>
            <w:r>
              <w:rPr>
                <w:sz w:val="20"/>
                <w:lang w:val="nl-NL"/>
              </w:rPr>
              <w:softHyphen/>
            </w:r>
          </w:p>
        </w:tc>
        <w:tc>
          <w:tcPr>
            <w:tcW w:w="2549" w:type="dxa"/>
            <w:tcBorders>
              <w:bottom w:val="single" w:sz="4" w:space="0" w:color="auto"/>
            </w:tcBorders>
            <w:shd w:val="clear" w:color="auto" w:fill="FABF8F" w:themeFill="accent6" w:themeFillTint="99"/>
          </w:tcPr>
          <w:p w:rsidR="00B6737E" w:rsidRPr="006D43A6" w:rsidRDefault="00B6737E" w:rsidP="00B6737E">
            <w:pPr>
              <w:pStyle w:val="Geenafstand"/>
              <w:jc w:val="center"/>
              <w:rPr>
                <w:sz w:val="20"/>
                <w:lang w:val="nl-NL"/>
              </w:rPr>
            </w:pPr>
            <w:r w:rsidRPr="006D43A6">
              <w:rPr>
                <w:sz w:val="20"/>
                <w:lang w:val="nl-NL"/>
              </w:rPr>
              <w:t>Het verbruik van de drone zal effect hebben op de energieconsumptie. Er kan hier geëxperimenteerd worden met efficiëntere drones uit de toekomst.</w:t>
            </w:r>
          </w:p>
        </w:tc>
        <w:tc>
          <w:tcPr>
            <w:tcW w:w="2220" w:type="dxa"/>
            <w:tcBorders>
              <w:bottom w:val="single" w:sz="4" w:space="0" w:color="auto"/>
            </w:tcBorders>
            <w:shd w:val="clear" w:color="auto" w:fill="FABF8F" w:themeFill="accent6" w:themeFillTint="99"/>
          </w:tcPr>
          <w:p w:rsidR="00B6737E" w:rsidRPr="006D43A6" w:rsidRDefault="00B6737E" w:rsidP="00B6737E">
            <w:pPr>
              <w:pStyle w:val="Geenafstand"/>
              <w:jc w:val="center"/>
              <w:rPr>
                <w:sz w:val="20"/>
                <w:lang w:val="nl-NL"/>
              </w:rPr>
            </w:pPr>
            <w:r w:rsidRPr="006D43A6">
              <w:rPr>
                <w:sz w:val="20"/>
                <w:lang w:val="nl-NL"/>
              </w:rPr>
              <w:t>Energieverbruik(kW)</w:t>
            </w:r>
          </w:p>
        </w:tc>
      </w:tr>
      <w:tr w:rsidR="00B6737E" w:rsidRPr="00AE5860" w:rsidTr="00525052">
        <w:trPr>
          <w:trHeight w:val="502"/>
        </w:trPr>
        <w:tc>
          <w:tcPr>
            <w:tcW w:w="2694" w:type="dxa"/>
            <w:tcBorders>
              <w:bottom w:val="single" w:sz="4" w:space="0" w:color="auto"/>
            </w:tcBorders>
            <w:shd w:val="clear" w:color="auto" w:fill="auto"/>
          </w:tcPr>
          <w:p w:rsidR="00B6737E" w:rsidRPr="006D43A6" w:rsidRDefault="00B6737E" w:rsidP="00B6737E">
            <w:pPr>
              <w:pStyle w:val="Geenafstand"/>
              <w:jc w:val="center"/>
              <w:rPr>
                <w:sz w:val="20"/>
                <w:lang w:val="nl-NL"/>
              </w:rPr>
            </w:pPr>
            <w:r w:rsidRPr="006D43A6">
              <w:rPr>
                <w:sz w:val="20"/>
                <w:lang w:val="nl-NL"/>
              </w:rPr>
              <w:t>Omgevingsfactoren</w:t>
            </w:r>
          </w:p>
        </w:tc>
        <w:tc>
          <w:tcPr>
            <w:tcW w:w="1779" w:type="dxa"/>
            <w:tcBorders>
              <w:bottom w:val="single" w:sz="4" w:space="0" w:color="auto"/>
            </w:tcBorders>
            <w:shd w:val="clear" w:color="auto" w:fill="auto"/>
          </w:tcPr>
          <w:p w:rsidR="00B6737E" w:rsidRPr="006D43A6" w:rsidRDefault="006E150C" w:rsidP="00B6737E">
            <w:pPr>
              <w:pStyle w:val="Geenafstand"/>
              <w:jc w:val="center"/>
              <w:rPr>
                <w:sz w:val="20"/>
                <w:lang w:val="nl-NL"/>
              </w:rPr>
            </w:pPr>
            <w:r>
              <w:rPr>
                <w:sz w:val="20"/>
                <w:lang w:val="nl-NL"/>
              </w:rPr>
              <w:t>OMG</w:t>
            </w:r>
          </w:p>
        </w:tc>
        <w:tc>
          <w:tcPr>
            <w:tcW w:w="2549" w:type="dxa"/>
            <w:tcBorders>
              <w:bottom w:val="single" w:sz="4" w:space="0" w:color="auto"/>
            </w:tcBorders>
            <w:shd w:val="clear" w:color="auto" w:fill="auto"/>
          </w:tcPr>
          <w:p w:rsidR="00B6737E" w:rsidRDefault="00B6737E" w:rsidP="00B6737E">
            <w:pPr>
              <w:pStyle w:val="Geenafstand"/>
              <w:jc w:val="center"/>
              <w:rPr>
                <w:sz w:val="20"/>
                <w:lang w:val="nl-NL"/>
              </w:rPr>
            </w:pPr>
            <w:r w:rsidRPr="006D43A6">
              <w:rPr>
                <w:sz w:val="20"/>
                <w:lang w:val="nl-NL"/>
              </w:rPr>
              <w:t xml:space="preserve">De omgevingsfactoren spelen een rol bij het energieverbruik. Denk aan wind, temperatuur, etc. </w:t>
            </w:r>
          </w:p>
          <w:p w:rsidR="00600790" w:rsidRDefault="00600790" w:rsidP="00B6737E">
            <w:pPr>
              <w:pStyle w:val="Geenafstand"/>
              <w:jc w:val="center"/>
              <w:rPr>
                <w:sz w:val="20"/>
                <w:lang w:val="nl-NL"/>
              </w:rPr>
            </w:pPr>
            <w:r>
              <w:rPr>
                <w:sz w:val="20"/>
                <w:lang w:val="nl-NL"/>
              </w:rPr>
              <w:t>R= 3</w:t>
            </w:r>
          </w:p>
          <w:p w:rsidR="00600790" w:rsidRPr="006D43A6" w:rsidRDefault="00600790" w:rsidP="00B6737E">
            <w:pPr>
              <w:pStyle w:val="Geenafstand"/>
              <w:jc w:val="center"/>
              <w:rPr>
                <w:sz w:val="20"/>
                <w:lang w:val="nl-NL"/>
              </w:rPr>
            </w:pPr>
            <w:r>
              <w:rPr>
                <w:sz w:val="20"/>
                <w:lang w:val="nl-NL"/>
              </w:rPr>
              <w:t>N=</w:t>
            </w:r>
          </w:p>
        </w:tc>
        <w:tc>
          <w:tcPr>
            <w:tcW w:w="2220" w:type="dxa"/>
            <w:tcBorders>
              <w:bottom w:val="single" w:sz="4" w:space="0" w:color="auto"/>
            </w:tcBorders>
            <w:shd w:val="clear" w:color="auto" w:fill="auto"/>
          </w:tcPr>
          <w:p w:rsidR="00B6737E" w:rsidRPr="006D43A6" w:rsidRDefault="00B6737E" w:rsidP="00B6737E">
            <w:pPr>
              <w:pStyle w:val="Geenafstand"/>
              <w:jc w:val="center"/>
              <w:rPr>
                <w:sz w:val="20"/>
                <w:lang w:val="nl-NL"/>
              </w:rPr>
            </w:pPr>
            <w:r w:rsidRPr="006D43A6">
              <w:rPr>
                <w:sz w:val="20"/>
                <w:lang w:val="nl-NL"/>
              </w:rPr>
              <w:t>Constante Omgevingsfactor(OV)</w:t>
            </w:r>
          </w:p>
        </w:tc>
      </w:tr>
      <w:tr w:rsidR="006E150C" w:rsidRPr="00281D65" w:rsidTr="00525052">
        <w:trPr>
          <w:trHeight w:val="502"/>
        </w:trPr>
        <w:tc>
          <w:tcPr>
            <w:tcW w:w="2694" w:type="dxa"/>
            <w:tcBorders>
              <w:bottom w:val="single" w:sz="4" w:space="0" w:color="auto"/>
            </w:tcBorders>
            <w:shd w:val="clear" w:color="auto" w:fill="FABF8F" w:themeFill="accent6" w:themeFillTint="99"/>
          </w:tcPr>
          <w:p w:rsidR="006E150C" w:rsidRPr="006D43A6" w:rsidRDefault="006E150C" w:rsidP="00B6737E">
            <w:pPr>
              <w:pStyle w:val="Geenafstand"/>
              <w:jc w:val="center"/>
              <w:rPr>
                <w:sz w:val="20"/>
                <w:lang w:val="nl-NL"/>
              </w:rPr>
            </w:pPr>
            <w:r>
              <w:rPr>
                <w:sz w:val="20"/>
                <w:lang w:val="nl-NL"/>
              </w:rPr>
              <w:t>Snelheid</w:t>
            </w:r>
          </w:p>
        </w:tc>
        <w:tc>
          <w:tcPr>
            <w:tcW w:w="1779" w:type="dxa"/>
            <w:tcBorders>
              <w:bottom w:val="single" w:sz="4" w:space="0" w:color="auto"/>
            </w:tcBorders>
            <w:shd w:val="clear" w:color="auto" w:fill="FABF8F" w:themeFill="accent6" w:themeFillTint="99"/>
          </w:tcPr>
          <w:p w:rsidR="006E150C" w:rsidRDefault="006E150C" w:rsidP="00B6737E">
            <w:pPr>
              <w:pStyle w:val="Geenafstand"/>
              <w:jc w:val="center"/>
              <w:rPr>
                <w:sz w:val="20"/>
                <w:lang w:val="nl-NL"/>
              </w:rPr>
            </w:pPr>
            <w:r>
              <w:rPr>
                <w:sz w:val="20"/>
                <w:lang w:val="nl-NL"/>
              </w:rPr>
              <w:t>v</w:t>
            </w:r>
          </w:p>
        </w:tc>
        <w:tc>
          <w:tcPr>
            <w:tcW w:w="2549" w:type="dxa"/>
            <w:tcBorders>
              <w:bottom w:val="single" w:sz="4" w:space="0" w:color="auto"/>
            </w:tcBorders>
            <w:shd w:val="clear" w:color="auto" w:fill="FABF8F" w:themeFill="accent6" w:themeFillTint="99"/>
          </w:tcPr>
          <w:p w:rsidR="006E150C" w:rsidRPr="006D43A6" w:rsidRDefault="006E150C" w:rsidP="00B6737E">
            <w:pPr>
              <w:pStyle w:val="Geenafstand"/>
              <w:jc w:val="center"/>
              <w:rPr>
                <w:sz w:val="20"/>
                <w:lang w:val="nl-NL"/>
              </w:rPr>
            </w:pPr>
            <w:r>
              <w:rPr>
                <w:sz w:val="20"/>
                <w:lang w:val="nl-NL"/>
              </w:rPr>
              <w:t>De snelheid kan gevarieerd worden naarmate drones beter worden, dit zal effect hebben op de omgevingsfactoren</w:t>
            </w:r>
          </w:p>
        </w:tc>
        <w:tc>
          <w:tcPr>
            <w:tcW w:w="2220" w:type="dxa"/>
            <w:tcBorders>
              <w:bottom w:val="single" w:sz="4" w:space="0" w:color="auto"/>
            </w:tcBorders>
            <w:shd w:val="clear" w:color="auto" w:fill="FABF8F" w:themeFill="accent6" w:themeFillTint="99"/>
          </w:tcPr>
          <w:p w:rsidR="006E150C" w:rsidRPr="006D43A6" w:rsidRDefault="006E150C" w:rsidP="00B6737E">
            <w:pPr>
              <w:pStyle w:val="Geenafstand"/>
              <w:jc w:val="center"/>
              <w:rPr>
                <w:sz w:val="20"/>
                <w:lang w:val="nl-NL"/>
              </w:rPr>
            </w:pPr>
            <w:r>
              <w:rPr>
                <w:sz w:val="20"/>
                <w:lang w:val="nl-NL"/>
              </w:rPr>
              <w:t>Kilometer per uur(Km/uur)</w:t>
            </w:r>
          </w:p>
        </w:tc>
      </w:tr>
    </w:tbl>
    <w:p w:rsidR="008F3F5B" w:rsidRDefault="008F3F5B" w:rsidP="00B6737E">
      <w:pPr>
        <w:pStyle w:val="Geenafstand"/>
        <w:rPr>
          <w:lang w:val="nl-NL"/>
        </w:rPr>
      </w:pPr>
    </w:p>
    <w:p w:rsidR="00B6737E" w:rsidRDefault="00B6737E" w:rsidP="00B6737E">
      <w:pPr>
        <w:pStyle w:val="Geenafstand"/>
        <w:rPr>
          <w:lang w:val="nl-NL"/>
        </w:rPr>
      </w:pPr>
      <w:r>
        <w:rPr>
          <w:lang w:val="nl-NL"/>
        </w:rPr>
        <w:t>De functie voor de power consumption(in kW) P</w:t>
      </w:r>
      <w:r>
        <w:rPr>
          <w:vertAlign w:val="subscript"/>
          <w:lang w:val="nl-NL"/>
        </w:rPr>
        <w:t>c</w:t>
      </w:r>
      <w:r>
        <w:rPr>
          <w:lang w:val="nl-NL"/>
        </w:rPr>
        <w:t xml:space="preserve"> wordt</w:t>
      </w:r>
      <w:r w:rsidR="006E150C">
        <w:rPr>
          <w:lang w:val="nl-NL"/>
        </w:rPr>
        <w:t xml:space="preserve"> </w:t>
      </w:r>
      <w:r w:rsidR="00600790">
        <w:rPr>
          <w:lang w:val="nl-NL"/>
        </w:rPr>
        <w:t>d</w:t>
      </w:r>
      <w:r>
        <w:rPr>
          <w:lang w:val="nl-NL"/>
        </w:rPr>
        <w:t>an:</w:t>
      </w:r>
    </w:p>
    <w:p w:rsidR="00600790" w:rsidRDefault="00600790" w:rsidP="00B6737E">
      <w:pPr>
        <w:pStyle w:val="Geenafstand"/>
        <w:rPr>
          <w:lang w:val="nl-NL"/>
        </w:rPr>
      </w:pPr>
    </w:p>
    <w:p w:rsidR="00B6737E" w:rsidRDefault="00B6737E" w:rsidP="00B6737E">
      <w:pPr>
        <w:pStyle w:val="Geenafstand"/>
        <w:rPr>
          <w:lang w:val="nl-NL"/>
        </w:rPr>
      </w:pPr>
      <m:oMathPara>
        <m:oMath>
          <m:r>
            <m:rPr>
              <m:sty m:val="p"/>
            </m:rPr>
            <w:rPr>
              <w:rFonts w:ascii="Cambria Math" w:hAnsi="Cambria Math"/>
              <w:lang w:val="nl-NL"/>
            </w:rPr>
            <m:t>P</m:t>
          </m:r>
          <m:r>
            <m:rPr>
              <m:sty m:val="p"/>
            </m:rPr>
            <w:rPr>
              <w:rFonts w:ascii="Cambria Math" w:hAnsi="Cambria Math"/>
              <w:vertAlign w:val="subscript"/>
              <w:lang w:val="nl-NL"/>
            </w:rPr>
            <m:t>c</m:t>
          </m:r>
          <m:r>
            <m:rPr>
              <m:sty m:val="p"/>
            </m:rPr>
            <w:rPr>
              <w:rFonts w:ascii="Cambria Math" w:hAnsi="Cambria Math" w:cs="Cambria Math"/>
              <w:lang w:val="nl-NL"/>
            </w:rPr>
            <m:t>=</m:t>
          </m:r>
          <m:f>
            <m:fPr>
              <m:ctrlPr>
                <w:rPr>
                  <w:rFonts w:ascii="Cambria Math" w:hAnsi="Cambria Math"/>
                  <w:lang w:val="nl-NL"/>
                </w:rPr>
              </m:ctrlPr>
            </m:fPr>
            <m:num>
              <m:r>
                <m:rPr>
                  <m:sty m:val="p"/>
                </m:rPr>
                <w:rPr>
                  <w:rFonts w:ascii="Cambria Math" w:hAnsi="Cambria Math" w:cs="Cambria Math"/>
                  <w:lang w:val="nl-NL"/>
                </w:rPr>
                <m:t xml:space="preserve">(Gp+Gd)v </m:t>
              </m:r>
            </m:num>
            <m:den>
              <m:r>
                <m:rPr>
                  <m:sty m:val="p"/>
                </m:rPr>
                <w:rPr>
                  <w:rFonts w:ascii="Cambria Math" w:hAnsi="Cambria Math" w:cs="Cambria Math"/>
                  <w:lang w:val="nl-NL"/>
                </w:rPr>
                <m:t>370*OMG</m:t>
              </m:r>
            </m:den>
          </m:f>
          <m:r>
            <m:rPr>
              <m:sty m:val="p"/>
            </m:rPr>
            <w:rPr>
              <w:rFonts w:ascii="Cambria Math" w:hAnsi="Cambria Math"/>
              <w:lang w:val="nl-NL"/>
            </w:rPr>
            <m:t>+EVelec</m:t>
          </m:r>
          <m:r>
            <m:rPr>
              <m:sty m:val="p"/>
            </m:rPr>
            <w:rPr>
              <w:rFonts w:ascii="Cambria Math" w:hAnsi="Cambria Math"/>
              <w:lang w:val="nl-NL"/>
            </w:rPr>
            <w:softHyphen/>
          </m:r>
        </m:oMath>
      </m:oMathPara>
    </w:p>
    <w:p w:rsidR="00B6737E" w:rsidRDefault="00B6737E" w:rsidP="00B6737E">
      <w:pPr>
        <w:pStyle w:val="Geenafstand"/>
        <w:rPr>
          <w:lang w:val="nl-NL"/>
        </w:rPr>
      </w:pPr>
    </w:p>
    <w:p w:rsidR="00600790" w:rsidRDefault="00600790" w:rsidP="007F4AE0">
      <w:pPr>
        <w:pStyle w:val="Geenafstand"/>
        <w:rPr>
          <w:lang w:val="nl-NL"/>
        </w:rPr>
      </w:pPr>
      <w:r>
        <w:rPr>
          <w:lang w:val="nl-NL"/>
        </w:rPr>
        <w:t>Met behulp van deze formule kan het verbruik</w:t>
      </w:r>
      <w:r w:rsidR="00877B39">
        <w:rPr>
          <w:lang w:val="nl-NL"/>
        </w:rPr>
        <w:t xml:space="preserve"> </w:t>
      </w:r>
      <w:r w:rsidR="00877B39" w:rsidRPr="008F3F5B">
        <w:rPr>
          <w:i/>
          <w:lang w:val="nl-NL"/>
        </w:rPr>
        <w:t>V</w:t>
      </w:r>
      <w:r w:rsidR="00877B39" w:rsidRPr="008F3F5B">
        <w:rPr>
          <w:i/>
          <w:vertAlign w:val="subscript"/>
          <w:lang w:val="nl-NL"/>
        </w:rPr>
        <w:softHyphen/>
        <w:t>drone</w:t>
      </w:r>
      <w:r>
        <w:rPr>
          <w:lang w:val="nl-NL"/>
        </w:rPr>
        <w:t xml:space="preserve"> in kiloWatt uur worden berekend. Met behulp van de maximum range</w:t>
      </w:r>
      <w:r w:rsidR="008F3F5B">
        <w:rPr>
          <w:lang w:val="nl-NL"/>
        </w:rPr>
        <w:t xml:space="preserve"> </w:t>
      </w:r>
      <w:r w:rsidR="008F3F5B" w:rsidRPr="008F3F5B">
        <w:rPr>
          <w:i/>
          <w:lang w:val="nl-NL"/>
        </w:rPr>
        <w:t>MAX</w:t>
      </w:r>
      <w:r w:rsidR="008F3F5B" w:rsidRPr="008F3F5B">
        <w:rPr>
          <w:i/>
          <w:vertAlign w:val="subscript"/>
          <w:lang w:val="nl-NL"/>
        </w:rPr>
        <w:softHyphen/>
        <w:t>range</w:t>
      </w:r>
      <w:r w:rsidR="008F3F5B" w:rsidRPr="008F3F5B">
        <w:rPr>
          <w:i/>
          <w:lang w:val="nl-NL"/>
        </w:rPr>
        <w:softHyphen/>
      </w:r>
      <w:r>
        <w:rPr>
          <w:lang w:val="nl-NL"/>
        </w:rPr>
        <w:t xml:space="preserve"> en de gemiddelde(in dit onderzoek constante) tegenwind</w:t>
      </w:r>
      <w:r w:rsidR="008F3F5B">
        <w:rPr>
          <w:lang w:val="nl-NL"/>
        </w:rPr>
        <w:t xml:space="preserve"> </w:t>
      </w:r>
      <w:r w:rsidR="008F3F5B" w:rsidRPr="008F3F5B">
        <w:rPr>
          <w:i/>
          <w:lang w:val="nl-NL"/>
        </w:rPr>
        <w:t>TW</w:t>
      </w:r>
      <w:r w:rsidR="008F3F5B" w:rsidRPr="008F3F5B">
        <w:rPr>
          <w:i/>
          <w:lang w:val="nl-NL"/>
        </w:rPr>
        <w:softHyphen/>
      </w:r>
      <w:r w:rsidR="008F3F5B" w:rsidRPr="008F3F5B">
        <w:rPr>
          <w:i/>
          <w:vertAlign w:val="subscript"/>
          <w:lang w:val="nl-NL"/>
        </w:rPr>
        <w:t>g</w:t>
      </w:r>
      <w:r w:rsidR="008F3F5B" w:rsidRPr="008F3F5B">
        <w:rPr>
          <w:i/>
          <w:lang w:val="nl-NL"/>
        </w:rPr>
        <w:softHyphen/>
      </w:r>
      <w:r>
        <w:rPr>
          <w:lang w:val="nl-NL"/>
        </w:rPr>
        <w:t>, kan dit bepaald worden.</w:t>
      </w:r>
    </w:p>
    <w:p w:rsidR="00E448AD" w:rsidRDefault="00E448AD" w:rsidP="007F4AE0">
      <w:pPr>
        <w:pStyle w:val="Geenafstand"/>
        <w:rPr>
          <w:lang w:val="nl-NL"/>
        </w:rPr>
      </w:pPr>
    </w:p>
    <w:p w:rsidR="00600790" w:rsidRDefault="00600790" w:rsidP="007F4AE0">
      <w:pPr>
        <w:pStyle w:val="Geenafstand"/>
        <w:rPr>
          <w:lang w:val="nl-NL"/>
        </w:rPr>
      </w:pPr>
    </w:p>
    <w:tbl>
      <w:tblPr>
        <w:tblStyle w:val="Tabelraster"/>
        <w:tblpPr w:leftFromText="180" w:rightFromText="180" w:vertAnchor="text" w:horzAnchor="margin" w:tblpY="155"/>
        <w:tblW w:w="9242" w:type="dxa"/>
        <w:tblLook w:val="04A0"/>
      </w:tblPr>
      <w:tblGrid>
        <w:gridCol w:w="2694"/>
        <w:gridCol w:w="1779"/>
        <w:gridCol w:w="2549"/>
        <w:gridCol w:w="2220"/>
      </w:tblGrid>
      <w:tr w:rsidR="00600790" w:rsidRPr="00CB7A38" w:rsidTr="00525052">
        <w:trPr>
          <w:trHeight w:val="251"/>
        </w:trPr>
        <w:tc>
          <w:tcPr>
            <w:tcW w:w="2694" w:type="dxa"/>
            <w:tcBorders>
              <w:bottom w:val="single" w:sz="4" w:space="0" w:color="auto"/>
            </w:tcBorders>
            <w:shd w:val="clear" w:color="auto" w:fill="E36C0A" w:themeFill="accent6" w:themeFillShade="BF"/>
          </w:tcPr>
          <w:p w:rsidR="00600790" w:rsidRPr="00820487" w:rsidRDefault="00600790" w:rsidP="005E6FC0">
            <w:pPr>
              <w:pStyle w:val="Geenafstand"/>
              <w:rPr>
                <w:b/>
                <w:color w:val="FFFFFF" w:themeColor="background1"/>
                <w:lang w:val="nl-NL"/>
              </w:rPr>
            </w:pPr>
            <w:r>
              <w:rPr>
                <w:b/>
                <w:color w:val="FFFFFF" w:themeColor="background1"/>
                <w:lang w:val="nl-NL"/>
              </w:rPr>
              <w:lastRenderedPageBreak/>
              <w:t>Variabele</w:t>
            </w:r>
          </w:p>
        </w:tc>
        <w:tc>
          <w:tcPr>
            <w:tcW w:w="1779" w:type="dxa"/>
            <w:tcBorders>
              <w:bottom w:val="single" w:sz="4" w:space="0" w:color="auto"/>
            </w:tcBorders>
            <w:shd w:val="clear" w:color="auto" w:fill="E36C0A" w:themeFill="accent6" w:themeFillShade="BF"/>
          </w:tcPr>
          <w:p w:rsidR="00600790" w:rsidRDefault="00600790" w:rsidP="005E6FC0">
            <w:pPr>
              <w:pStyle w:val="Geenafstand"/>
              <w:rPr>
                <w:b/>
                <w:color w:val="FFFFFF" w:themeColor="background1"/>
                <w:lang w:val="nl-NL"/>
              </w:rPr>
            </w:pPr>
            <w:r>
              <w:rPr>
                <w:b/>
                <w:color w:val="FFFFFF" w:themeColor="background1"/>
                <w:lang w:val="nl-NL"/>
              </w:rPr>
              <w:t>Symbol</w:t>
            </w:r>
          </w:p>
        </w:tc>
        <w:tc>
          <w:tcPr>
            <w:tcW w:w="2549" w:type="dxa"/>
            <w:tcBorders>
              <w:bottom w:val="single" w:sz="4" w:space="0" w:color="auto"/>
            </w:tcBorders>
            <w:shd w:val="clear" w:color="auto" w:fill="E36C0A" w:themeFill="accent6" w:themeFillShade="BF"/>
          </w:tcPr>
          <w:p w:rsidR="00600790" w:rsidRPr="00820487" w:rsidRDefault="00600790" w:rsidP="005E6FC0">
            <w:pPr>
              <w:pStyle w:val="Geenafstand"/>
              <w:rPr>
                <w:b/>
                <w:color w:val="FFFFFF" w:themeColor="background1"/>
                <w:lang w:val="nl-NL"/>
              </w:rPr>
            </w:pPr>
            <w:r>
              <w:rPr>
                <w:b/>
                <w:color w:val="FFFFFF" w:themeColor="background1"/>
                <w:lang w:val="nl-NL"/>
              </w:rPr>
              <w:t>Uitleg</w:t>
            </w:r>
          </w:p>
        </w:tc>
        <w:tc>
          <w:tcPr>
            <w:tcW w:w="2220" w:type="dxa"/>
            <w:tcBorders>
              <w:bottom w:val="single" w:sz="4" w:space="0" w:color="auto"/>
            </w:tcBorders>
            <w:shd w:val="clear" w:color="auto" w:fill="E36C0A" w:themeFill="accent6" w:themeFillShade="BF"/>
          </w:tcPr>
          <w:p w:rsidR="00600790" w:rsidRDefault="00600790" w:rsidP="005E6FC0">
            <w:pPr>
              <w:pStyle w:val="Geenafstand"/>
              <w:rPr>
                <w:b/>
                <w:color w:val="FFFFFF" w:themeColor="background1"/>
                <w:lang w:val="nl-NL"/>
              </w:rPr>
            </w:pPr>
            <w:r>
              <w:rPr>
                <w:b/>
                <w:color w:val="FFFFFF" w:themeColor="background1"/>
                <w:lang w:val="nl-NL"/>
              </w:rPr>
              <w:t>Eenheid</w:t>
            </w:r>
          </w:p>
        </w:tc>
      </w:tr>
      <w:tr w:rsidR="001532A2" w:rsidRPr="00AE5860" w:rsidTr="00525052">
        <w:trPr>
          <w:trHeight w:val="502"/>
        </w:trPr>
        <w:tc>
          <w:tcPr>
            <w:tcW w:w="2694" w:type="dxa"/>
            <w:tcBorders>
              <w:bottom w:val="single" w:sz="4" w:space="0" w:color="auto"/>
            </w:tcBorders>
            <w:shd w:val="clear" w:color="auto" w:fill="auto"/>
          </w:tcPr>
          <w:p w:rsidR="001532A2" w:rsidRDefault="001532A2" w:rsidP="005E6FC0">
            <w:pPr>
              <w:pStyle w:val="Geenafstand"/>
              <w:jc w:val="center"/>
              <w:rPr>
                <w:sz w:val="20"/>
                <w:lang w:val="nl-NL"/>
              </w:rPr>
            </w:pPr>
            <w:r>
              <w:rPr>
                <w:sz w:val="20"/>
                <w:lang w:val="nl-NL"/>
              </w:rPr>
              <w:t>Power Consumption Per Hour</w:t>
            </w:r>
          </w:p>
        </w:tc>
        <w:tc>
          <w:tcPr>
            <w:tcW w:w="1779" w:type="dxa"/>
            <w:tcBorders>
              <w:bottom w:val="single" w:sz="4" w:space="0" w:color="auto"/>
            </w:tcBorders>
            <w:shd w:val="clear" w:color="auto" w:fill="auto"/>
          </w:tcPr>
          <w:p w:rsidR="001532A2" w:rsidRPr="001532A2" w:rsidRDefault="001532A2" w:rsidP="005E6FC0">
            <w:pPr>
              <w:pStyle w:val="Geenafstand"/>
              <w:jc w:val="center"/>
              <w:rPr>
                <w:sz w:val="20"/>
                <w:vertAlign w:val="subscript"/>
                <w:lang w:val="nl-NL"/>
              </w:rPr>
            </w:pPr>
            <w:r>
              <w:rPr>
                <w:sz w:val="20"/>
                <w:lang w:val="nl-NL"/>
              </w:rPr>
              <w:t>P</w:t>
            </w:r>
            <w:r>
              <w:rPr>
                <w:sz w:val="20"/>
                <w:vertAlign w:val="subscript"/>
                <w:lang w:val="nl-NL"/>
              </w:rPr>
              <w:softHyphen/>
              <w:t>c/h</w:t>
            </w:r>
          </w:p>
        </w:tc>
        <w:tc>
          <w:tcPr>
            <w:tcW w:w="2549" w:type="dxa"/>
            <w:tcBorders>
              <w:bottom w:val="single" w:sz="4" w:space="0" w:color="auto"/>
            </w:tcBorders>
            <w:shd w:val="clear" w:color="auto" w:fill="auto"/>
          </w:tcPr>
          <w:p w:rsidR="001532A2" w:rsidRDefault="001532A2" w:rsidP="005E6FC0">
            <w:pPr>
              <w:pStyle w:val="Geenafstand"/>
              <w:jc w:val="center"/>
              <w:rPr>
                <w:sz w:val="20"/>
                <w:lang w:val="nl-NL"/>
              </w:rPr>
            </w:pPr>
            <w:r>
              <w:rPr>
                <w:sz w:val="20"/>
                <w:lang w:val="nl-NL"/>
              </w:rPr>
              <w:t>De afhankelijke variabele</w:t>
            </w:r>
          </w:p>
        </w:tc>
        <w:tc>
          <w:tcPr>
            <w:tcW w:w="2220" w:type="dxa"/>
            <w:tcBorders>
              <w:bottom w:val="single" w:sz="4" w:space="0" w:color="auto"/>
            </w:tcBorders>
            <w:shd w:val="clear" w:color="auto" w:fill="auto"/>
          </w:tcPr>
          <w:p w:rsidR="001532A2" w:rsidRDefault="00B362FF" w:rsidP="005E6FC0">
            <w:pPr>
              <w:pStyle w:val="Geenafstand"/>
              <w:jc w:val="center"/>
              <w:rPr>
                <w:sz w:val="20"/>
                <w:lang w:val="nl-NL"/>
              </w:rPr>
            </w:pPr>
            <w:r>
              <w:rPr>
                <w:sz w:val="20"/>
                <w:lang w:val="nl-NL"/>
              </w:rPr>
              <w:t xml:space="preserve">KiloWatt </w:t>
            </w:r>
            <w:r w:rsidR="001532A2">
              <w:rPr>
                <w:sz w:val="20"/>
                <w:lang w:val="nl-NL"/>
              </w:rPr>
              <w:t>uur(kW*u)</w:t>
            </w:r>
          </w:p>
        </w:tc>
      </w:tr>
      <w:tr w:rsidR="00600790" w:rsidRPr="00AE5860" w:rsidTr="00525052">
        <w:trPr>
          <w:trHeight w:val="502"/>
        </w:trPr>
        <w:tc>
          <w:tcPr>
            <w:tcW w:w="2694" w:type="dxa"/>
            <w:tcBorders>
              <w:bottom w:val="single" w:sz="4" w:space="0" w:color="auto"/>
            </w:tcBorders>
            <w:shd w:val="clear" w:color="auto" w:fill="FABF8F" w:themeFill="accent6" w:themeFillTint="99"/>
          </w:tcPr>
          <w:p w:rsidR="00600790" w:rsidRPr="006D43A6" w:rsidRDefault="00877B39" w:rsidP="005E6FC0">
            <w:pPr>
              <w:pStyle w:val="Geenafstand"/>
              <w:jc w:val="center"/>
              <w:rPr>
                <w:sz w:val="20"/>
                <w:lang w:val="nl-NL"/>
              </w:rPr>
            </w:pPr>
            <w:r>
              <w:rPr>
                <w:sz w:val="20"/>
                <w:lang w:val="nl-NL"/>
              </w:rPr>
              <w:t>Maximum Range</w:t>
            </w:r>
          </w:p>
        </w:tc>
        <w:tc>
          <w:tcPr>
            <w:tcW w:w="1779" w:type="dxa"/>
            <w:tcBorders>
              <w:bottom w:val="single" w:sz="4" w:space="0" w:color="auto"/>
            </w:tcBorders>
            <w:shd w:val="clear" w:color="auto" w:fill="FABF8F" w:themeFill="accent6" w:themeFillTint="99"/>
          </w:tcPr>
          <w:p w:rsidR="00600790" w:rsidRPr="00877B39" w:rsidRDefault="00877B39" w:rsidP="005E6FC0">
            <w:pPr>
              <w:pStyle w:val="Geenafstand"/>
              <w:jc w:val="center"/>
              <w:rPr>
                <w:sz w:val="20"/>
                <w:lang w:val="nl-NL"/>
              </w:rPr>
            </w:pPr>
            <w:r>
              <w:rPr>
                <w:sz w:val="20"/>
                <w:lang w:val="nl-NL"/>
              </w:rPr>
              <w:t>MAX</w:t>
            </w:r>
            <w:r>
              <w:rPr>
                <w:sz w:val="20"/>
                <w:vertAlign w:val="subscript"/>
                <w:lang w:val="nl-NL"/>
              </w:rPr>
              <w:softHyphen/>
              <w:t>range</w:t>
            </w:r>
            <w:r>
              <w:rPr>
                <w:sz w:val="20"/>
                <w:lang w:val="nl-NL"/>
              </w:rPr>
              <w:softHyphen/>
            </w:r>
          </w:p>
        </w:tc>
        <w:tc>
          <w:tcPr>
            <w:tcW w:w="2549" w:type="dxa"/>
            <w:tcBorders>
              <w:bottom w:val="single" w:sz="4" w:space="0" w:color="auto"/>
            </w:tcBorders>
            <w:shd w:val="clear" w:color="auto" w:fill="FABF8F" w:themeFill="accent6" w:themeFillTint="99"/>
          </w:tcPr>
          <w:p w:rsidR="00600790" w:rsidRPr="006D43A6" w:rsidRDefault="00877B39" w:rsidP="005E6FC0">
            <w:pPr>
              <w:pStyle w:val="Geenafstand"/>
              <w:jc w:val="center"/>
              <w:rPr>
                <w:sz w:val="20"/>
                <w:lang w:val="nl-NL"/>
              </w:rPr>
            </w:pPr>
            <w:r>
              <w:rPr>
                <w:sz w:val="20"/>
                <w:lang w:val="nl-NL"/>
              </w:rPr>
              <w:t>Met behulp van de maximumrange kan de vliegduur worden bepaald, waarna het verbruik kan worden berekend.</w:t>
            </w:r>
          </w:p>
        </w:tc>
        <w:tc>
          <w:tcPr>
            <w:tcW w:w="2220" w:type="dxa"/>
            <w:tcBorders>
              <w:bottom w:val="single" w:sz="4" w:space="0" w:color="auto"/>
            </w:tcBorders>
            <w:shd w:val="clear" w:color="auto" w:fill="FABF8F" w:themeFill="accent6" w:themeFillTint="99"/>
          </w:tcPr>
          <w:p w:rsidR="00600790" w:rsidRPr="006D43A6" w:rsidRDefault="00877B39" w:rsidP="005E6FC0">
            <w:pPr>
              <w:pStyle w:val="Geenafstand"/>
              <w:jc w:val="center"/>
              <w:rPr>
                <w:sz w:val="20"/>
                <w:lang w:val="nl-NL"/>
              </w:rPr>
            </w:pPr>
            <w:r>
              <w:rPr>
                <w:sz w:val="20"/>
                <w:lang w:val="nl-NL"/>
              </w:rPr>
              <w:t>Kilometer(km)</w:t>
            </w:r>
          </w:p>
        </w:tc>
      </w:tr>
      <w:tr w:rsidR="00600790" w:rsidRPr="006E150C" w:rsidTr="00525052">
        <w:trPr>
          <w:trHeight w:val="502"/>
        </w:trPr>
        <w:tc>
          <w:tcPr>
            <w:tcW w:w="2694" w:type="dxa"/>
            <w:tcBorders>
              <w:bottom w:val="single" w:sz="4" w:space="0" w:color="auto"/>
            </w:tcBorders>
            <w:shd w:val="clear" w:color="auto" w:fill="auto"/>
          </w:tcPr>
          <w:p w:rsidR="00600790" w:rsidRPr="006D43A6" w:rsidRDefault="001532A2" w:rsidP="00877B39">
            <w:pPr>
              <w:pStyle w:val="Geenafstand"/>
              <w:jc w:val="center"/>
              <w:rPr>
                <w:sz w:val="20"/>
                <w:lang w:val="nl-NL"/>
              </w:rPr>
            </w:pPr>
            <w:r>
              <w:rPr>
                <w:sz w:val="20"/>
                <w:lang w:val="nl-NL"/>
              </w:rPr>
              <w:t>Tegenwind</w:t>
            </w:r>
          </w:p>
        </w:tc>
        <w:tc>
          <w:tcPr>
            <w:tcW w:w="1779" w:type="dxa"/>
            <w:tcBorders>
              <w:bottom w:val="single" w:sz="4" w:space="0" w:color="auto"/>
            </w:tcBorders>
            <w:shd w:val="clear" w:color="auto" w:fill="auto"/>
          </w:tcPr>
          <w:p w:rsidR="00600790" w:rsidRPr="00877B39" w:rsidRDefault="00877B39" w:rsidP="005E6FC0">
            <w:pPr>
              <w:pStyle w:val="Geenafstand"/>
              <w:jc w:val="center"/>
              <w:rPr>
                <w:sz w:val="20"/>
                <w:vertAlign w:val="subscript"/>
                <w:lang w:val="nl-NL"/>
              </w:rPr>
            </w:pPr>
            <w:r>
              <w:rPr>
                <w:sz w:val="20"/>
                <w:lang w:val="nl-NL"/>
              </w:rPr>
              <w:t>TW</w:t>
            </w:r>
            <w:r>
              <w:rPr>
                <w:sz w:val="20"/>
                <w:vertAlign w:val="subscript"/>
                <w:lang w:val="nl-NL"/>
              </w:rPr>
              <w:t>g</w:t>
            </w:r>
          </w:p>
        </w:tc>
        <w:tc>
          <w:tcPr>
            <w:tcW w:w="2549" w:type="dxa"/>
            <w:tcBorders>
              <w:bottom w:val="single" w:sz="4" w:space="0" w:color="auto"/>
            </w:tcBorders>
            <w:shd w:val="clear" w:color="auto" w:fill="auto"/>
          </w:tcPr>
          <w:p w:rsidR="00600790" w:rsidRPr="006D43A6" w:rsidRDefault="00600790" w:rsidP="005E6FC0">
            <w:pPr>
              <w:pStyle w:val="Geenafstand"/>
              <w:jc w:val="center"/>
              <w:rPr>
                <w:sz w:val="20"/>
                <w:lang w:val="nl-NL"/>
              </w:rPr>
            </w:pPr>
            <w:r>
              <w:rPr>
                <w:sz w:val="20"/>
                <w:lang w:val="nl-NL"/>
              </w:rPr>
              <w:t>Het gewicht van de drone(constructie, batterij, etc.) is relevant. Deze zal constant zijn. Hiermee kan wel eventueel worden geëxperimenteerd</w:t>
            </w:r>
          </w:p>
        </w:tc>
        <w:tc>
          <w:tcPr>
            <w:tcW w:w="2220" w:type="dxa"/>
            <w:tcBorders>
              <w:bottom w:val="single" w:sz="4" w:space="0" w:color="auto"/>
            </w:tcBorders>
            <w:shd w:val="clear" w:color="auto" w:fill="auto"/>
          </w:tcPr>
          <w:p w:rsidR="00600790" w:rsidRPr="006D43A6" w:rsidRDefault="001532A2" w:rsidP="005E6FC0">
            <w:pPr>
              <w:pStyle w:val="Geenafstand"/>
              <w:jc w:val="center"/>
              <w:rPr>
                <w:sz w:val="20"/>
                <w:lang w:val="nl-NL"/>
              </w:rPr>
            </w:pPr>
            <w:r>
              <w:rPr>
                <w:sz w:val="20"/>
                <w:lang w:val="nl-NL"/>
              </w:rPr>
              <w:t>Kilometer/uur(km/u)</w:t>
            </w:r>
          </w:p>
        </w:tc>
      </w:tr>
    </w:tbl>
    <w:p w:rsidR="00600790" w:rsidRPr="00600790" w:rsidRDefault="00600790" w:rsidP="007F4AE0">
      <w:pPr>
        <w:pStyle w:val="Geenafstand"/>
        <w:rPr>
          <w:lang w:val="nl-NL"/>
        </w:rPr>
      </w:pPr>
    </w:p>
    <w:p w:rsidR="007F4AE0" w:rsidRDefault="00877B39" w:rsidP="007F4AE0">
      <w:pPr>
        <w:pStyle w:val="Geenafstand"/>
        <w:rPr>
          <w:lang w:val="nl-NL"/>
        </w:rPr>
      </w:pPr>
      <w:r w:rsidRPr="00877B39">
        <w:rPr>
          <w:lang w:val="nl-NL"/>
        </w:rPr>
        <w:t>Hieruit komt de volgende formule:</w:t>
      </w:r>
    </w:p>
    <w:p w:rsidR="00877B39" w:rsidRPr="00877B39" w:rsidRDefault="00877B39" w:rsidP="007F4AE0">
      <w:pPr>
        <w:pStyle w:val="Geenafstand"/>
        <w:rPr>
          <w:lang w:val="nl-NL"/>
        </w:rPr>
      </w:pPr>
    </w:p>
    <w:p w:rsidR="00877B39" w:rsidRPr="00877B39" w:rsidRDefault="00FE71CB" w:rsidP="007F4AE0">
      <w:pPr>
        <w:pStyle w:val="Geenafstand"/>
        <w:rPr>
          <w:lang w:val="nl-NL"/>
        </w:rPr>
      </w:pPr>
      <m:oMathPara>
        <m:oMath>
          <m:r>
            <w:rPr>
              <w:rFonts w:ascii="Cambria Math" w:hAnsi="Cambria Math" w:cs="Cambria Math"/>
              <w:lang w:val="nl-NL"/>
            </w:rPr>
            <m:t>Pch</m:t>
          </m:r>
          <m:r>
            <m:rPr>
              <m:sty m:val="p"/>
            </m:rPr>
            <w:rPr>
              <w:rFonts w:ascii="Cambria Math" w:hAnsi="Cambria Math" w:cs="Cambria Math"/>
              <w:lang w:val="nl-NL"/>
            </w:rPr>
            <m:t>=</m:t>
          </m:r>
          <m:f>
            <m:fPr>
              <m:ctrlPr>
                <w:rPr>
                  <w:rFonts w:ascii="Cambria Math" w:hAnsi="Cambria Math"/>
                  <w:lang w:val="nl-NL"/>
                </w:rPr>
              </m:ctrlPr>
            </m:fPr>
            <m:num>
              <m:r>
                <m:rPr>
                  <m:sty m:val="p"/>
                </m:rPr>
                <w:rPr>
                  <w:rFonts w:ascii="Cambria Math" w:hAnsi="Cambria Math" w:cs="Cambria Math"/>
                  <w:lang w:val="nl-NL"/>
                </w:rPr>
                <m:t>MAXrange</m:t>
              </m:r>
            </m:num>
            <m:den>
              <m:r>
                <m:rPr>
                  <m:sty m:val="p"/>
                </m:rPr>
                <w:rPr>
                  <w:rFonts w:ascii="Cambria Math" w:hAnsi="Cambria Math"/>
                  <w:lang w:val="nl-NL"/>
                </w:rPr>
                <m:t>1-</m:t>
              </m:r>
              <m:d>
                <m:dPr>
                  <m:ctrlPr>
                    <w:rPr>
                      <w:rFonts w:ascii="Cambria Math" w:hAnsi="Cambria Math"/>
                      <w:lang w:val="nl-NL"/>
                    </w:rPr>
                  </m:ctrlPr>
                </m:dPr>
                <m:e>
                  <m:f>
                    <m:fPr>
                      <m:ctrlPr>
                        <w:rPr>
                          <w:rFonts w:ascii="Cambria Math" w:hAnsi="Cambria Math"/>
                          <w:lang w:val="nl-NL"/>
                        </w:rPr>
                      </m:ctrlPr>
                    </m:fPr>
                    <m:num>
                      <m:r>
                        <m:rPr>
                          <m:sty m:val="p"/>
                        </m:rPr>
                        <w:rPr>
                          <w:rFonts w:ascii="Cambria Math" w:hAnsi="Cambria Math"/>
                          <w:lang w:val="nl-NL"/>
                        </w:rPr>
                        <m:t>v</m:t>
                      </m:r>
                    </m:num>
                    <m:den>
                      <m:r>
                        <m:rPr>
                          <m:sty m:val="p"/>
                        </m:rPr>
                        <w:rPr>
                          <w:rFonts w:ascii="Cambria Math" w:hAnsi="Cambria Math"/>
                          <w:lang w:val="nl-NL"/>
                        </w:rPr>
                        <m:t>TWg</m:t>
                      </m:r>
                    </m:den>
                  </m:f>
                </m:e>
              </m:d>
            </m:den>
          </m:f>
          <m:r>
            <m:rPr>
              <m:sty m:val="p"/>
            </m:rPr>
            <w:rPr>
              <w:rFonts w:ascii="Cambria Math" w:hAnsi="Cambria Math"/>
              <w:lang w:val="nl-NL"/>
            </w:rPr>
            <m:t>*(</m:t>
          </m:r>
          <m:f>
            <m:fPr>
              <m:ctrlPr>
                <w:rPr>
                  <w:rFonts w:ascii="Cambria Math" w:hAnsi="Cambria Math"/>
                  <w:lang w:val="nl-NL"/>
                </w:rPr>
              </m:ctrlPr>
            </m:fPr>
            <m:num>
              <m:r>
                <m:rPr>
                  <m:sty m:val="p"/>
                </m:rPr>
                <w:rPr>
                  <w:rFonts w:ascii="Cambria Math" w:hAnsi="Cambria Math" w:cs="Cambria Math"/>
                  <w:lang w:val="nl-NL"/>
                </w:rPr>
                <m:t>(Gp+Gd)</m:t>
              </m:r>
            </m:num>
            <m:den>
              <m:r>
                <m:rPr>
                  <m:sty m:val="p"/>
                </m:rPr>
                <w:rPr>
                  <w:rFonts w:ascii="Cambria Math" w:hAnsi="Cambria Math" w:cs="Cambria Math"/>
                  <w:lang w:val="nl-NL"/>
                </w:rPr>
                <m:t>370*OMG</m:t>
              </m:r>
            </m:den>
          </m:f>
          <m:r>
            <m:rPr>
              <m:sty m:val="p"/>
            </m:rPr>
            <w:rPr>
              <w:rFonts w:ascii="Cambria Math" w:hAnsi="Cambria Math"/>
              <w:lang w:val="nl-NL"/>
            </w:rPr>
            <m:t>+</m:t>
          </m:r>
          <m:f>
            <m:fPr>
              <m:ctrlPr>
                <w:rPr>
                  <w:rFonts w:ascii="Cambria Math" w:hAnsi="Cambria Math"/>
                  <w:lang w:val="nl-NL"/>
                </w:rPr>
              </m:ctrlPr>
            </m:fPr>
            <m:num>
              <m:r>
                <m:rPr>
                  <m:sty m:val="p"/>
                </m:rPr>
                <w:rPr>
                  <w:rFonts w:ascii="Cambria Math" w:hAnsi="Cambria Math"/>
                  <w:lang w:val="nl-NL"/>
                </w:rPr>
                <m:t>EVelec</m:t>
              </m:r>
              <m:r>
                <m:rPr>
                  <m:sty m:val="p"/>
                </m:rPr>
                <w:rPr>
                  <w:rFonts w:ascii="Cambria Math" w:hAnsi="Cambria Math"/>
                  <w:lang w:val="nl-NL"/>
                </w:rPr>
                <w:softHyphen/>
              </m:r>
            </m:num>
            <m:den>
              <m:r>
                <m:rPr>
                  <m:sty m:val="p"/>
                </m:rPr>
                <w:rPr>
                  <w:rFonts w:ascii="Cambria Math" w:hAnsi="Cambria Math"/>
                  <w:lang w:val="nl-NL"/>
                </w:rPr>
                <m:t>(</m:t>
              </m:r>
              <m:f>
                <m:fPr>
                  <m:ctrlPr>
                    <w:rPr>
                      <w:rFonts w:ascii="Cambria Math" w:hAnsi="Cambria Math"/>
                      <w:lang w:val="nl-NL"/>
                    </w:rPr>
                  </m:ctrlPr>
                </m:fPr>
                <m:num>
                  <m:r>
                    <m:rPr>
                      <m:sty m:val="p"/>
                    </m:rPr>
                    <w:rPr>
                      <w:rFonts w:ascii="Cambria Math" w:hAnsi="Cambria Math"/>
                      <w:lang w:val="nl-NL"/>
                    </w:rPr>
                    <m:t>v</m:t>
                  </m:r>
                </m:num>
                <m:den>
                  <m:r>
                    <m:rPr>
                      <m:sty m:val="p"/>
                    </m:rPr>
                    <w:rPr>
                      <w:rFonts w:ascii="Cambria Math" w:hAnsi="Cambria Math"/>
                      <w:lang w:val="nl-NL"/>
                    </w:rPr>
                    <m:t>TWg</m:t>
                  </m:r>
                </m:den>
              </m:f>
              <m:r>
                <m:rPr>
                  <m:sty m:val="p"/>
                </m:rPr>
                <w:rPr>
                  <w:rFonts w:ascii="Cambria Math" w:hAnsi="Cambria Math"/>
                  <w:lang w:val="nl-NL"/>
                </w:rPr>
                <m:t>)</m:t>
              </m:r>
            </m:den>
          </m:f>
          <m:r>
            <m:rPr>
              <m:sty m:val="p"/>
            </m:rPr>
            <w:rPr>
              <w:rFonts w:ascii="Cambria Math" w:hAnsi="Cambria Math"/>
              <w:lang w:val="nl-NL"/>
            </w:rPr>
            <m:t>)</m:t>
          </m:r>
        </m:oMath>
      </m:oMathPara>
    </w:p>
    <w:p w:rsidR="007F4AE0" w:rsidRPr="00877B39" w:rsidRDefault="007F4AE0" w:rsidP="007F4AE0">
      <w:pPr>
        <w:pStyle w:val="Geenafstand"/>
        <w:rPr>
          <w:lang w:val="nl-NL"/>
        </w:rPr>
      </w:pPr>
    </w:p>
    <w:p w:rsidR="00FE71CB" w:rsidRDefault="00FE71CB" w:rsidP="007F4AE0">
      <w:pPr>
        <w:pStyle w:val="Geenafstand"/>
        <w:rPr>
          <w:lang w:val="nl-NL"/>
        </w:rPr>
      </w:pPr>
      <w:r w:rsidRPr="00FE71CB">
        <w:rPr>
          <w:lang w:val="nl-NL"/>
        </w:rPr>
        <w:t>Hiermee kan de gemiddelde kosten per kilome</w:t>
      </w:r>
      <w:r>
        <w:rPr>
          <w:lang w:val="nl-NL"/>
        </w:rPr>
        <w:t>ter worden uitgerekend.</w:t>
      </w:r>
      <w:r w:rsidR="009369A1">
        <w:rPr>
          <w:lang w:val="nl-NL"/>
        </w:rPr>
        <w:t xml:space="preserve"> De prijs per kiloWatt uur in Nederland ligt rond de €0,22. Nu kunnen de kosten per kilometer met de volgende variabelen worden berekend:</w:t>
      </w:r>
    </w:p>
    <w:tbl>
      <w:tblPr>
        <w:tblStyle w:val="Tabelraster"/>
        <w:tblpPr w:leftFromText="180" w:rightFromText="180" w:vertAnchor="text" w:horzAnchor="margin" w:tblpY="155"/>
        <w:tblW w:w="9242" w:type="dxa"/>
        <w:tblLook w:val="04A0"/>
      </w:tblPr>
      <w:tblGrid>
        <w:gridCol w:w="2694"/>
        <w:gridCol w:w="1779"/>
        <w:gridCol w:w="2549"/>
        <w:gridCol w:w="2220"/>
      </w:tblGrid>
      <w:tr w:rsidR="009369A1" w:rsidRPr="00CB7A38" w:rsidTr="0068410E">
        <w:trPr>
          <w:trHeight w:val="251"/>
        </w:trPr>
        <w:tc>
          <w:tcPr>
            <w:tcW w:w="2694" w:type="dxa"/>
            <w:tcBorders>
              <w:bottom w:val="single" w:sz="4" w:space="0" w:color="auto"/>
            </w:tcBorders>
            <w:shd w:val="clear" w:color="auto" w:fill="E36C0A" w:themeFill="accent6" w:themeFillShade="BF"/>
          </w:tcPr>
          <w:p w:rsidR="009369A1" w:rsidRPr="00820487" w:rsidRDefault="009369A1" w:rsidP="0068410E">
            <w:pPr>
              <w:pStyle w:val="Geenafstand"/>
              <w:rPr>
                <w:b/>
                <w:color w:val="FFFFFF" w:themeColor="background1"/>
                <w:lang w:val="nl-NL"/>
              </w:rPr>
            </w:pPr>
            <w:r>
              <w:rPr>
                <w:b/>
                <w:color w:val="FFFFFF" w:themeColor="background1"/>
                <w:lang w:val="nl-NL"/>
              </w:rPr>
              <w:t>Variabele</w:t>
            </w:r>
          </w:p>
        </w:tc>
        <w:tc>
          <w:tcPr>
            <w:tcW w:w="1779" w:type="dxa"/>
            <w:tcBorders>
              <w:bottom w:val="single" w:sz="4" w:space="0" w:color="auto"/>
            </w:tcBorders>
            <w:shd w:val="clear" w:color="auto" w:fill="E36C0A" w:themeFill="accent6" w:themeFillShade="BF"/>
          </w:tcPr>
          <w:p w:rsidR="009369A1" w:rsidRDefault="009369A1" w:rsidP="0068410E">
            <w:pPr>
              <w:pStyle w:val="Geenafstand"/>
              <w:rPr>
                <w:b/>
                <w:color w:val="FFFFFF" w:themeColor="background1"/>
                <w:lang w:val="nl-NL"/>
              </w:rPr>
            </w:pPr>
            <w:r>
              <w:rPr>
                <w:b/>
                <w:color w:val="FFFFFF" w:themeColor="background1"/>
                <w:lang w:val="nl-NL"/>
              </w:rPr>
              <w:t>Symbol</w:t>
            </w:r>
          </w:p>
        </w:tc>
        <w:tc>
          <w:tcPr>
            <w:tcW w:w="2549" w:type="dxa"/>
            <w:tcBorders>
              <w:bottom w:val="single" w:sz="4" w:space="0" w:color="auto"/>
            </w:tcBorders>
            <w:shd w:val="clear" w:color="auto" w:fill="E36C0A" w:themeFill="accent6" w:themeFillShade="BF"/>
          </w:tcPr>
          <w:p w:rsidR="009369A1" w:rsidRPr="00820487" w:rsidRDefault="009369A1" w:rsidP="0068410E">
            <w:pPr>
              <w:pStyle w:val="Geenafstand"/>
              <w:rPr>
                <w:b/>
                <w:color w:val="FFFFFF" w:themeColor="background1"/>
                <w:lang w:val="nl-NL"/>
              </w:rPr>
            </w:pPr>
            <w:r>
              <w:rPr>
                <w:b/>
                <w:color w:val="FFFFFF" w:themeColor="background1"/>
                <w:lang w:val="nl-NL"/>
              </w:rPr>
              <w:t>Uitleg</w:t>
            </w:r>
          </w:p>
        </w:tc>
        <w:tc>
          <w:tcPr>
            <w:tcW w:w="2220" w:type="dxa"/>
            <w:tcBorders>
              <w:bottom w:val="single" w:sz="4" w:space="0" w:color="auto"/>
            </w:tcBorders>
            <w:shd w:val="clear" w:color="auto" w:fill="E36C0A" w:themeFill="accent6" w:themeFillShade="BF"/>
          </w:tcPr>
          <w:p w:rsidR="009369A1" w:rsidRDefault="009369A1" w:rsidP="0068410E">
            <w:pPr>
              <w:pStyle w:val="Geenafstand"/>
              <w:rPr>
                <w:b/>
                <w:color w:val="FFFFFF" w:themeColor="background1"/>
                <w:lang w:val="nl-NL"/>
              </w:rPr>
            </w:pPr>
            <w:r>
              <w:rPr>
                <w:b/>
                <w:color w:val="FFFFFF" w:themeColor="background1"/>
                <w:lang w:val="nl-NL"/>
              </w:rPr>
              <w:t>Eenheid</w:t>
            </w:r>
          </w:p>
        </w:tc>
      </w:tr>
      <w:tr w:rsidR="009369A1" w:rsidRPr="009369A1" w:rsidTr="0068410E">
        <w:trPr>
          <w:trHeight w:val="502"/>
        </w:trPr>
        <w:tc>
          <w:tcPr>
            <w:tcW w:w="2694" w:type="dxa"/>
            <w:tcBorders>
              <w:bottom w:val="single" w:sz="4" w:space="0" w:color="auto"/>
            </w:tcBorders>
            <w:shd w:val="clear" w:color="auto" w:fill="auto"/>
          </w:tcPr>
          <w:p w:rsidR="009369A1" w:rsidRDefault="009369A1" w:rsidP="0068410E">
            <w:pPr>
              <w:pStyle w:val="Geenafstand"/>
              <w:jc w:val="center"/>
              <w:rPr>
                <w:sz w:val="20"/>
                <w:lang w:val="nl-NL"/>
              </w:rPr>
            </w:pPr>
            <w:r>
              <w:rPr>
                <w:sz w:val="20"/>
                <w:lang w:val="nl-NL"/>
              </w:rPr>
              <w:t>Eurokosten per kilometer</w:t>
            </w:r>
          </w:p>
        </w:tc>
        <w:tc>
          <w:tcPr>
            <w:tcW w:w="1779" w:type="dxa"/>
            <w:tcBorders>
              <w:bottom w:val="single" w:sz="4" w:space="0" w:color="auto"/>
            </w:tcBorders>
            <w:shd w:val="clear" w:color="auto" w:fill="auto"/>
          </w:tcPr>
          <w:p w:rsidR="009369A1" w:rsidRPr="009369A1" w:rsidRDefault="009369A1" w:rsidP="0068410E">
            <w:pPr>
              <w:pStyle w:val="Geenafstand"/>
              <w:jc w:val="center"/>
              <w:rPr>
                <w:sz w:val="20"/>
                <w:vertAlign w:val="subscript"/>
                <w:lang w:val="nl-NL"/>
              </w:rPr>
            </w:pPr>
            <w:r>
              <w:rPr>
                <w:sz w:val="20"/>
                <w:lang w:val="nl-NL"/>
              </w:rPr>
              <w:t>EURO</w:t>
            </w:r>
            <w:r>
              <w:rPr>
                <w:sz w:val="20"/>
                <w:vertAlign w:val="subscript"/>
                <w:lang w:val="nl-NL"/>
              </w:rPr>
              <w:softHyphen/>
              <w:t>km</w:t>
            </w:r>
          </w:p>
        </w:tc>
        <w:tc>
          <w:tcPr>
            <w:tcW w:w="2549" w:type="dxa"/>
            <w:tcBorders>
              <w:bottom w:val="single" w:sz="4" w:space="0" w:color="auto"/>
            </w:tcBorders>
            <w:shd w:val="clear" w:color="auto" w:fill="auto"/>
          </w:tcPr>
          <w:p w:rsidR="009369A1" w:rsidRDefault="009369A1" w:rsidP="0068410E">
            <w:pPr>
              <w:pStyle w:val="Geenafstand"/>
              <w:jc w:val="center"/>
              <w:rPr>
                <w:sz w:val="20"/>
                <w:lang w:val="nl-NL"/>
              </w:rPr>
            </w:pPr>
            <w:r>
              <w:rPr>
                <w:sz w:val="20"/>
                <w:lang w:val="nl-NL"/>
              </w:rPr>
              <w:t>De afhankelijke variabele</w:t>
            </w:r>
          </w:p>
        </w:tc>
        <w:tc>
          <w:tcPr>
            <w:tcW w:w="2220" w:type="dxa"/>
            <w:tcBorders>
              <w:bottom w:val="single" w:sz="4" w:space="0" w:color="auto"/>
            </w:tcBorders>
            <w:shd w:val="clear" w:color="auto" w:fill="auto"/>
          </w:tcPr>
          <w:p w:rsidR="009369A1" w:rsidRDefault="009369A1" w:rsidP="009369A1">
            <w:pPr>
              <w:pStyle w:val="Geenafstand"/>
              <w:jc w:val="center"/>
              <w:rPr>
                <w:sz w:val="20"/>
                <w:lang w:val="nl-NL"/>
              </w:rPr>
            </w:pPr>
            <w:r>
              <w:rPr>
                <w:sz w:val="20"/>
                <w:lang w:val="nl-NL"/>
              </w:rPr>
              <w:t>Euro per kilometer(€/km)</w:t>
            </w:r>
          </w:p>
        </w:tc>
      </w:tr>
      <w:tr w:rsidR="009369A1" w:rsidRPr="00AE5860" w:rsidTr="0068410E">
        <w:trPr>
          <w:trHeight w:val="502"/>
        </w:trPr>
        <w:tc>
          <w:tcPr>
            <w:tcW w:w="2694" w:type="dxa"/>
            <w:tcBorders>
              <w:bottom w:val="single" w:sz="4" w:space="0" w:color="auto"/>
            </w:tcBorders>
            <w:shd w:val="clear" w:color="auto" w:fill="FABF8F" w:themeFill="accent6" w:themeFillTint="99"/>
          </w:tcPr>
          <w:p w:rsidR="009369A1" w:rsidRPr="006D43A6" w:rsidRDefault="009369A1" w:rsidP="0068410E">
            <w:pPr>
              <w:pStyle w:val="Geenafstand"/>
              <w:jc w:val="center"/>
              <w:rPr>
                <w:sz w:val="20"/>
                <w:lang w:val="nl-NL"/>
              </w:rPr>
            </w:pPr>
            <w:r>
              <w:rPr>
                <w:sz w:val="20"/>
                <w:lang w:val="nl-NL"/>
              </w:rPr>
              <w:t>Elektriciteitkosten</w:t>
            </w:r>
          </w:p>
        </w:tc>
        <w:tc>
          <w:tcPr>
            <w:tcW w:w="1779" w:type="dxa"/>
            <w:tcBorders>
              <w:bottom w:val="single" w:sz="4" w:space="0" w:color="auto"/>
            </w:tcBorders>
            <w:shd w:val="clear" w:color="auto" w:fill="FABF8F" w:themeFill="accent6" w:themeFillTint="99"/>
          </w:tcPr>
          <w:p w:rsidR="009369A1" w:rsidRPr="00877B39" w:rsidRDefault="009369A1" w:rsidP="0068410E">
            <w:pPr>
              <w:pStyle w:val="Geenafstand"/>
              <w:jc w:val="center"/>
              <w:rPr>
                <w:sz w:val="20"/>
                <w:lang w:val="nl-NL"/>
              </w:rPr>
            </w:pPr>
            <w:r>
              <w:rPr>
                <w:sz w:val="20"/>
                <w:lang w:val="nl-NL"/>
              </w:rPr>
              <w:t>ELEC</w:t>
            </w:r>
          </w:p>
        </w:tc>
        <w:tc>
          <w:tcPr>
            <w:tcW w:w="2549" w:type="dxa"/>
            <w:tcBorders>
              <w:bottom w:val="single" w:sz="4" w:space="0" w:color="auto"/>
            </w:tcBorders>
            <w:shd w:val="clear" w:color="auto" w:fill="FABF8F" w:themeFill="accent6" w:themeFillTint="99"/>
          </w:tcPr>
          <w:p w:rsidR="009369A1" w:rsidRPr="006D43A6" w:rsidRDefault="009369A1" w:rsidP="0068410E">
            <w:pPr>
              <w:pStyle w:val="Geenafstand"/>
              <w:jc w:val="center"/>
              <w:rPr>
                <w:sz w:val="20"/>
                <w:lang w:val="nl-NL"/>
              </w:rPr>
            </w:pPr>
            <w:r>
              <w:rPr>
                <w:sz w:val="20"/>
                <w:lang w:val="nl-NL"/>
              </w:rPr>
              <w:t>Met behulp van de maximumrange kan de vliegduur worden bepaald, waarna het verbruik kan worden berekend.</w:t>
            </w:r>
          </w:p>
        </w:tc>
        <w:tc>
          <w:tcPr>
            <w:tcW w:w="2220" w:type="dxa"/>
            <w:tcBorders>
              <w:bottom w:val="single" w:sz="4" w:space="0" w:color="auto"/>
            </w:tcBorders>
            <w:shd w:val="clear" w:color="auto" w:fill="FABF8F" w:themeFill="accent6" w:themeFillTint="99"/>
          </w:tcPr>
          <w:p w:rsidR="009369A1" w:rsidRPr="006D43A6" w:rsidRDefault="009369A1" w:rsidP="0068410E">
            <w:pPr>
              <w:pStyle w:val="Geenafstand"/>
              <w:jc w:val="center"/>
              <w:rPr>
                <w:sz w:val="20"/>
                <w:lang w:val="nl-NL"/>
              </w:rPr>
            </w:pPr>
            <w:r>
              <w:rPr>
                <w:sz w:val="20"/>
                <w:lang w:val="nl-NL"/>
              </w:rPr>
              <w:t>Euro per kiloWatt*uur</w:t>
            </w:r>
          </w:p>
        </w:tc>
      </w:tr>
      <w:tr w:rsidR="009369A1" w:rsidRPr="006E150C" w:rsidTr="00242894">
        <w:trPr>
          <w:trHeight w:val="502"/>
        </w:trPr>
        <w:tc>
          <w:tcPr>
            <w:tcW w:w="2694" w:type="dxa"/>
            <w:tcBorders>
              <w:bottom w:val="single" w:sz="4" w:space="0" w:color="auto"/>
            </w:tcBorders>
            <w:shd w:val="clear" w:color="auto" w:fill="auto"/>
          </w:tcPr>
          <w:p w:rsidR="009369A1" w:rsidRPr="006D43A6" w:rsidRDefault="009369A1" w:rsidP="009369A1">
            <w:pPr>
              <w:pStyle w:val="Geenafstand"/>
              <w:jc w:val="center"/>
              <w:rPr>
                <w:sz w:val="20"/>
                <w:lang w:val="nl-NL"/>
              </w:rPr>
            </w:pPr>
            <w:r>
              <w:rPr>
                <w:sz w:val="20"/>
                <w:lang w:val="nl-NL"/>
              </w:rPr>
              <w:t>Oplaad efficiëntie</w:t>
            </w:r>
          </w:p>
        </w:tc>
        <w:tc>
          <w:tcPr>
            <w:tcW w:w="1779" w:type="dxa"/>
            <w:tcBorders>
              <w:bottom w:val="single" w:sz="4" w:space="0" w:color="auto"/>
            </w:tcBorders>
            <w:shd w:val="clear" w:color="auto" w:fill="auto"/>
          </w:tcPr>
          <w:p w:rsidR="009369A1" w:rsidRPr="00877B39" w:rsidRDefault="009369A1" w:rsidP="0068410E">
            <w:pPr>
              <w:pStyle w:val="Geenafstand"/>
              <w:jc w:val="center"/>
              <w:rPr>
                <w:sz w:val="20"/>
                <w:vertAlign w:val="subscript"/>
                <w:lang w:val="nl-NL"/>
              </w:rPr>
            </w:pPr>
            <w:r>
              <w:rPr>
                <w:sz w:val="20"/>
                <w:lang w:val="nl-NL"/>
              </w:rPr>
              <w:t>OPL</w:t>
            </w:r>
          </w:p>
        </w:tc>
        <w:tc>
          <w:tcPr>
            <w:tcW w:w="2549" w:type="dxa"/>
            <w:tcBorders>
              <w:bottom w:val="single" w:sz="4" w:space="0" w:color="auto"/>
            </w:tcBorders>
            <w:shd w:val="clear" w:color="auto" w:fill="auto"/>
          </w:tcPr>
          <w:p w:rsidR="009369A1" w:rsidRPr="006D43A6" w:rsidRDefault="009369A1" w:rsidP="0068410E">
            <w:pPr>
              <w:pStyle w:val="Geenafstand"/>
              <w:jc w:val="center"/>
              <w:rPr>
                <w:sz w:val="20"/>
                <w:lang w:val="nl-NL"/>
              </w:rPr>
            </w:pPr>
            <w:r>
              <w:rPr>
                <w:sz w:val="20"/>
                <w:lang w:val="nl-NL"/>
              </w:rPr>
              <w:t>Constante</w:t>
            </w:r>
          </w:p>
        </w:tc>
        <w:tc>
          <w:tcPr>
            <w:tcW w:w="2220" w:type="dxa"/>
            <w:tcBorders>
              <w:bottom w:val="single" w:sz="4" w:space="0" w:color="auto"/>
            </w:tcBorders>
            <w:shd w:val="clear" w:color="auto" w:fill="auto"/>
          </w:tcPr>
          <w:p w:rsidR="009369A1" w:rsidRPr="006D43A6" w:rsidRDefault="009369A1" w:rsidP="0068410E">
            <w:pPr>
              <w:pStyle w:val="Geenafstand"/>
              <w:jc w:val="center"/>
              <w:rPr>
                <w:sz w:val="20"/>
                <w:lang w:val="nl-NL"/>
              </w:rPr>
            </w:pPr>
            <w:r>
              <w:rPr>
                <w:sz w:val="20"/>
                <w:lang w:val="nl-NL"/>
              </w:rPr>
              <w:t>Constante</w:t>
            </w:r>
          </w:p>
        </w:tc>
      </w:tr>
      <w:tr w:rsidR="00363891" w:rsidRPr="006E150C" w:rsidTr="00242894">
        <w:trPr>
          <w:trHeight w:val="502"/>
        </w:trPr>
        <w:tc>
          <w:tcPr>
            <w:tcW w:w="2694" w:type="dxa"/>
            <w:tcBorders>
              <w:bottom w:val="single" w:sz="4" w:space="0" w:color="auto"/>
            </w:tcBorders>
            <w:shd w:val="clear" w:color="auto" w:fill="FABF8F" w:themeFill="accent6" w:themeFillTint="99"/>
          </w:tcPr>
          <w:p w:rsidR="00363891" w:rsidRDefault="00363891" w:rsidP="009369A1">
            <w:pPr>
              <w:pStyle w:val="Geenafstand"/>
              <w:jc w:val="center"/>
              <w:rPr>
                <w:sz w:val="20"/>
                <w:lang w:val="nl-NL"/>
              </w:rPr>
            </w:pPr>
            <w:r>
              <w:rPr>
                <w:sz w:val="20"/>
                <w:lang w:val="nl-NL"/>
              </w:rPr>
              <w:t>Batterijkosten per kilometer</w:t>
            </w:r>
          </w:p>
        </w:tc>
        <w:tc>
          <w:tcPr>
            <w:tcW w:w="1779" w:type="dxa"/>
            <w:tcBorders>
              <w:bottom w:val="single" w:sz="4" w:space="0" w:color="auto"/>
            </w:tcBorders>
            <w:shd w:val="clear" w:color="auto" w:fill="FABF8F" w:themeFill="accent6" w:themeFillTint="99"/>
          </w:tcPr>
          <w:p w:rsidR="00363891" w:rsidRPr="00363891" w:rsidRDefault="00363891" w:rsidP="0068410E">
            <w:pPr>
              <w:pStyle w:val="Geenafstand"/>
              <w:jc w:val="center"/>
              <w:rPr>
                <w:sz w:val="20"/>
                <w:vertAlign w:val="subscript"/>
                <w:lang w:val="nl-NL"/>
              </w:rPr>
            </w:pPr>
            <w:r>
              <w:rPr>
                <w:sz w:val="20"/>
                <w:lang w:val="nl-NL"/>
              </w:rPr>
              <w:t>BK</w:t>
            </w:r>
            <w:r>
              <w:rPr>
                <w:sz w:val="20"/>
                <w:lang w:val="nl-NL"/>
              </w:rPr>
              <w:softHyphen/>
            </w:r>
            <w:r>
              <w:rPr>
                <w:sz w:val="20"/>
                <w:vertAlign w:val="subscript"/>
                <w:lang w:val="nl-NL"/>
              </w:rPr>
              <w:t>km</w:t>
            </w:r>
          </w:p>
        </w:tc>
        <w:tc>
          <w:tcPr>
            <w:tcW w:w="2549" w:type="dxa"/>
            <w:tcBorders>
              <w:bottom w:val="single" w:sz="4" w:space="0" w:color="auto"/>
            </w:tcBorders>
            <w:shd w:val="clear" w:color="auto" w:fill="FABF8F" w:themeFill="accent6" w:themeFillTint="99"/>
          </w:tcPr>
          <w:p w:rsidR="00363891" w:rsidRDefault="00363891" w:rsidP="0068410E">
            <w:pPr>
              <w:pStyle w:val="Geenafstand"/>
              <w:jc w:val="center"/>
              <w:rPr>
                <w:sz w:val="20"/>
                <w:lang w:val="nl-NL"/>
              </w:rPr>
            </w:pPr>
            <w:r>
              <w:rPr>
                <w:sz w:val="20"/>
                <w:lang w:val="nl-NL"/>
              </w:rPr>
              <w:t>Constante</w:t>
            </w:r>
          </w:p>
        </w:tc>
        <w:tc>
          <w:tcPr>
            <w:tcW w:w="2220" w:type="dxa"/>
            <w:tcBorders>
              <w:bottom w:val="single" w:sz="4" w:space="0" w:color="auto"/>
            </w:tcBorders>
            <w:shd w:val="clear" w:color="auto" w:fill="FABF8F" w:themeFill="accent6" w:themeFillTint="99"/>
          </w:tcPr>
          <w:p w:rsidR="00363891" w:rsidRDefault="00363891" w:rsidP="0068410E">
            <w:pPr>
              <w:pStyle w:val="Geenafstand"/>
              <w:jc w:val="center"/>
              <w:rPr>
                <w:sz w:val="20"/>
                <w:lang w:val="nl-NL"/>
              </w:rPr>
            </w:pPr>
            <w:r>
              <w:rPr>
                <w:sz w:val="20"/>
                <w:lang w:val="nl-NL"/>
              </w:rPr>
              <w:t>€/km</w:t>
            </w:r>
          </w:p>
        </w:tc>
      </w:tr>
    </w:tbl>
    <w:p w:rsidR="009369A1" w:rsidRDefault="009369A1" w:rsidP="007F4AE0">
      <w:pPr>
        <w:pStyle w:val="Geenafstand"/>
        <w:rPr>
          <w:lang w:val="nl-NL"/>
        </w:rPr>
      </w:pPr>
    </w:p>
    <w:p w:rsidR="009369A1" w:rsidRDefault="009369A1" w:rsidP="007F4AE0">
      <w:pPr>
        <w:pStyle w:val="Geenafstand"/>
        <w:rPr>
          <w:lang w:val="nl-NL"/>
        </w:rPr>
      </w:pPr>
      <w:r>
        <w:rPr>
          <w:lang w:val="nl-NL"/>
        </w:rPr>
        <w:t>Met de volgende formule kan de gemiddelde kosten per kilometer worden berekend:</w:t>
      </w:r>
    </w:p>
    <w:p w:rsidR="00363891" w:rsidRDefault="00363891" w:rsidP="007F4AE0">
      <w:pPr>
        <w:pStyle w:val="Geenafstand"/>
        <w:rPr>
          <w:lang w:val="nl-NL"/>
        </w:rPr>
      </w:pPr>
    </w:p>
    <w:p w:rsidR="00CD6350" w:rsidRDefault="009369A1" w:rsidP="007F4AE0">
      <w:pPr>
        <w:pStyle w:val="Geenafstand"/>
        <w:rPr>
          <w:rFonts w:eastAsiaTheme="minorEastAsia"/>
          <w:lang w:val="nl-NL"/>
        </w:rPr>
      </w:pPr>
      <m:oMathPara>
        <m:oMath>
          <m:r>
            <w:rPr>
              <w:rFonts w:ascii="Cambria Math" w:hAnsi="Cambria Math"/>
              <w:lang w:val="nl-NL"/>
            </w:rPr>
            <m:t>EUROkm=</m:t>
          </m:r>
          <m:d>
            <m:dPr>
              <m:ctrlPr>
                <w:rPr>
                  <w:rFonts w:ascii="Cambria Math" w:hAnsi="Cambria Math"/>
                  <w:i/>
                  <w:lang w:val="nl-NL"/>
                </w:rPr>
              </m:ctrlPr>
            </m:dPr>
            <m:e>
              <m:f>
                <m:fPr>
                  <m:ctrlPr>
                    <w:rPr>
                      <w:rFonts w:ascii="Cambria Math" w:hAnsi="Cambria Math"/>
                      <w:i/>
                      <w:lang w:val="nl-NL"/>
                    </w:rPr>
                  </m:ctrlPr>
                </m:fPr>
                <m:num>
                  <m:r>
                    <w:rPr>
                      <w:rFonts w:ascii="Cambria Math" w:hAnsi="Cambria Math"/>
                      <w:lang w:val="nl-NL"/>
                    </w:rPr>
                    <m:t>ELEC</m:t>
                  </m:r>
                </m:num>
                <m:den>
                  <m:r>
                    <w:rPr>
                      <w:rFonts w:ascii="Cambria Math" w:hAnsi="Cambria Math"/>
                      <w:lang w:val="nl-NL"/>
                    </w:rPr>
                    <m:t>OPL</m:t>
                  </m:r>
                </m:den>
              </m:f>
            </m:e>
          </m:d>
          <m:r>
            <w:rPr>
              <w:rFonts w:ascii="Cambria Math" w:hAnsi="Cambria Math"/>
              <w:lang w:val="nl-NL"/>
            </w:rPr>
            <m:t>*</m:t>
          </m:r>
          <m:d>
            <m:dPr>
              <m:ctrlPr>
                <w:rPr>
                  <w:rFonts w:ascii="Cambria Math" w:hAnsi="Cambria Math"/>
                  <w:i/>
                  <w:lang w:val="nl-NL"/>
                </w:rPr>
              </m:ctrlPr>
            </m:dPr>
            <m:e>
              <m:f>
                <m:fPr>
                  <m:ctrlPr>
                    <w:rPr>
                      <w:rFonts w:ascii="Cambria Math" w:hAnsi="Cambria Math"/>
                      <w:lang w:val="nl-NL"/>
                    </w:rPr>
                  </m:ctrlPr>
                </m:fPr>
                <m:num>
                  <m:d>
                    <m:dPr>
                      <m:ctrlPr>
                        <w:rPr>
                          <w:rFonts w:ascii="Cambria Math" w:hAnsi="Cambria Math" w:cs="Cambria Math"/>
                          <w:lang w:val="nl-NL"/>
                        </w:rPr>
                      </m:ctrlPr>
                    </m:dPr>
                    <m:e>
                      <m:r>
                        <m:rPr>
                          <m:sty m:val="p"/>
                        </m:rPr>
                        <w:rPr>
                          <w:rFonts w:ascii="Cambria Math" w:hAnsi="Cambria Math" w:cs="Cambria Math"/>
                          <w:lang w:val="nl-NL"/>
                        </w:rPr>
                        <m:t>Gp+Gd</m:t>
                      </m:r>
                    </m:e>
                  </m:d>
                </m:num>
                <m:den>
                  <m:r>
                    <m:rPr>
                      <m:sty m:val="p"/>
                    </m:rPr>
                    <w:rPr>
                      <w:rFonts w:ascii="Cambria Math" w:hAnsi="Cambria Math" w:cs="Cambria Math"/>
                      <w:lang w:val="nl-NL"/>
                    </w:rPr>
                    <m:t>370*OMG</m:t>
                  </m:r>
                </m:den>
              </m:f>
              <m:r>
                <m:rPr>
                  <m:sty m:val="p"/>
                </m:rPr>
                <w:rPr>
                  <w:rFonts w:ascii="Cambria Math" w:hAnsi="Cambria Math"/>
                  <w:lang w:val="nl-NL"/>
                </w:rPr>
                <m:t>+</m:t>
              </m:r>
              <m:f>
                <m:fPr>
                  <m:ctrlPr>
                    <w:rPr>
                      <w:rFonts w:ascii="Cambria Math" w:hAnsi="Cambria Math"/>
                      <w:lang w:val="nl-NL"/>
                    </w:rPr>
                  </m:ctrlPr>
                </m:fPr>
                <m:num>
                  <m:r>
                    <m:rPr>
                      <m:sty m:val="p"/>
                    </m:rPr>
                    <w:rPr>
                      <w:rFonts w:ascii="Cambria Math" w:hAnsi="Cambria Math"/>
                      <w:lang w:val="nl-NL"/>
                    </w:rPr>
                    <m:t>EVelec</m:t>
                  </m:r>
                  <m:r>
                    <m:rPr>
                      <m:sty m:val="p"/>
                    </m:rPr>
                    <w:rPr>
                      <w:rFonts w:ascii="Cambria Math" w:hAnsi="Cambria Math"/>
                      <w:lang w:val="nl-NL"/>
                    </w:rPr>
                    <w:softHyphen/>
                  </m:r>
                </m:num>
                <m:den>
                  <m:d>
                    <m:dPr>
                      <m:ctrlPr>
                        <w:rPr>
                          <w:rFonts w:ascii="Cambria Math" w:hAnsi="Cambria Math"/>
                          <w:lang w:val="nl-NL"/>
                        </w:rPr>
                      </m:ctrlPr>
                    </m:dPr>
                    <m:e>
                      <m:f>
                        <m:fPr>
                          <m:ctrlPr>
                            <w:rPr>
                              <w:rFonts w:ascii="Cambria Math" w:hAnsi="Cambria Math"/>
                              <w:lang w:val="nl-NL"/>
                            </w:rPr>
                          </m:ctrlPr>
                        </m:fPr>
                        <m:num>
                          <m:r>
                            <m:rPr>
                              <m:sty m:val="p"/>
                            </m:rPr>
                            <w:rPr>
                              <w:rFonts w:ascii="Cambria Math" w:hAnsi="Cambria Math"/>
                              <w:lang w:val="nl-NL"/>
                            </w:rPr>
                            <m:t>v</m:t>
                          </m:r>
                        </m:num>
                        <m:den>
                          <m:r>
                            <m:rPr>
                              <m:sty m:val="p"/>
                            </m:rPr>
                            <w:rPr>
                              <w:rFonts w:ascii="Cambria Math" w:hAnsi="Cambria Math"/>
                              <w:lang w:val="nl-NL"/>
                            </w:rPr>
                            <m:t>TWg</m:t>
                          </m:r>
                        </m:den>
                      </m:f>
                    </m:e>
                  </m:d>
                </m:den>
              </m:f>
              <m:ctrlPr>
                <w:rPr>
                  <w:rFonts w:ascii="Cambria Math" w:hAnsi="Cambria Math"/>
                  <w:lang w:val="nl-NL"/>
                </w:rPr>
              </m:ctrlPr>
            </m:e>
          </m:d>
          <m:r>
            <m:rPr>
              <m:sty m:val="p"/>
            </m:rPr>
            <w:rPr>
              <w:rFonts w:ascii="Cambria Math" w:hAnsi="Cambria Math"/>
              <w:lang w:val="nl-NL"/>
            </w:rPr>
            <m:t>+BKkm</m:t>
          </m:r>
        </m:oMath>
      </m:oMathPara>
    </w:p>
    <w:p w:rsidR="00E448AD" w:rsidRDefault="00E448AD">
      <w:pPr>
        <w:rPr>
          <w:rFonts w:asciiTheme="majorHAnsi" w:eastAsiaTheme="majorEastAsia" w:hAnsiTheme="majorHAnsi" w:cstheme="majorBidi"/>
          <w:b/>
          <w:bCs/>
          <w:color w:val="365F91" w:themeColor="accent1" w:themeShade="BF"/>
          <w:sz w:val="28"/>
          <w:szCs w:val="28"/>
          <w:lang w:val="nl-NL"/>
        </w:rPr>
      </w:pPr>
      <w:bookmarkStart w:id="7" w:name="_Toc500246085"/>
      <w:bookmarkStart w:id="8" w:name="_Toc500246421"/>
      <w:r>
        <w:rPr>
          <w:lang w:val="nl-NL"/>
        </w:rPr>
        <w:br w:type="page"/>
      </w:r>
    </w:p>
    <w:p w:rsidR="002E2F5C" w:rsidRDefault="002E2F5C" w:rsidP="009261D1">
      <w:pPr>
        <w:pStyle w:val="Kop1"/>
        <w:rPr>
          <w:lang w:val="nl-NL"/>
        </w:rPr>
      </w:pPr>
      <w:r>
        <w:rPr>
          <w:lang w:val="nl-NL"/>
        </w:rPr>
        <w:lastRenderedPageBreak/>
        <w:t>Modeltoepassing en Uitkomsten</w:t>
      </w:r>
    </w:p>
    <w:p w:rsidR="00A53CA2" w:rsidRPr="009261D1" w:rsidRDefault="00A53CA2" w:rsidP="00A53CA2">
      <w:pPr>
        <w:rPr>
          <w:lang w:val="nl-NL"/>
        </w:rPr>
      </w:pPr>
      <w:r>
        <w:rPr>
          <w:lang w:val="nl-NL"/>
        </w:rPr>
        <w:t>In HOOFDSTUK X(operationalisatie) zijn alle relevante formules opgesteld om de onderzoeksvragen  van dit rapport te beantwoorden. Door het omzetten van deze formules is Excel, kan er geëxperimenteerd worden met verschillende variabelen. In dit hoofdstuk zullen de onderzoeksvragen, met behulp van het computationele Excel model, van dit rapport beantwoord worden.</w:t>
      </w:r>
    </w:p>
    <w:p w:rsidR="00E448AD" w:rsidRDefault="00E448AD" w:rsidP="00CD6350">
      <w:pPr>
        <w:pStyle w:val="Kop2"/>
        <w:rPr>
          <w:lang w:val="nl-NL"/>
        </w:rPr>
      </w:pPr>
      <w:r>
        <w:rPr>
          <w:lang w:val="nl-NL"/>
        </w:rPr>
        <w:t>Toekomst zonder drones</w:t>
      </w:r>
    </w:p>
    <w:p w:rsidR="006F3810" w:rsidRPr="006F3810" w:rsidRDefault="006F3810" w:rsidP="006F3810">
      <w:pPr>
        <w:pStyle w:val="Lijstalinea"/>
        <w:numPr>
          <w:ilvl w:val="0"/>
          <w:numId w:val="10"/>
        </w:numPr>
        <w:rPr>
          <w:lang w:val="nl-NL"/>
        </w:rPr>
      </w:pPr>
      <w:r>
        <w:rPr>
          <w:lang w:val="nl-NL"/>
        </w:rPr>
        <w:t>Vertragingen</w:t>
      </w:r>
    </w:p>
    <w:p w:rsidR="006F3810" w:rsidRDefault="006F3810" w:rsidP="006F3810">
      <w:pPr>
        <w:pStyle w:val="Lijstalinea"/>
        <w:numPr>
          <w:ilvl w:val="0"/>
          <w:numId w:val="10"/>
        </w:numPr>
        <w:rPr>
          <w:lang w:val="nl-NL"/>
        </w:rPr>
      </w:pPr>
      <w:r>
        <w:rPr>
          <w:lang w:val="nl-NL"/>
        </w:rPr>
        <w:t>Emissies</w:t>
      </w:r>
    </w:p>
    <w:p w:rsidR="006F3810" w:rsidRPr="00E448AD" w:rsidRDefault="006F3810" w:rsidP="006F3810">
      <w:pPr>
        <w:pStyle w:val="Lijstalinea"/>
        <w:numPr>
          <w:ilvl w:val="0"/>
          <w:numId w:val="10"/>
        </w:numPr>
        <w:rPr>
          <w:lang w:val="nl-NL"/>
        </w:rPr>
      </w:pPr>
      <w:r>
        <w:rPr>
          <w:lang w:val="nl-NL"/>
        </w:rPr>
        <w:t>Elektrische busjes</w:t>
      </w:r>
    </w:p>
    <w:p w:rsidR="00C252B4" w:rsidRPr="00A53CA2" w:rsidRDefault="00C252B4" w:rsidP="00E448AD">
      <w:pPr>
        <w:rPr>
          <w:lang w:val="nl-NL"/>
        </w:rPr>
      </w:pPr>
    </w:p>
    <w:p w:rsidR="00E448AD" w:rsidRDefault="00E448AD" w:rsidP="00CD6350">
      <w:pPr>
        <w:pStyle w:val="Kop2"/>
        <w:rPr>
          <w:lang w:val="nl-NL"/>
        </w:rPr>
      </w:pPr>
      <w:r>
        <w:rPr>
          <w:lang w:val="nl-NL"/>
        </w:rPr>
        <w:t>Toekomst met Drones</w:t>
      </w:r>
    </w:p>
    <w:bookmarkEnd w:id="7"/>
    <w:bookmarkEnd w:id="8"/>
    <w:p w:rsidR="007F4AE0" w:rsidRPr="00CA10B3" w:rsidRDefault="007F4AE0" w:rsidP="007F4AE0">
      <w:pPr>
        <w:pStyle w:val="Geenafstand"/>
        <w:rPr>
          <w:strike/>
          <w:lang w:val="nl-NL"/>
        </w:rPr>
      </w:pPr>
    </w:p>
    <w:p w:rsidR="00D16585" w:rsidRDefault="00D16585">
      <w:pPr>
        <w:rPr>
          <w:rFonts w:asciiTheme="majorHAnsi" w:eastAsiaTheme="majorEastAsia" w:hAnsiTheme="majorHAnsi" w:cstheme="majorBidi"/>
          <w:b/>
          <w:bCs/>
          <w:i/>
          <w:iCs/>
          <w:color w:val="4F81BD" w:themeColor="accent1"/>
          <w:lang w:val="nl-NL"/>
        </w:rPr>
      </w:pPr>
    </w:p>
    <w:sectPr w:rsidR="00D16585" w:rsidSect="00B849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15528"/>
    <w:multiLevelType w:val="hybridMultilevel"/>
    <w:tmpl w:val="9EC0977A"/>
    <w:lvl w:ilvl="0" w:tplc="9752C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186E76"/>
    <w:multiLevelType w:val="hybridMultilevel"/>
    <w:tmpl w:val="D3621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F35257"/>
    <w:multiLevelType w:val="hybridMultilevel"/>
    <w:tmpl w:val="4028B1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4B372C0"/>
    <w:multiLevelType w:val="hybridMultilevel"/>
    <w:tmpl w:val="15083E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795EC9"/>
    <w:multiLevelType w:val="hybridMultilevel"/>
    <w:tmpl w:val="DC66DC22"/>
    <w:lvl w:ilvl="0" w:tplc="96EC45B6">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68560C"/>
    <w:multiLevelType w:val="hybridMultilevel"/>
    <w:tmpl w:val="296219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5D1003B7"/>
    <w:multiLevelType w:val="hybridMultilevel"/>
    <w:tmpl w:val="52447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13B64C4"/>
    <w:multiLevelType w:val="hybridMultilevel"/>
    <w:tmpl w:val="1B40BD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3DF37EA"/>
    <w:multiLevelType w:val="hybridMultilevel"/>
    <w:tmpl w:val="98A44B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76E46C04"/>
    <w:multiLevelType w:val="hybridMultilevel"/>
    <w:tmpl w:val="9EACC0E2"/>
    <w:lvl w:ilvl="0" w:tplc="EB5A8C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7"/>
  </w:num>
  <w:num w:numId="5">
    <w:abstractNumId w:val="1"/>
  </w:num>
  <w:num w:numId="6">
    <w:abstractNumId w:val="2"/>
  </w:num>
  <w:num w:numId="7">
    <w:abstractNumId w:val="4"/>
  </w:num>
  <w:num w:numId="8">
    <w:abstractNumId w:val="3"/>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4AE0"/>
    <w:rsid w:val="00006ACB"/>
    <w:rsid w:val="000131A3"/>
    <w:rsid w:val="00037EB6"/>
    <w:rsid w:val="00051490"/>
    <w:rsid w:val="00076A00"/>
    <w:rsid w:val="00076AE9"/>
    <w:rsid w:val="00077153"/>
    <w:rsid w:val="000C012D"/>
    <w:rsid w:val="000F1F0B"/>
    <w:rsid w:val="00102AA9"/>
    <w:rsid w:val="00122970"/>
    <w:rsid w:val="001354DC"/>
    <w:rsid w:val="00141460"/>
    <w:rsid w:val="001532A2"/>
    <w:rsid w:val="001C0646"/>
    <w:rsid w:val="001F0B25"/>
    <w:rsid w:val="0021725A"/>
    <w:rsid w:val="00221199"/>
    <w:rsid w:val="0023571E"/>
    <w:rsid w:val="00242894"/>
    <w:rsid w:val="00250F02"/>
    <w:rsid w:val="002621F6"/>
    <w:rsid w:val="00271161"/>
    <w:rsid w:val="00281D65"/>
    <w:rsid w:val="002907A0"/>
    <w:rsid w:val="002A06CC"/>
    <w:rsid w:val="002B771F"/>
    <w:rsid w:val="002E2F5C"/>
    <w:rsid w:val="00301ADE"/>
    <w:rsid w:val="00304193"/>
    <w:rsid w:val="00336738"/>
    <w:rsid w:val="00363891"/>
    <w:rsid w:val="00381211"/>
    <w:rsid w:val="00397F7B"/>
    <w:rsid w:val="003A3B6A"/>
    <w:rsid w:val="003D2D98"/>
    <w:rsid w:val="003D5E81"/>
    <w:rsid w:val="003E6721"/>
    <w:rsid w:val="003F0A59"/>
    <w:rsid w:val="00432727"/>
    <w:rsid w:val="0043541E"/>
    <w:rsid w:val="004364EE"/>
    <w:rsid w:val="0046696C"/>
    <w:rsid w:val="00467BED"/>
    <w:rsid w:val="00472BBD"/>
    <w:rsid w:val="004927CE"/>
    <w:rsid w:val="004C0C4C"/>
    <w:rsid w:val="004C509F"/>
    <w:rsid w:val="004D2A5E"/>
    <w:rsid w:val="004E3B61"/>
    <w:rsid w:val="00525052"/>
    <w:rsid w:val="00525FF4"/>
    <w:rsid w:val="005502EE"/>
    <w:rsid w:val="0055308C"/>
    <w:rsid w:val="00554D15"/>
    <w:rsid w:val="005829C3"/>
    <w:rsid w:val="0059686D"/>
    <w:rsid w:val="00596EB0"/>
    <w:rsid w:val="005A117D"/>
    <w:rsid w:val="005E6FC0"/>
    <w:rsid w:val="00600790"/>
    <w:rsid w:val="00617E8C"/>
    <w:rsid w:val="006355C0"/>
    <w:rsid w:val="0068022E"/>
    <w:rsid w:val="0068410E"/>
    <w:rsid w:val="00692696"/>
    <w:rsid w:val="006A1D02"/>
    <w:rsid w:val="006D68AD"/>
    <w:rsid w:val="006E150C"/>
    <w:rsid w:val="006F3810"/>
    <w:rsid w:val="00702A38"/>
    <w:rsid w:val="00725D4E"/>
    <w:rsid w:val="0074606C"/>
    <w:rsid w:val="00746C74"/>
    <w:rsid w:val="00753029"/>
    <w:rsid w:val="00754842"/>
    <w:rsid w:val="00797E11"/>
    <w:rsid w:val="007C4C97"/>
    <w:rsid w:val="007E1276"/>
    <w:rsid w:val="007E5C17"/>
    <w:rsid w:val="007E7887"/>
    <w:rsid w:val="007F4AE0"/>
    <w:rsid w:val="00810CF8"/>
    <w:rsid w:val="00827F6D"/>
    <w:rsid w:val="00877B39"/>
    <w:rsid w:val="00887E67"/>
    <w:rsid w:val="008B17DB"/>
    <w:rsid w:val="008F3F5B"/>
    <w:rsid w:val="00904498"/>
    <w:rsid w:val="009261D1"/>
    <w:rsid w:val="00931D08"/>
    <w:rsid w:val="009369A1"/>
    <w:rsid w:val="00986757"/>
    <w:rsid w:val="009A554C"/>
    <w:rsid w:val="009C66F1"/>
    <w:rsid w:val="009E35AB"/>
    <w:rsid w:val="009F373E"/>
    <w:rsid w:val="00A2062B"/>
    <w:rsid w:val="00A36DAD"/>
    <w:rsid w:val="00A42FD3"/>
    <w:rsid w:val="00A53CA2"/>
    <w:rsid w:val="00A87959"/>
    <w:rsid w:val="00A97AD4"/>
    <w:rsid w:val="00AB6EA2"/>
    <w:rsid w:val="00AC1C16"/>
    <w:rsid w:val="00AF1A55"/>
    <w:rsid w:val="00B0166A"/>
    <w:rsid w:val="00B362FF"/>
    <w:rsid w:val="00B6737E"/>
    <w:rsid w:val="00B70445"/>
    <w:rsid w:val="00B729A8"/>
    <w:rsid w:val="00B84319"/>
    <w:rsid w:val="00B849EC"/>
    <w:rsid w:val="00B91824"/>
    <w:rsid w:val="00B926A1"/>
    <w:rsid w:val="00BD5E83"/>
    <w:rsid w:val="00BE0EAD"/>
    <w:rsid w:val="00BE3271"/>
    <w:rsid w:val="00BE7AED"/>
    <w:rsid w:val="00C252B4"/>
    <w:rsid w:val="00C46A52"/>
    <w:rsid w:val="00C50737"/>
    <w:rsid w:val="00CA10B3"/>
    <w:rsid w:val="00CD6350"/>
    <w:rsid w:val="00CF5665"/>
    <w:rsid w:val="00D009A7"/>
    <w:rsid w:val="00D16585"/>
    <w:rsid w:val="00D4169B"/>
    <w:rsid w:val="00D65BB5"/>
    <w:rsid w:val="00DC03D9"/>
    <w:rsid w:val="00DD08C7"/>
    <w:rsid w:val="00DD2721"/>
    <w:rsid w:val="00E042E1"/>
    <w:rsid w:val="00E202AB"/>
    <w:rsid w:val="00E448AD"/>
    <w:rsid w:val="00E60B96"/>
    <w:rsid w:val="00EA3226"/>
    <w:rsid w:val="00EA47EE"/>
    <w:rsid w:val="00EC4058"/>
    <w:rsid w:val="00ED455E"/>
    <w:rsid w:val="00EF47F0"/>
    <w:rsid w:val="00F805C3"/>
    <w:rsid w:val="00F81E87"/>
    <w:rsid w:val="00FA4B9D"/>
    <w:rsid w:val="00FE0FB5"/>
    <w:rsid w:val="00FE71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849EC"/>
  </w:style>
  <w:style w:type="paragraph" w:styleId="Kop1">
    <w:name w:val="heading 1"/>
    <w:basedOn w:val="Standaard"/>
    <w:next w:val="Standaard"/>
    <w:link w:val="Kop1Char"/>
    <w:uiPriority w:val="9"/>
    <w:qFormat/>
    <w:rsid w:val="007F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B17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97E11"/>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F4AE0"/>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250F02"/>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4C509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4AE0"/>
    <w:rPr>
      <w:rFonts w:asciiTheme="majorHAnsi" w:eastAsiaTheme="majorEastAsia" w:hAnsiTheme="majorHAnsi" w:cstheme="majorBidi"/>
      <w:b/>
      <w:bCs/>
      <w:color w:val="365F91" w:themeColor="accent1" w:themeShade="BF"/>
      <w:sz w:val="28"/>
      <w:szCs w:val="28"/>
    </w:rPr>
  </w:style>
  <w:style w:type="character" w:customStyle="1" w:styleId="Kop4Char">
    <w:name w:val="Kop 4 Char"/>
    <w:basedOn w:val="Standaardalinea-lettertype"/>
    <w:link w:val="Kop4"/>
    <w:uiPriority w:val="9"/>
    <w:rsid w:val="007F4AE0"/>
    <w:rPr>
      <w:rFonts w:asciiTheme="majorHAnsi" w:eastAsiaTheme="majorEastAsia" w:hAnsiTheme="majorHAnsi" w:cstheme="majorBidi"/>
      <w:b/>
      <w:bCs/>
      <w:i/>
      <w:iCs/>
      <w:color w:val="4F81BD" w:themeColor="accent1"/>
    </w:rPr>
  </w:style>
  <w:style w:type="paragraph" w:styleId="Geenafstand">
    <w:name w:val="No Spacing"/>
    <w:link w:val="GeenafstandChar"/>
    <w:uiPriority w:val="1"/>
    <w:qFormat/>
    <w:rsid w:val="007F4AE0"/>
    <w:pPr>
      <w:spacing w:after="0" w:line="240" w:lineRule="auto"/>
    </w:pPr>
  </w:style>
  <w:style w:type="character" w:customStyle="1" w:styleId="GeenafstandChar">
    <w:name w:val="Geen afstand Char"/>
    <w:basedOn w:val="Standaardalinea-lettertype"/>
    <w:link w:val="Geenafstand"/>
    <w:uiPriority w:val="1"/>
    <w:rsid w:val="007F4AE0"/>
  </w:style>
  <w:style w:type="character" w:styleId="Hyperlink">
    <w:name w:val="Hyperlink"/>
    <w:basedOn w:val="Standaardalinea-lettertype"/>
    <w:uiPriority w:val="99"/>
    <w:unhideWhenUsed/>
    <w:rsid w:val="007F4AE0"/>
    <w:rPr>
      <w:color w:val="0000FF" w:themeColor="hyperlink"/>
      <w:u w:val="single"/>
    </w:rPr>
  </w:style>
  <w:style w:type="paragraph" w:styleId="Ballontekst">
    <w:name w:val="Balloon Text"/>
    <w:basedOn w:val="Standaard"/>
    <w:link w:val="BallontekstChar"/>
    <w:uiPriority w:val="99"/>
    <w:semiHidden/>
    <w:unhideWhenUsed/>
    <w:rsid w:val="007F4AE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4AE0"/>
    <w:rPr>
      <w:rFonts w:ascii="Tahoma" w:hAnsi="Tahoma" w:cs="Tahoma"/>
      <w:sz w:val="16"/>
      <w:szCs w:val="16"/>
    </w:rPr>
  </w:style>
  <w:style w:type="character" w:styleId="Tekstvantijdelijkeaanduiding">
    <w:name w:val="Placeholder Text"/>
    <w:basedOn w:val="Standaardalinea-lettertype"/>
    <w:uiPriority w:val="99"/>
    <w:semiHidden/>
    <w:rsid w:val="00B6737E"/>
    <w:rPr>
      <w:color w:val="808080"/>
    </w:rPr>
  </w:style>
  <w:style w:type="table" w:styleId="Tabelraster">
    <w:name w:val="Table Grid"/>
    <w:basedOn w:val="Standaardtabel"/>
    <w:uiPriority w:val="59"/>
    <w:rsid w:val="00B67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8B17DB"/>
    <w:rPr>
      <w:rFonts w:asciiTheme="majorHAnsi" w:eastAsiaTheme="majorEastAsia" w:hAnsiTheme="majorHAnsi" w:cstheme="majorBidi"/>
      <w:b/>
      <w:bCs/>
      <w:color w:val="4F81BD" w:themeColor="accent1"/>
      <w:sz w:val="26"/>
      <w:szCs w:val="26"/>
    </w:rPr>
  </w:style>
  <w:style w:type="character" w:customStyle="1" w:styleId="Kop5Char">
    <w:name w:val="Kop 5 Char"/>
    <w:basedOn w:val="Standaardalinea-lettertype"/>
    <w:link w:val="Kop5"/>
    <w:uiPriority w:val="9"/>
    <w:rsid w:val="00250F02"/>
    <w:rPr>
      <w:rFonts w:asciiTheme="majorHAnsi" w:eastAsiaTheme="majorEastAsia" w:hAnsiTheme="majorHAnsi" w:cstheme="majorBidi"/>
      <w:color w:val="243F60" w:themeColor="accent1" w:themeShade="7F"/>
    </w:rPr>
  </w:style>
  <w:style w:type="paragraph" w:styleId="Lijstalinea">
    <w:name w:val="List Paragraph"/>
    <w:basedOn w:val="Standaard"/>
    <w:uiPriority w:val="34"/>
    <w:qFormat/>
    <w:rsid w:val="00BE0EAD"/>
    <w:pPr>
      <w:ind w:left="720"/>
      <w:contextualSpacing/>
    </w:pPr>
  </w:style>
  <w:style w:type="character" w:customStyle="1" w:styleId="Kop6Char">
    <w:name w:val="Kop 6 Char"/>
    <w:basedOn w:val="Standaardalinea-lettertype"/>
    <w:link w:val="Kop6"/>
    <w:uiPriority w:val="9"/>
    <w:rsid w:val="004C509F"/>
    <w:rPr>
      <w:rFonts w:asciiTheme="majorHAnsi" w:eastAsiaTheme="majorEastAsia" w:hAnsiTheme="majorHAnsi" w:cstheme="majorBidi"/>
      <w:i/>
      <w:iCs/>
      <w:color w:val="243F60" w:themeColor="accent1" w:themeShade="7F"/>
    </w:rPr>
  </w:style>
  <w:style w:type="character" w:customStyle="1" w:styleId="Kop3Char">
    <w:name w:val="Kop 3 Char"/>
    <w:basedOn w:val="Standaardalinea-lettertype"/>
    <w:link w:val="Kop3"/>
    <w:uiPriority w:val="9"/>
    <w:rsid w:val="00797E11"/>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semiHidden/>
    <w:unhideWhenUsed/>
    <w:qFormat/>
    <w:rsid w:val="00D65BB5"/>
    <w:pPr>
      <w:outlineLvl w:val="9"/>
    </w:pPr>
    <w:rPr>
      <w:lang w:val="nl-NL"/>
    </w:rPr>
  </w:style>
  <w:style w:type="paragraph" w:styleId="Inhopg1">
    <w:name w:val="toc 1"/>
    <w:basedOn w:val="Standaard"/>
    <w:next w:val="Standaard"/>
    <w:autoRedefine/>
    <w:uiPriority w:val="39"/>
    <w:unhideWhenUsed/>
    <w:rsid w:val="00D65BB5"/>
    <w:pPr>
      <w:spacing w:after="100"/>
    </w:pPr>
  </w:style>
  <w:style w:type="paragraph" w:styleId="Inhopg2">
    <w:name w:val="toc 2"/>
    <w:basedOn w:val="Standaard"/>
    <w:next w:val="Standaard"/>
    <w:autoRedefine/>
    <w:uiPriority w:val="39"/>
    <w:unhideWhenUsed/>
    <w:rsid w:val="00D65BB5"/>
    <w:pPr>
      <w:spacing w:after="100"/>
      <w:ind w:left="220"/>
    </w:pPr>
  </w:style>
  <w:style w:type="paragraph" w:styleId="Inhopg3">
    <w:name w:val="toc 3"/>
    <w:basedOn w:val="Standaard"/>
    <w:next w:val="Standaard"/>
    <w:autoRedefine/>
    <w:uiPriority w:val="39"/>
    <w:unhideWhenUsed/>
    <w:rsid w:val="00D65BB5"/>
    <w:pPr>
      <w:spacing w:after="100"/>
      <w:ind w:left="440"/>
    </w:pPr>
  </w:style>
</w:styles>
</file>

<file path=word/webSettings.xml><?xml version="1.0" encoding="utf-8"?>
<w:webSettings xmlns:r="http://schemas.openxmlformats.org/officeDocument/2006/relationships" xmlns:w="http://schemas.openxmlformats.org/wordprocessingml/2006/main">
  <w:divs>
    <w:div w:id="158010193">
      <w:bodyDiv w:val="1"/>
      <w:marLeft w:val="0"/>
      <w:marRight w:val="0"/>
      <w:marTop w:val="0"/>
      <w:marBottom w:val="0"/>
      <w:divBdr>
        <w:top w:val="none" w:sz="0" w:space="0" w:color="auto"/>
        <w:left w:val="none" w:sz="0" w:space="0" w:color="auto"/>
        <w:bottom w:val="none" w:sz="0" w:space="0" w:color="auto"/>
        <w:right w:val="none" w:sz="0" w:space="0" w:color="auto"/>
      </w:divBdr>
    </w:div>
    <w:div w:id="443817317">
      <w:bodyDiv w:val="1"/>
      <w:marLeft w:val="0"/>
      <w:marRight w:val="0"/>
      <w:marTop w:val="0"/>
      <w:marBottom w:val="0"/>
      <w:divBdr>
        <w:top w:val="none" w:sz="0" w:space="0" w:color="auto"/>
        <w:left w:val="none" w:sz="0" w:space="0" w:color="auto"/>
        <w:bottom w:val="none" w:sz="0" w:space="0" w:color="auto"/>
        <w:right w:val="none" w:sz="0" w:space="0" w:color="auto"/>
      </w:divBdr>
    </w:div>
    <w:div w:id="1330056932">
      <w:bodyDiv w:val="1"/>
      <w:marLeft w:val="0"/>
      <w:marRight w:val="0"/>
      <w:marTop w:val="0"/>
      <w:marBottom w:val="0"/>
      <w:divBdr>
        <w:top w:val="none" w:sz="0" w:space="0" w:color="auto"/>
        <w:left w:val="none" w:sz="0" w:space="0" w:color="auto"/>
        <w:bottom w:val="none" w:sz="0" w:space="0" w:color="auto"/>
        <w:right w:val="none" w:sz="0" w:space="0" w:color="auto"/>
      </w:divBdr>
    </w:div>
    <w:div w:id="1694842039">
      <w:bodyDiv w:val="1"/>
      <w:marLeft w:val="0"/>
      <w:marRight w:val="0"/>
      <w:marTop w:val="0"/>
      <w:marBottom w:val="0"/>
      <w:divBdr>
        <w:top w:val="none" w:sz="0" w:space="0" w:color="auto"/>
        <w:left w:val="none" w:sz="0" w:space="0" w:color="auto"/>
        <w:bottom w:val="none" w:sz="0" w:space="0" w:color="auto"/>
        <w:right w:val="none" w:sz="0" w:space="0" w:color="auto"/>
      </w:divBdr>
    </w:div>
    <w:div w:id="191669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46D10A-FA5C-4968-9C7D-0F320444A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11</Pages>
  <Words>2321</Words>
  <Characters>13230</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xoxo</dc:creator>
  <cp:keywords/>
  <dc:description/>
  <cp:lastModifiedBy>xoxo</cp:lastModifiedBy>
  <cp:revision>7</cp:revision>
  <dcterms:created xsi:type="dcterms:W3CDTF">2017-11-28T09:07:00Z</dcterms:created>
  <dcterms:modified xsi:type="dcterms:W3CDTF">2017-12-11T19:20:00Z</dcterms:modified>
</cp:coreProperties>
</file>