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Paragraphedeliste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Paragraphedeliste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Paragraphedeliste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Paragraphedeliste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Paragraphedeliste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Paragraphedeliste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Paragraphedeliste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Paragraphedeliste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Paragraphedeliste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Paragraphedeliste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Paragraphedeliste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Paragraphedeliste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Paragraphedeliste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Paragraphedeliste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Paragraphedeliste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Paragraphedeliste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Paragraphedeliste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Paragraphedeliste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Paragraphedeliste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Paragraphedeliste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Paragraphedeliste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Paragraphedeliste"/>
        <w:ind w:left="690"/>
        <w:jc w:val="both"/>
      </w:pPr>
    </w:p>
    <w:p w:rsidR="00F23A1A" w:rsidRPr="00F23A1A" w:rsidRDefault="00F23A1A" w:rsidP="00706663">
      <w:pPr>
        <w:pStyle w:val="Paragraphedeliste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Paragraphedeliste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Paragraphedeliste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Paragraphedeliste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Paragraphedeliste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Paragraphedeliste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Paragraphedeliste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Paragraphedeliste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Paragraphedeliste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Paragraphedeliste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Paragraphedeliste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Paragraphedeliste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Paragraphedeliste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Paragraphedeliste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Paragraphedeliste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lastRenderedPageBreak/>
        <w:t>Le Client donne une carte d’identité à l’Agent.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choisit l’option « Recherche par nom ».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Paragraphedeliste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Paragraphedeliste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bookmarkStart w:id="1" w:name="_Hlk515792587"/>
      <w:r w:rsidRPr="00F033F6">
        <w:rPr>
          <w:b/>
        </w:rPr>
        <w:t>Cas d'utilisation</w:t>
      </w:r>
      <w:r>
        <w:t xml:space="preserve"> : </w:t>
      </w:r>
      <w:r w:rsidR="00265F11">
        <w:t xml:space="preserve">Accéder aux activités physiques (Salle d’entraînement, piscine, salles multisport) </w:t>
      </w:r>
      <w:r w:rsidR="00112B2F">
        <w:t xml:space="preserve">INCLUDE </w:t>
      </w:r>
      <w:r w:rsidR="00265F11" w:rsidRPr="006B5BD9">
        <w:rPr>
          <w:i/>
        </w:rPr>
        <w:t>Valider l’identité</w:t>
      </w:r>
      <w:r w:rsidR="00112B2F">
        <w:t>.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lastRenderedPageBreak/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bookmarkEnd w:id="1"/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> : L’Agent doit s’assurer de verrouiller les tourniquets une fois que le Client authentifié est bien entré dans le centre. L’Agent est prêt à recevoir un autre Client.</w:t>
      </w:r>
    </w:p>
    <w:p w:rsidR="007E4648" w:rsidRPr="00891BF3" w:rsidRDefault="007E4648" w:rsidP="000E1251">
      <w:pPr>
        <w:jc w:val="both"/>
      </w:pPr>
    </w:p>
    <w:p w:rsidR="000B40B3" w:rsidRDefault="000B40B3" w:rsidP="000B40B3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Consulter l’ensemble des services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89128D">
        <w:t>Consulter l’ensemble des services.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 w:rsidR="0089128D">
        <w:t>de connaître l’ensemble des services</w:t>
      </w:r>
      <w:r>
        <w:t xml:space="preserve"> du centre sportif #GYM.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0871B7" w:rsidRDefault="000871B7" w:rsidP="000B40B3">
      <w:pPr>
        <w:jc w:val="both"/>
      </w:pPr>
      <w:r>
        <w:t>Le Membre demande à l’Agent de lui donner l’horaire des cours et consultations du #GYM.</w:t>
      </w:r>
    </w:p>
    <w:p w:rsidR="000871B7" w:rsidRDefault="000871B7" w:rsidP="000B40B3">
      <w:pPr>
        <w:jc w:val="both"/>
      </w:pPr>
      <w:r>
        <w:t>L’Agent démarre le Répertoire des Services.</w:t>
      </w:r>
    </w:p>
    <w:p w:rsidR="00122B81" w:rsidRDefault="00122B81" w:rsidP="000B40B3">
      <w:pPr>
        <w:jc w:val="both"/>
      </w:pPr>
      <w:r>
        <w:t>L’Agent choisi</w:t>
      </w:r>
      <w:r w:rsidR="001C4B5A">
        <w:t>t</w:t>
      </w:r>
      <w:r>
        <w:t xml:space="preserve"> l’option : « Horaire de la journée »</w:t>
      </w:r>
    </w:p>
    <w:p w:rsidR="000871B7" w:rsidRDefault="000871B7" w:rsidP="000B40B3">
      <w:pPr>
        <w:jc w:val="both"/>
      </w:pPr>
      <w:r>
        <w:t>L’Agent présente au Membre l’horaire des séances de cours et des consultations pour la journée.</w:t>
      </w:r>
    </w:p>
    <w:p w:rsidR="005825A4" w:rsidRDefault="005825A4" w:rsidP="000B40B3">
      <w:pPr>
        <w:jc w:val="both"/>
      </w:pPr>
      <w:r>
        <w:t>L’Agent demande au Membre s’il peut l’aider avec autre chose.</w:t>
      </w:r>
    </w:p>
    <w:p w:rsidR="005825A4" w:rsidRDefault="005825A4" w:rsidP="000B40B3">
      <w:pPr>
        <w:jc w:val="both"/>
      </w:pPr>
      <w:r>
        <w:t>Le Membre répond non.</w:t>
      </w:r>
    </w:p>
    <w:p w:rsidR="000871B7" w:rsidRPr="000871B7" w:rsidRDefault="000871B7" w:rsidP="000B40B3">
      <w:pPr>
        <w:jc w:val="both"/>
      </w:pPr>
      <w:r>
        <w:t xml:space="preserve">L’Agent ferme la séance de recherche et retourne au menu principal. </w:t>
      </w:r>
    </w:p>
    <w:p w:rsidR="000B40B3" w:rsidRDefault="0089128D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89128D" w:rsidRPr="00D442AB" w:rsidRDefault="0089128D" w:rsidP="000B40B3">
      <w:pPr>
        <w:jc w:val="both"/>
      </w:pPr>
      <w:r>
        <w:rPr>
          <w:b/>
        </w:rPr>
        <w:lastRenderedPageBreak/>
        <w:t xml:space="preserve">Postconditions : </w:t>
      </w:r>
      <w:r w:rsidR="00D442AB">
        <w:t>La session active est fermée et l’Agent est prêt à servir un autre Client.</w:t>
      </w:r>
    </w:p>
    <w:p w:rsidR="00AA28DA" w:rsidRDefault="00AA28DA" w:rsidP="000B40B3">
      <w:pPr>
        <w:jc w:val="both"/>
        <w:rPr>
          <w:b/>
        </w:rPr>
      </w:pPr>
    </w:p>
    <w:p w:rsidR="000B40B3" w:rsidRDefault="000B40B3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S’inscrire à un cours ou à une consultation</w:t>
      </w:r>
    </w:p>
    <w:p w:rsidR="000B40B3" w:rsidRDefault="000B40B3" w:rsidP="000B40B3">
      <w:pPr>
        <w:jc w:val="both"/>
      </w:pPr>
      <w:bookmarkStart w:id="2" w:name="_Hlk515812229"/>
      <w:r w:rsidRPr="00F033F6">
        <w:rPr>
          <w:b/>
        </w:rPr>
        <w:t>Cas d'utilisation</w:t>
      </w:r>
      <w:r>
        <w:t xml:space="preserve"> : S’inscrire à un cours ou à une consultation EXTENDS </w:t>
      </w:r>
      <w:r w:rsidRPr="00AA28DA">
        <w:rPr>
          <w:i/>
        </w:rPr>
        <w:t>consulter l’ensemble des services</w:t>
      </w:r>
      <w:r w:rsidR="00112B2F">
        <w:t xml:space="preserve"> </w:t>
      </w:r>
      <w:r w:rsidR="00BF21E8">
        <w:t xml:space="preserve">EXTENDS </w:t>
      </w:r>
      <w:r w:rsidR="00BF21E8" w:rsidRPr="00BF21E8">
        <w:rPr>
          <w:i/>
        </w:rPr>
        <w:t>Annuler une inscription à un cours ou à une consultation</w:t>
      </w:r>
      <w:r w:rsidR="00BF21E8">
        <w:t xml:space="preserve"> </w:t>
      </w:r>
      <w:r w:rsidR="00112B2F">
        <w:t xml:space="preserve">INCLUDES </w:t>
      </w:r>
      <w:r w:rsidR="00112B2F" w:rsidRPr="00AA28DA">
        <w:rPr>
          <w:i/>
        </w:rPr>
        <w:t>valider l’identité du Membre</w:t>
      </w:r>
      <w:r w:rsidR="00112B2F">
        <w:t>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de s’inscrire à un cours ou à une consultation avec un Professionnel.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Membre doit avoir sa carte du centre sportif #GYM avec lui.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  <w:r w:rsidR="005825A4">
        <w:t xml:space="preserve"> </w:t>
      </w:r>
    </w:p>
    <w:bookmarkEnd w:id="2"/>
    <w:p w:rsidR="00AD42C1" w:rsidRDefault="00AD42C1" w:rsidP="000B40B3">
      <w:pPr>
        <w:jc w:val="both"/>
      </w:pPr>
      <w:r>
        <w:t>Le Membre signale à l’Agent son intérêt de s’inscrire à un cours ou à une consultation.</w:t>
      </w:r>
    </w:p>
    <w:p w:rsidR="00AD42C1" w:rsidRPr="00F4061C" w:rsidRDefault="00AD42C1" w:rsidP="001C4B5A">
      <w:pPr>
        <w:jc w:val="both"/>
      </w:pPr>
      <w:r w:rsidRPr="00F4061C">
        <w:t>Le</w:t>
      </w:r>
      <w:r>
        <w:t xml:space="preserve"> Membre</w:t>
      </w:r>
      <w:r w:rsidRPr="00F4061C">
        <w:t xml:space="preserve"> </w:t>
      </w:r>
      <w:r>
        <w:t>doit s’identifier avec le cas d’utilisation « </w:t>
      </w:r>
      <w:r w:rsidRPr="00265F11">
        <w:rPr>
          <w:i/>
        </w:rPr>
        <w:t>Valider l’identité du Membre ou du Professionnel </w:t>
      </w:r>
      <w:r>
        <w:t>»</w:t>
      </w:r>
    </w:p>
    <w:p w:rsidR="00166360" w:rsidRDefault="00166360" w:rsidP="000B40B3">
      <w:pPr>
        <w:jc w:val="both"/>
      </w:pPr>
      <w:r>
        <w:t>L’Agent sélectionne le cours ou la consultation qui intéresse le Membre.</w:t>
      </w:r>
    </w:p>
    <w:p w:rsidR="00AD42C1" w:rsidRDefault="00AD42C1" w:rsidP="000B40B3">
      <w:pPr>
        <w:jc w:val="both"/>
      </w:pPr>
      <w:r>
        <w:t>L’Agent sélectionne l’option « </w:t>
      </w:r>
      <w:r w:rsidR="00166360">
        <w:t xml:space="preserve">Inscription à la séance </w:t>
      </w:r>
      <w:r>
        <w:t>»</w:t>
      </w:r>
    </w:p>
    <w:p w:rsidR="001C4B5A" w:rsidRDefault="001C4B5A" w:rsidP="000B40B3">
      <w:pPr>
        <w:jc w:val="both"/>
      </w:pPr>
      <w:r>
        <w:t>L’Agent demande au Membre s’il a des restrictions particulières (santé, allergies, etc.).</w:t>
      </w:r>
    </w:p>
    <w:p w:rsidR="001C4B5A" w:rsidRDefault="001C4B5A" w:rsidP="000B40B3">
      <w:pPr>
        <w:jc w:val="both"/>
      </w:pPr>
      <w:r>
        <w:t>Le Membre répond non.</w:t>
      </w:r>
    </w:p>
    <w:p w:rsidR="00166360" w:rsidRDefault="00166360" w:rsidP="000B40B3">
      <w:pPr>
        <w:jc w:val="both"/>
      </w:pPr>
      <w:r>
        <w:t>L’Agent entre l’information dans le Système :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  <w:bookmarkStart w:id="3" w:name="_GoBack"/>
      <w:bookmarkEnd w:id="3"/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166360" w:rsidRDefault="00166360" w:rsidP="000B40B3">
      <w:pPr>
        <w:jc w:val="both"/>
      </w:pPr>
      <w:r>
        <w:t>L’Agent imprime une confirmation d’inscription</w:t>
      </w:r>
      <w:r w:rsidR="001C4B5A">
        <w:t xml:space="preserve"> (nom du service, numéro du professionnel, date et heure, code du service, etc</w:t>
      </w:r>
      <w:r w:rsidR="00F213C0">
        <w:t>.</w:t>
      </w:r>
      <w:r w:rsidR="001C4B5A">
        <w:t>)</w:t>
      </w:r>
      <w:r>
        <w:t xml:space="preserve"> et la remet au Membre.</w:t>
      </w:r>
    </w:p>
    <w:p w:rsidR="00166360" w:rsidRPr="00AD42C1" w:rsidRDefault="00166360" w:rsidP="000B40B3">
      <w:pPr>
        <w:jc w:val="both"/>
      </w:pPr>
      <w:r>
        <w:t>L’Agent remercie le membre de son intérêt et lui rappelle l’importance de venir confirmer sa présence avant le début du cours ou de la consultation.</w:t>
      </w:r>
    </w:p>
    <w:p w:rsidR="000B40B3" w:rsidRDefault="00AA28DA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5825A4" w:rsidRDefault="00F23EC9" w:rsidP="000B40B3">
      <w:pPr>
        <w:jc w:val="both"/>
      </w:pPr>
      <w:r>
        <w:t>Remplace l’é</w:t>
      </w:r>
      <w:r w:rsidR="005825A4">
        <w:t xml:space="preserve">tape </w:t>
      </w:r>
      <w:r w:rsidR="00B307BE">
        <w:t>7</w:t>
      </w:r>
      <w:r>
        <w:t xml:space="preserve"> du scénario principal</w:t>
      </w:r>
      <w:r w:rsidR="005825A4">
        <w:t> : Le Membre répond oui.</w:t>
      </w:r>
    </w:p>
    <w:p w:rsidR="005825A4" w:rsidRDefault="005825A4" w:rsidP="000B40B3">
      <w:pPr>
        <w:jc w:val="both"/>
      </w:pPr>
      <w:r>
        <w:lastRenderedPageBreak/>
        <w:t>L’Agent demande au Membre de donner des précisions sur sa situation.</w:t>
      </w:r>
    </w:p>
    <w:p w:rsidR="00F213C0" w:rsidRDefault="00F213C0" w:rsidP="000B40B3">
      <w:pPr>
        <w:jc w:val="both"/>
      </w:pPr>
      <w:r>
        <w:t>Le Membre donne des précisions sur sa situation.</w:t>
      </w:r>
    </w:p>
    <w:p w:rsidR="005825A4" w:rsidRDefault="005825A4" w:rsidP="000B40B3">
      <w:pPr>
        <w:jc w:val="both"/>
      </w:pPr>
      <w:r>
        <w:t>L’Agent laisse un commentaire dans le Système.</w:t>
      </w:r>
    </w:p>
    <w:p w:rsidR="005825A4" w:rsidRPr="005825A4" w:rsidRDefault="005825A4" w:rsidP="000B40B3">
      <w:pPr>
        <w:jc w:val="both"/>
      </w:pPr>
      <w:r>
        <w:t>Retour à l’étape 8</w:t>
      </w:r>
      <w:r w:rsidR="00F213C0">
        <w:t xml:space="preserve"> du scénario principal</w:t>
      </w:r>
    </w:p>
    <w:p w:rsidR="00AA28DA" w:rsidRDefault="00AA28DA" w:rsidP="000B40B3">
      <w:pPr>
        <w:jc w:val="both"/>
        <w:rPr>
          <w:b/>
        </w:rPr>
      </w:pPr>
      <w:r>
        <w:rPr>
          <w:b/>
        </w:rPr>
        <w:t>Postconditions :</w:t>
      </w:r>
    </w:p>
    <w:p w:rsidR="00AA28DA" w:rsidRDefault="00AA28DA" w:rsidP="00AA28DA">
      <w:pPr>
        <w:jc w:val="both"/>
      </w:pPr>
      <w:r>
        <w:t>L</w:t>
      </w:r>
      <w:r w:rsidRPr="0089128D">
        <w:t>e logiciel crée un enregistrement sur le disque qui contient les champs suivants.</w:t>
      </w:r>
    </w:p>
    <w:p w:rsidR="00AA28DA" w:rsidRPr="0089128D" w:rsidRDefault="00AA28DA" w:rsidP="00AA28DA">
      <w:pPr>
        <w:jc w:val="both"/>
      </w:pPr>
      <w:r w:rsidRPr="0089128D">
        <w:t>&lt;</w:t>
      </w:r>
      <w:proofErr w:type="spellStart"/>
      <w:proofErr w:type="gramStart"/>
      <w:r w:rsidRPr="0089128D">
        <w:t>pre</w:t>
      </w:r>
      <w:proofErr w:type="spellEnd"/>
      <w:proofErr w:type="gramEnd"/>
      <w:r w:rsidRPr="0089128D">
        <w:t>&gt;</w:t>
      </w:r>
    </w:p>
    <w:p w:rsidR="00AA28DA" w:rsidRPr="0089128D" w:rsidRDefault="00AA28DA" w:rsidP="00AA28DA">
      <w:pPr>
        <w:jc w:val="both"/>
      </w:pPr>
      <w:r w:rsidRPr="0089128D">
        <w:t xml:space="preserve">    Date et heure actuelles&lt;!-- (JJ-MM-AAAA HH:MM:SS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Date à laquelle du service qui sera fourni&lt;!-- (JJ-MM-AAAA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Numéro du professionnel&lt;!-- (9 chiffres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Numéro du membre&lt;!-- (9 chiffres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Code du service&lt;!-- (7 chiffres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Commentaires&lt;!-- (100 caractères</w:t>
      </w:r>
      <w:proofErr w:type="gramStart"/>
      <w:r w:rsidRPr="0089128D">
        <w:t>)--</w:t>
      </w:r>
      <w:proofErr w:type="gramEnd"/>
      <w:r w:rsidRPr="0089128D">
        <w:t>&gt; (facultatif).</w:t>
      </w:r>
    </w:p>
    <w:p w:rsidR="00AA28DA" w:rsidRPr="0089128D" w:rsidRDefault="00AA28DA" w:rsidP="00AA28DA">
      <w:pPr>
        <w:jc w:val="both"/>
      </w:pPr>
      <w:r w:rsidRPr="0089128D">
        <w:t>&lt;/</w:t>
      </w:r>
      <w:proofErr w:type="spellStart"/>
      <w:r w:rsidRPr="0089128D">
        <w:t>pre</w:t>
      </w:r>
      <w:proofErr w:type="spellEnd"/>
      <w:r w:rsidRPr="0089128D">
        <w:t>&gt;</w:t>
      </w:r>
    </w:p>
    <w:p w:rsidR="00AA28DA" w:rsidRDefault="00AA28DA" w:rsidP="000B40B3">
      <w:pPr>
        <w:jc w:val="both"/>
      </w:pPr>
      <w:r w:rsidRPr="00AA28DA">
        <w:t>L’Agent</w:t>
      </w:r>
      <w:r>
        <w:t xml:space="preserve"> ferme la session active et</w:t>
      </w:r>
      <w:r w:rsidR="00626ACE">
        <w:t xml:space="preserve"> retourne au menu principal. Il</w:t>
      </w:r>
      <w:r>
        <w:t xml:space="preserve"> est prêt à servir le prochain Client.</w:t>
      </w:r>
    </w:p>
    <w:p w:rsidR="00200086" w:rsidRDefault="00200086" w:rsidP="000B40B3">
      <w:pPr>
        <w:pBdr>
          <w:bottom w:val="single" w:sz="12" w:space="1" w:color="auto"/>
        </w:pBdr>
        <w:jc w:val="both"/>
      </w:pPr>
    </w:p>
    <w:p w:rsidR="00200086" w:rsidRPr="00AA28DA" w:rsidRDefault="00200086" w:rsidP="000B40B3">
      <w:pPr>
        <w:jc w:val="both"/>
      </w:pPr>
    </w:p>
    <w:p w:rsidR="00ED43EC" w:rsidRPr="00ED43EC" w:rsidRDefault="00ED43EC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Confirmer sa présence à un cours</w:t>
      </w:r>
    </w:p>
    <w:p w:rsidR="00E164FE" w:rsidRDefault="00ED43EC" w:rsidP="00ED43EC">
      <w:pPr>
        <w:jc w:val="both"/>
      </w:pPr>
      <w:bookmarkStart w:id="4" w:name="_Hlk515876074"/>
      <w:r w:rsidRPr="00F033F6">
        <w:rPr>
          <w:b/>
        </w:rPr>
        <w:t>Cas d'utilisation</w:t>
      </w:r>
      <w:r>
        <w:t xml:space="preserve"> : </w:t>
      </w:r>
      <w:r w:rsidR="00E164FE">
        <w:t>Confirmation de présence.</w:t>
      </w:r>
    </w:p>
    <w:p w:rsidR="00ED43EC" w:rsidRDefault="00ED43EC" w:rsidP="00ED43EC">
      <w:pPr>
        <w:jc w:val="both"/>
      </w:pPr>
      <w:r w:rsidRPr="00F033F6">
        <w:rPr>
          <w:b/>
        </w:rPr>
        <w:t>But</w:t>
      </w:r>
      <w:r>
        <w:t xml:space="preserve"> : </w:t>
      </w:r>
      <w:r w:rsidR="00E164FE">
        <w:t xml:space="preserve">Permettre au Membre de confirmer sa présence avant le début de la séance de cours ou de consultation. </w:t>
      </w:r>
    </w:p>
    <w:p w:rsidR="00ED43EC" w:rsidRDefault="00ED43EC" w:rsidP="00ED43EC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340B3E" w:rsidRDefault="00340B3E" w:rsidP="00ED43EC">
      <w:pPr>
        <w:jc w:val="both"/>
      </w:pPr>
      <w:r>
        <w:t>Le Membre doit avoir sa carte de membre (ou son numéro à 9 chiffres).</w:t>
      </w:r>
    </w:p>
    <w:p w:rsidR="00ED43EC" w:rsidRDefault="00ED43EC" w:rsidP="00ED43EC">
      <w:pPr>
        <w:jc w:val="both"/>
      </w:pPr>
      <w:r>
        <w:t>Le Membre doit avoir</w:t>
      </w:r>
      <w:r w:rsidR="00763186">
        <w:t xml:space="preserve"> le papier de confirmation d’inscription, ou le code du service à 7 chiffres</w:t>
      </w:r>
      <w:r>
        <w:t>.</w:t>
      </w:r>
    </w:p>
    <w:p w:rsidR="00ED43EC" w:rsidRDefault="00ED43EC" w:rsidP="00ED43EC">
      <w:pPr>
        <w:jc w:val="both"/>
      </w:pPr>
      <w:r>
        <w:t xml:space="preserve">Le </w:t>
      </w:r>
      <w:r w:rsidR="00763186">
        <w:t>Membre</w:t>
      </w:r>
      <w:r>
        <w:t xml:space="preserve"> doit attendre qu’un Agent soit disponible pour le servir.</w:t>
      </w:r>
    </w:p>
    <w:p w:rsidR="00ED43EC" w:rsidRDefault="00ED43EC" w:rsidP="00ED43EC">
      <w:pPr>
        <w:jc w:val="both"/>
      </w:pPr>
      <w:r>
        <w:t>Le système informatique doit être opérationnel.</w:t>
      </w:r>
    </w:p>
    <w:p w:rsidR="00ED43EC" w:rsidRDefault="00ED43EC" w:rsidP="00ED43EC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ED43EC" w:rsidRDefault="00ED43EC" w:rsidP="00ED43EC">
      <w:pPr>
        <w:jc w:val="both"/>
      </w:pPr>
      <w:r>
        <w:t>Acteur principal : Le Membre.</w:t>
      </w:r>
    </w:p>
    <w:p w:rsidR="00ED43EC" w:rsidRDefault="00ED43EC" w:rsidP="00ED43EC">
      <w:pPr>
        <w:jc w:val="both"/>
      </w:pPr>
      <w:r>
        <w:lastRenderedPageBreak/>
        <w:t>Acteur secondaire : L’agent du centre #GYM.</w:t>
      </w:r>
    </w:p>
    <w:p w:rsidR="00ED43EC" w:rsidRDefault="00ED43EC" w:rsidP="00ED43EC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bookmarkEnd w:id="4"/>
    <w:p w:rsidR="00E164FE" w:rsidRDefault="00340B3E" w:rsidP="000C2071">
      <w:pPr>
        <w:pStyle w:val="Paragraphedeliste"/>
        <w:numPr>
          <w:ilvl w:val="0"/>
          <w:numId w:val="17"/>
        </w:numPr>
        <w:jc w:val="both"/>
      </w:pPr>
      <w:r>
        <w:t>Le Membre demande à l’Agent de confirmer sa présence.</w:t>
      </w:r>
    </w:p>
    <w:p w:rsidR="00340B3E" w:rsidRDefault="00340B3E" w:rsidP="000C2071">
      <w:pPr>
        <w:pStyle w:val="Paragraphedeliste"/>
        <w:numPr>
          <w:ilvl w:val="0"/>
          <w:numId w:val="17"/>
        </w:numPr>
        <w:jc w:val="both"/>
      </w:pPr>
      <w:r>
        <w:t>L’Agent choisit le Répertoire de Services.</w:t>
      </w:r>
    </w:p>
    <w:p w:rsidR="00BD6F5D" w:rsidRDefault="00BD6F5D" w:rsidP="000C2071">
      <w:pPr>
        <w:pStyle w:val="Paragraphedeliste"/>
        <w:numPr>
          <w:ilvl w:val="0"/>
          <w:numId w:val="17"/>
        </w:numPr>
        <w:jc w:val="both"/>
      </w:pPr>
      <w:r>
        <w:t>L’Agent demande au Membre son papier d’inscription, ou le numéro du code de service.</w:t>
      </w:r>
    </w:p>
    <w:p w:rsidR="00BD6F5D" w:rsidRDefault="00BD6F5D" w:rsidP="000C2071">
      <w:pPr>
        <w:pStyle w:val="Paragraphedeliste"/>
        <w:numPr>
          <w:ilvl w:val="0"/>
          <w:numId w:val="17"/>
        </w:numPr>
        <w:jc w:val="both"/>
      </w:pPr>
      <w:r>
        <w:t>Le Membre donne l’information à l’Agent.</w:t>
      </w:r>
    </w:p>
    <w:p w:rsidR="00340B3E" w:rsidRDefault="00340B3E" w:rsidP="000C2071">
      <w:pPr>
        <w:pStyle w:val="Paragraphedeliste"/>
        <w:numPr>
          <w:ilvl w:val="0"/>
          <w:numId w:val="17"/>
        </w:numPr>
        <w:jc w:val="both"/>
      </w:pPr>
      <w:r>
        <w:t xml:space="preserve">L’Agent choisit l’option « Rechercher un service » et entre le code de service à 7 chiffres. </w:t>
      </w:r>
    </w:p>
    <w:p w:rsidR="00B92877" w:rsidRDefault="00B92877" w:rsidP="000C2071">
      <w:pPr>
        <w:pStyle w:val="Paragraphedeliste"/>
        <w:numPr>
          <w:ilvl w:val="0"/>
          <w:numId w:val="17"/>
        </w:numPr>
        <w:jc w:val="both"/>
      </w:pPr>
      <w:r>
        <w:t>Le Système affiche à l’écran avec toute l’information.</w:t>
      </w:r>
    </w:p>
    <w:p w:rsidR="00BD6F5D" w:rsidRDefault="00BD6F5D" w:rsidP="000C2071">
      <w:pPr>
        <w:pStyle w:val="Paragraphedeliste"/>
        <w:numPr>
          <w:ilvl w:val="0"/>
          <w:numId w:val="17"/>
        </w:numPr>
        <w:jc w:val="both"/>
      </w:pPr>
      <w:r>
        <w:t>L’Agent choisit l’option « Confirmer inscriptions ».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L’Agent demande au Client sa carte de Membre, ou son numéro de Membre.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Le Membre donne l’information.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L’Agent entre le numéro de membre à 9 chiffres.</w:t>
      </w:r>
    </w:p>
    <w:p w:rsidR="00B45DB4" w:rsidRDefault="00B45DB4" w:rsidP="000C2071">
      <w:pPr>
        <w:pStyle w:val="Paragraphedeliste"/>
        <w:numPr>
          <w:ilvl w:val="0"/>
          <w:numId w:val="17"/>
        </w:numPr>
        <w:jc w:val="both"/>
      </w:pPr>
      <w:r>
        <w:t>La requête est envoyée au Centre de données pour valider l’inscription.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Le Système affiche Valid</w:t>
      </w:r>
      <w:r w:rsidR="006D05F3">
        <w:t>e</w:t>
      </w:r>
      <w:r>
        <w:t>.</w:t>
      </w:r>
    </w:p>
    <w:p w:rsidR="00B45DB4" w:rsidRDefault="00B45DB4" w:rsidP="000C2071">
      <w:pPr>
        <w:pStyle w:val="Paragraphedeliste"/>
        <w:numPr>
          <w:ilvl w:val="0"/>
          <w:numId w:val="17"/>
        </w:numPr>
        <w:jc w:val="both"/>
      </w:pPr>
      <w:r>
        <w:t>L’Agent rend tous les documents (carte, papier d’inscription) au Membre.</w:t>
      </w:r>
    </w:p>
    <w:p w:rsidR="00D86C6E" w:rsidRDefault="00D86C6E" w:rsidP="000C2071">
      <w:pPr>
        <w:pStyle w:val="Paragraphedeliste"/>
        <w:numPr>
          <w:ilvl w:val="0"/>
          <w:numId w:val="17"/>
        </w:numPr>
        <w:jc w:val="both"/>
      </w:pPr>
      <w:r>
        <w:t>Le Membre reprend ses documents et peut aller à sa séance.</w:t>
      </w:r>
    </w:p>
    <w:p w:rsidR="00C54745" w:rsidRDefault="00C54745" w:rsidP="00ED43EC">
      <w:pPr>
        <w:jc w:val="both"/>
        <w:rPr>
          <w:b/>
        </w:rPr>
      </w:pPr>
      <w:r>
        <w:rPr>
          <w:b/>
        </w:rPr>
        <w:t>Scénarios alternatifs :</w:t>
      </w:r>
    </w:p>
    <w:p w:rsidR="006D05F3" w:rsidRDefault="006D05F3" w:rsidP="00ED43EC">
      <w:pPr>
        <w:jc w:val="both"/>
      </w:pPr>
      <w:r>
        <w:t>Remplace l’étape 12 du scénario principal : Le Système affiche Invalide</w:t>
      </w:r>
    </w:p>
    <w:p w:rsidR="00683E3B" w:rsidRDefault="00683E3B" w:rsidP="00ED43EC">
      <w:pPr>
        <w:jc w:val="both"/>
      </w:pPr>
      <w:r>
        <w:t>L’Agent signale au Membre qu’il n’est malheureusement pas inscrit au cours.</w:t>
      </w:r>
    </w:p>
    <w:p w:rsidR="00683E3B" w:rsidRDefault="00683E3B" w:rsidP="00ED43EC">
      <w:pPr>
        <w:jc w:val="both"/>
      </w:pPr>
      <w:r>
        <w:t>S’il reste de la place, l’Agent peut proposer au Membre de faire l’inscription.</w:t>
      </w:r>
    </w:p>
    <w:p w:rsidR="00683E3B" w:rsidRDefault="00683E3B" w:rsidP="00ED43EC">
      <w:pPr>
        <w:jc w:val="both"/>
      </w:pPr>
      <w:r>
        <w:t>Si le Membre accepte, l’Agent rend les documents au Membre, on quitte le CU confirmation de présence pour aller au CU s’inscrire à un cours ou à une consultation.</w:t>
      </w:r>
    </w:p>
    <w:p w:rsidR="00683E3B" w:rsidRPr="00C54745" w:rsidRDefault="00683E3B" w:rsidP="00ED43EC">
      <w:pPr>
        <w:jc w:val="both"/>
      </w:pPr>
      <w:r>
        <w:t>S’il ne reste plus de place, l’Agent rend les documents au Membre, fin du CU confirmation d’inscription.</w:t>
      </w:r>
    </w:p>
    <w:p w:rsidR="00ED43EC" w:rsidRDefault="00ED43EC" w:rsidP="00ED43EC">
      <w:pPr>
        <w:jc w:val="both"/>
      </w:pPr>
      <w:r>
        <w:rPr>
          <w:b/>
        </w:rPr>
        <w:t>Postconditions :</w:t>
      </w:r>
      <w:r>
        <w:t xml:space="preserve"> </w:t>
      </w:r>
    </w:p>
    <w:p w:rsidR="00ED43EC" w:rsidRPr="00ED43EC" w:rsidRDefault="00B45DB4" w:rsidP="00ED43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Une fois que le Système 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>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la présence d’un membre</w:t>
      </w:r>
      <w:r w:rsidR="00ED43EC" w:rsidRPr="00ED43EC">
        <w:rPr>
          <w:rFonts w:ascii="Arial" w:eastAsia="Times New Roman" w:hAnsi="Arial" w:cs="Arial"/>
          <w:color w:val="000000"/>
          <w:sz w:val="24"/>
          <w:szCs w:val="24"/>
        </w:rPr>
        <w:t>, le logiciel crée un enregistrement sur le disque qui contient les champs ci-dessous. C'est la confirmation à l'avance que le service a été fourni.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et heure actuelles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professionnel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Code du service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ED43EC" w:rsidRPr="00ED43EC" w:rsidRDefault="00ED43EC" w:rsidP="00ED43EC">
      <w:pPr>
        <w:jc w:val="both"/>
      </w:pPr>
      <w:r>
        <w:t>L’agent ferme ensuite la session active et retourne au menu principal. Il est prêt à servir un autre Client.</w:t>
      </w:r>
    </w:p>
    <w:p w:rsidR="00ED43EC" w:rsidRDefault="00ED43EC" w:rsidP="00ED43EC">
      <w:pPr>
        <w:jc w:val="both"/>
        <w:rPr>
          <w:b/>
          <w:u w:val="single"/>
        </w:rPr>
      </w:pPr>
    </w:p>
    <w:p w:rsidR="00ED43EC" w:rsidRPr="00ED43EC" w:rsidRDefault="00ED43EC" w:rsidP="00ED43EC">
      <w:pPr>
        <w:jc w:val="both"/>
        <w:rPr>
          <w:b/>
          <w:u w:val="single"/>
        </w:rPr>
      </w:pPr>
    </w:p>
    <w:p w:rsidR="00BA21BD" w:rsidRDefault="00BA21BD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Annuler une inscription à un cours ou à une consultation</w:t>
      </w:r>
    </w:p>
    <w:p w:rsidR="00BA21BD" w:rsidRDefault="00BA21BD" w:rsidP="00BA21BD">
      <w:pPr>
        <w:jc w:val="both"/>
      </w:pPr>
      <w:r w:rsidRPr="00F033F6">
        <w:rPr>
          <w:b/>
        </w:rPr>
        <w:t>Cas d'utilisation</w:t>
      </w:r>
      <w:r>
        <w:t xml:space="preserve"> : Annuler une inscription à un cours ou à une consultation </w:t>
      </w:r>
    </w:p>
    <w:p w:rsidR="00BA21BD" w:rsidRDefault="00BA21BD" w:rsidP="00BA21BD">
      <w:pPr>
        <w:jc w:val="both"/>
      </w:pPr>
      <w:r w:rsidRPr="00F033F6">
        <w:rPr>
          <w:b/>
        </w:rPr>
        <w:t>But</w:t>
      </w:r>
      <w:r>
        <w:t xml:space="preserve"> : Permettre au Membre d’annuler son rendez-vous ou son cours. </w:t>
      </w:r>
    </w:p>
    <w:p w:rsidR="00BA21BD" w:rsidRDefault="00BA21BD" w:rsidP="00BA21BD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BA21BD" w:rsidRDefault="00BA21BD" w:rsidP="00BA21BD">
      <w:pPr>
        <w:jc w:val="both"/>
      </w:pPr>
      <w:r>
        <w:t>Le Membre doit avoir sa carte de membre (ou son numéro à 9 chiffres).</w:t>
      </w:r>
    </w:p>
    <w:p w:rsidR="00BA21BD" w:rsidRDefault="00BA21BD" w:rsidP="00BA21BD">
      <w:pPr>
        <w:jc w:val="both"/>
      </w:pPr>
      <w:r>
        <w:t>Le Membre doit avoir le papier de confirmation d’inscription, ou le code du service à 7 chiffres.</w:t>
      </w:r>
    </w:p>
    <w:p w:rsidR="00BA21BD" w:rsidRDefault="00BA21BD" w:rsidP="00BA21BD">
      <w:pPr>
        <w:jc w:val="both"/>
      </w:pPr>
      <w:r>
        <w:t>Le Membre doit attendre qu’un Agent soit disponible pour le servir.</w:t>
      </w:r>
    </w:p>
    <w:p w:rsidR="00BA21BD" w:rsidRDefault="00BA21BD" w:rsidP="00BA21BD">
      <w:pPr>
        <w:jc w:val="both"/>
      </w:pPr>
      <w:r>
        <w:t>Le système informatique doit être opérationnel.</w:t>
      </w:r>
    </w:p>
    <w:p w:rsidR="00BA21BD" w:rsidRDefault="00BA21BD" w:rsidP="00BA21BD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BA21BD" w:rsidRDefault="00BA21BD" w:rsidP="00BA21BD">
      <w:pPr>
        <w:jc w:val="both"/>
      </w:pPr>
      <w:r>
        <w:t>Acteur principal : Le Membre.</w:t>
      </w:r>
    </w:p>
    <w:p w:rsidR="00BA21BD" w:rsidRDefault="00BA21BD" w:rsidP="00BA21BD">
      <w:pPr>
        <w:jc w:val="both"/>
      </w:pPr>
      <w:r>
        <w:t>Acteur secondaire : L’agent du centre #GYM.</w:t>
      </w:r>
    </w:p>
    <w:p w:rsidR="00BA21BD" w:rsidRDefault="00BA21BD" w:rsidP="00BA21BD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Le Membre signale à l’Agent d’annuler son inscription à un cours ou à une consultation.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démarre le Répertoire de Service.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choisit l’option d’Annuler une inscription.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demande au Membre sa carte de membre et le code de service.</w:t>
      </w:r>
    </w:p>
    <w:p w:rsidR="001A3B1A" w:rsidRDefault="001A3B1A" w:rsidP="00AA01E1">
      <w:pPr>
        <w:pStyle w:val="Paragraphedeliste"/>
        <w:numPr>
          <w:ilvl w:val="0"/>
          <w:numId w:val="20"/>
        </w:numPr>
        <w:jc w:val="both"/>
      </w:pPr>
      <w:r>
        <w:t>Le Membre donne les documents demandés.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entre les informations dans le Système (numéro de Membre à 9 chiffres, code de service à 7 chiffres).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Le Système affiche « Inscription annulée ».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demande au Membre s’il désire s’inscrire à une autre séance.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Le Membre répond non.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remet les documents du Membre.</w:t>
      </w:r>
    </w:p>
    <w:p w:rsidR="00BA21BD" w:rsidRDefault="00BA21BD" w:rsidP="00BA21BD">
      <w:pPr>
        <w:jc w:val="both"/>
      </w:pPr>
    </w:p>
    <w:p w:rsidR="00BA21BD" w:rsidRPr="00BA21BD" w:rsidRDefault="00BA21BD" w:rsidP="00BA21BD">
      <w:pPr>
        <w:jc w:val="both"/>
        <w:rPr>
          <w:b/>
          <w:u w:val="single"/>
        </w:rPr>
      </w:pPr>
      <w:r w:rsidRPr="00BA21BD">
        <w:rPr>
          <w:b/>
          <w:u w:val="single"/>
        </w:rPr>
        <w:t>Scénarios alternatifs :</w:t>
      </w:r>
    </w:p>
    <w:p w:rsidR="00BA21BD" w:rsidRDefault="00FA48ED" w:rsidP="00FA48ED">
      <w:pPr>
        <w:jc w:val="both"/>
      </w:pPr>
      <w:r>
        <w:t>Scénario alternatif à l’étape 9 : le membre répond oui, il désire s’inscrire à un autre cours.</w:t>
      </w:r>
    </w:p>
    <w:p w:rsidR="00FA48ED" w:rsidRDefault="00FA48ED" w:rsidP="00FA48ED">
      <w:pPr>
        <w:jc w:val="both"/>
      </w:pPr>
      <w:r>
        <w:t xml:space="preserve">On quitte le CU </w:t>
      </w:r>
      <w:r>
        <w:rPr>
          <w:i/>
        </w:rPr>
        <w:t>annuler une inscription à un cours ou à une consultation</w:t>
      </w:r>
      <w:r>
        <w:t xml:space="preserve"> pour aller au CU s’inscrire à un cours ou à une consultation</w:t>
      </w:r>
      <w:r w:rsidR="00BF21E8">
        <w:t>.</w:t>
      </w:r>
    </w:p>
    <w:p w:rsidR="009C7816" w:rsidRDefault="009C7816" w:rsidP="009C7816">
      <w:pPr>
        <w:jc w:val="both"/>
      </w:pPr>
      <w:r w:rsidRPr="009C7816">
        <w:rPr>
          <w:b/>
        </w:rPr>
        <w:t>Postconditions</w:t>
      </w:r>
      <w:r>
        <w:rPr>
          <w:b/>
        </w:rPr>
        <w:t xml:space="preserve"> : </w:t>
      </w:r>
      <w:r w:rsidRPr="00AA28DA">
        <w:t>L’Agent</w:t>
      </w:r>
      <w:r>
        <w:t xml:space="preserve"> ferme la session active et retourne au menu principal. Il est prêt à servir le prochain Client.</w:t>
      </w:r>
    </w:p>
    <w:p w:rsidR="009C7816" w:rsidRDefault="009C7816" w:rsidP="00FA48ED">
      <w:pPr>
        <w:jc w:val="both"/>
      </w:pPr>
    </w:p>
    <w:p w:rsidR="001E3DEB" w:rsidRPr="009C7816" w:rsidRDefault="001E3DEB" w:rsidP="00FA48ED">
      <w:pPr>
        <w:jc w:val="both"/>
      </w:pPr>
    </w:p>
    <w:p w:rsidR="001E3DEB" w:rsidRDefault="001E3DEB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Ouvrir les tourniquets</w:t>
      </w:r>
    </w:p>
    <w:p w:rsidR="001E3DEB" w:rsidRDefault="001E3DEB" w:rsidP="001E3DEB">
      <w:pPr>
        <w:jc w:val="both"/>
      </w:pPr>
      <w:r w:rsidRPr="00F033F6">
        <w:rPr>
          <w:b/>
        </w:rPr>
        <w:lastRenderedPageBreak/>
        <w:t>Cas d'utilisation</w:t>
      </w:r>
      <w:r>
        <w:t xml:space="preserve"> : Ouvrir les tourniquets EXTENDS </w:t>
      </w:r>
      <w:r w:rsidRPr="001E3DEB">
        <w:rPr>
          <w:i/>
        </w:rPr>
        <w:t>Valider l’identité du membre ou du professionnel</w:t>
      </w:r>
    </w:p>
    <w:p w:rsidR="001E3DEB" w:rsidRDefault="001E3DEB" w:rsidP="001E3DEB">
      <w:pPr>
        <w:jc w:val="both"/>
      </w:pPr>
      <w:r w:rsidRPr="00F033F6">
        <w:rPr>
          <w:b/>
        </w:rPr>
        <w:t>But</w:t>
      </w:r>
      <w:r>
        <w:t xml:space="preserve"> : Permettre au Client de traverser la barrière physique et d’accéder aux services du centre sportif #GYM. </w:t>
      </w:r>
    </w:p>
    <w:p w:rsidR="001E3DEB" w:rsidRDefault="001E3DEB" w:rsidP="001E3DEB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1E3DEB" w:rsidRDefault="001E3DEB" w:rsidP="001E3DEB">
      <w:pPr>
        <w:jc w:val="both"/>
      </w:pPr>
      <w:r>
        <w:t>Le Client doit avoir au préalable valider son identité</w:t>
      </w:r>
    </w:p>
    <w:p w:rsidR="001E3DEB" w:rsidRDefault="001E3DEB" w:rsidP="001E3DEB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1E3DEB" w:rsidRDefault="001E3DEB" w:rsidP="001E3DEB">
      <w:pPr>
        <w:jc w:val="both"/>
      </w:pPr>
      <w:r>
        <w:t>Acteur principal : Le Client.</w:t>
      </w:r>
    </w:p>
    <w:p w:rsidR="001E3DEB" w:rsidRDefault="001E3DEB" w:rsidP="001E3DEB">
      <w:pPr>
        <w:jc w:val="both"/>
      </w:pPr>
      <w:r>
        <w:t>Acteur secondaire : L’agent du centre #GYM.</w:t>
      </w:r>
    </w:p>
    <w:p w:rsidR="001E3DEB" w:rsidRDefault="001E3DEB" w:rsidP="001E3DEB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1E3DEB" w:rsidRDefault="00DC5F82" w:rsidP="001E3DEB">
      <w:pPr>
        <w:jc w:val="both"/>
      </w:pPr>
      <w:r>
        <w:t xml:space="preserve">Ce CU s’exécute à la fin du CU </w:t>
      </w:r>
      <w:r w:rsidRPr="00DC5F82">
        <w:t>Valider l'identité du Membre ou du Professionnel</w:t>
      </w:r>
      <w:r>
        <w:t xml:space="preserve"> et s’ajoute après l’étape 6.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L’Agent débloque les tourniquets.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L’Agent signale au Client qu’il peut pénétrer les lieux.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Le Membre remercie l’Agent et entre dans le #GYM.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L’Agent bloque les tourniquets.</w:t>
      </w:r>
    </w:p>
    <w:p w:rsidR="00DC5F82" w:rsidRDefault="00DC5F82" w:rsidP="001E3DEB">
      <w:pPr>
        <w:jc w:val="both"/>
      </w:pPr>
    </w:p>
    <w:p w:rsidR="00DC5F82" w:rsidRDefault="00DC5F82" w:rsidP="001E3DEB">
      <w:pPr>
        <w:jc w:val="both"/>
      </w:pPr>
      <w:r w:rsidRPr="00DC5F82">
        <w:rPr>
          <w:b/>
        </w:rPr>
        <w:t>Scénarios alternatifs</w:t>
      </w:r>
      <w:r>
        <w:t> :</w:t>
      </w:r>
    </w:p>
    <w:p w:rsidR="00DC5F82" w:rsidRDefault="00DC5F82" w:rsidP="001E3DEB">
      <w:pPr>
        <w:jc w:val="both"/>
      </w:pPr>
      <w:r>
        <w:t>Aucun scénario alternatif</w:t>
      </w:r>
      <w:r w:rsidR="00F341F5">
        <w:t>.</w:t>
      </w:r>
    </w:p>
    <w:p w:rsidR="00F341F5" w:rsidRDefault="00F341F5" w:rsidP="001E3DEB">
      <w:pPr>
        <w:jc w:val="both"/>
      </w:pPr>
    </w:p>
    <w:p w:rsidR="00F341F5" w:rsidRDefault="00F341F5" w:rsidP="001E3DEB">
      <w:pPr>
        <w:jc w:val="both"/>
      </w:pPr>
      <w:r>
        <w:rPr>
          <w:b/>
        </w:rPr>
        <w:t>Postconditions</w:t>
      </w:r>
      <w:r>
        <w:t xml:space="preserve"> : </w:t>
      </w:r>
    </w:p>
    <w:p w:rsidR="00F341F5" w:rsidRPr="00F341F5" w:rsidRDefault="00F341F5" w:rsidP="001E3DEB">
      <w:pPr>
        <w:pBdr>
          <w:bottom w:val="single" w:sz="6" w:space="1" w:color="auto"/>
        </w:pBdr>
        <w:jc w:val="both"/>
      </w:pPr>
      <w:r>
        <w:t>Les tourniquets sont bloqués. L’Agent est prêt à servir un autre Client.</w:t>
      </w:r>
    </w:p>
    <w:p w:rsidR="00150074" w:rsidRPr="006D39F9" w:rsidRDefault="00150074" w:rsidP="001E3DEB">
      <w:pPr>
        <w:jc w:val="both"/>
      </w:pPr>
    </w:p>
    <w:p w:rsidR="001662C5" w:rsidRDefault="001662C5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Suspendre un membre</w:t>
      </w:r>
    </w:p>
    <w:p w:rsidR="001662C5" w:rsidRDefault="001662C5" w:rsidP="001662C5">
      <w:pPr>
        <w:jc w:val="both"/>
      </w:pPr>
      <w:r w:rsidRPr="00F033F6">
        <w:rPr>
          <w:b/>
        </w:rPr>
        <w:t>Cas d'utilisation</w:t>
      </w:r>
      <w:r>
        <w:t xml:space="preserve"> : Suspendre un Membre.</w:t>
      </w:r>
    </w:p>
    <w:p w:rsidR="001662C5" w:rsidRDefault="001662C5" w:rsidP="001662C5">
      <w:pPr>
        <w:jc w:val="both"/>
      </w:pPr>
      <w:r w:rsidRPr="00F033F6">
        <w:rPr>
          <w:b/>
        </w:rPr>
        <w:t>But</w:t>
      </w:r>
      <w:r>
        <w:t xml:space="preserve"> : Permettre à l’Agent de suspendre un Membre du centre sportif en raison d’une infraction au code de comportement, ou en raison de retards de paiement. </w:t>
      </w:r>
    </w:p>
    <w:p w:rsidR="001662C5" w:rsidRDefault="001662C5" w:rsidP="001662C5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1662C5" w:rsidRDefault="001662C5" w:rsidP="001662C5">
      <w:pPr>
        <w:jc w:val="both"/>
      </w:pPr>
      <w:r>
        <w:t>Un Agent du centre sportif #GYM remarque un incident impliquant un Membre. Cet incident peut notamment être un comportement inapproprié, un manquement au code d’utilisateur, un défaut de paiement…</w:t>
      </w:r>
    </w:p>
    <w:p w:rsidR="009858D7" w:rsidRDefault="009858D7" w:rsidP="001662C5">
      <w:pPr>
        <w:jc w:val="both"/>
      </w:pPr>
      <w:r>
        <w:t>L’Agent a pris en note le numéro de Membre de la personne fautive.</w:t>
      </w:r>
    </w:p>
    <w:p w:rsidR="001662C5" w:rsidRDefault="001662C5" w:rsidP="001662C5">
      <w:pPr>
        <w:jc w:val="both"/>
      </w:pPr>
      <w:r>
        <w:lastRenderedPageBreak/>
        <w:t>Le système informatique doit être opérationnel.</w:t>
      </w:r>
    </w:p>
    <w:p w:rsidR="001662C5" w:rsidRDefault="001662C5" w:rsidP="001662C5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1662C5" w:rsidRDefault="001662C5" w:rsidP="001662C5">
      <w:pPr>
        <w:jc w:val="both"/>
      </w:pPr>
      <w:r>
        <w:t>Acteur principal : L’Agent du centre #GYM.</w:t>
      </w:r>
    </w:p>
    <w:p w:rsidR="001662C5" w:rsidRDefault="001662C5" w:rsidP="001662C5">
      <w:pPr>
        <w:jc w:val="both"/>
      </w:pPr>
      <w:r>
        <w:t xml:space="preserve">Acteur secondaire : </w:t>
      </w:r>
      <w:r w:rsidR="009858D7">
        <w:t>Aucun.</w:t>
      </w:r>
    </w:p>
    <w:p w:rsidR="001662C5" w:rsidRDefault="001662C5" w:rsidP="001662C5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1662C5" w:rsidRDefault="009858D7" w:rsidP="006C163B">
      <w:pPr>
        <w:pStyle w:val="Paragraphedeliste"/>
        <w:numPr>
          <w:ilvl w:val="0"/>
          <w:numId w:val="18"/>
        </w:numPr>
        <w:jc w:val="both"/>
      </w:pPr>
      <w:r>
        <w:t xml:space="preserve">L’Agent démarre le Centre de Données. 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choisit le gestionnaire des Membres.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choisit l’option Suspendre un Membre.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entre le numéro de Membre de la personne à suspendre.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demande à l’Agent d’entrer la raison de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 xml:space="preserve">L’Agent rédige </w:t>
      </w:r>
      <w:r w:rsidR="00C3587A">
        <w:t>la raison de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demande à l’Agent d’entrer la durée de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entre la durée de la suspension en journées, conformément à la politique du centre sportif #GYM.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demande à l’Agent de confirmer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confirme la suspension.</w:t>
      </w:r>
    </w:p>
    <w:p w:rsidR="009A7F73" w:rsidRPr="009A7F73" w:rsidRDefault="009A7F73" w:rsidP="006C163B">
      <w:pPr>
        <w:pStyle w:val="Paragraphedeliste"/>
        <w:numPr>
          <w:ilvl w:val="0"/>
          <w:numId w:val="18"/>
        </w:numPr>
        <w:jc w:val="both"/>
      </w:pPr>
      <w:r>
        <w:t xml:space="preserve">Le Système envoie une requête au Centre de Données qui modifie le statut du Membre à </w:t>
      </w:r>
      <w:r w:rsidRPr="006C163B">
        <w:rPr>
          <w:i/>
        </w:rPr>
        <w:t xml:space="preserve">Membre suspendu </w:t>
      </w:r>
      <w:r>
        <w:t>et qui ajoute en commentaires la raison de la suspension ainsi que sa durée.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affiche « Suspension confirmée</w:t>
      </w:r>
      <w:r w:rsidR="00C3587A">
        <w:t>.</w:t>
      </w:r>
      <w:r>
        <w:t> ».</w:t>
      </w:r>
    </w:p>
    <w:p w:rsidR="006C163B" w:rsidRDefault="006C163B" w:rsidP="006C163B">
      <w:pPr>
        <w:pStyle w:val="Paragraphedeliste"/>
        <w:numPr>
          <w:ilvl w:val="0"/>
          <w:numId w:val="18"/>
        </w:numPr>
        <w:jc w:val="both"/>
      </w:pPr>
      <w:r>
        <w:t>L’Agent ferme la session.</w:t>
      </w:r>
    </w:p>
    <w:p w:rsidR="00C3587A" w:rsidRDefault="00C3587A" w:rsidP="001662C5">
      <w:pPr>
        <w:jc w:val="both"/>
      </w:pPr>
      <w:r>
        <w:rPr>
          <w:b/>
        </w:rPr>
        <w:t xml:space="preserve">Scénarios alternatifs : </w:t>
      </w:r>
      <w:r>
        <w:t>Aucun</w:t>
      </w:r>
    </w:p>
    <w:p w:rsidR="00C3587A" w:rsidRDefault="00C3587A" w:rsidP="001662C5">
      <w:pPr>
        <w:jc w:val="both"/>
      </w:pPr>
      <w:r w:rsidRPr="00C3587A">
        <w:rPr>
          <w:b/>
        </w:rPr>
        <w:t>Postconditions</w:t>
      </w:r>
      <w:r>
        <w:t xml:space="preserve"> : </w:t>
      </w:r>
    </w:p>
    <w:p w:rsidR="009A7F73" w:rsidRDefault="00C3587A" w:rsidP="001662C5">
      <w:pPr>
        <w:jc w:val="both"/>
      </w:pPr>
      <w:r>
        <w:t xml:space="preserve">Le Système met à jour le dossier </w:t>
      </w:r>
      <w:r w:rsidR="009A7F73">
        <w:t xml:space="preserve">du Membre suspendu en changeant son état à </w:t>
      </w:r>
      <w:r w:rsidR="009A7F73">
        <w:rPr>
          <w:i/>
        </w:rPr>
        <w:t>Membre suspendu</w:t>
      </w:r>
      <w:r w:rsidR="009A7F73">
        <w:t>, et en ajoutant en commentaires la durée de la suspension, ainsi que la raison.</w:t>
      </w:r>
    </w:p>
    <w:p w:rsidR="006C163B" w:rsidRDefault="009A7F73" w:rsidP="001662C5">
      <w:pPr>
        <w:pBdr>
          <w:bottom w:val="single" w:sz="12" w:space="1" w:color="auto"/>
        </w:pBdr>
        <w:jc w:val="both"/>
      </w:pPr>
      <w:r>
        <w:t>L’Agent retourne au menu principal et est prêt à servir un Client.</w:t>
      </w:r>
    </w:p>
    <w:p w:rsidR="00C3587A" w:rsidRPr="00C3587A" w:rsidRDefault="009A7F73" w:rsidP="001662C5">
      <w:pPr>
        <w:jc w:val="both"/>
      </w:pPr>
      <w:r>
        <w:t xml:space="preserve"> </w:t>
      </w:r>
    </w:p>
    <w:p w:rsidR="000E1251" w:rsidRDefault="000E1251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>
        <w:t xml:space="preserve"> par nom de cours) – L’employé entre le nom du cours, ce qui affiche toute l’information nécessaire.</w:t>
      </w:r>
    </w:p>
    <w:p w:rsidR="000E1251" w:rsidRDefault="000E1251" w:rsidP="000E1251">
      <w:pPr>
        <w:pStyle w:val="Paragraphedeliste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B533F4" w:rsidRDefault="00B533F4" w:rsidP="000E1251">
      <w:pPr>
        <w:pStyle w:val="Paragraphedeliste"/>
        <w:jc w:val="both"/>
      </w:pPr>
    </w:p>
    <w:p w:rsidR="00B533F4" w:rsidRDefault="00B533F4">
      <w:r>
        <w:br w:type="page"/>
      </w:r>
    </w:p>
    <w:p w:rsidR="009B2738" w:rsidRDefault="009B2738" w:rsidP="009B2738">
      <w:pPr>
        <w:pStyle w:val="Paragraphedeliste"/>
        <w:numPr>
          <w:ilvl w:val="0"/>
          <w:numId w:val="2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Créer une séance de service</w:t>
      </w:r>
    </w:p>
    <w:p w:rsidR="009B2738" w:rsidRDefault="009B2738" w:rsidP="009B2738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Pr="009B2738">
        <w:t>Créer une séance de service</w:t>
      </w:r>
      <w:r>
        <w:t>.</w:t>
      </w:r>
    </w:p>
    <w:p w:rsidR="009B2738" w:rsidRDefault="009B2738" w:rsidP="009B2738">
      <w:pPr>
        <w:jc w:val="both"/>
      </w:pPr>
      <w:r w:rsidRPr="00F033F6">
        <w:rPr>
          <w:b/>
        </w:rPr>
        <w:t>But</w:t>
      </w:r>
      <w:r>
        <w:t xml:space="preserve"> : Permettre au professionnel de créer une séance de service</w:t>
      </w:r>
    </w:p>
    <w:p w:rsidR="009B2738" w:rsidRDefault="009B2738" w:rsidP="009B2738">
      <w:pPr>
        <w:jc w:val="both"/>
      </w:pPr>
      <w:proofErr w:type="spellStart"/>
      <w:r w:rsidRPr="00F033F6">
        <w:rPr>
          <w:b/>
        </w:rPr>
        <w:t>Préconditions</w:t>
      </w:r>
      <w:proofErr w:type="spellEnd"/>
      <w:r>
        <w:t xml:space="preserve"> : </w:t>
      </w:r>
    </w:p>
    <w:p w:rsidR="009B2738" w:rsidRDefault="009B2738" w:rsidP="009B2738">
      <w:pPr>
        <w:jc w:val="both"/>
      </w:pPr>
      <w:r>
        <w:t xml:space="preserve">Le professionnel doit </w:t>
      </w:r>
      <w:r w:rsidR="00241B68">
        <w:t>être</w:t>
      </w:r>
      <w:r>
        <w:t xml:space="preserve"> inscrit au #GYM.</w:t>
      </w:r>
    </w:p>
    <w:p w:rsidR="009B2738" w:rsidRDefault="00241B68" w:rsidP="009B2738">
      <w:pPr>
        <w:jc w:val="both"/>
      </w:pPr>
      <w:r>
        <w:t>La séance de service doit pouvoir être offerte par le #GYM</w:t>
      </w:r>
      <w:r w:rsidR="009B2738">
        <w:t>.</w:t>
      </w:r>
    </w:p>
    <w:p w:rsidR="009B2738" w:rsidRDefault="009B2738" w:rsidP="009B2738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9B2738" w:rsidRDefault="009B2738" w:rsidP="009B2738">
      <w:pPr>
        <w:jc w:val="both"/>
      </w:pPr>
      <w:r>
        <w:t xml:space="preserve">Acteur principal : Le </w:t>
      </w:r>
      <w:r w:rsidR="00241B68">
        <w:t>professionnel</w:t>
      </w:r>
      <w:r>
        <w:t>.</w:t>
      </w:r>
    </w:p>
    <w:p w:rsidR="009B2738" w:rsidRDefault="009B2738" w:rsidP="009B2738">
      <w:pPr>
        <w:jc w:val="both"/>
      </w:pPr>
      <w:r>
        <w:t>Acteur secondaire : L’agent du centre #GYM.</w:t>
      </w:r>
    </w:p>
    <w:p w:rsidR="009B2738" w:rsidRDefault="009B2738" w:rsidP="009B2738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A17807" w:rsidRDefault="0063388A" w:rsidP="0063388A">
      <w:pPr>
        <w:pStyle w:val="Paragraphedeliste"/>
        <w:numPr>
          <w:ilvl w:val="0"/>
          <w:numId w:val="21"/>
        </w:numPr>
        <w:jc w:val="both"/>
      </w:pPr>
      <w:r>
        <w:t xml:space="preserve">Le professionnel dit a l’agent </w:t>
      </w:r>
      <w:r w:rsidR="00E01360">
        <w:t>qu’il</w:t>
      </w:r>
      <w:r>
        <w:t xml:space="preserve"> veut créer un service</w:t>
      </w:r>
      <w:r>
        <w:tab/>
      </w:r>
    </w:p>
    <w:p w:rsidR="00A17807" w:rsidRDefault="001654F2" w:rsidP="0063388A">
      <w:pPr>
        <w:pStyle w:val="Paragraphedeliste"/>
        <w:numPr>
          <w:ilvl w:val="0"/>
          <w:numId w:val="21"/>
        </w:numPr>
        <w:jc w:val="both"/>
      </w:pPr>
      <w:r>
        <w:t xml:space="preserve">L’agent démarre le </w:t>
      </w:r>
      <w:r w:rsidR="000856A5">
        <w:t>centre de données</w:t>
      </w:r>
    </w:p>
    <w:p w:rsidR="00DE44F7" w:rsidRDefault="00CE1972" w:rsidP="00B37D7C">
      <w:pPr>
        <w:pStyle w:val="Paragraphedeliste"/>
        <w:numPr>
          <w:ilvl w:val="0"/>
          <w:numId w:val="21"/>
        </w:numPr>
        <w:jc w:val="both"/>
      </w:pPr>
      <w:r>
        <w:t xml:space="preserve">L’agent choisis l’option </w:t>
      </w:r>
      <w:r w:rsidR="00B37D7C">
        <w:t>créé</w:t>
      </w:r>
      <w:r>
        <w:t xml:space="preserve"> une séance de service</w:t>
      </w:r>
    </w:p>
    <w:p w:rsidR="00CE1972" w:rsidRDefault="00DE44F7" w:rsidP="00DE44F7">
      <w:pPr>
        <w:pStyle w:val="Paragraphedeliste"/>
        <w:numPr>
          <w:ilvl w:val="0"/>
          <w:numId w:val="21"/>
        </w:numPr>
        <w:jc w:val="both"/>
      </w:pPr>
      <w:r>
        <w:t xml:space="preserve">L’Agent </w:t>
      </w:r>
      <w:r w:rsidR="003F14BF">
        <w:t xml:space="preserve">valide l’identité du professionnel avec le CU </w:t>
      </w:r>
      <w:r w:rsidR="00CE1972">
        <w:t xml:space="preserve"> </w:t>
      </w:r>
      <w:r w:rsidR="003F14BF">
        <w:t>identification d’un membre</w:t>
      </w:r>
    </w:p>
    <w:p w:rsidR="004D6B11" w:rsidRDefault="00DD7D62" w:rsidP="0063388A">
      <w:pPr>
        <w:pStyle w:val="Paragraphedeliste"/>
        <w:numPr>
          <w:ilvl w:val="0"/>
          <w:numId w:val="21"/>
        </w:numPr>
        <w:jc w:val="both"/>
      </w:pPr>
      <w:r>
        <w:t xml:space="preserve">L’agent demande </w:t>
      </w:r>
      <w:r w:rsidR="004D6B11">
        <w:t>des informations au professionnel</w:t>
      </w:r>
      <w:r w:rsidR="004D6B11">
        <w:tab/>
      </w:r>
      <w:r w:rsidR="004D6B11">
        <w:tab/>
      </w:r>
      <w:r w:rsidR="004D6B11">
        <w:tab/>
      </w:r>
      <w:r w:rsidR="004D6B11">
        <w:tab/>
      </w:r>
      <w:r w:rsidR="004D6B11">
        <w:tab/>
      </w:r>
    </w:p>
    <w:p w:rsidR="004D6B11" w:rsidRDefault="004D6B11" w:rsidP="00B535C9">
      <w:pPr>
        <w:pStyle w:val="Paragraphedeliste"/>
        <w:numPr>
          <w:ilvl w:val="1"/>
          <w:numId w:val="21"/>
        </w:numPr>
        <w:jc w:val="both"/>
      </w:pPr>
      <w:r w:rsidRPr="00A17807">
        <w:rPr>
          <w:color w:val="000000"/>
          <w:lang w:eastAsia="fr-CA"/>
        </w:rPr>
        <w:t>Date et heure actuelles</w:t>
      </w:r>
    </w:p>
    <w:p w:rsidR="004D6B11" w:rsidRPr="004D6B11" w:rsidRDefault="004D6B11" w:rsidP="00B535C9">
      <w:pPr>
        <w:pStyle w:val="Paragraphedeliste"/>
        <w:numPr>
          <w:ilvl w:val="1"/>
          <w:numId w:val="21"/>
        </w:numPr>
        <w:jc w:val="both"/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Date de début du service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Date de fin du service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Heure du service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Récurrence hebdomadaire du service (quels jours il est offert à la même heure)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Capacité maximale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Numéro du professionnel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Code du service</w:t>
      </w:r>
    </w:p>
    <w:p w:rsidR="004D6B11" w:rsidRPr="00B37D7C" w:rsidRDefault="004D6B11" w:rsidP="00B37D7C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Commentaires (facultatif).</w:t>
      </w:r>
    </w:p>
    <w:p w:rsidR="00B37D7C" w:rsidRDefault="00B37D7C" w:rsidP="009B2738">
      <w:pPr>
        <w:jc w:val="both"/>
      </w:pPr>
    </w:p>
    <w:p w:rsidR="00B37D7C" w:rsidRDefault="00DE44F7" w:rsidP="0063388A">
      <w:pPr>
        <w:pStyle w:val="Paragraphedeliste"/>
        <w:numPr>
          <w:ilvl w:val="0"/>
          <w:numId w:val="21"/>
        </w:numPr>
        <w:jc w:val="both"/>
      </w:pPr>
      <w:r>
        <w:t>L’agent entre ses informations dans le centre de données.</w:t>
      </w:r>
    </w:p>
    <w:p w:rsidR="001654F2" w:rsidRDefault="001654F2" w:rsidP="0063388A">
      <w:pPr>
        <w:pStyle w:val="Paragraphedeliste"/>
        <w:numPr>
          <w:ilvl w:val="0"/>
          <w:numId w:val="21"/>
        </w:numPr>
        <w:jc w:val="both"/>
      </w:pPr>
      <w:r>
        <w:t xml:space="preserve">L’agent </w:t>
      </w:r>
      <w:r w:rsidR="00DE44F7">
        <w:t>regarde la validité du service avec le centre de données.</w:t>
      </w:r>
    </w:p>
    <w:p w:rsidR="00DE44F7" w:rsidRDefault="00B37D7C" w:rsidP="0063388A">
      <w:pPr>
        <w:pStyle w:val="Paragraphedeliste"/>
        <w:numPr>
          <w:ilvl w:val="0"/>
          <w:numId w:val="21"/>
        </w:numPr>
        <w:jc w:val="both"/>
      </w:pPr>
      <w:r>
        <w:t>L’agent confirme l’ajout du service</w:t>
      </w:r>
    </w:p>
    <w:p w:rsidR="00DE44F7" w:rsidRDefault="00DE44F7" w:rsidP="00DE44F7">
      <w:pPr>
        <w:pStyle w:val="Paragraphedeliste"/>
        <w:numPr>
          <w:ilvl w:val="0"/>
          <w:numId w:val="21"/>
        </w:numPr>
        <w:jc w:val="both"/>
      </w:pPr>
      <w:r>
        <w:t>L’Agent ferme la session.</w:t>
      </w:r>
    </w:p>
    <w:p w:rsidR="00B37D7C" w:rsidRDefault="00B37D7C" w:rsidP="00DE44F7">
      <w:pPr>
        <w:pStyle w:val="Paragraphedeliste"/>
        <w:jc w:val="both"/>
      </w:pPr>
      <w:r>
        <w:t xml:space="preserve"> </w:t>
      </w:r>
    </w:p>
    <w:p w:rsidR="001654F2" w:rsidRDefault="001654F2" w:rsidP="009B2738">
      <w:pPr>
        <w:jc w:val="both"/>
      </w:pPr>
    </w:p>
    <w:p w:rsidR="006A68FA" w:rsidRDefault="006A68FA" w:rsidP="009B2738">
      <w:pPr>
        <w:jc w:val="both"/>
      </w:pPr>
    </w:p>
    <w:p w:rsidR="009B2738" w:rsidRDefault="009B2738" w:rsidP="009B2738">
      <w:pPr>
        <w:jc w:val="both"/>
        <w:rPr>
          <w:b/>
        </w:rPr>
      </w:pPr>
      <w:r>
        <w:rPr>
          <w:b/>
        </w:rPr>
        <w:t>Scénarios alternatifs :</w:t>
      </w:r>
    </w:p>
    <w:p w:rsidR="00DE44F7" w:rsidRDefault="00DE44F7" w:rsidP="009B2738">
      <w:pPr>
        <w:jc w:val="both"/>
        <w:rPr>
          <w:b/>
        </w:rPr>
      </w:pPr>
      <w:proofErr w:type="spellStart"/>
      <w:r>
        <w:rPr>
          <w:b/>
        </w:rPr>
        <w:t>Etape</w:t>
      </w:r>
      <w:proofErr w:type="spellEnd"/>
      <w:r>
        <w:rPr>
          <w:b/>
        </w:rPr>
        <w:t xml:space="preserve"> 5 </w:t>
      </w:r>
    </w:p>
    <w:p w:rsidR="003F14BF" w:rsidRDefault="003F14BF" w:rsidP="009B2738">
      <w:pPr>
        <w:jc w:val="both"/>
      </w:pPr>
      <w:r>
        <w:rPr>
          <w:b/>
        </w:rPr>
        <w:tab/>
      </w:r>
      <w:r w:rsidRPr="003F14BF">
        <w:t>SI le professionnel  n’est pas déjà membre</w:t>
      </w:r>
      <w:r>
        <w:t xml:space="preserve"> l’agent doit inscrire le professionnel </w:t>
      </w:r>
    </w:p>
    <w:p w:rsidR="003F14BF" w:rsidRDefault="003F14BF" w:rsidP="009B2738">
      <w:pPr>
        <w:jc w:val="both"/>
      </w:pPr>
      <w:r>
        <w:tab/>
        <w:t xml:space="preserve">A l aide du CU inscrire le professionnel </w:t>
      </w:r>
      <w:r w:rsidRPr="003F14BF">
        <w:t xml:space="preserve"> </w:t>
      </w:r>
    </w:p>
    <w:p w:rsidR="003F14BF" w:rsidRDefault="003F14BF" w:rsidP="003F14BF">
      <w:pPr>
        <w:pStyle w:val="Paragraphedeliste"/>
        <w:numPr>
          <w:ilvl w:val="0"/>
          <w:numId w:val="23"/>
        </w:numPr>
        <w:jc w:val="both"/>
      </w:pPr>
      <w:r>
        <w:lastRenderedPageBreak/>
        <w:t>Inscrire le professionnel</w:t>
      </w:r>
    </w:p>
    <w:p w:rsidR="003F14BF" w:rsidRDefault="003F14BF" w:rsidP="003F14BF">
      <w:pPr>
        <w:pStyle w:val="Paragraphedeliste"/>
        <w:numPr>
          <w:ilvl w:val="0"/>
          <w:numId w:val="23"/>
        </w:numPr>
        <w:jc w:val="both"/>
      </w:pPr>
      <w:r>
        <w:t>Revenir a l’étape 6</w:t>
      </w:r>
    </w:p>
    <w:p w:rsidR="003F14BF" w:rsidRDefault="003F14BF" w:rsidP="003F14BF">
      <w:pPr>
        <w:jc w:val="both"/>
      </w:pPr>
      <w:proofErr w:type="spellStart"/>
      <w:r>
        <w:t>Etape</w:t>
      </w:r>
      <w:proofErr w:type="spellEnd"/>
      <w:r>
        <w:t xml:space="preserve"> 8 </w:t>
      </w:r>
    </w:p>
    <w:p w:rsidR="003F14BF" w:rsidRDefault="003F14BF" w:rsidP="003F14BF">
      <w:pPr>
        <w:jc w:val="both"/>
      </w:pPr>
      <w:r>
        <w:tab/>
        <w:t>Si le service n’est pas valide</w:t>
      </w:r>
      <w:r w:rsidR="00306DF7">
        <w:t xml:space="preserve"> l’agent le dit au professionnel</w:t>
      </w:r>
    </w:p>
    <w:p w:rsidR="00306DF7" w:rsidRDefault="00306DF7" w:rsidP="00306DF7">
      <w:pPr>
        <w:pStyle w:val="Paragraphedeliste"/>
        <w:numPr>
          <w:ilvl w:val="0"/>
          <w:numId w:val="25"/>
        </w:numPr>
        <w:jc w:val="both"/>
      </w:pPr>
      <w:r>
        <w:t xml:space="preserve">L’agent propose au professionnel de changer ca plage horaire </w:t>
      </w:r>
    </w:p>
    <w:p w:rsidR="00306DF7" w:rsidRDefault="00306DF7" w:rsidP="00306DF7">
      <w:pPr>
        <w:pStyle w:val="Paragraphedeliste"/>
        <w:numPr>
          <w:ilvl w:val="0"/>
          <w:numId w:val="25"/>
        </w:numPr>
        <w:jc w:val="both"/>
      </w:pPr>
      <w:r>
        <w:t xml:space="preserve">L’agent regarde la validité du service à ce moment </w:t>
      </w:r>
    </w:p>
    <w:p w:rsidR="00306DF7" w:rsidRPr="003F14BF" w:rsidRDefault="00306DF7" w:rsidP="00306DF7">
      <w:pPr>
        <w:pStyle w:val="Paragraphedeliste"/>
        <w:numPr>
          <w:ilvl w:val="0"/>
          <w:numId w:val="25"/>
        </w:numPr>
        <w:jc w:val="both"/>
      </w:pPr>
      <w:r>
        <w:t xml:space="preserve">Retourne </w:t>
      </w:r>
      <w:proofErr w:type="gramStart"/>
      <w:r>
        <w:t>a</w:t>
      </w:r>
      <w:proofErr w:type="gramEnd"/>
      <w:r>
        <w:t xml:space="preserve"> l’étape 9</w:t>
      </w:r>
    </w:p>
    <w:p w:rsidR="009B2738" w:rsidRPr="00D442AB" w:rsidRDefault="009B2738" w:rsidP="009B2738">
      <w:pPr>
        <w:jc w:val="both"/>
      </w:pP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 : </w:t>
      </w:r>
      <w:r>
        <w:t>La session active est fermée et l’Agent est prêt à servir un autre Client.</w:t>
      </w:r>
    </w:p>
    <w:p w:rsidR="00B533F4" w:rsidRDefault="00B533F4" w:rsidP="000E1251">
      <w:pPr>
        <w:pStyle w:val="Paragraphedeliste"/>
        <w:jc w:val="both"/>
      </w:pPr>
    </w:p>
    <w:p w:rsidR="00B533F4" w:rsidRDefault="00B533F4">
      <w:r>
        <w:br w:type="page"/>
      </w:r>
    </w:p>
    <w:p w:rsidR="000E1251" w:rsidRDefault="000E1251" w:rsidP="000E1251">
      <w:pPr>
        <w:pStyle w:val="Paragraphedeliste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  <w:lang w:eastAsia="fr-CA"/>
        </w:rPr>
        <w:drawing>
          <wp:inline distT="0" distB="0" distL="0" distR="0">
            <wp:extent cx="6983895" cy="4216400"/>
            <wp:effectExtent l="19050" t="0" r="74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 w:rsidSect="007401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EB9" w:rsidRDefault="00EC0EB9" w:rsidP="00113730">
      <w:pPr>
        <w:spacing w:after="0" w:line="240" w:lineRule="auto"/>
      </w:pPr>
      <w:r>
        <w:separator/>
      </w:r>
    </w:p>
  </w:endnote>
  <w:endnote w:type="continuationSeparator" w:id="0">
    <w:p w:rsidR="00EC0EB9" w:rsidRDefault="00EC0EB9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EB9" w:rsidRDefault="00EC0EB9" w:rsidP="00113730">
      <w:pPr>
        <w:spacing w:after="0" w:line="240" w:lineRule="auto"/>
      </w:pPr>
      <w:r>
        <w:separator/>
      </w:r>
    </w:p>
  </w:footnote>
  <w:footnote w:type="continuationSeparator" w:id="0">
    <w:p w:rsidR="00EC0EB9" w:rsidRDefault="00EC0EB9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205290"/>
    <w:multiLevelType w:val="hybridMultilevel"/>
    <w:tmpl w:val="3410D72C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97878"/>
    <w:multiLevelType w:val="hybridMultilevel"/>
    <w:tmpl w:val="AAB45F6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9149D"/>
    <w:multiLevelType w:val="hybridMultilevel"/>
    <w:tmpl w:val="11066E4E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36EE9"/>
    <w:multiLevelType w:val="hybridMultilevel"/>
    <w:tmpl w:val="71A649B0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10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2222F"/>
    <w:multiLevelType w:val="hybridMultilevel"/>
    <w:tmpl w:val="678026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>
    <w:nsid w:val="4DAC0290"/>
    <w:multiLevelType w:val="hybridMultilevel"/>
    <w:tmpl w:val="10A85EEA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>
    <w:nsid w:val="58A57859"/>
    <w:multiLevelType w:val="hybridMultilevel"/>
    <w:tmpl w:val="5C463D3C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A77F5"/>
    <w:multiLevelType w:val="hybridMultilevel"/>
    <w:tmpl w:val="915ABA6A"/>
    <w:lvl w:ilvl="0" w:tplc="0C0C000F">
      <w:start w:val="1"/>
      <w:numFmt w:val="decimal"/>
      <w:lvlText w:val="%1."/>
      <w:lvlJc w:val="left"/>
      <w:pPr>
        <w:ind w:left="2139" w:hanging="360"/>
      </w:pPr>
    </w:lvl>
    <w:lvl w:ilvl="1" w:tplc="0C0C0019" w:tentative="1">
      <w:start w:val="1"/>
      <w:numFmt w:val="lowerLetter"/>
      <w:lvlText w:val="%2."/>
      <w:lvlJc w:val="left"/>
      <w:pPr>
        <w:ind w:left="2859" w:hanging="360"/>
      </w:pPr>
    </w:lvl>
    <w:lvl w:ilvl="2" w:tplc="0C0C001B" w:tentative="1">
      <w:start w:val="1"/>
      <w:numFmt w:val="lowerRoman"/>
      <w:lvlText w:val="%3."/>
      <w:lvlJc w:val="right"/>
      <w:pPr>
        <w:ind w:left="3579" w:hanging="180"/>
      </w:pPr>
    </w:lvl>
    <w:lvl w:ilvl="3" w:tplc="0C0C000F" w:tentative="1">
      <w:start w:val="1"/>
      <w:numFmt w:val="decimal"/>
      <w:lvlText w:val="%4."/>
      <w:lvlJc w:val="left"/>
      <w:pPr>
        <w:ind w:left="4299" w:hanging="360"/>
      </w:pPr>
    </w:lvl>
    <w:lvl w:ilvl="4" w:tplc="0C0C0019" w:tentative="1">
      <w:start w:val="1"/>
      <w:numFmt w:val="lowerLetter"/>
      <w:lvlText w:val="%5."/>
      <w:lvlJc w:val="left"/>
      <w:pPr>
        <w:ind w:left="5019" w:hanging="360"/>
      </w:pPr>
    </w:lvl>
    <w:lvl w:ilvl="5" w:tplc="0C0C001B" w:tentative="1">
      <w:start w:val="1"/>
      <w:numFmt w:val="lowerRoman"/>
      <w:lvlText w:val="%6."/>
      <w:lvlJc w:val="right"/>
      <w:pPr>
        <w:ind w:left="5739" w:hanging="180"/>
      </w:pPr>
    </w:lvl>
    <w:lvl w:ilvl="6" w:tplc="0C0C000F" w:tentative="1">
      <w:start w:val="1"/>
      <w:numFmt w:val="decimal"/>
      <w:lvlText w:val="%7."/>
      <w:lvlJc w:val="left"/>
      <w:pPr>
        <w:ind w:left="6459" w:hanging="360"/>
      </w:pPr>
    </w:lvl>
    <w:lvl w:ilvl="7" w:tplc="0C0C0019" w:tentative="1">
      <w:start w:val="1"/>
      <w:numFmt w:val="lowerLetter"/>
      <w:lvlText w:val="%8."/>
      <w:lvlJc w:val="left"/>
      <w:pPr>
        <w:ind w:left="7179" w:hanging="360"/>
      </w:pPr>
    </w:lvl>
    <w:lvl w:ilvl="8" w:tplc="0C0C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4">
    <w:nsid w:val="794B07B1"/>
    <w:multiLevelType w:val="hybridMultilevel"/>
    <w:tmpl w:val="A768D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22"/>
  </w:num>
  <w:num w:numId="8">
    <w:abstractNumId w:val="7"/>
  </w:num>
  <w:num w:numId="9">
    <w:abstractNumId w:val="18"/>
  </w:num>
  <w:num w:numId="10">
    <w:abstractNumId w:val="20"/>
  </w:num>
  <w:num w:numId="11">
    <w:abstractNumId w:val="15"/>
  </w:num>
  <w:num w:numId="12">
    <w:abstractNumId w:val="17"/>
  </w:num>
  <w:num w:numId="13">
    <w:abstractNumId w:val="6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4"/>
  </w:num>
  <w:num w:numId="19">
    <w:abstractNumId w:val="8"/>
  </w:num>
  <w:num w:numId="20">
    <w:abstractNumId w:val="3"/>
  </w:num>
  <w:num w:numId="21">
    <w:abstractNumId w:val="14"/>
  </w:num>
  <w:num w:numId="22">
    <w:abstractNumId w:val="24"/>
  </w:num>
  <w:num w:numId="23">
    <w:abstractNumId w:val="5"/>
  </w:num>
  <w:num w:numId="24">
    <w:abstractNumId w:val="23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392B"/>
    <w:rsid w:val="00000AFB"/>
    <w:rsid w:val="00012611"/>
    <w:rsid w:val="00067F2F"/>
    <w:rsid w:val="00077656"/>
    <w:rsid w:val="000856A5"/>
    <w:rsid w:val="000871B7"/>
    <w:rsid w:val="000A2C7C"/>
    <w:rsid w:val="000B40B3"/>
    <w:rsid w:val="000C00C8"/>
    <w:rsid w:val="000C130A"/>
    <w:rsid w:val="000C2071"/>
    <w:rsid w:val="000E1251"/>
    <w:rsid w:val="000F6333"/>
    <w:rsid w:val="00112B2F"/>
    <w:rsid w:val="00113730"/>
    <w:rsid w:val="00122B81"/>
    <w:rsid w:val="00150074"/>
    <w:rsid w:val="001654F2"/>
    <w:rsid w:val="001662C5"/>
    <w:rsid w:val="00166360"/>
    <w:rsid w:val="00187DE0"/>
    <w:rsid w:val="001A3B1A"/>
    <w:rsid w:val="001C4B5A"/>
    <w:rsid w:val="001E3DEB"/>
    <w:rsid w:val="00200086"/>
    <w:rsid w:val="0020024D"/>
    <w:rsid w:val="00241B68"/>
    <w:rsid w:val="00265F11"/>
    <w:rsid w:val="00267692"/>
    <w:rsid w:val="002C3B19"/>
    <w:rsid w:val="00305BA4"/>
    <w:rsid w:val="00306DF7"/>
    <w:rsid w:val="003307D9"/>
    <w:rsid w:val="00340B3E"/>
    <w:rsid w:val="003471AF"/>
    <w:rsid w:val="0037746B"/>
    <w:rsid w:val="00383192"/>
    <w:rsid w:val="003A645C"/>
    <w:rsid w:val="003F14BF"/>
    <w:rsid w:val="003F267B"/>
    <w:rsid w:val="00422193"/>
    <w:rsid w:val="0045600D"/>
    <w:rsid w:val="004601B9"/>
    <w:rsid w:val="004748DE"/>
    <w:rsid w:val="004A4A3A"/>
    <w:rsid w:val="004D6B11"/>
    <w:rsid w:val="004E33D7"/>
    <w:rsid w:val="004E4BC0"/>
    <w:rsid w:val="00521AFF"/>
    <w:rsid w:val="005323E2"/>
    <w:rsid w:val="00547632"/>
    <w:rsid w:val="005825A4"/>
    <w:rsid w:val="00587B12"/>
    <w:rsid w:val="005B0381"/>
    <w:rsid w:val="005B67AD"/>
    <w:rsid w:val="005C6BD0"/>
    <w:rsid w:val="005F20A5"/>
    <w:rsid w:val="00625C0E"/>
    <w:rsid w:val="00626ACE"/>
    <w:rsid w:val="0063388A"/>
    <w:rsid w:val="00633FE7"/>
    <w:rsid w:val="00683706"/>
    <w:rsid w:val="00683E3B"/>
    <w:rsid w:val="006A4F3C"/>
    <w:rsid w:val="006A68FA"/>
    <w:rsid w:val="006B5BD9"/>
    <w:rsid w:val="006B756B"/>
    <w:rsid w:val="006C163B"/>
    <w:rsid w:val="006D05F3"/>
    <w:rsid w:val="006D39F9"/>
    <w:rsid w:val="006F7808"/>
    <w:rsid w:val="00706663"/>
    <w:rsid w:val="007401A7"/>
    <w:rsid w:val="00763186"/>
    <w:rsid w:val="00784606"/>
    <w:rsid w:val="00793A6B"/>
    <w:rsid w:val="007A4204"/>
    <w:rsid w:val="007B79E0"/>
    <w:rsid w:val="007D7FC2"/>
    <w:rsid w:val="007E4648"/>
    <w:rsid w:val="00804E78"/>
    <w:rsid w:val="00854604"/>
    <w:rsid w:val="0089128D"/>
    <w:rsid w:val="00891BF3"/>
    <w:rsid w:val="008A1D28"/>
    <w:rsid w:val="008D3052"/>
    <w:rsid w:val="008E5893"/>
    <w:rsid w:val="008E7859"/>
    <w:rsid w:val="008F59C5"/>
    <w:rsid w:val="00926AE6"/>
    <w:rsid w:val="00944FEA"/>
    <w:rsid w:val="009858D7"/>
    <w:rsid w:val="009A7F73"/>
    <w:rsid w:val="009B2738"/>
    <w:rsid w:val="009C7816"/>
    <w:rsid w:val="009F48EE"/>
    <w:rsid w:val="00A05DDF"/>
    <w:rsid w:val="00A17807"/>
    <w:rsid w:val="00A23454"/>
    <w:rsid w:val="00A300EC"/>
    <w:rsid w:val="00A355F9"/>
    <w:rsid w:val="00A516BB"/>
    <w:rsid w:val="00AA01E1"/>
    <w:rsid w:val="00AA28DA"/>
    <w:rsid w:val="00AB59D2"/>
    <w:rsid w:val="00AD42C1"/>
    <w:rsid w:val="00AD60B0"/>
    <w:rsid w:val="00AF3A53"/>
    <w:rsid w:val="00B307BE"/>
    <w:rsid w:val="00B37D7C"/>
    <w:rsid w:val="00B45DB4"/>
    <w:rsid w:val="00B533F4"/>
    <w:rsid w:val="00B535C9"/>
    <w:rsid w:val="00B5392B"/>
    <w:rsid w:val="00B92877"/>
    <w:rsid w:val="00BA21BD"/>
    <w:rsid w:val="00BD6F5D"/>
    <w:rsid w:val="00BF21E8"/>
    <w:rsid w:val="00BF6277"/>
    <w:rsid w:val="00C014DD"/>
    <w:rsid w:val="00C0430E"/>
    <w:rsid w:val="00C31579"/>
    <w:rsid w:val="00C3587A"/>
    <w:rsid w:val="00C47C55"/>
    <w:rsid w:val="00C54745"/>
    <w:rsid w:val="00C85974"/>
    <w:rsid w:val="00CB1180"/>
    <w:rsid w:val="00CC4806"/>
    <w:rsid w:val="00CE1972"/>
    <w:rsid w:val="00D000BE"/>
    <w:rsid w:val="00D442AB"/>
    <w:rsid w:val="00D57606"/>
    <w:rsid w:val="00D64EAF"/>
    <w:rsid w:val="00D86C6E"/>
    <w:rsid w:val="00DC5F82"/>
    <w:rsid w:val="00DD174B"/>
    <w:rsid w:val="00DD7D62"/>
    <w:rsid w:val="00DE44F7"/>
    <w:rsid w:val="00DF4A93"/>
    <w:rsid w:val="00E01360"/>
    <w:rsid w:val="00E131C7"/>
    <w:rsid w:val="00E15F19"/>
    <w:rsid w:val="00E164FE"/>
    <w:rsid w:val="00EC0EB9"/>
    <w:rsid w:val="00ED43EC"/>
    <w:rsid w:val="00F033F6"/>
    <w:rsid w:val="00F213C0"/>
    <w:rsid w:val="00F23A1A"/>
    <w:rsid w:val="00F23EC9"/>
    <w:rsid w:val="00F341F5"/>
    <w:rsid w:val="00F37BEF"/>
    <w:rsid w:val="00F4061C"/>
    <w:rsid w:val="00F55F8A"/>
    <w:rsid w:val="00FA48ED"/>
    <w:rsid w:val="00FC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730"/>
  </w:style>
  <w:style w:type="paragraph" w:styleId="Pieddepage">
    <w:name w:val="footer"/>
    <w:basedOn w:val="Normal"/>
    <w:link w:val="PieddepageC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73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6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63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A"/>
        </a:p>
      </dgm:t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  <dgm:t>
        <a:bodyPr/>
        <a:lstStyle/>
        <a:p>
          <a:endParaRPr lang="fr-CA"/>
        </a:p>
      </dgm:t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  <dgm:t>
        <a:bodyPr/>
        <a:lstStyle/>
        <a:p>
          <a:endParaRPr lang="fr-CA"/>
        </a:p>
      </dgm:t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  <dgm:t>
        <a:bodyPr/>
        <a:lstStyle/>
        <a:p>
          <a:endParaRPr lang="fr-CA"/>
        </a:p>
      </dgm:t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  <dgm:t>
        <a:bodyPr/>
        <a:lstStyle/>
        <a:p>
          <a:endParaRPr lang="fr-CA"/>
        </a:p>
      </dgm:t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  <dgm:t>
        <a:bodyPr/>
        <a:lstStyle/>
        <a:p>
          <a:endParaRPr lang="fr-CA"/>
        </a:p>
      </dgm:t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  <dgm:t>
        <a:bodyPr/>
        <a:lstStyle/>
        <a:p>
          <a:endParaRPr lang="fr-CA"/>
        </a:p>
      </dgm:t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  <dgm:t>
        <a:bodyPr/>
        <a:lstStyle/>
        <a:p>
          <a:endParaRPr lang="fr-CA"/>
        </a:p>
      </dgm:t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  <dgm:t>
        <a:bodyPr/>
        <a:lstStyle/>
        <a:p>
          <a:endParaRPr lang="fr-CA"/>
        </a:p>
      </dgm:t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  <dgm:t>
        <a:bodyPr/>
        <a:lstStyle/>
        <a:p>
          <a:endParaRPr lang="fr-CA"/>
        </a:p>
      </dgm:t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  <dgm:t>
        <a:bodyPr/>
        <a:lstStyle/>
        <a:p>
          <a:endParaRPr lang="fr-CA"/>
        </a:p>
      </dgm:t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  <dgm:t>
        <a:bodyPr/>
        <a:lstStyle/>
        <a:p>
          <a:endParaRPr lang="fr-CA"/>
        </a:p>
      </dgm:t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  <dgm:t>
        <a:bodyPr/>
        <a:lstStyle/>
        <a:p>
          <a:endParaRPr lang="fr-CA"/>
        </a:p>
      </dgm:t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  <dgm:t>
        <a:bodyPr/>
        <a:lstStyle/>
        <a:p>
          <a:endParaRPr lang="fr-CA"/>
        </a:p>
      </dgm:t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  <dgm:t>
        <a:bodyPr/>
        <a:lstStyle/>
        <a:p>
          <a:endParaRPr lang="fr-CA"/>
        </a:p>
      </dgm:t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  <dgm:t>
        <a:bodyPr/>
        <a:lstStyle/>
        <a:p>
          <a:endParaRPr lang="fr-CA"/>
        </a:p>
      </dgm:t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  <dgm:t>
        <a:bodyPr/>
        <a:lstStyle/>
        <a:p>
          <a:endParaRPr lang="fr-CA"/>
        </a:p>
      </dgm:t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  <dgm:t>
        <a:bodyPr/>
        <a:lstStyle/>
        <a:p>
          <a:endParaRPr lang="fr-CA"/>
        </a:p>
      </dgm:t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C4FC7891-D2F0-475F-9D94-07277AC40F20}" type="presOf" srcId="{6DCFD858-C574-4B82-BAA1-D298F1B28458}" destId="{1628B7B7-7E36-4989-9E08-A26188A2D278}" srcOrd="0" destOrd="0" presId="urn:microsoft.com/office/officeart/2005/8/layout/hierarchy1"/>
    <dgm:cxn modelId="{7FD12D5E-4E9D-4783-8646-4DC1F00AFF60}" type="presOf" srcId="{40954814-D465-45C8-A4D5-B1B80F02FA1C}" destId="{77AAAE43-99FC-4BBC-A2FA-6833F234102D}" srcOrd="0" destOrd="0" presId="urn:microsoft.com/office/officeart/2005/8/layout/hierarchy1"/>
    <dgm:cxn modelId="{4D72BB10-DDF4-4617-8A6C-4CEE91E509E0}" type="presOf" srcId="{0DB5F283-ABE1-4B2C-BA3D-259C91445C69}" destId="{550CC910-26DC-44AE-891B-FD048E9829D1}" srcOrd="0" destOrd="0" presId="urn:microsoft.com/office/officeart/2005/8/layout/hierarchy1"/>
    <dgm:cxn modelId="{AB24F862-9E60-4D63-A3FB-3FFE49495348}" type="presOf" srcId="{55D3FABD-6D4D-446C-9814-6FFD0CF4080C}" destId="{E49B473A-A834-4E6A-8950-125A93DC4A66}" srcOrd="0" destOrd="0" presId="urn:microsoft.com/office/officeart/2005/8/layout/hierarchy1"/>
    <dgm:cxn modelId="{765ABD34-F68F-47B8-AE95-3CFAB44EA7D2}" type="presOf" srcId="{B06BE1C3-6A16-4BA6-B2F9-8C0234B60946}" destId="{E03A6481-FBA3-49BA-87E5-B33BB947652A}" srcOrd="0" destOrd="0" presId="urn:microsoft.com/office/officeart/2005/8/layout/hierarchy1"/>
    <dgm:cxn modelId="{377238B8-1C7A-460B-8502-98630267D655}" type="presOf" srcId="{DA6FA829-8AA5-47DC-8B19-EA0D2F6A3F69}" destId="{0AB2FBB2-64EA-4F28-A1D2-86B5C18F1BB6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7E9BF80-CD04-435A-AC08-537707D9E06D}" type="presOf" srcId="{62DC51B8-87B6-4846-908F-D6CA42BB0BDB}" destId="{A80B164B-13FF-470D-B94B-0F9810E2CC90}" srcOrd="0" destOrd="0" presId="urn:microsoft.com/office/officeart/2005/8/layout/hierarchy1"/>
    <dgm:cxn modelId="{96594776-80F0-4EB2-8BA7-FF288B70F35D}" type="presOf" srcId="{525D02DF-3F97-48FD-9231-4C67ADE9E072}" destId="{60AE45B2-2136-4C92-99FC-75C027D7D52A}" srcOrd="0" destOrd="0" presId="urn:microsoft.com/office/officeart/2005/8/layout/hierarchy1"/>
    <dgm:cxn modelId="{39E5D4A4-63E5-4395-A0AD-BB5712F5759B}" type="presOf" srcId="{C038D7B1-5FAA-4646-A43B-25CA8B91A349}" destId="{B5046F93-7A79-4D4B-94F8-E93562301D49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10D81CBB-27F7-4FB8-B171-0E55732747BC}" type="presOf" srcId="{49311C18-8F37-416C-AA48-456390C43134}" destId="{B15DE4BC-DC79-4A37-89A5-57545FDBED87}" srcOrd="0" destOrd="0" presId="urn:microsoft.com/office/officeart/2005/8/layout/hierarchy1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F511EB27-A3A5-47FD-8F8D-9898A63C3EC3}" type="presOf" srcId="{80140AC1-10CC-4C2C-BE0F-BA22829EF9C6}" destId="{DDE19289-662A-4EAC-827B-D3F1A72C9DAE}" srcOrd="0" destOrd="0" presId="urn:microsoft.com/office/officeart/2005/8/layout/hierarchy1"/>
    <dgm:cxn modelId="{BA5ED357-00EE-4B9F-AD8A-C35F6F53FA3E}" type="presOf" srcId="{C2ED617C-F5B9-4E92-9E62-E1C3A321C810}" destId="{C389327C-FDFD-4731-B3C0-C6DFF3C2E5BC}" srcOrd="0" destOrd="0" presId="urn:microsoft.com/office/officeart/2005/8/layout/hierarchy1"/>
    <dgm:cxn modelId="{EBA6EC37-31F2-4DB3-BCCC-C83AED60CA2F}" type="presOf" srcId="{FA8EBD13-7E8F-49CD-876D-0600CAA0301E}" destId="{83FF1BDF-61B4-4EB9-B1CF-0519ACB55CA2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9B423C12-B933-4F23-8F4B-0B4F8A9DC38C}" type="presOf" srcId="{4D3C7BFC-F979-4750-A68B-2E093BB141B6}" destId="{8D58EB35-E720-48E3-8910-2709B392A49B}" srcOrd="0" destOrd="0" presId="urn:microsoft.com/office/officeart/2005/8/layout/hierarchy1"/>
    <dgm:cxn modelId="{1983B5C6-557D-43AA-8731-34F10CDC6352}" type="presOf" srcId="{31AFFB3A-D28F-4B63-9DB2-8C8AD0AFC6C7}" destId="{0037F488-F3C9-41C5-88D6-FDF9B58E80A8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C4545A60-9C55-4CA2-A5A2-85C05DDF20AB}" type="presOf" srcId="{2BB6C3CC-93DE-46F8-A57F-90BAA3C9909F}" destId="{0A57968E-A379-4670-B74F-553C4C0A24F4}" srcOrd="0" destOrd="0" presId="urn:microsoft.com/office/officeart/2005/8/layout/hierarchy1"/>
    <dgm:cxn modelId="{5DE9FF1C-42FF-43B9-BC52-4C71E3EF6974}" type="presOf" srcId="{8B59CCDF-48DD-43DB-9F02-8B4FD50CBAEE}" destId="{ABAF8642-7E0E-4CBC-9FE1-0DD0FC1D2AEE}" srcOrd="0" destOrd="0" presId="urn:microsoft.com/office/officeart/2005/8/layout/hierarchy1"/>
    <dgm:cxn modelId="{17D8C34A-B48F-4BD5-9B1C-6FB9F8D097A6}" type="presOf" srcId="{C0E00BE3-8A4A-4398-8984-03B3F1997409}" destId="{8255EC7A-91FF-44CE-996B-9F2F7EB41A1B}" srcOrd="0" destOrd="0" presId="urn:microsoft.com/office/officeart/2005/8/layout/hierarchy1"/>
    <dgm:cxn modelId="{3BEE5AFA-7067-47A0-B543-8744D14F0CC9}" type="presOf" srcId="{4D16FEEB-9BB4-4260-B76D-ACF537D35315}" destId="{2A19DF1E-9B8F-4B39-BE3B-AC4014BE407A}" srcOrd="0" destOrd="0" presId="urn:microsoft.com/office/officeart/2005/8/layout/hierarchy1"/>
    <dgm:cxn modelId="{6D9E234F-85AC-44B7-A62D-96E27AB64727}" type="presOf" srcId="{29185306-A812-4CCF-9A37-DB6DD9A71C10}" destId="{9F15E542-D102-4C89-A5DF-BBC2F19A76CB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E443AD00-EA0C-45A1-AEB4-524B318B9D16}" type="presOf" srcId="{F6473A81-4228-4315-BBDC-284FCE078722}" destId="{92317327-AF41-4E4F-8FA7-A12AE219CA96}" srcOrd="0" destOrd="0" presId="urn:microsoft.com/office/officeart/2005/8/layout/hierarchy1"/>
    <dgm:cxn modelId="{E15B2CBD-AFF6-4A93-B120-8ADCB54EFD4C}" type="presOf" srcId="{C730838C-4767-4299-9BAC-69C4EAF7D095}" destId="{A7EE07F8-0EEB-4E4F-83FA-774CBDF8202F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592AA27-50FC-479F-9C1D-494AAD5FD30F}" type="presOf" srcId="{8067B9AE-5C2E-414C-849E-7D8EA98CC9EE}" destId="{14531CAE-380B-481E-B125-4144CD8E3BED}" srcOrd="0" destOrd="0" presId="urn:microsoft.com/office/officeart/2005/8/layout/hierarchy1"/>
    <dgm:cxn modelId="{2B3B4669-BF48-48BA-B2C0-F916812335AA}" type="presOf" srcId="{BB31535C-A49B-4E7F-A0FF-78211ADC8582}" destId="{7C876A9F-627F-44F3-BE5E-09C7A98D28D4}" srcOrd="0" destOrd="0" presId="urn:microsoft.com/office/officeart/2005/8/layout/hierarchy1"/>
    <dgm:cxn modelId="{07986A3C-C046-4D28-AC83-197228B5EC55}" type="presOf" srcId="{55050DBB-B290-4D5C-8804-810402D4162C}" destId="{3E55C714-623E-4C7C-8A4B-4409C2ECADBB}" srcOrd="0" destOrd="0" presId="urn:microsoft.com/office/officeart/2005/8/layout/hierarchy1"/>
    <dgm:cxn modelId="{47412823-7A5F-428F-A23D-E90AADF5DC75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AEDA49D5-6BF6-4948-AA6A-F0574ABC6B95}" type="presOf" srcId="{E72F7363-5353-4AE9-8DCF-3D191A65BFE5}" destId="{4CF7A34D-4897-49DC-99E5-0789B8CA6020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5A77EDE9-0E8F-49D5-935D-405072333288}" type="presOf" srcId="{885ADCE9-4436-403A-9BE3-43DDC320AAAF}" destId="{38639278-2E51-4827-84F2-262DAE7E8A93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9B4AC0FA-7676-4AE1-B703-ECCEDFD7A5AD}" type="presOf" srcId="{FBFDEA75-EC1D-4152-A09F-9EB0AFE9B4EB}" destId="{896C62CC-DFFE-4C48-B90D-553F4246BD15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4BA20248-DAE5-48A6-BAC0-830DF1AEDDC5}" type="presOf" srcId="{F75C9016-0E85-4801-B2B7-CA9C745958A4}" destId="{781FDE9C-3836-4C94-AB6B-16DEC58A99C4}" srcOrd="0" destOrd="0" presId="urn:microsoft.com/office/officeart/2005/8/layout/hierarchy1"/>
    <dgm:cxn modelId="{3179C8FB-0052-49D3-8570-EA34F07C816B}" type="presOf" srcId="{0708C987-B24B-467A-A727-817B5C1219D3}" destId="{E6BCDDA4-AFC6-4339-8B99-1635906DDEBF}" srcOrd="0" destOrd="0" presId="urn:microsoft.com/office/officeart/2005/8/layout/hierarchy1"/>
    <dgm:cxn modelId="{0CE56853-67D2-44D7-AEAA-03A426B7C32E}" type="presOf" srcId="{90440B38-B92C-491C-AE7E-54B7E32159F5}" destId="{E3638BBA-016F-41FD-8B3D-909E04004420}" srcOrd="0" destOrd="0" presId="urn:microsoft.com/office/officeart/2005/8/layout/hierarchy1"/>
    <dgm:cxn modelId="{265D61C1-2FAE-4A4B-8741-8CFC71D34F29}" type="presOf" srcId="{1C14F446-A5E6-437F-9B95-438A811FB72E}" destId="{29D92EA1-0B4B-46A7-BDFC-E7BF0D733208}" srcOrd="0" destOrd="0" presId="urn:microsoft.com/office/officeart/2005/8/layout/hierarchy1"/>
    <dgm:cxn modelId="{3BD32D7E-FCCF-4C73-86F3-C1074253F5C4}" type="presOf" srcId="{C8CCB0B9-F77D-45D7-8065-C780955FB931}" destId="{28B7CA79-F736-4BE2-AA68-388045ED4A7C}" srcOrd="0" destOrd="0" presId="urn:microsoft.com/office/officeart/2005/8/layout/hierarchy1"/>
    <dgm:cxn modelId="{63A18949-2934-4A16-B396-AC0D4CE7974C}" type="presOf" srcId="{B3FCFCA4-34BD-427A-8548-B91BCE0DC39C}" destId="{224E2574-06E3-4B9D-A5DA-063C9ABC4123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F3288238-1D5A-4FFA-94CB-87315782886A}" type="presOf" srcId="{9204002B-1F74-4739-B21D-41D3B8D09A62}" destId="{28DB61C9-771D-43A7-AB0C-B89BD38D5067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5F3F9BBD-894B-4D99-9A88-3319D9F0BC48}" type="presParOf" srcId="{28B7CA79-F736-4BE2-AA68-388045ED4A7C}" destId="{89FAB3BC-E94D-475F-87F4-2BD034554A85}" srcOrd="0" destOrd="0" presId="urn:microsoft.com/office/officeart/2005/8/layout/hierarchy1"/>
    <dgm:cxn modelId="{19236834-69C1-4C26-805A-6F0E7B8167F4}" type="presParOf" srcId="{89FAB3BC-E94D-475F-87F4-2BD034554A85}" destId="{54555CE9-2647-4852-BFA1-91E21D294E2E}" srcOrd="0" destOrd="0" presId="urn:microsoft.com/office/officeart/2005/8/layout/hierarchy1"/>
    <dgm:cxn modelId="{436B5615-0BCF-4800-AF97-EBCCBD0900A9}" type="presParOf" srcId="{54555CE9-2647-4852-BFA1-91E21D294E2E}" destId="{07E4B5D1-A589-4DEC-A74A-ED4FD167C796}" srcOrd="0" destOrd="0" presId="urn:microsoft.com/office/officeart/2005/8/layout/hierarchy1"/>
    <dgm:cxn modelId="{D7545CD8-8095-4DF4-AB8B-095A1690D9DB}" type="presParOf" srcId="{54555CE9-2647-4852-BFA1-91E21D294E2E}" destId="{224E2574-06E3-4B9D-A5DA-063C9ABC4123}" srcOrd="1" destOrd="0" presId="urn:microsoft.com/office/officeart/2005/8/layout/hierarchy1"/>
    <dgm:cxn modelId="{C8B4507D-BF00-4F9D-84DA-99C0FE240F27}" type="presParOf" srcId="{89FAB3BC-E94D-475F-87F4-2BD034554A85}" destId="{EA6F1F1A-D6D4-4D49-BC9D-A89581D540C5}" srcOrd="1" destOrd="0" presId="urn:microsoft.com/office/officeart/2005/8/layout/hierarchy1"/>
    <dgm:cxn modelId="{92051545-37A8-4F1B-B8C9-ECC639826704}" type="presParOf" srcId="{EA6F1F1A-D6D4-4D49-BC9D-A89581D540C5}" destId="{E49B473A-A834-4E6A-8950-125A93DC4A66}" srcOrd="0" destOrd="0" presId="urn:microsoft.com/office/officeart/2005/8/layout/hierarchy1"/>
    <dgm:cxn modelId="{227086BB-9206-4E66-AE74-9DF6DB4781BE}" type="presParOf" srcId="{EA6F1F1A-D6D4-4D49-BC9D-A89581D540C5}" destId="{116ECFD3-0E26-4F8A-BCD8-B84BC39105E0}" srcOrd="1" destOrd="0" presId="urn:microsoft.com/office/officeart/2005/8/layout/hierarchy1"/>
    <dgm:cxn modelId="{6C521DA3-4116-4987-BFD2-609AF91A7B97}" type="presParOf" srcId="{116ECFD3-0E26-4F8A-BCD8-B84BC39105E0}" destId="{958D7F42-AF06-4174-B87A-70E9E6062410}" srcOrd="0" destOrd="0" presId="urn:microsoft.com/office/officeart/2005/8/layout/hierarchy1"/>
    <dgm:cxn modelId="{25CEFF68-2FFD-4F5D-97B0-02C3F3A641F7}" type="presParOf" srcId="{958D7F42-AF06-4174-B87A-70E9E6062410}" destId="{3CF2F56B-6FFB-4FF7-BC51-E974640D49EE}" srcOrd="0" destOrd="0" presId="urn:microsoft.com/office/officeart/2005/8/layout/hierarchy1"/>
    <dgm:cxn modelId="{05AB6AA9-4AED-4832-8EB2-3B967B9752CD}" type="presParOf" srcId="{958D7F42-AF06-4174-B87A-70E9E6062410}" destId="{9F15E542-D102-4C89-A5DF-BBC2F19A76CB}" srcOrd="1" destOrd="0" presId="urn:microsoft.com/office/officeart/2005/8/layout/hierarchy1"/>
    <dgm:cxn modelId="{3ED26618-A3B8-4C6A-9BFF-466E1DACDD95}" type="presParOf" srcId="{116ECFD3-0E26-4F8A-BCD8-B84BC39105E0}" destId="{0C76F925-B9D2-46A4-B28D-6E35F1FF4B1C}" srcOrd="1" destOrd="0" presId="urn:microsoft.com/office/officeart/2005/8/layout/hierarchy1"/>
    <dgm:cxn modelId="{7804141B-8467-4101-9641-05EABA0C4DA1}" type="presParOf" srcId="{0C76F925-B9D2-46A4-B28D-6E35F1FF4B1C}" destId="{77AAAE43-99FC-4BBC-A2FA-6833F234102D}" srcOrd="0" destOrd="0" presId="urn:microsoft.com/office/officeart/2005/8/layout/hierarchy1"/>
    <dgm:cxn modelId="{78CE582D-DFC4-4C11-AD41-45537EA0EF19}" type="presParOf" srcId="{0C76F925-B9D2-46A4-B28D-6E35F1FF4B1C}" destId="{313391C9-B89D-4671-A3AB-8E93D73AB148}" srcOrd="1" destOrd="0" presId="urn:microsoft.com/office/officeart/2005/8/layout/hierarchy1"/>
    <dgm:cxn modelId="{9DAA4BF3-750B-4531-93D7-FDE607340C02}" type="presParOf" srcId="{313391C9-B89D-4671-A3AB-8E93D73AB148}" destId="{C72EA873-CDA8-4ED2-81C1-35A6023ADCA8}" srcOrd="0" destOrd="0" presId="urn:microsoft.com/office/officeart/2005/8/layout/hierarchy1"/>
    <dgm:cxn modelId="{7D0801CA-EFC4-49CB-841B-05AEC58241C0}" type="presParOf" srcId="{C72EA873-CDA8-4ED2-81C1-35A6023ADCA8}" destId="{C1717161-1415-45F8-831D-3B73AF61E98B}" srcOrd="0" destOrd="0" presId="urn:microsoft.com/office/officeart/2005/8/layout/hierarchy1"/>
    <dgm:cxn modelId="{D6D06C8D-2921-4B8A-BE57-BC8257A25509}" type="presParOf" srcId="{C72EA873-CDA8-4ED2-81C1-35A6023ADCA8}" destId="{0A57968E-A379-4670-B74F-553C4C0A24F4}" srcOrd="1" destOrd="0" presId="urn:microsoft.com/office/officeart/2005/8/layout/hierarchy1"/>
    <dgm:cxn modelId="{4F0512E5-3371-4303-B429-3301F48E8023}" type="presParOf" srcId="{313391C9-B89D-4671-A3AB-8E93D73AB148}" destId="{DDDBFD7D-5AFE-4508-A0BC-B232C5DD71D8}" srcOrd="1" destOrd="0" presId="urn:microsoft.com/office/officeart/2005/8/layout/hierarchy1"/>
    <dgm:cxn modelId="{AEE1136E-2C5C-4198-9955-16F431B0DA6B}" type="presParOf" srcId="{0C76F925-B9D2-46A4-B28D-6E35F1FF4B1C}" destId="{2A19DF1E-9B8F-4B39-BE3B-AC4014BE407A}" srcOrd="2" destOrd="0" presId="urn:microsoft.com/office/officeart/2005/8/layout/hierarchy1"/>
    <dgm:cxn modelId="{A7A6FD52-4714-4B3D-9FFE-725D005C513D}" type="presParOf" srcId="{0C76F925-B9D2-46A4-B28D-6E35F1FF4B1C}" destId="{0D871546-096A-4A5F-8831-D59BBE667CC7}" srcOrd="3" destOrd="0" presId="urn:microsoft.com/office/officeart/2005/8/layout/hierarchy1"/>
    <dgm:cxn modelId="{1E197BCB-0A0B-4CFC-9288-2E41ECF89CEA}" type="presParOf" srcId="{0D871546-096A-4A5F-8831-D59BBE667CC7}" destId="{778EEA15-8F34-45AD-949D-9D873C9624DE}" srcOrd="0" destOrd="0" presId="urn:microsoft.com/office/officeart/2005/8/layout/hierarchy1"/>
    <dgm:cxn modelId="{07296AFE-7B8D-4EFB-B2BF-4EDC172F4F21}" type="presParOf" srcId="{778EEA15-8F34-45AD-949D-9D873C9624DE}" destId="{6250C62D-0562-492D-9501-A0B5CC642580}" srcOrd="0" destOrd="0" presId="urn:microsoft.com/office/officeart/2005/8/layout/hierarchy1"/>
    <dgm:cxn modelId="{1AB619CF-74A9-4A4B-9F4F-5827EF8FE188}" type="presParOf" srcId="{778EEA15-8F34-45AD-949D-9D873C9624DE}" destId="{896C62CC-DFFE-4C48-B90D-553F4246BD15}" srcOrd="1" destOrd="0" presId="urn:microsoft.com/office/officeart/2005/8/layout/hierarchy1"/>
    <dgm:cxn modelId="{B0B41B31-EB66-4278-81B9-A7F843E88277}" type="presParOf" srcId="{0D871546-096A-4A5F-8831-D59BBE667CC7}" destId="{CAE138C4-BEBB-4CE6-A4DA-1BF3EDD3C587}" srcOrd="1" destOrd="0" presId="urn:microsoft.com/office/officeart/2005/8/layout/hierarchy1"/>
    <dgm:cxn modelId="{9DC9C55D-B7A6-449B-A410-7CF8F8B4926C}" type="presParOf" srcId="{EA6F1F1A-D6D4-4D49-BC9D-A89581D540C5}" destId="{A7EE07F8-0EEB-4E4F-83FA-774CBDF8202F}" srcOrd="2" destOrd="0" presId="urn:microsoft.com/office/officeart/2005/8/layout/hierarchy1"/>
    <dgm:cxn modelId="{D51C845A-9786-42F6-A349-EB3820CE4EF5}" type="presParOf" srcId="{EA6F1F1A-D6D4-4D49-BC9D-A89581D540C5}" destId="{160242A9-4217-4DF9-86E8-72F4484A3A67}" srcOrd="3" destOrd="0" presId="urn:microsoft.com/office/officeart/2005/8/layout/hierarchy1"/>
    <dgm:cxn modelId="{EAE374C6-4DC0-4D5A-9756-896A790D88BE}" type="presParOf" srcId="{160242A9-4217-4DF9-86E8-72F4484A3A67}" destId="{04788A41-E767-412D-A35B-75F544AE885A}" srcOrd="0" destOrd="0" presId="urn:microsoft.com/office/officeart/2005/8/layout/hierarchy1"/>
    <dgm:cxn modelId="{025B5650-4E35-4395-BC23-AF14CD736404}" type="presParOf" srcId="{04788A41-E767-412D-A35B-75F544AE885A}" destId="{A7E031F8-891E-4B9B-8A90-1959ED43E10E}" srcOrd="0" destOrd="0" presId="urn:microsoft.com/office/officeart/2005/8/layout/hierarchy1"/>
    <dgm:cxn modelId="{5BB9E58C-90CF-4B32-90A9-069CEDCD7B92}" type="presParOf" srcId="{04788A41-E767-412D-A35B-75F544AE885A}" destId="{7C876A9F-627F-44F3-BE5E-09C7A98D28D4}" srcOrd="1" destOrd="0" presId="urn:microsoft.com/office/officeart/2005/8/layout/hierarchy1"/>
    <dgm:cxn modelId="{183E890B-BB90-4641-8489-5C0E1ED940BE}" type="presParOf" srcId="{160242A9-4217-4DF9-86E8-72F4484A3A67}" destId="{8EBE67D8-FDE4-4F70-BE6F-A9618876136B}" srcOrd="1" destOrd="0" presId="urn:microsoft.com/office/officeart/2005/8/layout/hierarchy1"/>
    <dgm:cxn modelId="{076B6B0A-9900-4B22-96BB-19FED82D1236}" type="presParOf" srcId="{8EBE67D8-FDE4-4F70-BE6F-A9618876136B}" destId="{E3638BBA-016F-41FD-8B3D-909E04004420}" srcOrd="0" destOrd="0" presId="urn:microsoft.com/office/officeart/2005/8/layout/hierarchy1"/>
    <dgm:cxn modelId="{0833E565-B6EF-44E2-BB0F-92B3C59B372F}" type="presParOf" srcId="{8EBE67D8-FDE4-4F70-BE6F-A9618876136B}" destId="{FE9D7006-D81D-4E3F-900F-2B6DD8B98698}" srcOrd="1" destOrd="0" presId="urn:microsoft.com/office/officeart/2005/8/layout/hierarchy1"/>
    <dgm:cxn modelId="{9A72AA24-101C-4D83-A6B2-00B38D1B3CBE}" type="presParOf" srcId="{FE9D7006-D81D-4E3F-900F-2B6DD8B98698}" destId="{B4A1BBCB-DE67-496F-A294-B2A1432360F3}" srcOrd="0" destOrd="0" presId="urn:microsoft.com/office/officeart/2005/8/layout/hierarchy1"/>
    <dgm:cxn modelId="{71D203E7-B752-46D9-B1AF-2452FA645099}" type="presParOf" srcId="{B4A1BBCB-DE67-496F-A294-B2A1432360F3}" destId="{22B7C132-CE54-4D1E-B3BA-937466EF6559}" srcOrd="0" destOrd="0" presId="urn:microsoft.com/office/officeart/2005/8/layout/hierarchy1"/>
    <dgm:cxn modelId="{785D9BB8-05ED-4B1C-82FA-FCA801629F44}" type="presParOf" srcId="{B4A1BBCB-DE67-496F-A294-B2A1432360F3}" destId="{550CC910-26DC-44AE-891B-FD048E9829D1}" srcOrd="1" destOrd="0" presId="urn:microsoft.com/office/officeart/2005/8/layout/hierarchy1"/>
    <dgm:cxn modelId="{62BADCF3-9D43-4563-8F86-B733BA1A1B6A}" type="presParOf" srcId="{FE9D7006-D81D-4E3F-900F-2B6DD8B98698}" destId="{1D90DFD1-32C8-4D73-8910-195A78EE34D9}" srcOrd="1" destOrd="0" presId="urn:microsoft.com/office/officeart/2005/8/layout/hierarchy1"/>
    <dgm:cxn modelId="{91AF1D23-2C76-4942-BB1A-5E336C37399C}" type="presParOf" srcId="{1D90DFD1-32C8-4D73-8910-195A78EE34D9}" destId="{ABAF8642-7E0E-4CBC-9FE1-0DD0FC1D2AEE}" srcOrd="0" destOrd="0" presId="urn:microsoft.com/office/officeart/2005/8/layout/hierarchy1"/>
    <dgm:cxn modelId="{E1845710-C539-4014-8624-0A85AD907F15}" type="presParOf" srcId="{1D90DFD1-32C8-4D73-8910-195A78EE34D9}" destId="{62430A95-EC63-4370-94B8-73A64D360B8C}" srcOrd="1" destOrd="0" presId="urn:microsoft.com/office/officeart/2005/8/layout/hierarchy1"/>
    <dgm:cxn modelId="{CEC2A522-3560-4C34-8821-9973CE7B078A}" type="presParOf" srcId="{62430A95-EC63-4370-94B8-73A64D360B8C}" destId="{A26B4390-F6CE-49C5-B003-F1FD404C1D08}" srcOrd="0" destOrd="0" presId="urn:microsoft.com/office/officeart/2005/8/layout/hierarchy1"/>
    <dgm:cxn modelId="{DEDFE0F8-9960-4D0C-B85F-75D6ABC0CE8F}" type="presParOf" srcId="{A26B4390-F6CE-49C5-B003-F1FD404C1D08}" destId="{C520D1EC-EDC4-415F-9D29-F935986A085F}" srcOrd="0" destOrd="0" presId="urn:microsoft.com/office/officeart/2005/8/layout/hierarchy1"/>
    <dgm:cxn modelId="{FA96D1C9-C922-4ECA-AFB0-EBF1940B8E81}" type="presParOf" srcId="{A26B4390-F6CE-49C5-B003-F1FD404C1D08}" destId="{E03A6481-FBA3-49BA-87E5-B33BB947652A}" srcOrd="1" destOrd="0" presId="urn:microsoft.com/office/officeart/2005/8/layout/hierarchy1"/>
    <dgm:cxn modelId="{E8E851EA-DB52-44F6-B6C2-2C427E2FEE34}" type="presParOf" srcId="{62430A95-EC63-4370-94B8-73A64D360B8C}" destId="{425FF942-C9FF-4F96-9837-8891FA0BADB3}" srcOrd="1" destOrd="0" presId="urn:microsoft.com/office/officeart/2005/8/layout/hierarchy1"/>
    <dgm:cxn modelId="{50F27562-C232-4C1C-BE8F-F9E5DAF3EFC2}" type="presParOf" srcId="{1D90DFD1-32C8-4D73-8910-195A78EE34D9}" destId="{1628B7B7-7E36-4989-9E08-A26188A2D278}" srcOrd="2" destOrd="0" presId="urn:microsoft.com/office/officeart/2005/8/layout/hierarchy1"/>
    <dgm:cxn modelId="{E59576CC-D043-4ECF-B788-27AFD45E6122}" type="presParOf" srcId="{1D90DFD1-32C8-4D73-8910-195A78EE34D9}" destId="{762D510B-AA34-497E-A83C-FEA86EC417F3}" srcOrd="3" destOrd="0" presId="urn:microsoft.com/office/officeart/2005/8/layout/hierarchy1"/>
    <dgm:cxn modelId="{066F0ECD-23BA-43BC-916F-F031A926A5C8}" type="presParOf" srcId="{762D510B-AA34-497E-A83C-FEA86EC417F3}" destId="{F6D2D5B7-C8CB-4C84-95B4-152DCF7E6FD3}" srcOrd="0" destOrd="0" presId="urn:microsoft.com/office/officeart/2005/8/layout/hierarchy1"/>
    <dgm:cxn modelId="{0929DE05-1279-43BE-899E-9A2E2D8188D6}" type="presParOf" srcId="{F6D2D5B7-C8CB-4C84-95B4-152DCF7E6FD3}" destId="{4D233E0F-0A15-471C-9FFF-9C2AF635F6BA}" srcOrd="0" destOrd="0" presId="urn:microsoft.com/office/officeart/2005/8/layout/hierarchy1"/>
    <dgm:cxn modelId="{A0854F27-4541-4277-A01A-E394455C5619}" type="presParOf" srcId="{F6D2D5B7-C8CB-4C84-95B4-152DCF7E6FD3}" destId="{B5046F93-7A79-4D4B-94F8-E93562301D49}" srcOrd="1" destOrd="0" presId="urn:microsoft.com/office/officeart/2005/8/layout/hierarchy1"/>
    <dgm:cxn modelId="{A4050F8C-8FFA-4C0F-82E1-17E28C0AA89C}" type="presParOf" srcId="{762D510B-AA34-497E-A83C-FEA86EC417F3}" destId="{A8752373-3176-4DAD-A755-1DB992D6A9CD}" srcOrd="1" destOrd="0" presId="urn:microsoft.com/office/officeart/2005/8/layout/hierarchy1"/>
    <dgm:cxn modelId="{6B2384B0-3771-458A-A6E2-6A3BC4B7A1FC}" type="presParOf" srcId="{1D90DFD1-32C8-4D73-8910-195A78EE34D9}" destId="{38639278-2E51-4827-84F2-262DAE7E8A93}" srcOrd="4" destOrd="0" presId="urn:microsoft.com/office/officeart/2005/8/layout/hierarchy1"/>
    <dgm:cxn modelId="{EB72AF32-9523-462E-9E95-BABFC515A89C}" type="presParOf" srcId="{1D90DFD1-32C8-4D73-8910-195A78EE34D9}" destId="{869C9C81-42C2-4368-8526-B7B7948C275A}" srcOrd="5" destOrd="0" presId="urn:microsoft.com/office/officeart/2005/8/layout/hierarchy1"/>
    <dgm:cxn modelId="{8B92AB1C-F51D-4E95-9133-1B3448308BF4}" type="presParOf" srcId="{869C9C81-42C2-4368-8526-B7B7948C275A}" destId="{8E4FE4AE-78E7-40BA-B111-F9BEDCF878A2}" srcOrd="0" destOrd="0" presId="urn:microsoft.com/office/officeart/2005/8/layout/hierarchy1"/>
    <dgm:cxn modelId="{893265CC-107F-478B-BF6D-C0EBAB0CB34A}" type="presParOf" srcId="{8E4FE4AE-78E7-40BA-B111-F9BEDCF878A2}" destId="{3D7C13D6-0A24-4CDF-9DAA-64511AAAA34E}" srcOrd="0" destOrd="0" presId="urn:microsoft.com/office/officeart/2005/8/layout/hierarchy1"/>
    <dgm:cxn modelId="{3B215322-0BCE-43AB-88E5-6FEC76E32752}" type="presParOf" srcId="{8E4FE4AE-78E7-40BA-B111-F9BEDCF878A2}" destId="{83FF1BDF-61B4-4EB9-B1CF-0519ACB55CA2}" srcOrd="1" destOrd="0" presId="urn:microsoft.com/office/officeart/2005/8/layout/hierarchy1"/>
    <dgm:cxn modelId="{F8C79617-DAC7-4AC2-B870-9A2697BE66A5}" type="presParOf" srcId="{869C9C81-42C2-4368-8526-B7B7948C275A}" destId="{0E284653-D2AD-4614-873D-A2E50FBBCBBE}" srcOrd="1" destOrd="0" presId="urn:microsoft.com/office/officeart/2005/8/layout/hierarchy1"/>
    <dgm:cxn modelId="{C7097E94-C4B1-48DD-998D-DC4DAA127911}" type="presParOf" srcId="{8EBE67D8-FDE4-4F70-BE6F-A9618876136B}" destId="{A80B164B-13FF-470D-B94B-0F9810E2CC90}" srcOrd="2" destOrd="0" presId="urn:microsoft.com/office/officeart/2005/8/layout/hierarchy1"/>
    <dgm:cxn modelId="{7207960B-473B-4BAC-A501-EA8ABDB837D8}" type="presParOf" srcId="{8EBE67D8-FDE4-4F70-BE6F-A9618876136B}" destId="{2748F192-7239-455D-AADD-957E19EDA3F0}" srcOrd="3" destOrd="0" presId="urn:microsoft.com/office/officeart/2005/8/layout/hierarchy1"/>
    <dgm:cxn modelId="{46C398B8-FB2D-42F5-A7A0-BC0E03439AE8}" type="presParOf" srcId="{2748F192-7239-455D-AADD-957E19EDA3F0}" destId="{BCB2B0E2-2B30-498C-A483-D504D7336247}" srcOrd="0" destOrd="0" presId="urn:microsoft.com/office/officeart/2005/8/layout/hierarchy1"/>
    <dgm:cxn modelId="{39A5D933-66CF-4E20-87CA-7557B4868B82}" type="presParOf" srcId="{BCB2B0E2-2B30-498C-A483-D504D7336247}" destId="{1C99B306-7E79-4906-9283-A5C3C4AE1EF5}" srcOrd="0" destOrd="0" presId="urn:microsoft.com/office/officeart/2005/8/layout/hierarchy1"/>
    <dgm:cxn modelId="{25D220E5-02FF-4C21-BE2B-E0D4AC406C27}" type="presParOf" srcId="{BCB2B0E2-2B30-498C-A483-D504D7336247}" destId="{0037F488-F3C9-41C5-88D6-FDF9B58E80A8}" srcOrd="1" destOrd="0" presId="urn:microsoft.com/office/officeart/2005/8/layout/hierarchy1"/>
    <dgm:cxn modelId="{C07AE765-31F0-43DB-B8CA-9549AE8F722B}" type="presParOf" srcId="{2748F192-7239-455D-AADD-957E19EDA3F0}" destId="{F923F019-22D5-47E8-8FE7-E0E5C22EC382}" srcOrd="1" destOrd="0" presId="urn:microsoft.com/office/officeart/2005/8/layout/hierarchy1"/>
    <dgm:cxn modelId="{FCA961BA-4AB7-4643-9015-834C41AA5525}" type="presParOf" srcId="{F923F019-22D5-47E8-8FE7-E0E5C22EC382}" destId="{E6BCDDA4-AFC6-4339-8B99-1635906DDEBF}" srcOrd="0" destOrd="0" presId="urn:microsoft.com/office/officeart/2005/8/layout/hierarchy1"/>
    <dgm:cxn modelId="{5A33966F-888C-4ADC-B0B9-855C6E6C1E5F}" type="presParOf" srcId="{F923F019-22D5-47E8-8FE7-E0E5C22EC382}" destId="{A3A267AD-C8C5-4CA1-87C4-089F98DF1F2B}" srcOrd="1" destOrd="0" presId="urn:microsoft.com/office/officeart/2005/8/layout/hierarchy1"/>
    <dgm:cxn modelId="{B1617E26-F966-4847-9DFB-8B145BD3B4F2}" type="presParOf" srcId="{A3A267AD-C8C5-4CA1-87C4-089F98DF1F2B}" destId="{00CDFE67-9AFF-469B-A33F-1861033ED61F}" srcOrd="0" destOrd="0" presId="urn:microsoft.com/office/officeart/2005/8/layout/hierarchy1"/>
    <dgm:cxn modelId="{83B71AC1-103B-4B6B-99F1-F7B9E3C70AFF}" type="presParOf" srcId="{00CDFE67-9AFF-469B-A33F-1861033ED61F}" destId="{397BFF34-A5DE-4FD9-8F71-52D81A856CA9}" srcOrd="0" destOrd="0" presId="urn:microsoft.com/office/officeart/2005/8/layout/hierarchy1"/>
    <dgm:cxn modelId="{1E0215D3-745A-4599-8119-68B1522764F2}" type="presParOf" srcId="{00CDFE67-9AFF-469B-A33F-1861033ED61F}" destId="{4CF7A34D-4897-49DC-99E5-0789B8CA6020}" srcOrd="1" destOrd="0" presId="urn:microsoft.com/office/officeart/2005/8/layout/hierarchy1"/>
    <dgm:cxn modelId="{A24F0643-1111-4415-8C0A-4F6924B198D3}" type="presParOf" srcId="{A3A267AD-C8C5-4CA1-87C4-089F98DF1F2B}" destId="{1F05B9BA-6BF5-436B-94F9-ABCF8B9E1657}" srcOrd="1" destOrd="0" presId="urn:microsoft.com/office/officeart/2005/8/layout/hierarchy1"/>
    <dgm:cxn modelId="{BE6ED137-534B-4312-BFF5-76F71F622817}" type="presParOf" srcId="{1F05B9BA-6BF5-436B-94F9-ABCF8B9E1657}" destId="{781FDE9C-3836-4C94-AB6B-16DEC58A99C4}" srcOrd="0" destOrd="0" presId="urn:microsoft.com/office/officeart/2005/8/layout/hierarchy1"/>
    <dgm:cxn modelId="{2C97A385-EDC5-4C1C-A40E-8BB5234DFBD5}" type="presParOf" srcId="{1F05B9BA-6BF5-436B-94F9-ABCF8B9E1657}" destId="{B0F5659B-E811-4B87-8922-3C71AC02A4B6}" srcOrd="1" destOrd="0" presId="urn:microsoft.com/office/officeart/2005/8/layout/hierarchy1"/>
    <dgm:cxn modelId="{DBD73A95-684B-4517-B56A-FBFB7F7C67A9}" type="presParOf" srcId="{B0F5659B-E811-4B87-8922-3C71AC02A4B6}" destId="{BCE99E52-4064-4B5A-8596-9F8E995A4C3E}" srcOrd="0" destOrd="0" presId="urn:microsoft.com/office/officeart/2005/8/layout/hierarchy1"/>
    <dgm:cxn modelId="{65DE5DC6-0250-44BA-A5D1-CFF8E2DA8A32}" type="presParOf" srcId="{BCE99E52-4064-4B5A-8596-9F8E995A4C3E}" destId="{067CD781-B3E9-40FD-8885-84DEB11389DB}" srcOrd="0" destOrd="0" presId="urn:microsoft.com/office/officeart/2005/8/layout/hierarchy1"/>
    <dgm:cxn modelId="{DCCFD002-4EB4-44C6-A0CF-A065C517EC38}" type="presParOf" srcId="{BCE99E52-4064-4B5A-8596-9F8E995A4C3E}" destId="{29D92EA1-0B4B-46A7-BDFC-E7BF0D733208}" srcOrd="1" destOrd="0" presId="urn:microsoft.com/office/officeart/2005/8/layout/hierarchy1"/>
    <dgm:cxn modelId="{79E42F5E-C79D-46D4-BBFA-C8994C15FA91}" type="presParOf" srcId="{B0F5659B-E811-4B87-8922-3C71AC02A4B6}" destId="{80E3C2F6-E721-4C49-8B30-B2DB3FE74EA1}" srcOrd="1" destOrd="0" presId="urn:microsoft.com/office/officeart/2005/8/layout/hierarchy1"/>
    <dgm:cxn modelId="{C0F21D80-A21A-4A39-960F-E49EAD16D0DF}" type="presParOf" srcId="{F923F019-22D5-47E8-8FE7-E0E5C22EC382}" destId="{3E55C714-623E-4C7C-8A4B-4409C2ECADBB}" srcOrd="2" destOrd="0" presId="urn:microsoft.com/office/officeart/2005/8/layout/hierarchy1"/>
    <dgm:cxn modelId="{AC2483C0-BD46-42BF-9717-5268D5EBEDE7}" type="presParOf" srcId="{F923F019-22D5-47E8-8FE7-E0E5C22EC382}" destId="{9F1CCFD8-AB28-4B95-88A0-E9FDDD7C3B87}" srcOrd="3" destOrd="0" presId="urn:microsoft.com/office/officeart/2005/8/layout/hierarchy1"/>
    <dgm:cxn modelId="{67F60FA9-FC2B-40CC-95BF-763ACBE779A5}" type="presParOf" srcId="{9F1CCFD8-AB28-4B95-88A0-E9FDDD7C3B87}" destId="{596665E3-E5F6-4E77-96C3-E8F4E05F9377}" srcOrd="0" destOrd="0" presId="urn:microsoft.com/office/officeart/2005/8/layout/hierarchy1"/>
    <dgm:cxn modelId="{79FA1005-9355-4E02-9D14-5417FD856313}" type="presParOf" srcId="{596665E3-E5F6-4E77-96C3-E8F4E05F9377}" destId="{3B781A0E-CF22-4544-BE5B-2135F587846B}" srcOrd="0" destOrd="0" presId="urn:microsoft.com/office/officeart/2005/8/layout/hierarchy1"/>
    <dgm:cxn modelId="{FA78F201-5ADC-4947-A649-1E04F504D55C}" type="presParOf" srcId="{596665E3-E5F6-4E77-96C3-E8F4E05F9377}" destId="{C389327C-FDFD-4731-B3C0-C6DFF3C2E5BC}" srcOrd="1" destOrd="0" presId="urn:microsoft.com/office/officeart/2005/8/layout/hierarchy1"/>
    <dgm:cxn modelId="{EF71345E-5B69-4FE0-B906-B89D09B43D6B}" type="presParOf" srcId="{9F1CCFD8-AB28-4B95-88A0-E9FDDD7C3B87}" destId="{984D308B-D03D-4318-ACA9-F3851D65EC15}" srcOrd="1" destOrd="0" presId="urn:microsoft.com/office/officeart/2005/8/layout/hierarchy1"/>
    <dgm:cxn modelId="{89CBE471-8273-46A7-A6DD-43894E21603F}" type="presParOf" srcId="{984D308B-D03D-4318-ACA9-F3851D65EC15}" destId="{B15DE4BC-DC79-4A37-89A5-57545FDBED87}" srcOrd="0" destOrd="0" presId="urn:microsoft.com/office/officeart/2005/8/layout/hierarchy1"/>
    <dgm:cxn modelId="{B79EBC5C-C023-4648-9F21-E023457F028B}" type="presParOf" srcId="{984D308B-D03D-4318-ACA9-F3851D65EC15}" destId="{D36CF08E-1F05-4504-B953-38721949B7E9}" srcOrd="1" destOrd="0" presId="urn:microsoft.com/office/officeart/2005/8/layout/hierarchy1"/>
    <dgm:cxn modelId="{AC315F21-AAB0-4589-92D5-81EEACAE23CB}" type="presParOf" srcId="{D36CF08E-1F05-4504-B953-38721949B7E9}" destId="{E5B21F54-18A2-42D5-BDF2-590AE1642345}" srcOrd="0" destOrd="0" presId="urn:microsoft.com/office/officeart/2005/8/layout/hierarchy1"/>
    <dgm:cxn modelId="{F27D30E4-4190-4251-B464-36E3408BC1C7}" type="presParOf" srcId="{E5B21F54-18A2-42D5-BDF2-590AE1642345}" destId="{0D5F6ACE-4F3B-4461-8143-CD357D6B7A2B}" srcOrd="0" destOrd="0" presId="urn:microsoft.com/office/officeart/2005/8/layout/hierarchy1"/>
    <dgm:cxn modelId="{2BD303A2-FE47-48E6-A179-420A93EB656E}" type="presParOf" srcId="{E5B21F54-18A2-42D5-BDF2-590AE1642345}" destId="{14531CAE-380B-481E-B125-4144CD8E3BED}" srcOrd="1" destOrd="0" presId="urn:microsoft.com/office/officeart/2005/8/layout/hierarchy1"/>
    <dgm:cxn modelId="{C6930482-989E-4E42-B0E2-C9854BD559FD}" type="presParOf" srcId="{D36CF08E-1F05-4504-B953-38721949B7E9}" destId="{13C7240F-0EB5-488E-97B3-264BC1DCDB88}" srcOrd="1" destOrd="0" presId="urn:microsoft.com/office/officeart/2005/8/layout/hierarchy1"/>
    <dgm:cxn modelId="{D613C50D-A0BE-4267-A50B-1DFE357B6CD1}" type="presParOf" srcId="{F923F019-22D5-47E8-8FE7-E0E5C22EC382}" destId="{8CEC22E2-5035-4756-8E3D-22D0741F1F98}" srcOrd="4" destOrd="0" presId="urn:microsoft.com/office/officeart/2005/8/layout/hierarchy1"/>
    <dgm:cxn modelId="{31392A9D-999F-4A40-89D3-7BB10D9F812B}" type="presParOf" srcId="{F923F019-22D5-47E8-8FE7-E0E5C22EC382}" destId="{15967DD0-8332-42FF-9CCA-07861CD07AC2}" srcOrd="5" destOrd="0" presId="urn:microsoft.com/office/officeart/2005/8/layout/hierarchy1"/>
    <dgm:cxn modelId="{2788D123-B655-4C48-A7B5-2161B6502893}" type="presParOf" srcId="{15967DD0-8332-42FF-9CCA-07861CD07AC2}" destId="{686CE364-1746-4FC1-A65C-078DD9E9E1F5}" srcOrd="0" destOrd="0" presId="urn:microsoft.com/office/officeart/2005/8/layout/hierarchy1"/>
    <dgm:cxn modelId="{BB786365-7E33-422E-B5E7-56EC18FC8B24}" type="presParOf" srcId="{686CE364-1746-4FC1-A65C-078DD9E9E1F5}" destId="{76A8F55D-A6E5-4E79-B561-B036017813F2}" srcOrd="0" destOrd="0" presId="urn:microsoft.com/office/officeart/2005/8/layout/hierarchy1"/>
    <dgm:cxn modelId="{C3596802-0B18-43D8-AE2A-45AD739E2FEE}" type="presParOf" srcId="{686CE364-1746-4FC1-A65C-078DD9E9E1F5}" destId="{28DB61C9-771D-43A7-AB0C-B89BD38D5067}" srcOrd="1" destOrd="0" presId="urn:microsoft.com/office/officeart/2005/8/layout/hierarchy1"/>
    <dgm:cxn modelId="{1429577B-3D69-454A-98F3-E16DC4EBE2DF}" type="presParOf" srcId="{15967DD0-8332-42FF-9CCA-07861CD07AC2}" destId="{71BFF054-AEC6-42D0-9913-53BBB91DC48B}" srcOrd="1" destOrd="0" presId="urn:microsoft.com/office/officeart/2005/8/layout/hierarchy1"/>
    <dgm:cxn modelId="{F46CD96D-B05E-44CF-9BB3-756198724046}" type="presParOf" srcId="{EA6F1F1A-D6D4-4D49-BC9D-A89581D540C5}" destId="{0AB2FBB2-64EA-4F28-A1D2-86B5C18F1BB6}" srcOrd="4" destOrd="0" presId="urn:microsoft.com/office/officeart/2005/8/layout/hierarchy1"/>
    <dgm:cxn modelId="{7A99C8CE-9BC8-4BD3-B542-B41E30CF1481}" type="presParOf" srcId="{EA6F1F1A-D6D4-4D49-BC9D-A89581D540C5}" destId="{DFF2D009-DA79-424D-A2A3-03A583287EC8}" srcOrd="5" destOrd="0" presId="urn:microsoft.com/office/officeart/2005/8/layout/hierarchy1"/>
    <dgm:cxn modelId="{63C2D824-3CCF-43FA-BA65-2ECE22C334FF}" type="presParOf" srcId="{DFF2D009-DA79-424D-A2A3-03A583287EC8}" destId="{DB9A37BF-1B20-4E79-865E-4D240721987C}" srcOrd="0" destOrd="0" presId="urn:microsoft.com/office/officeart/2005/8/layout/hierarchy1"/>
    <dgm:cxn modelId="{DE10D61D-3A43-4B92-8FD9-F5DB9C9C18B9}" type="presParOf" srcId="{DB9A37BF-1B20-4E79-865E-4D240721987C}" destId="{7551041A-ED71-4D10-AE92-26F19E23F1BE}" srcOrd="0" destOrd="0" presId="urn:microsoft.com/office/officeart/2005/8/layout/hierarchy1"/>
    <dgm:cxn modelId="{D96D243C-6EB8-474E-B32D-EFCC9E829403}" type="presParOf" srcId="{DB9A37BF-1B20-4E79-865E-4D240721987C}" destId="{8255EC7A-91FF-44CE-996B-9F2F7EB41A1B}" srcOrd="1" destOrd="0" presId="urn:microsoft.com/office/officeart/2005/8/layout/hierarchy1"/>
    <dgm:cxn modelId="{56AE0AC3-A938-42BE-B205-8F061D416B41}" type="presParOf" srcId="{DFF2D009-DA79-424D-A2A3-03A583287EC8}" destId="{A0CAA582-717F-47ED-95E1-62E6FC5D1F53}" srcOrd="1" destOrd="0" presId="urn:microsoft.com/office/officeart/2005/8/layout/hierarchy1"/>
    <dgm:cxn modelId="{F0BFD83E-77C7-4D98-ACC2-499F63584C3A}" type="presParOf" srcId="{A0CAA582-717F-47ED-95E1-62E6FC5D1F53}" destId="{8D58EB35-E720-48E3-8910-2709B392A49B}" srcOrd="0" destOrd="0" presId="urn:microsoft.com/office/officeart/2005/8/layout/hierarchy1"/>
    <dgm:cxn modelId="{45B6DDAD-5751-4F85-9B3A-925D7F2BD4CA}" type="presParOf" srcId="{A0CAA582-717F-47ED-95E1-62E6FC5D1F53}" destId="{AB735292-D6B4-4680-8052-A18D13DEAD19}" srcOrd="1" destOrd="0" presId="urn:microsoft.com/office/officeart/2005/8/layout/hierarchy1"/>
    <dgm:cxn modelId="{B61290B6-E229-4BBC-BFBD-BE4E4FA16294}" type="presParOf" srcId="{AB735292-D6B4-4680-8052-A18D13DEAD19}" destId="{1687B449-4651-464D-A443-48AAEA6511F3}" srcOrd="0" destOrd="0" presId="urn:microsoft.com/office/officeart/2005/8/layout/hierarchy1"/>
    <dgm:cxn modelId="{FD09FFB8-8DF9-4AE1-A202-6E8416838EAD}" type="presParOf" srcId="{1687B449-4651-464D-A443-48AAEA6511F3}" destId="{E11949C2-E516-41D5-8840-492165451202}" srcOrd="0" destOrd="0" presId="urn:microsoft.com/office/officeart/2005/8/layout/hierarchy1"/>
    <dgm:cxn modelId="{C6F3FE26-3711-4FAA-96F2-16E2A5675ECB}" type="presParOf" srcId="{1687B449-4651-464D-A443-48AAEA6511F3}" destId="{60AE45B2-2136-4C92-99FC-75C027D7D52A}" srcOrd="1" destOrd="0" presId="urn:microsoft.com/office/officeart/2005/8/layout/hierarchy1"/>
    <dgm:cxn modelId="{C339A2D4-6B73-4058-A639-EFEAFEC8F65C}" type="presParOf" srcId="{AB735292-D6B4-4680-8052-A18D13DEAD19}" destId="{54B9AA6F-6744-40CF-9211-A65D7E424AD2}" srcOrd="1" destOrd="0" presId="urn:microsoft.com/office/officeart/2005/8/layout/hierarchy1"/>
    <dgm:cxn modelId="{C635A087-46E7-4B3B-B56D-7B0AB4717CD3}" type="presParOf" srcId="{A0CAA582-717F-47ED-95E1-62E6FC5D1F53}" destId="{92317327-AF41-4E4F-8FA7-A12AE219CA96}" srcOrd="2" destOrd="0" presId="urn:microsoft.com/office/officeart/2005/8/layout/hierarchy1"/>
    <dgm:cxn modelId="{7459BDA4-92C5-409B-AC1C-82B939AF8259}" type="presParOf" srcId="{A0CAA582-717F-47ED-95E1-62E6FC5D1F53}" destId="{1DFB7852-847D-4435-8E71-4F77B661F418}" srcOrd="3" destOrd="0" presId="urn:microsoft.com/office/officeart/2005/8/layout/hierarchy1"/>
    <dgm:cxn modelId="{49391542-8F4F-47CE-8447-2AA4FAFB6CF9}" type="presParOf" srcId="{1DFB7852-847D-4435-8E71-4F77B661F418}" destId="{3D0A7A89-7B9D-49B6-A3F4-B4BC65A2F8E4}" srcOrd="0" destOrd="0" presId="urn:microsoft.com/office/officeart/2005/8/layout/hierarchy1"/>
    <dgm:cxn modelId="{1A342D20-5EC1-4728-B626-79EE013DBDC1}" type="presParOf" srcId="{3D0A7A89-7B9D-49B6-A3F4-B4BC65A2F8E4}" destId="{B24D92A1-EFB8-46EF-BCF1-483FACC6CAB4}" srcOrd="0" destOrd="0" presId="urn:microsoft.com/office/officeart/2005/8/layout/hierarchy1"/>
    <dgm:cxn modelId="{69EE1A44-860A-40D4-8F2D-DFF6CE70DBC2}" type="presParOf" srcId="{3D0A7A89-7B9D-49B6-A3F4-B4BC65A2F8E4}" destId="{DDE19289-662A-4EAC-827B-D3F1A72C9DAE}" srcOrd="1" destOrd="0" presId="urn:microsoft.com/office/officeart/2005/8/layout/hierarchy1"/>
    <dgm:cxn modelId="{A2823A79-19F9-462C-90B7-EB9DECC9D9C8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Centre de données #Gym (Notre "base de données")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Contient toute l'information sur les comptes, cours.</a:t>
          </a:r>
        </a:p>
      </dsp:txBody>
      <dsp:txXfrm>
        <a:off x="2211202" y="580157"/>
        <a:ext cx="2641713" cy="458472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Création de compte</a:t>
          </a:r>
        </a:p>
      </dsp:txBody>
      <dsp:txXfrm>
        <a:off x="523706" y="1248613"/>
        <a:ext cx="722004" cy="458472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Membre</a:t>
          </a:r>
        </a:p>
      </dsp:txBody>
      <dsp:txXfrm>
        <a:off x="82481" y="1917069"/>
        <a:ext cx="722004" cy="458472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Employé</a:t>
          </a:r>
        </a:p>
      </dsp:txBody>
      <dsp:txXfrm>
        <a:off x="964931" y="1917069"/>
        <a:ext cx="722004" cy="458472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Accès aux comptes - validation de l'identité</a:t>
          </a:r>
        </a:p>
      </dsp:txBody>
      <dsp:txXfrm>
        <a:off x="2965007" y="1251373"/>
        <a:ext cx="1001961" cy="458472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 aux membres</a:t>
          </a:r>
        </a:p>
      </dsp:txBody>
      <dsp:txXfrm>
        <a:off x="1847381" y="1917069"/>
        <a:ext cx="722004" cy="458472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Accéder aux activités libre-service</a:t>
          </a:r>
        </a:p>
      </dsp:txBody>
      <dsp:txXfrm>
        <a:off x="964931" y="2585525"/>
        <a:ext cx="722004" cy="458472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Inscription à une activitié</a:t>
          </a:r>
        </a:p>
      </dsp:txBody>
      <dsp:txXfrm>
        <a:off x="1847381" y="2585525"/>
        <a:ext cx="722004" cy="458472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Annuler ou modifier une activitié</a:t>
          </a:r>
        </a:p>
      </dsp:txBody>
      <dsp:txXfrm>
        <a:off x="2729831" y="2585525"/>
        <a:ext cx="722004" cy="458472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 aux professionnels</a:t>
          </a:r>
        </a:p>
      </dsp:txBody>
      <dsp:txXfrm>
        <a:off x="4494731" y="1917069"/>
        <a:ext cx="722004" cy="458472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Création d'une activité</a:t>
          </a:r>
        </a:p>
      </dsp:txBody>
      <dsp:txXfrm>
        <a:off x="3612281" y="2585525"/>
        <a:ext cx="722004" cy="458472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Création d'une nouvelle entrée dans le centre de données</a:t>
          </a:r>
        </a:p>
      </dsp:txBody>
      <dsp:txXfrm>
        <a:off x="3612281" y="3253980"/>
        <a:ext cx="722004" cy="458472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Modification ou annulation d'une activité</a:t>
          </a:r>
        </a:p>
      </dsp:txBody>
      <dsp:txXfrm>
        <a:off x="4494731" y="2585525"/>
        <a:ext cx="722004" cy="458472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Avertir les membres inscrits e</a:t>
          </a:r>
        </a:p>
      </dsp:txBody>
      <dsp:txXfrm>
        <a:off x="4494731" y="3253980"/>
        <a:ext cx="722004" cy="458472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Vérification des inscriptions aux cours</a:t>
          </a:r>
        </a:p>
      </dsp:txBody>
      <dsp:txXfrm>
        <a:off x="5377181" y="2585525"/>
        <a:ext cx="722004" cy="458472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Répertoire des cours et services disponibles</a:t>
          </a:r>
        </a:p>
      </dsp:txBody>
      <dsp:txXfrm>
        <a:off x="5818406" y="1248613"/>
        <a:ext cx="722004" cy="458472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Confirmation de présence (Membre)</a:t>
          </a:r>
        </a:p>
      </dsp:txBody>
      <dsp:txXfrm>
        <a:off x="5377181" y="1917069"/>
        <a:ext cx="722004" cy="458472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Afficher l'offre de cours et de services</a:t>
          </a:r>
        </a:p>
      </dsp:txBody>
      <dsp:txXfrm>
        <a:off x="6259631" y="1917069"/>
        <a:ext cx="722004" cy="4584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15</Pages>
  <Words>3350</Words>
  <Characters>18431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alexadre</cp:lastModifiedBy>
  <cp:revision>51</cp:revision>
  <dcterms:created xsi:type="dcterms:W3CDTF">2018-05-24T14:44:00Z</dcterms:created>
  <dcterms:modified xsi:type="dcterms:W3CDTF">2018-06-08T05:56:00Z</dcterms:modified>
</cp:coreProperties>
</file>