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jc w:val="center"/>
      </w:pPr>
      <w:r>
        <w:rPr>
          <w:b/>
          <w:bCs/>
          <w:color w:val="4CAF50"/>
          <w:sz w:val="72"/>
          <w:szCs w:val="72"/>
        </w:rPr>
        <w:t xml:space="preserve">1GoShop</w:t>
      </w:r>
    </w:p>
    <w:p>
      <w:pPr>
        <w:spacing w:after="400"/>
        <w:jc w:val="center"/>
      </w:pPr>
      <w:r>
        <w:rPr>
          <w:color w:val="666666"/>
          <w:sz w:val="48"/>
          <w:szCs w:val="48"/>
        </w:rPr>
        <w:t xml:space="preserve">Code Review Report #3</w:t>
      </w:r>
    </w:p>
    <w:p>
      <w:pPr>
        <w:spacing w:after="200"/>
        <w:jc w:val="center"/>
      </w:pPr>
      <w:r>
        <w:rPr>
          <w:color w:val="999999"/>
          <w:sz w:val="28"/>
          <w:szCs w:val="28"/>
        </w:rPr>
        <w:t xml:space="preserve">Version 1.2.0 (Build #71)</w:t>
      </w:r>
    </w:p>
    <w:p>
      <w:pPr>
        <w:spacing w:after="200"/>
        <w:jc w:val="center"/>
      </w:pPr>
      <w:r>
        <w:rPr>
          <w:color w:val="999999"/>
          <w:sz w:val="24"/>
          <w:szCs w:val="24"/>
        </w:rPr>
        <w:t xml:space="preserve">25. februar 2026</w:t>
      </w:r>
    </w:p>
    <w:p>
      <w:pPr>
        <w:spacing w:after="200"/>
        <w:jc w:val="center"/>
      </w:pPr>
      <w:r>
        <w:rPr>
          <w:i/>
          <w:iCs/>
          <w:color w:val="999999"/>
          <w:sz w:val="22"/>
          <w:szCs w:val="22"/>
        </w:rPr>
        <w:t xml:space="preserve">Reviewer: Claude Code (AI-assisted)</w:t>
      </w:r>
    </w:p>
    <w:p>
      <w:pPr>
        <w:spacing w:after="400"/>
        <w:jc w:val="center"/>
      </w:pPr>
      <w:r>
        <w:rPr>
          <w:i/>
          <w:iCs/>
          <w:color w:val="999999"/>
          <w:sz w:val="20"/>
          <w:szCs w:val="20"/>
        </w:rPr>
        <w:t xml:space="preserve">Porovnanie s predchadzajucimi review #1 (24.2.) a #2 (25.2.)</w:t>
      </w:r>
    </w:p>
    <w:p>
      <w:pPr>
        <w:pageBreakBefore/>
      </w:pPr>
    </w:p>
    <w:p>
      <w:pPr>
        <w:pStyle w:val="Heading1"/>
      </w:pPr>
      <w:r>
        <w:rPr>
          <w:b/>
          <w:bCs/>
        </w:rPr>
        <w:t xml:space="preserve">1. Executive Summary</w:t>
      </w:r>
    </w:p>
    <w:p>
      <w:pPr>
        <w:spacing w:after="120"/>
      </w:pPr>
      <w:r>
        <w:rPr>
          <w:sz w:val="22"/>
          <w:szCs w:val="22"/>
        </w:rPr>
        <w:t xml:space="preserve">Treti code review aplikacie 1GoShop po implementacii vsetkych oprav z druheho review a 5 dalsich vylepseni (Build #71). Celkovo bolo od prveho review opravanych 11 problemov. Kvalita kodu sa stabilne drzi na urovni GOOD. Zostava 5 otvorenych problemov z predchadzajucich review a 2 nove nalezy nizkej zavaznosti.</w:t>
      </w:r>
    </w:p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30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Kategoria</w:t>
            </w:r>
          </w:p>
        </w:tc>
        <w:tc>
          <w:tcPr>
            <w:tcW w:type="dxa" w:w="20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Stav</w:t>
            </w:r>
          </w:p>
        </w:tc>
        <w:tc>
          <w:tcPr>
            <w:tcW w:type="dxa" w:w="20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Pocet</w:t>
            </w:r>
          </w:p>
        </w:tc>
        <w:tc>
          <w:tcPr>
            <w:tcW w:type="dxa" w:w="20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Poznamka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Opravene z review #2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4CAF50"/>
                <w:sz w:val="20"/>
                <w:szCs w:val="20"/>
              </w:rPr>
              <w:t xml:space="preserve">FIXED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Vsetky 3 NEW z review #2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Dalsie opravy v Build #71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4CAF50"/>
                <w:sz w:val="20"/>
                <w:szCs w:val="20"/>
              </w:rPr>
              <w:t xml:space="preserve">FIXED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Hardcoded colors, trim, useCallback, silent catches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Pretrvavajuce z review #1/#2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FF9900"/>
                <w:sz w:val="20"/>
                <w:szCs w:val="20"/>
              </w:rPr>
              <w:t xml:space="preserve">OPEN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Nezmenene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Nove nalezy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2196F3"/>
                <w:sz w:val="20"/>
                <w:szCs w:val="20"/>
              </w:rPr>
              <w:t xml:space="preserve">NEW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2x LOW, 2x INFO</w:t>
            </w:r>
          </w:p>
        </w:tc>
      </w:tr>
    </w:tbl>
    <w:p>
      <w:pPr>
        <w:spacing w:after="200"/>
      </w:pPr>
    </w:p>
    <w:p>
      <w:pPr>
        <w:spacing w:after="80"/>
      </w:pPr>
      <w:r>
        <w:rPr>
          <w:b/>
          <w:bCs/>
          <w:sz w:val="22"/>
          <w:szCs w:val="22"/>
        </w:rPr>
        <w:t xml:space="preserve">Celkovo opravenych od review #1: </w:t>
      </w:r>
      <w:r>
        <w:rPr>
          <w:sz w:val="22"/>
          <w:szCs w:val="22"/>
        </w:rPr>
        <w:t xml:space="preserve">11 problemov (z 12 najdenych v review #1 + 3 z review #2)</w:t>
      </w:r>
    </w:p>
    <w:p>
      <w:pPr>
        <w:spacing w:after="400"/>
      </w:pPr>
    </w:p>
    <w:p>
      <w:pPr>
        <w:pStyle w:val="Heading1"/>
      </w:pPr>
      <w:r>
        <w:rPr>
          <w:b/>
          <w:bCs/>
        </w:rPr>
        <w:t xml:space="preserve">2. Stav oprav z review #2 (25. februar 2026)</w:t>
      </w:r>
    </w:p>
    <w:p>
      <w:pPr>
        <w:pStyle w:val="Heading2"/>
      </w:pPr>
      <w:r>
        <w:rPr>
          <w:b/>
          <w:bCs/>
        </w:rPr>
        <w:t xml:space="preserve">2.1 Opravene nalezy z review #2 (3/3)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5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15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Zavaznost</w:t>
            </w:r>
          </w:p>
        </w:tc>
        <w:tc>
          <w:tcPr>
            <w:tcW w:type="dxa" w:w="30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Stav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Tichy catch blok v App.tsx (initialize)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FF9900"/>
                <w:sz w:val="20"/>
                <w:szCs w:val="20"/>
              </w:rPr>
              <w:t xml:space="preserve">MEDIUM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4CAF50"/>
                <w:sz w:val="20"/>
                <w:szCs w:val="20"/>
              </w:rPr>
              <w:t xml:space="preserve">FIXED - Pridany console.warn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Tichy catch bloky v BackupService.ts (2x)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FF9900"/>
                <w:sz w:val="20"/>
                <w:szCs w:val="20"/>
              </w:rPr>
              <w:t xml:space="preserve">MEDIUM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4CAF50"/>
                <w:sz w:val="20"/>
                <w:szCs w:val="20"/>
              </w:rPr>
              <w:t xml:space="preserve">FIXED - Pridany console.warn do oboch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Inline styles v App.tsx (2 miesta)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999999"/>
                <w:sz w:val="20"/>
                <w:szCs w:val="20"/>
              </w:rPr>
              <w:t xml:space="preserve">LOW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4CAF50"/>
                <w:sz w:val="20"/>
                <w:szCs w:val="20"/>
              </w:rPr>
              <w:t xml:space="preserve">FIXED - Extrahovane do StyleSheet.create</w:t>
            </w:r>
          </w:p>
        </w:tc>
      </w:tr>
    </w:tbl>
    <w:p>
      <w:pPr>
        <w:spacing w:after="400"/>
      </w:pPr>
    </w:p>
    <w:p>
      <w:pPr>
        <w:pStyle w:val="Heading2"/>
      </w:pPr>
      <w:r>
        <w:rPr>
          <w:b/>
          <w:bCs/>
        </w:rPr>
        <w:t xml:space="preserve">2.2 Dalsie opravy v Build #71 (mimo review #2)</w:t>
      </w:r>
    </w:p>
    <w:p>
      <w:pPr>
        <w:spacing w:after="120"/>
      </w:pPr>
      <w:r>
        <w:rPr>
          <w:sz w:val="22"/>
          <w:szCs w:val="22"/>
        </w:rPr>
        <w:t xml:space="preserve">Okrem oprav nalezov z review #2 bolo v Build #71 implementovanych 5 dalsich vylepseni:</w:t>
      </w:r>
    </w:p>
    <w:p>
      <w:pPr>
        <w:spacing w:after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5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Zmena</w:t>
            </w:r>
          </w:p>
        </w:tc>
        <w:tc>
          <w:tcPr>
            <w:tcW w:type="dxa" w:w="15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30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Hardcoded colors #FF9800 a #2196F3 v ShoppingListItem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4CAF50"/>
                <w:sz w:val="20"/>
                <w:szCs w:val="20"/>
              </w:rPr>
              <w:t xml:space="preserve">FIX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4CAF50"/>
                <w:sz w:val="20"/>
                <w:szCs w:val="20"/>
              </w:rPr>
              <w:t xml:space="preserve">Presunte do theme: swipeMinus, swipeEdit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Duplicitne trim() v AddItemInput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4CAF50"/>
                <w:sz w:val="20"/>
                <w:szCs w:val="20"/>
              </w:rPr>
              <w:t xml:space="preserve">FIX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4CAF50"/>
                <w:sz w:val="20"/>
                <w:szCs w:val="20"/>
              </w:rPr>
              <w:t xml:space="preserve">Pouzita hasText premenna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Nepotrebny useCallback na onLayout v ShoppingListItem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4CAF50"/>
                <w:sz w:val="20"/>
                <w:szCs w:val="20"/>
              </w:rPr>
              <w:t xml:space="preserve">FIX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4CAF50"/>
                <w:sz w:val="20"/>
                <w:szCs w:val="20"/>
              </w:rPr>
              <w:t xml:space="preserve">Prepisane na regular function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Tichy catch bloky v ActiveShoppingStore persist (4x)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4CAF50"/>
                <w:sz w:val="20"/>
                <w:szCs w:val="20"/>
              </w:rPr>
              <w:t xml:space="preserve">FIX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4CAF50"/>
                <w:sz w:val="20"/>
                <w:szCs w:val="20"/>
              </w:rPr>
              <w:t xml:space="preserve">Pridany console.warn do vsetkych 4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Tichy catch v ShoppingListStore persist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4CAF50"/>
                <w:sz w:val="20"/>
                <w:szCs w:val="20"/>
              </w:rPr>
              <w:t xml:space="preserve">FIX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4CAF50"/>
                <w:sz w:val="20"/>
                <w:szCs w:val="20"/>
              </w:rPr>
              <w:t xml:space="preserve">Pridany console.warn</w:t>
            </w:r>
          </w:p>
        </w:tc>
      </w:tr>
    </w:tbl>
    <w:p>
      <w:pPr>
        <w:spacing w:after="400"/>
      </w:pPr>
    </w:p>
    <w:p>
      <w:pPr>
        <w:pStyle w:val="Heading1"/>
      </w:pPr>
      <w:r>
        <w:rPr>
          <w:b/>
          <w:bCs/>
        </w:rPr>
        <w:t xml:space="preserve">3. Pretrvavajuce problemy z predchadzajucich review</w:t>
      </w:r>
    </w:p>
    <w:p>
      <w:pPr>
        <w:spacing w:after="120"/>
      </w:pPr>
      <w:r>
        <w:rPr>
          <w:sz w:val="22"/>
          <w:szCs w:val="22"/>
        </w:rPr>
        <w:t xml:space="preserve">Tieto problemy boli identifikovane v review #1 alebo #2 a zatial neboli opravene. Ich priorita sa nezmenila.</w:t>
      </w:r>
    </w:p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5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15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Zavaznost</w:t>
            </w:r>
          </w:p>
        </w:tc>
        <w:tc>
          <w:tcPr>
            <w:tcW w:type="dxa" w:w="30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Stav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TutorialOverlay.tsx - 1474 riadkov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FF6600"/>
                <w:sz w:val="20"/>
                <w:szCs w:val="20"/>
              </w:rPr>
              <w:t xml:space="preserve">HIGH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FF9900"/>
                <w:sz w:val="20"/>
                <w:szCs w:val="20"/>
              </w:rPr>
              <w:t xml:space="preserve">OPEN - Stale monoliticky komponent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Store persistence duplicita (3 story)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FF9900"/>
                <w:sz w:val="20"/>
                <w:szCs w:val="20"/>
              </w:rPr>
              <w:t xml:space="preserve">MEDIUM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FF9900"/>
                <w:sz w:val="20"/>
                <w:szCs w:val="20"/>
              </w:rPr>
              <w:t xml:space="preserve">OPEN - Rovnaky pattern bez zdielanej utility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Mixovanie animacnych API v TutorialOverlay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FF9900"/>
                <w:sz w:val="20"/>
                <w:szCs w:val="20"/>
              </w:rPr>
              <w:t xml:space="preserve">MEDIUM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FF9900"/>
                <w:sz w:val="20"/>
                <w:szCs w:val="20"/>
              </w:rPr>
              <w:t xml:space="preserve">OPEN - Zamerne workaround pre iOS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reanimated-color-picker (4.4 MB)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999999"/>
                <w:sz w:val="20"/>
                <w:szCs w:val="20"/>
              </w:rPr>
              <w:t xml:space="preserve">LOW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FF9900"/>
                <w:sz w:val="20"/>
                <w:szCs w:val="20"/>
              </w:rPr>
              <w:t xml:space="preserve">OPEN - Stale velka kniznica pre color picker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Magicke cisla bez dokumentacie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999999"/>
                <w:sz w:val="20"/>
                <w:szCs w:val="20"/>
              </w:rPr>
              <w:t xml:space="preserve">LOW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FF9900"/>
                <w:sz w:val="20"/>
                <w:szCs w:val="20"/>
              </w:rPr>
              <w:t xml:space="preserve">OPEN - SWIPE_THRESHOLD=30, TOTAL_STEPS=9, HSL hodnoty</w:t>
            </w:r>
          </w:p>
        </w:tc>
      </w:tr>
    </w:tbl>
    <w:p>
      <w:pPr>
        <w:spacing w:after="400"/>
      </w:pPr>
    </w:p>
    <w:p>
      <w:pPr>
        <w:pStyle w:val="Heading1"/>
      </w:pPr>
      <w:r>
        <w:rPr>
          <w:b/>
          <w:bCs/>
        </w:rPr>
        <w:t xml:space="preserve">4. Nove nalezy v review #3</w:t>
      </w:r>
    </w:p>
    <w:p>
      <w:pPr>
        <w:pStyle w:val="Heading2"/>
      </w:pPr>
      <w:r>
        <w:rPr>
          <w:b/>
          <w:bCs/>
        </w:rPr>
        <w:t xml:space="preserve">4.1 Catch bloky bez debug logu v SettingsScreen.tsx (LOW)</w:t>
      </w:r>
    </w:p>
    <w:p>
      <w:pPr>
        <w:spacing w:after="120"/>
      </w:pPr>
      <w:r>
        <w:rPr>
          <w:sz w:val="22"/>
          <w:szCs w:val="22"/>
        </w:rPr>
        <w:t xml:space="preserve">SettingsScreen.tsx riadky 139 a 152: Dva catch bloky vo funkciach handleBackup a handleRestore neobsahuju console.warn. Tieto catch bloky su ciastocne ospravedlnene, pretoze zobrazuju uzivatelovi Alert.alert s chybovou spravou, ale pre debugging by bolo uzitocne mat aj console.warn.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// riadok 139 (handleBackup):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} catch { Alert.alert(t("backupError"), t("backupErrorMessage")) }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// riadok 152 (handleRestore):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} catch { Alert.alert(t("restoreError"), t("restoreErrorMessage")) }</w:t>
      </w:r>
    </w:p>
    <w:p>
      <w:pPr>
        <w:spacing w:after="120"/>
      </w:pPr>
      <w:r>
        <w:rPr>
          <w:sz w:val="22"/>
          <w:szCs w:val="22"/>
        </w:rPr>
        <w:t xml:space="preserve">Odporucanie: Pridat console.warn pred Alert.alert pre konzistenciu s ostatnymi catch blokmi.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4.2 Limitovane locale v formatDate (LOW)</w:t>
      </w:r>
    </w:p>
    <w:p>
      <w:pPr>
        <w:spacing w:after="120"/>
      </w:pPr>
      <w:r>
        <w:rPr>
          <w:sz w:val="22"/>
          <w:szCs w:val="22"/>
        </w:rPr>
        <w:t xml:space="preserve">ShoppingHistoryScreen.tsx riadok 159: Funkcia formatDate podporuje len 2 locales - "sk" (slovensky format) a default "en-US". Aplikacia ma 12 jazykov, ale vsetky okrem slovenciny pouzivaju anglicky format datumovania.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function formatDate(dateString: string): string {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const locale = i18n.language === "sk" ? "sk-SK" : "en-US"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return new Date(dateString).toLocaleDateString(locale, { ... })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sz w:val="22"/>
          <w:szCs w:val="22"/>
        </w:rPr>
        <w:t xml:space="preserve">Odporucanie: Mapovat vsetky jazyky na spravne locale kody (napr. "de" -&gt; "de-DE", "fr" -&gt; "fr-FR", "hu" -&gt; "hu-HU" atd.) alebo pouzit priamo i18n.language s fallback.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4.3 Konzistencia locale suborov (INFO)</w:t>
      </w:r>
    </w:p>
    <w:p>
      <w:pPr>
        <w:spacing w:after="120"/>
      </w:pPr>
      <w:r>
        <w:rPr>
          <w:sz w:val="22"/>
          <w:szCs w:val="22"/>
        </w:rPr>
        <w:t xml:space="preserve">Vsetky 12 locale suborov su konzistentne. Rozdiely v pocte klucov su ocakavane a spravne: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Slovanske jazyky (sk, cs, pl, uk): +2 kluce (_few formy pre pluralizaciu)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Cinstina (zh): -2 kluce (_one formy nie su potrebne)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Ostatne jazyky (de, en, es, fr, hu, it, pt): zhodne kluce</w:t>
      </w:r>
    </w:p>
    <w:p>
      <w:pPr>
        <w:spacing w:after="120"/>
      </w:pPr>
      <w:r>
        <w:rPr>
          <w:sz w:val="22"/>
          <w:szCs w:val="22"/>
        </w:rPr>
        <w:t xml:space="preserve">Ziadne chybajuce preklady. Vsetky texty su prelozene vo vsetkych jazykoch.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4.4 Neoptimalizovane ikony (INFO)</w:t>
      </w:r>
    </w:p>
    <w:p>
      <w:pPr>
        <w:spacing w:after="120"/>
      </w:pPr>
      <w:r>
        <w:rPr>
          <w:sz w:val="22"/>
          <w:szCs w:val="22"/>
        </w:rPr>
        <w:t xml:space="preserve">icon.png a adaptive-icon.png su obe 760 KB, co je vysoko nad optimalnou velkostou 50-100 KB pre app ikony. Odporucame optimalizovat cez TinyPNG alebo podobny nastroj.</w:t>
      </w:r>
    </w:p>
    <w:p>
      <w:pPr>
        <w:spacing w:after="120"/>
      </w:pPr>
      <w:r>
        <w:rPr>
          <w:sz w:val="22"/>
          <w:szCs w:val="22"/>
        </w:rPr>
        <w:t xml:space="preserve">Toto bolo uz zmienene v review #2 (sekcia Assets) a zatial nebolo opravene.</w:t>
      </w:r>
    </w:p>
    <w:p>
      <w:pPr>
        <w:spacing w:after="400"/>
      </w:pPr>
    </w:p>
    <w:p>
      <w:pPr>
        <w:pStyle w:val="Heading1"/>
      </w:pPr>
      <w:r>
        <w:rPr>
          <w:b/>
          <w:bCs/>
        </w:rPr>
        <w:t xml:space="preserve">5. Analyza zavislosti</w:t>
      </w:r>
    </w:p>
    <w:p>
      <w:pPr>
        <w:pStyle w:val="Heading2"/>
      </w:pPr>
      <w:r>
        <w:rPr>
          <w:b/>
          <w:bCs/>
        </w:rPr>
        <w:t xml:space="preserve">5.1 Statistiky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Production dependencies: </w:t>
      </w:r>
      <w:r>
        <w:rPr>
          <w:sz w:val="22"/>
          <w:szCs w:val="22"/>
        </w:rPr>
        <w:t xml:space="preserve">28 (nezmenene od review #2)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Dev dependencies: </w:t>
      </w:r>
      <w:r>
        <w:rPr>
          <w:sz w:val="22"/>
          <w:szCs w:val="22"/>
        </w:rPr>
        <w:t xml:space="preserve">7 (nezmenene od review #2)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Velkost node_modules: </w:t>
      </w:r>
      <w:r>
        <w:rPr>
          <w:sz w:val="22"/>
          <w:szCs w:val="22"/>
        </w:rPr>
        <w:t xml:space="preserve">605 MB (nezmenene od review #2)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5.2 Top 10 podla velkosti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0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Zavislost</w:t>
            </w:r>
          </w:p>
        </w:tc>
        <w:tc>
          <w:tcPr>
            <w:tcW w:type="dxa" w:w="25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Velkost</w:t>
            </w:r>
          </w:p>
        </w:tc>
        <w:tc>
          <w:tcPr>
            <w:tcW w:type="dxa" w:w="25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Nutna?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react-native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84 MB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ANO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expo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22 MB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ANO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react-native-reanimated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7.3 MB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ANO (animacie)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react-native-gesture-handler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5.9 MB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ANO (gesta)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react-native-screens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4.5 MB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ANO (navigacia)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reanimated-color-picker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4.4 MB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FF9900"/>
                <w:sz w:val="20"/>
                <w:szCs w:val="20"/>
              </w:rPr>
              <w:t xml:space="preserve">ZVAZIT nahradit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react-native-unistyles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3.6 MB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ANO (theming)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react-native-worklets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1.6 MB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ANO (reanimated dep)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react-i18next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1.1 MB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ANO (i18n)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react-native-draggable-flatlist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854 KB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ANO (drag&amp;drop)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5.3 Dev dependencies (nemaju vplyv na bundle)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googleapis (171 MB) - len pre Google Play publish skript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puppeteer (200+ MB) - len pre screenshot skripty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sharp - len pre generovanie grafiky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docx - len pre generovanie code review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Odporucanie: Zvazit presun do samostatneho package.json v scripts/</w:t>
      </w:r>
    </w:p>
    <w:p>
      <w:pPr>
        <w:spacing w:after="400"/>
      </w:pPr>
    </w:p>
    <w:p>
      <w:pPr>
        <w:pStyle w:val="Heading1"/>
      </w:pPr>
      <w:r>
        <w:rPr>
          <w:b/>
          <w:bCs/>
        </w:rPr>
        <w:t xml:space="preserve">6. Analyza i18n</w:t>
      </w:r>
    </w:p>
    <w:p>
      <w:pPr>
        <w:pStyle w:val="Heading2"/>
      </w:pPr>
      <w:r>
        <w:rPr>
          <w:b/>
          <w:bCs/>
        </w:rPr>
        <w:t xml:space="preserve">6.1 Statistiky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Pocet jazykov: </w:t>
      </w:r>
      <w:r>
        <w:rPr>
          <w:sz w:val="22"/>
          <w:szCs w:val="22"/>
        </w:rPr>
        <w:t xml:space="preserve">12</w:t>
      </w:r>
    </w:p>
    <w:p>
      <w:pPr>
        <w:spacing w:after="80"/>
      </w:pPr>
      <w:r>
        <w:rPr>
          <w:b/>
          <w:bCs/>
          <w:sz w:val="22"/>
          <w:szCs w:val="22"/>
        </w:rPr>
        <w:t xml:space="preserve">Kluce v EN: </w:t>
      </w:r>
      <w:r>
        <w:rPr>
          <w:sz w:val="22"/>
          <w:szCs w:val="22"/>
        </w:rPr>
        <w:t xml:space="preserve">118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Celkova velkost locale suborov: </w:t>
      </w:r>
      <w:r>
        <w:rPr>
          <w:sz w:val="22"/>
          <w:szCs w:val="22"/>
        </w:rPr>
        <w:t xml:space="preserve">69 KB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6.2 Konzistencia klucov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Jazyk</w:t>
            </w:r>
          </w:p>
        </w:tc>
        <w:tc>
          <w:tcPr>
            <w:tcW w:type="dxa" w:w="25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Stav</w:t>
            </w:r>
          </w:p>
        </w:tc>
        <w:tc>
          <w:tcPr>
            <w:tcW w:type="dxa" w:w="45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Poznamka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sk.json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 + 2 extra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itemCount_few, markedForShopping_few (spravne - slovanske pluraly)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cs.json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 + 2 extra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rovnake _few kluce (spravne)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pl.json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 + 2 extra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rovnake _few kluce (spravne)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uk.json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 + 2 extra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rovnake _few kluce (spravne)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zh.json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 - 2 missing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itemCount_one, markedForShopping_one (spravne - cinstina nema singular)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de.json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Vsetky kluce zhodne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en.json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zaklad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118 klucov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es.json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Vsetky kluce zhodne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fr.json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Vsetky kluce zhodne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hu.json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Vsetky kluce zhodne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it.json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Vsetky kluce zhodne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pt.json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Vsetky kluce zhodne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sz w:val="22"/>
          <w:szCs w:val="22"/>
        </w:rPr>
        <w:t xml:space="preserve">Vsetky rozdiely v klucoch su ocakavane a suvisia s pluralizaciou v roznych jazykoch. Ziadne chybajuce preklady.</w:t>
      </w:r>
    </w:p>
    <w:p>
      <w:pPr>
        <w:spacing w:after="400"/>
      </w:pPr>
    </w:p>
    <w:p>
      <w:pPr>
        <w:pStyle w:val="Heading1"/>
      </w:pPr>
      <w:r>
        <w:rPr>
          <w:b/>
          <w:bCs/>
        </w:rPr>
        <w:t xml:space="preserve">7. Analyza assets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Subor</w:t>
            </w:r>
          </w:p>
        </w:tc>
        <w:tc>
          <w:tcPr>
            <w:tcW w:type="dxa" w:w="30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Velkost</w:t>
            </w:r>
          </w:p>
        </w:tc>
        <w:tc>
          <w:tcPr>
            <w:tcW w:type="dxa" w:w="30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Odporucanie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icon.png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760 KB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FF9900"/>
                <w:sz w:val="20"/>
                <w:szCs w:val="20"/>
              </w:rPr>
              <w:t xml:space="preserve">OPTIMALIZOVAT - mal by byt 50-100 KB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adaptive-icon.png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760 KB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FF9900"/>
                <w:sz w:val="20"/>
                <w:szCs w:val="20"/>
              </w:rPr>
              <w:t xml:space="preserve">OPTIMALIZOVAT - mal by byt 50-100 KB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splash-icon.png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64 KB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favicon.png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6 KB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CELKOM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1.6 MB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Potencialna uspora ~1.2 MB optimalizaciou ikon</w:t>
            </w:r>
          </w:p>
        </w:tc>
      </w:tr>
    </w:tbl>
    <w:p>
      <w:pPr>
        <w:spacing w:after="400"/>
      </w:pPr>
    </w:p>
    <w:p>
      <w:pPr>
        <w:pStyle w:val="Heading1"/>
      </w:pPr>
      <w:r>
        <w:rPr>
          <w:b/>
          <w:bCs/>
        </w:rPr>
        <w:t xml:space="preserve">8. Struktura zdrojoveho kodu</w:t>
      </w:r>
    </w:p>
    <w:p>
      <w:pPr>
        <w:pStyle w:val="Heading2"/>
      </w:pPr>
      <w:r>
        <w:rPr>
          <w:b/>
          <w:bCs/>
        </w:rPr>
        <w:t xml:space="preserve">8.1 Subory podla velkosti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0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Subor</w:t>
            </w:r>
          </w:p>
        </w:tc>
        <w:tc>
          <w:tcPr>
            <w:tcW w:type="dxa" w:w="15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Riadky</w:t>
            </w:r>
          </w:p>
        </w:tc>
        <w:tc>
          <w:tcPr>
            <w:tcW w:type="dxa" w:w="35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Poznamka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TutorialOverlay.tsx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1474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FF6600"/>
                <w:sz w:val="20"/>
                <w:szCs w:val="20"/>
              </w:rPr>
              <w:t xml:space="preserve">Monoliticky - zvazit rozdelenie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ShoppingListItem.tsx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376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 - obsahuje gestovu logiku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ColorPickerScreen.tsx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318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ShoppingHistoryScreen.tsx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309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SettingsScreen.tsx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294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ShoppingListScreen.tsx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281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ActiveShoppingScreen.tsx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184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ShoppingListStore.ts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150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AccentColorStore.ts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149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ListClipboardService.ts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140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ActiveShoppingStore.ts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139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ColorUtils.ts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111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AddItemInput.tsx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110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unistyles.ts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98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ActiveShoppingItem.tsx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98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BackupService.ts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73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AppNavigator.tsx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73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App.tsx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57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ThemeStore.ts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56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i18n.ts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50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EmptyListPlaceholder.tsx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42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shopping.ts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24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expo-vector-icons.d.ts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17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index.ts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</w:t>
            </w:r>
          </w:p>
        </w:tc>
      </w:tr>
    </w:tbl>
    <w:p>
      <w:pPr>
        <w:spacing w:after="200"/>
      </w:pPr>
    </w:p>
    <w:p>
      <w:pPr>
        <w:spacing w:after="80"/>
      </w:pPr>
      <w:r>
        <w:rPr>
          <w:b/>
          <w:bCs/>
          <w:sz w:val="22"/>
          <w:szCs w:val="22"/>
        </w:rPr>
        <w:t xml:space="preserve">Celkovy pocet zdrojovych suborov: </w:t>
      </w:r>
      <w:r>
        <w:rPr>
          <w:sz w:val="22"/>
          <w:szCs w:val="22"/>
        </w:rPr>
        <w:t xml:space="preserve">24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Celkovy pocet zdrojovych riadkov: </w:t>
      </w:r>
      <w:r>
        <w:rPr>
          <w:sz w:val="22"/>
          <w:szCs w:val="22"/>
        </w:rPr>
        <w:t xml:space="preserve">~4,471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8.2 Zmeny od review #2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Vsetky 3 nalezy z review #2 opravene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Hardcoded farby v ShoppingListItem presunte do theme (swipeMinus, swipeEdit)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Duplicitne trim() v AddItemInput nahradene hasText premennou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Nepotrebny useCallback v ShoppingListItem nahradeny regular function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Tichy catch bloky v ActiveShoppingStore (4x) a ShoppingListStore (1x) doplnene o console.warn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Inline styles v App.tsx extrahovane do StyleSheet.create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Celkovo 11 problemov opravenych od prveho review</w:t>
      </w:r>
    </w:p>
    <w:p>
      <w:pPr>
        <w:spacing w:after="400"/>
      </w:pPr>
    </w:p>
    <w:p>
      <w:pPr>
        <w:pStyle w:val="Heading1"/>
      </w:pPr>
      <w:r>
        <w:rPr>
          <w:b/>
          <w:bCs/>
        </w:rPr>
        <w:t xml:space="preserve">9. Odporucania na dalsie vylepsenia (prioritizovane)</w:t>
      </w:r>
    </w:p>
    <w:p>
      <w:pPr>
        <w:pStyle w:val="Heading2"/>
      </w:pPr>
      <w:r>
        <w:rPr>
          <w:b/>
          <w:bCs/>
        </w:rPr>
        <w:t xml:space="preserve">Priorita 1 - Quick wins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5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Akcia</w:t>
            </w:r>
          </w:p>
        </w:tc>
        <w:tc>
          <w:tcPr>
            <w:tcW w:type="dxa" w:w="35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Dopad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Pridat console.warn do SettingsScreen catch blokov (riadky 139, 152)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Konzistencia debug logu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Rozsirit formatDate o vsetky locale (12 jazykov)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Spravne formatovanie datumov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Optimalizovat icon.png a adaptive-icon.png (TinyPNG)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-1.2 MB assets</w:t>
            </w:r>
          </w:p>
        </w:tc>
      </w:tr>
    </w:tbl>
    <w:p>
      <w:pPr>
        <w:spacing w:after="300"/>
      </w:pPr>
    </w:p>
    <w:p>
      <w:pPr>
        <w:pStyle w:val="Heading2"/>
      </w:pPr>
      <w:r>
        <w:rPr>
          <w:b/>
          <w:bCs/>
        </w:rPr>
        <w:t xml:space="preserve">Priorita 2 - Stredne narocne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5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Akcia</w:t>
            </w:r>
          </w:p>
        </w:tc>
        <w:tc>
          <w:tcPr>
            <w:tcW w:type="dxa" w:w="35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Dopad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Extrahovat store persistence utilitu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Reducia duplicity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Zlucit IncrementAnimation/DecrementAnimation v TutorialOverlay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-100 riadkov</w:t>
            </w:r>
          </w:p>
        </w:tc>
      </w:tr>
    </w:tbl>
    <w:p>
      <w:pPr>
        <w:spacing w:after="300"/>
      </w:pPr>
    </w:p>
    <w:p>
      <w:pPr>
        <w:pStyle w:val="Heading2"/>
      </w:pPr>
      <w:r>
        <w:rPr>
          <w:b/>
          <w:bCs/>
        </w:rPr>
        <w:t xml:space="preserve">Priorita 3 - Dlhodoba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5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Akcia</w:t>
            </w:r>
          </w:p>
        </w:tc>
        <w:tc>
          <w:tcPr>
            <w:tcW w:type="dxa" w:w="35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Dopad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Rozdelit TutorialOverlay do viacerych suborov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Udrzovatelnost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Zvazit nahradenie reanimated-color-picker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-4.4 MB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Presunnut build skripty do samostatneho package.json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Rychlejsi npm install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Zjednotit animacne API v TutorialOverlay na Reanimated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Konzistencia</w:t>
            </w:r>
          </w:p>
        </w:tc>
      </w:tr>
    </w:tbl>
    <w:p>
      <w:pPr>
        <w:spacing w:after="400"/>
      </w:pPr>
    </w:p>
    <w:p>
      <w:pPr>
        <w:pStyle w:val="Heading1"/>
      </w:pPr>
      <w:r>
        <w:rPr>
          <w:b/>
          <w:bCs/>
        </w:rPr>
        <w:t xml:space="preserve">10. Celkove hodnotenie</w:t>
      </w:r>
    </w:p>
    <w:p>
      <w:pPr>
        <w:spacing w:after="120"/>
      </w:pPr>
      <w:r>
        <w:rPr>
          <w:sz w:val="22"/>
          <w:szCs w:val="22"/>
        </w:rPr>
        <w:t xml:space="preserve">Kvalita kodu sa od druheho review udrzala na urovni GOOD a doslo k dalsim vylepsenim. Vsetky 3 nalezy z review #2 boli opravene a navyse bolo implementovanych 5 dalsich oprav (hardcoded colors, duplicitne trim, nepotrebny useCallback, tichy catch bloky v storoch). Celkovo bolo od prveho review opravanych 11 zo 15 identifikovanych problemov.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10.1 Statistiky tichych catch blokov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Review</w:t>
            </w:r>
          </w:p>
        </w:tc>
        <w:tc>
          <w:tcPr>
            <w:tcW w:type="dxa" w:w="20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Pocet</w:t>
            </w:r>
          </w:p>
        </w:tc>
        <w:tc>
          <w:tcPr>
            <w:tcW w:type="dxa" w:w="45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Review #1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Vsetky bez akehokolvek logu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Review #2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App.tsx (1x), BackupService.ts (2x) - bez logu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Review #3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2*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SettingsScreen.tsx (2x) - ale maju Alert.alert pre uzivatela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sz w:val="22"/>
          <w:szCs w:val="22"/>
        </w:rPr>
        <w:t xml:space="preserve">* Zostave 2 catch bloky v SettingsScreen.tsx su ciastocne ospravedlnene, pretoze zobrazuju uzivatelovi chybovu hlasku cez Alert.alert. Chyba len debug log (console.warn).</w:t>
      </w:r>
    </w:p>
    <w:p>
      <w:pPr>
        <w:spacing w:after="300"/>
      </w:pPr>
    </w:p>
    <w:p>
      <w:pPr>
        <w:spacing w:after="80"/>
      </w:pPr>
      <w:r>
        <w:rPr>
          <w:b/>
          <w:bCs/>
          <w:sz w:val="22"/>
          <w:szCs w:val="22"/>
        </w:rPr>
        <w:t xml:space="preserve">Celkove hodnotenie: </w:t>
      </w:r>
      <w:r>
        <w:rPr>
          <w:sz w:val="22"/>
          <w:szCs w:val="22"/>
        </w:rPr>
        <w:t xml:space="preserve">GOOD (stabilne od review #2, 11 dalsich oprav aplikovanych)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10.2 Porovnanie napriec review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0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Metrika</w:t>
            </w:r>
          </w:p>
        </w:tc>
        <w:tc>
          <w:tcPr>
            <w:tcW w:type="dxa" w:w="175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Review #1 (24.2.)</w:t>
            </w:r>
          </w:p>
        </w:tc>
        <w:tc>
          <w:tcPr>
            <w:tcW w:type="dxa" w:w="175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Review #2 (25.2.)</w:t>
            </w:r>
          </w:p>
        </w:tc>
        <w:tc>
          <w:tcPr>
            <w:tcW w:type="dxa" w:w="175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Review #3 (25.2.)</w:t>
            </w:r>
          </w:p>
        </w:tc>
        <w:tc>
          <w:tcPr>
            <w:tcW w:type="dxa" w:w="175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Celkova zmena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Production deps</w:t>
            </w:r>
          </w:p>
        </w:tc>
        <w:tc>
          <w:tcPr>
            <w:tcW w:type="dxa" w:w="17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31</w:t>
            </w:r>
          </w:p>
        </w:tc>
        <w:tc>
          <w:tcPr>
            <w:tcW w:type="dxa" w:w="17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28</w:t>
            </w:r>
          </w:p>
        </w:tc>
        <w:tc>
          <w:tcPr>
            <w:tcW w:type="dxa" w:w="17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28</w:t>
            </w:r>
          </w:p>
        </w:tc>
        <w:tc>
          <w:tcPr>
            <w:tcW w:type="dxa" w:w="17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-3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node_modules</w:t>
            </w:r>
          </w:p>
        </w:tc>
        <w:tc>
          <w:tcPr>
            <w:tcW w:type="dxa" w:w="17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663 MB</w:t>
            </w:r>
          </w:p>
        </w:tc>
        <w:tc>
          <w:tcPr>
            <w:tcW w:type="dxa" w:w="17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605 MB</w:t>
            </w:r>
          </w:p>
        </w:tc>
        <w:tc>
          <w:tcPr>
            <w:tcW w:type="dxa" w:w="17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605 MB</w:t>
            </w:r>
          </w:p>
        </w:tc>
        <w:tc>
          <w:tcPr>
            <w:tcW w:type="dxa" w:w="17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-58 MB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Tichy error handling</w:t>
            </w:r>
          </w:p>
        </w:tc>
        <w:tc>
          <w:tcPr>
            <w:tcW w:type="dxa" w:w="17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 miest</w:t>
            </w:r>
          </w:p>
        </w:tc>
        <w:tc>
          <w:tcPr>
            <w:tcW w:type="dxa" w:w="17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 miesta</w:t>
            </w:r>
          </w:p>
        </w:tc>
        <w:tc>
          <w:tcPr>
            <w:tcW w:type="dxa" w:w="17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 miesta*</w:t>
            </w:r>
          </w:p>
        </w:tc>
        <w:tc>
          <w:tcPr>
            <w:tcW w:type="dxa" w:w="17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-6 (*user-facing)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Nepouzite deps</w:t>
            </w:r>
          </w:p>
        </w:tc>
        <w:tc>
          <w:tcPr>
            <w:tcW w:type="dxa" w:w="1750"/>
          </w:tcPr>
          <w:p>
            <w:r>
              <w:rPr>
                <w:b w:val="false"/>
                <w:bCs w:val="false"/>
                <w:color w:val="CC0000"/>
                <w:sz w:val="20"/>
                <w:szCs w:val="20"/>
              </w:rPr>
              <w:t xml:space="preserve">2 (CRITICAL)</w:t>
            </w:r>
          </w:p>
        </w:tc>
        <w:tc>
          <w:tcPr>
            <w:tcW w:type="dxa" w:w="17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7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750"/>
          </w:tcPr>
          <w:p>
            <w:r>
              <w:rPr>
                <w:b w:val="false"/>
                <w:bCs w:val="false"/>
                <w:color w:val="4CAF50"/>
                <w:sz w:val="20"/>
                <w:szCs w:val="20"/>
              </w:rPr>
              <w:t xml:space="preserve">Opravene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Hardcoded colors</w:t>
            </w:r>
          </w:p>
        </w:tc>
        <w:tc>
          <w:tcPr>
            <w:tcW w:type="dxa" w:w="17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7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7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750"/>
          </w:tcPr>
          <w:p>
            <w:r>
              <w:rPr>
                <w:b w:val="false"/>
                <w:bCs w:val="false"/>
                <w:color w:val="4CAF50"/>
                <w:sz w:val="20"/>
                <w:szCs w:val="20"/>
              </w:rPr>
              <w:t xml:space="preserve">Opravene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Inline styles</w:t>
            </w:r>
          </w:p>
        </w:tc>
        <w:tc>
          <w:tcPr>
            <w:tcW w:type="dxa" w:w="17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7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7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750"/>
          </w:tcPr>
          <w:p>
            <w:r>
              <w:rPr>
                <w:b w:val="false"/>
                <w:bCs w:val="false"/>
                <w:color w:val="4CAF50"/>
                <w:sz w:val="20"/>
                <w:szCs w:val="20"/>
              </w:rPr>
              <w:t xml:space="preserve">Opravene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Celkove hodnotenie</w:t>
            </w:r>
          </w:p>
        </w:tc>
        <w:tc>
          <w:tcPr>
            <w:tcW w:type="dxa" w:w="1750"/>
          </w:tcPr>
          <w:p>
            <w:r>
              <w:rPr>
                <w:b w:val="false"/>
                <w:bCs w:val="false"/>
                <w:color w:val="FF9900"/>
                <w:sz w:val="20"/>
                <w:szCs w:val="20"/>
              </w:rPr>
              <w:t xml:space="preserve">NEEDS CHANGES</w:t>
            </w:r>
          </w:p>
        </w:tc>
        <w:tc>
          <w:tcPr>
            <w:tcW w:type="dxa" w:w="1750"/>
          </w:tcPr>
          <w:p>
            <w:r>
              <w:rPr>
                <w:b w:val="false"/>
                <w:bCs w:val="false"/>
                <w:color w:val="4CAF50"/>
                <w:sz w:val="20"/>
                <w:szCs w:val="20"/>
              </w:rPr>
              <w:t xml:space="preserve">GOOD</w:t>
            </w:r>
          </w:p>
        </w:tc>
        <w:tc>
          <w:tcPr>
            <w:tcW w:type="dxa" w:w="1750"/>
          </w:tcPr>
          <w:p>
            <w:r>
              <w:rPr>
                <w:b w:val="false"/>
                <w:bCs w:val="false"/>
                <w:color w:val="4CAF50"/>
                <w:sz w:val="20"/>
                <w:szCs w:val="20"/>
              </w:rPr>
              <w:t xml:space="preserve">GOOD</w:t>
            </w:r>
          </w:p>
        </w:tc>
        <w:tc>
          <w:tcPr>
            <w:tcW w:type="dxa" w:w="1750"/>
          </w:tcPr>
          <w:p>
            <w:r>
              <w:rPr>
                <w:b w:val="false"/>
                <w:bCs w:val="false"/>
                <w:color w:val="4CAF50"/>
                <w:sz w:val="20"/>
                <w:szCs w:val="20"/>
              </w:rPr>
              <w:t xml:space="preserve">Stabilne</w:t>
            </w:r>
          </w:p>
        </w:tc>
      </w:tr>
    </w:tbl>
    <w:p>
      <w:pPr>
        <w:spacing w:after="400"/>
      </w:pPr>
    </w:p>
    <w:p>
      <w:pPr>
        <w:jc w:val="center"/>
      </w:pPr>
      <w:r>
        <w:rPr>
          <w:i/>
          <w:iCs/>
          <w:color w:val="999999"/>
          <w:sz w:val="20"/>
          <w:szCs w:val="20"/>
        </w:rPr>
        <w:t xml:space="preserve">--- Koniec reportu ---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1GoShop - Code Review Report #3</dc:title>
  <dc:creator>Claude Code Review</dc:creator>
  <dc:description>Third code review of 1GoShop React Native application</dc:description>
  <cp:lastModifiedBy>Un-named</cp:lastModifiedBy>
  <cp:revision>1</cp:revision>
  <dcterms:created xsi:type="dcterms:W3CDTF">2026-02-25T09:35:37.103Z</dcterms:created>
  <dcterms:modified xsi:type="dcterms:W3CDTF">2026-02-25T09:35:37.114Z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