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B7" w:rsidRDefault="007F4FB7"/>
    <w:p w:rsidR="007F4FB7" w:rsidRDefault="007F4FB7"/>
    <w:p w:rsidR="007F4FB7" w:rsidRDefault="00D27B2A" w:rsidP="00D27B2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Carta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Proiectului</w:t>
      </w:r>
      <w:proofErr w:type="spellEnd"/>
    </w:p>
    <w:p w:rsidR="00D27B2A" w:rsidRDefault="00D27B2A" w:rsidP="00D27B2A">
      <w:pPr>
        <w:jc w:val="center"/>
        <w:rPr>
          <w:sz w:val="44"/>
          <w:szCs w:val="44"/>
        </w:rPr>
      </w:pPr>
    </w:p>
    <w:p w:rsidR="00D27B2A" w:rsidRPr="00D27B2A" w:rsidRDefault="00D27B2A" w:rsidP="00D27B2A">
      <w:pPr>
        <w:rPr>
          <w:bCs/>
          <w:sz w:val="28"/>
          <w:szCs w:val="28"/>
        </w:rPr>
      </w:pPr>
      <w:proofErr w:type="spellStart"/>
      <w:r w:rsidRPr="00D27B2A">
        <w:rPr>
          <w:b/>
          <w:sz w:val="28"/>
          <w:szCs w:val="28"/>
        </w:rPr>
        <w:t>Titlul</w:t>
      </w:r>
      <w:proofErr w:type="spellEnd"/>
      <w:r w:rsidRPr="00D27B2A">
        <w:rPr>
          <w:b/>
          <w:sz w:val="28"/>
          <w:szCs w:val="28"/>
        </w:rPr>
        <w:t xml:space="preserve"> </w:t>
      </w:r>
      <w:proofErr w:type="spellStart"/>
      <w:r w:rsidRPr="00D27B2A">
        <w:rPr>
          <w:b/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: </w:t>
      </w:r>
      <w:r w:rsidRPr="00D27B2A">
        <w:rPr>
          <w:bCs/>
          <w:sz w:val="28"/>
          <w:szCs w:val="28"/>
        </w:rPr>
        <w:t xml:space="preserve">Dead </w:t>
      </w:r>
      <w:proofErr w:type="gramStart"/>
      <w:r w:rsidRPr="00D27B2A">
        <w:rPr>
          <w:bCs/>
          <w:sz w:val="28"/>
          <w:szCs w:val="28"/>
        </w:rPr>
        <w:t>Island :</w:t>
      </w:r>
      <w:proofErr w:type="gramEnd"/>
      <w:r w:rsidRPr="00D27B2A">
        <w:rPr>
          <w:bCs/>
          <w:sz w:val="28"/>
          <w:szCs w:val="28"/>
        </w:rPr>
        <w:t xml:space="preserve"> Save The World</w:t>
      </w:r>
    </w:p>
    <w:p w:rsidR="00452E16" w:rsidRDefault="00D27B2A" w:rsidP="00D27B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>
        <w:rPr>
          <w:sz w:val="28"/>
          <w:szCs w:val="28"/>
        </w:rPr>
        <w:t xml:space="preserve">23 </w:t>
      </w:r>
      <w:proofErr w:type="spellStart"/>
      <w:r>
        <w:rPr>
          <w:sz w:val="28"/>
          <w:szCs w:val="28"/>
        </w:rPr>
        <w:t>octombrie</w:t>
      </w:r>
      <w:proofErr w:type="spellEnd"/>
      <w:r>
        <w:rPr>
          <w:sz w:val="28"/>
          <w:szCs w:val="28"/>
        </w:rPr>
        <w:t xml:space="preserve"> 2017</w:t>
      </w:r>
    </w:p>
    <w:p w:rsidR="00452E16" w:rsidRPr="00452E16" w:rsidRDefault="00452E16" w:rsidP="00D27B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Domeniu</w:t>
      </w:r>
      <w:proofErr w:type="spellEnd"/>
      <w:r>
        <w:rPr>
          <w:b/>
          <w:sz w:val="28"/>
          <w:szCs w:val="28"/>
        </w:rPr>
        <w:t>:</w:t>
      </w:r>
    </w:p>
    <w:p w:rsidR="00D27B2A" w:rsidRDefault="00452E16" w:rsidP="00D27B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r w:rsidR="00D27B2A">
        <w:rPr>
          <w:b/>
          <w:sz w:val="28"/>
          <w:szCs w:val="28"/>
        </w:rPr>
        <w:t>Descriere</w:t>
      </w:r>
      <w:proofErr w:type="spellEnd"/>
      <w:r w:rsidR="00D27B2A">
        <w:rPr>
          <w:b/>
          <w:sz w:val="28"/>
          <w:szCs w:val="28"/>
        </w:rPr>
        <w:t xml:space="preserve">: </w:t>
      </w:r>
    </w:p>
    <w:p w:rsidR="00D27B2A" w:rsidRDefault="00452E16" w:rsidP="00D27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</w:t>
      </w:r>
      <w:r w:rsidR="00D27B2A">
        <w:rPr>
          <w:rFonts w:ascii="Wingdings" w:hAnsi="Wingdings" w:cs="Wingdings"/>
          <w:sz w:val="32"/>
          <w:szCs w:val="32"/>
        </w:rPr>
        <w:t></w:t>
      </w:r>
      <w:r w:rsidR="00D27B2A">
        <w:rPr>
          <w:rFonts w:ascii="Wingdings" w:hAnsi="Wingdings" w:cs="Wingdings"/>
          <w:sz w:val="32"/>
          <w:szCs w:val="32"/>
        </w:rPr>
        <w:t></w:t>
      </w:r>
      <w:proofErr w:type="spellStart"/>
      <w:r w:rsidR="00D27B2A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="00D27B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D27B2A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="00D27B2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D27B2A">
        <w:rPr>
          <w:rFonts w:ascii="Times New Roman" w:hAnsi="Times New Roman" w:cs="Times New Roman"/>
          <w:sz w:val="32"/>
          <w:szCs w:val="32"/>
        </w:rPr>
        <w:t xml:space="preserve"> Dead Island : Save The World</w:t>
      </w:r>
    </w:p>
    <w:p w:rsidR="00D27B2A" w:rsidRDefault="00452E16" w:rsidP="00D27B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</w:t>
      </w:r>
      <w:r w:rsidR="00D27B2A">
        <w:rPr>
          <w:rFonts w:ascii="Wingdings" w:hAnsi="Wingdings" w:cs="Wingdings"/>
          <w:sz w:val="32"/>
          <w:szCs w:val="32"/>
        </w:rPr>
        <w:t></w:t>
      </w:r>
      <w:r w:rsidR="00D27B2A">
        <w:rPr>
          <w:rFonts w:ascii="Wingdings" w:hAnsi="Wingdings" w:cs="Wingdings"/>
          <w:sz w:val="32"/>
          <w:szCs w:val="32"/>
        </w:rPr>
        <w:t></w:t>
      </w:r>
      <w:proofErr w:type="spellStart"/>
      <w:r w:rsidR="00D27B2A">
        <w:rPr>
          <w:rFonts w:ascii="Times New Roman" w:hAnsi="Times New Roman" w:cs="Times New Roman"/>
          <w:sz w:val="32"/>
          <w:szCs w:val="32"/>
        </w:rPr>
        <w:t>Genul</w:t>
      </w:r>
      <w:proofErr w:type="spellEnd"/>
      <w:r w:rsidR="00D27B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D27B2A"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 w:rsidR="00D27B2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D27B2A">
        <w:rPr>
          <w:rFonts w:ascii="Times New Roman" w:hAnsi="Times New Roman" w:cs="Times New Roman"/>
          <w:sz w:val="32"/>
          <w:szCs w:val="32"/>
        </w:rPr>
        <w:t xml:space="preserve"> Survival/Shooter</w:t>
      </w:r>
      <w:r w:rsidR="00D27B2A">
        <w:rPr>
          <w:rFonts w:ascii="Times New Roman" w:hAnsi="Times New Roman" w:cs="Times New Roman"/>
          <w:sz w:val="32"/>
          <w:szCs w:val="32"/>
        </w:rPr>
        <w:br/>
      </w:r>
      <w:r>
        <w:rPr>
          <w:rFonts w:ascii="Wingdings" w:hAnsi="Wingdings" w:cs="Wingdings"/>
          <w:sz w:val="32"/>
          <w:szCs w:val="32"/>
        </w:rPr>
        <w:t></w:t>
      </w:r>
      <w:r w:rsidR="00D27B2A">
        <w:rPr>
          <w:rFonts w:ascii="Wingdings" w:hAnsi="Wingdings" w:cs="Wingdings"/>
          <w:sz w:val="32"/>
          <w:szCs w:val="32"/>
        </w:rPr>
        <w:t></w:t>
      </w:r>
      <w:r w:rsidR="00D27B2A">
        <w:rPr>
          <w:rFonts w:ascii="Wingdings" w:hAnsi="Wingdings" w:cs="Wingdings"/>
          <w:sz w:val="32"/>
          <w:szCs w:val="32"/>
        </w:rPr>
        <w:t></w:t>
      </w:r>
      <w:proofErr w:type="spellStart"/>
      <w:r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Obiective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27B2A" w:rsidRDefault="00D27B2A" w:rsidP="00D27B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ymbol" w:hAnsi="Symbol" w:cs="Symbol"/>
          <w:sz w:val="32"/>
          <w:szCs w:val="32"/>
        </w:rPr>
        <w:t>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Symbol" w:hAnsi="Symbol" w:cs="Symbol"/>
          <w:sz w:val="32"/>
          <w:szCs w:val="32"/>
        </w:rPr>
        <w:t>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scop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presupune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gasirea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cheilor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salvarea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lumii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sub </w:t>
      </w:r>
      <w:proofErr w:type="spellStart"/>
      <w:r>
        <w:rPr>
          <w:rFonts w:ascii="Times New Roman" w:hAnsi="Times New Roman" w:cs="Times New Roman"/>
          <w:sz w:val="32"/>
          <w:szCs w:val="32"/>
        </w:rPr>
        <w:t>stapanirea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extraterestrilor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Potrivit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o </w:t>
      </w:r>
      <w:proofErr w:type="spellStart"/>
      <w:r>
        <w:rPr>
          <w:rFonts w:ascii="Times New Roman" w:hAnsi="Times New Roman" w:cs="Times New Roman"/>
          <w:sz w:val="32"/>
          <w:szCs w:val="32"/>
        </w:rPr>
        <w:t>mis</w:t>
      </w:r>
      <w:r>
        <w:rPr>
          <w:rFonts w:ascii="Times New Roman" w:hAnsi="Times New Roman" w:cs="Times New Roman"/>
          <w:sz w:val="32"/>
          <w:szCs w:val="32"/>
        </w:rPr>
        <w:t>iune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gasirea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George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reuseasa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asta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supravietuiasca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structurat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in 3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harti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descrise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624C0">
        <w:rPr>
          <w:rFonts w:ascii="Times New Roman" w:hAnsi="Times New Roman" w:cs="Times New Roman"/>
          <w:sz w:val="32"/>
          <w:szCs w:val="32"/>
        </w:rPr>
        <w:t>jos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ultim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4624C0">
        <w:rPr>
          <w:rFonts w:ascii="Times New Roman" w:hAnsi="Times New Roman" w:cs="Times New Roman"/>
          <w:sz w:val="32"/>
          <w:szCs w:val="32"/>
        </w:rPr>
        <w:t>ivel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reprezentat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labirint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har</w:t>
      </w:r>
      <w:r w:rsidR="004624C0">
        <w:rPr>
          <w:rFonts w:ascii="Times New Roman" w:hAnsi="Times New Roman" w:cs="Times New Roman"/>
          <w:sz w:val="32"/>
          <w:szCs w:val="32"/>
        </w:rPr>
        <w:t>ta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difera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tipul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inamicilor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clima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mediu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arme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. Initial George </w:t>
      </w:r>
      <w:proofErr w:type="gramStart"/>
      <w:r w:rsidR="004624C0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doar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un pistol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cutit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celelalte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capatandu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-le </w:t>
      </w:r>
      <w:proofErr w:type="spellStart"/>
      <w:r>
        <w:rPr>
          <w:rFonts w:ascii="Times New Roman" w:hAnsi="Times New Roman" w:cs="Times New Roman"/>
          <w:sz w:val="32"/>
          <w:szCs w:val="32"/>
        </w:rPr>
        <w:t>odata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progresar</w:t>
      </w:r>
      <w:r w:rsidR="004624C0">
        <w:rPr>
          <w:rFonts w:ascii="Times New Roman" w:hAnsi="Times New Roman" w:cs="Times New Roman"/>
          <w:sz w:val="32"/>
          <w:szCs w:val="32"/>
        </w:rPr>
        <w:t>ea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harta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cautarea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cheilor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Misiunea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George</w:t>
      </w:r>
      <w:r w:rsidR="004624C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proofErr w:type="gramStart"/>
      <w:r w:rsidR="004624C0"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 w:rsidR="004624C0">
        <w:rPr>
          <w:rFonts w:ascii="Times New Roman" w:hAnsi="Times New Roman" w:cs="Times New Roman"/>
          <w:sz w:val="32"/>
          <w:szCs w:val="32"/>
        </w:rPr>
        <w:t xml:space="preserve"> fie din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grea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avansarea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de la o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harta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inamicii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</w:t>
      </w:r>
      <w:r w:rsidR="004624C0">
        <w:rPr>
          <w:rFonts w:ascii="Times New Roman" w:hAnsi="Times New Roman" w:cs="Times New Roman"/>
          <w:sz w:val="32"/>
          <w:szCs w:val="32"/>
        </w:rPr>
        <w:t>himbandu-si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viteza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apropiere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atac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depistare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playerului</w:t>
      </w:r>
      <w:proofErr w:type="spellEnd"/>
      <w:r>
        <w:rPr>
          <w:rFonts w:ascii="Times New Roman" w:hAnsi="Times New Roman" w:cs="Times New Roman"/>
          <w:sz w:val="32"/>
          <w:szCs w:val="32"/>
        </w:rPr>
        <w:t>, dama</w:t>
      </w:r>
      <w:r w:rsidR="004624C0">
        <w:rPr>
          <w:rFonts w:ascii="Times New Roman" w:hAnsi="Times New Roman" w:cs="Times New Roman"/>
          <w:sz w:val="32"/>
          <w:szCs w:val="32"/>
        </w:rPr>
        <w:t>ge-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descrise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jos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Dupa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gasirea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celei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de-a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treia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chei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4624C0">
        <w:rPr>
          <w:rFonts w:ascii="Times New Roman" w:hAnsi="Times New Roman" w:cs="Times New Roman"/>
          <w:sz w:val="32"/>
          <w:szCs w:val="32"/>
        </w:rPr>
        <w:t xml:space="preserve"> George </w:t>
      </w:r>
      <w:proofErr w:type="spellStart"/>
      <w:proofErr w:type="gramStart"/>
      <w:r w:rsidR="004624C0">
        <w:rPr>
          <w:rFonts w:ascii="Times New Roman" w:hAnsi="Times New Roman" w:cs="Times New Roman"/>
          <w:sz w:val="32"/>
          <w:szCs w:val="32"/>
        </w:rPr>
        <w:t>va</w:t>
      </w:r>
      <w:proofErr w:type="spellEnd"/>
      <w:proofErr w:type="gram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trebui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gaseasa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drumul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corect</w:t>
      </w:r>
      <w:proofErr w:type="spellEnd"/>
    </w:p>
    <w:p w:rsidR="00D27B2A" w:rsidRDefault="00D27B2A" w:rsidP="00D27B2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catre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ajun</w:t>
      </w:r>
      <w:r w:rsidR="004624C0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la mama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nava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4624C0">
        <w:rPr>
          <w:rFonts w:ascii="Times New Roman" w:hAnsi="Times New Roman" w:cs="Times New Roman"/>
          <w:sz w:val="32"/>
          <w:szCs w:val="32"/>
        </w:rPr>
        <w:t xml:space="preserve"> a o </w:t>
      </w:r>
      <w:proofErr w:type="spellStart"/>
      <w:r w:rsidR="004624C0">
        <w:rPr>
          <w:rFonts w:ascii="Times New Roman" w:hAnsi="Times New Roman" w:cs="Times New Roman"/>
          <w:sz w:val="32"/>
          <w:szCs w:val="32"/>
        </w:rPr>
        <w:t>distruge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52E16" w:rsidRDefault="00452E16" w:rsidP="00452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</w:t>
      </w:r>
      <w:r>
        <w:rPr>
          <w:rFonts w:ascii="Wingdings" w:hAnsi="Wingdings" w:cs="Wingdings"/>
          <w:sz w:val="32"/>
          <w:szCs w:val="32"/>
        </w:rPr>
        <w:t></w:t>
      </w:r>
      <w:r>
        <w:rPr>
          <w:rFonts w:ascii="Wingdings" w:hAnsi="Wingdings" w:cs="Wingdings"/>
          <w:sz w:val="32"/>
          <w:szCs w:val="32"/>
        </w:rPr>
        <w:t>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3D</w:t>
      </w:r>
    </w:p>
    <w:p w:rsidR="00452E16" w:rsidRDefault="00452E16" w:rsidP="00452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</w:t>
      </w:r>
      <w:r>
        <w:rPr>
          <w:rFonts w:ascii="Wingdings" w:hAnsi="Wingdings" w:cs="Wingdings"/>
          <w:sz w:val="32"/>
          <w:szCs w:val="32"/>
        </w:rPr>
        <w:t></w:t>
      </w:r>
      <w:r>
        <w:rPr>
          <w:rFonts w:ascii="Wingdings" w:hAnsi="Wingdings" w:cs="Wingdings"/>
          <w:sz w:val="32"/>
          <w:szCs w:val="32"/>
        </w:rPr>
        <w:t></w:t>
      </w:r>
      <w:proofErr w:type="spellStart"/>
      <w:r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principala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care se </w:t>
      </w:r>
      <w:proofErr w:type="spellStart"/>
      <w:r>
        <w:rPr>
          <w:rFonts w:ascii="Times New Roman" w:hAnsi="Times New Roman" w:cs="Times New Roman"/>
          <w:sz w:val="32"/>
          <w:szCs w:val="32"/>
        </w:rPr>
        <w:t>poate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jocul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PC</w:t>
      </w:r>
    </w:p>
    <w:p w:rsidR="004624C0" w:rsidRDefault="004624C0" w:rsidP="00D27B2A">
      <w:pPr>
        <w:rPr>
          <w:rFonts w:ascii="Times New Roman" w:hAnsi="Times New Roman" w:cs="Times New Roman"/>
          <w:sz w:val="32"/>
          <w:szCs w:val="32"/>
        </w:rPr>
      </w:pPr>
    </w:p>
    <w:p w:rsidR="004624C0" w:rsidRDefault="00452E16" w:rsidP="00D27B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Persoane</w:t>
      </w:r>
      <w:proofErr w:type="spellEnd"/>
      <w:r>
        <w:rPr>
          <w:b/>
          <w:sz w:val="28"/>
          <w:szCs w:val="28"/>
        </w:rPr>
        <w:t xml:space="preserve"> implicate:</w:t>
      </w:r>
    </w:p>
    <w:p w:rsidR="000146AE" w:rsidRDefault="00452E16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Manager de </w:t>
      </w:r>
      <w:proofErr w:type="spellStart"/>
      <w:r>
        <w:rPr>
          <w:b/>
          <w:sz w:val="28"/>
          <w:szCs w:val="28"/>
        </w:rPr>
        <w:t>proiect</w:t>
      </w:r>
      <w:proofErr w:type="spellEnd"/>
      <w:r>
        <w:rPr>
          <w:b/>
          <w:sz w:val="28"/>
          <w:szCs w:val="28"/>
        </w:rPr>
        <w:t>:</w:t>
      </w:r>
      <w:r w:rsidR="00EE5C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Zgir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Valentin</w:t>
      </w:r>
      <w:proofErr w:type="spellEnd"/>
      <w:r>
        <w:rPr>
          <w:sz w:val="28"/>
          <w:szCs w:val="28"/>
        </w:rPr>
        <w:br/>
        <w:t xml:space="preserve">  </w:t>
      </w:r>
      <w:proofErr w:type="spellStart"/>
      <w:r w:rsidR="000146AE">
        <w:rPr>
          <w:b/>
          <w:sz w:val="28"/>
          <w:szCs w:val="28"/>
        </w:rPr>
        <w:t>Echipa</w:t>
      </w:r>
      <w:proofErr w:type="spellEnd"/>
      <w:r w:rsidR="000146AE">
        <w:rPr>
          <w:b/>
          <w:sz w:val="28"/>
          <w:szCs w:val="28"/>
        </w:rPr>
        <w:t xml:space="preserve"> de </w:t>
      </w:r>
      <w:proofErr w:type="spellStart"/>
      <w:r w:rsidR="000146AE">
        <w:rPr>
          <w:b/>
          <w:sz w:val="28"/>
          <w:szCs w:val="28"/>
        </w:rPr>
        <w:t>productie</w:t>
      </w:r>
      <w:proofErr w:type="spellEnd"/>
      <w:r w:rsidR="000146AE">
        <w:rPr>
          <w:b/>
          <w:sz w:val="28"/>
          <w:szCs w:val="28"/>
        </w:rPr>
        <w:t>:</w:t>
      </w:r>
    </w:p>
    <w:p w:rsidR="000146AE" w:rsidRDefault="000146AE" w:rsidP="00D27B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producatori</w:t>
      </w:r>
      <w:proofErr w:type="spellEnd"/>
      <w:proofErr w:type="gramEnd"/>
      <w:r>
        <w:rPr>
          <w:sz w:val="28"/>
          <w:szCs w:val="28"/>
        </w:rPr>
        <w:br/>
        <w:t xml:space="preserve">     -</w:t>
      </w:r>
      <w:proofErr w:type="spellStart"/>
      <w:r>
        <w:rPr>
          <w:sz w:val="28"/>
          <w:szCs w:val="28"/>
        </w:rPr>
        <w:t>programatori</w:t>
      </w:r>
      <w:proofErr w:type="spellEnd"/>
      <w:r>
        <w:rPr>
          <w:sz w:val="28"/>
          <w:szCs w:val="28"/>
        </w:rPr>
        <w:t xml:space="preserve">: </w:t>
      </w:r>
      <w:r w:rsidR="00E605B0">
        <w:rPr>
          <w:sz w:val="28"/>
          <w:szCs w:val="28"/>
        </w:rPr>
        <w:t xml:space="preserve">general, </w:t>
      </w:r>
      <w:r>
        <w:rPr>
          <w:sz w:val="28"/>
          <w:szCs w:val="28"/>
        </w:rPr>
        <w:t xml:space="preserve"> g</w:t>
      </w:r>
      <w:r w:rsidR="00E605B0">
        <w:rPr>
          <w:sz w:val="28"/>
          <w:szCs w:val="28"/>
        </w:rPr>
        <w:t>ameplay, sound, render, user interface</w:t>
      </w:r>
      <w:r w:rsidR="00E605B0">
        <w:rPr>
          <w:sz w:val="28"/>
          <w:szCs w:val="28"/>
        </w:rPr>
        <w:br/>
      </w:r>
      <w:r>
        <w:rPr>
          <w:sz w:val="28"/>
          <w:szCs w:val="28"/>
        </w:rPr>
        <w:t xml:space="preserve">     -</w:t>
      </w:r>
      <w:proofErr w:type="spellStart"/>
      <w:r>
        <w:rPr>
          <w:sz w:val="28"/>
          <w:szCs w:val="28"/>
        </w:rPr>
        <w:t>designeri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graficieni</w:t>
      </w:r>
      <w:proofErr w:type="spellEnd"/>
      <w:r>
        <w:rPr>
          <w:sz w:val="28"/>
          <w:szCs w:val="28"/>
        </w:rPr>
        <w:t xml:space="preserve">: level design, game design, </w:t>
      </w:r>
      <w:proofErr w:type="spellStart"/>
      <w:r>
        <w:rPr>
          <w:sz w:val="28"/>
          <w:szCs w:val="28"/>
        </w:rPr>
        <w:t>grafician</w:t>
      </w:r>
      <w:proofErr w:type="spellEnd"/>
      <w:r>
        <w:rPr>
          <w:sz w:val="28"/>
          <w:szCs w:val="28"/>
        </w:rPr>
        <w:t xml:space="preserve"> 2D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3D, animator,</w:t>
      </w:r>
      <w:r>
        <w:rPr>
          <w:sz w:val="28"/>
          <w:szCs w:val="28"/>
        </w:rPr>
        <w:br/>
        <w:t xml:space="preserve">                                               sound design</w:t>
      </w:r>
    </w:p>
    <w:p w:rsidR="000146AE" w:rsidRDefault="000146AE" w:rsidP="00D27B2A">
      <w:pPr>
        <w:rPr>
          <w:sz w:val="28"/>
          <w:szCs w:val="28"/>
        </w:rPr>
      </w:pPr>
      <w:r>
        <w:rPr>
          <w:sz w:val="28"/>
          <w:szCs w:val="28"/>
        </w:rPr>
        <w:t xml:space="preserve">    -tester</w:t>
      </w:r>
    </w:p>
    <w:p w:rsidR="000146AE" w:rsidRDefault="000146AE" w:rsidP="00D27B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Estimare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efort</w:t>
      </w:r>
      <w:proofErr w:type="spellEnd"/>
      <w:r>
        <w:rPr>
          <w:b/>
          <w:sz w:val="28"/>
          <w:szCs w:val="28"/>
        </w:rPr>
        <w:t>:</w:t>
      </w:r>
    </w:p>
    <w:p w:rsidR="000146AE" w:rsidRDefault="000146AE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Data start: </w:t>
      </w:r>
      <w:r w:rsidRPr="00E605B0">
        <w:rPr>
          <w:sz w:val="28"/>
          <w:szCs w:val="28"/>
        </w:rPr>
        <w:t xml:space="preserve">23 </w:t>
      </w:r>
      <w:proofErr w:type="spellStart"/>
      <w:r w:rsidRPr="00E605B0">
        <w:rPr>
          <w:sz w:val="28"/>
          <w:szCs w:val="28"/>
        </w:rPr>
        <w:t>octombrie</w:t>
      </w:r>
      <w:proofErr w:type="spellEnd"/>
      <w:r w:rsidRPr="00E605B0">
        <w:rPr>
          <w:sz w:val="28"/>
          <w:szCs w:val="28"/>
        </w:rPr>
        <w:t xml:space="preserve"> 2017</w:t>
      </w:r>
    </w:p>
    <w:p w:rsidR="000146AE" w:rsidRDefault="000146AE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Data </w:t>
      </w:r>
      <w:proofErr w:type="spellStart"/>
      <w:r>
        <w:rPr>
          <w:b/>
          <w:sz w:val="28"/>
          <w:szCs w:val="28"/>
        </w:rPr>
        <w:t>sfarsit</w:t>
      </w:r>
      <w:proofErr w:type="spellEnd"/>
      <w:r>
        <w:rPr>
          <w:b/>
          <w:sz w:val="28"/>
          <w:szCs w:val="28"/>
        </w:rPr>
        <w:t xml:space="preserve">: </w:t>
      </w:r>
      <w:r w:rsidRPr="00E605B0">
        <w:rPr>
          <w:sz w:val="28"/>
          <w:szCs w:val="28"/>
        </w:rPr>
        <w:t xml:space="preserve">23 </w:t>
      </w:r>
      <w:proofErr w:type="spellStart"/>
      <w:r w:rsidR="00E605B0">
        <w:rPr>
          <w:sz w:val="28"/>
          <w:szCs w:val="28"/>
        </w:rPr>
        <w:t>martie</w:t>
      </w:r>
      <w:proofErr w:type="spellEnd"/>
      <w:r w:rsidRPr="00E605B0">
        <w:rPr>
          <w:sz w:val="28"/>
          <w:szCs w:val="28"/>
        </w:rPr>
        <w:t xml:space="preserve"> 2018</w:t>
      </w:r>
    </w:p>
    <w:p w:rsidR="000146AE" w:rsidRDefault="000146AE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Durata</w:t>
      </w:r>
      <w:proofErr w:type="spellEnd"/>
      <w:r w:rsidR="00E605B0">
        <w:rPr>
          <w:sz w:val="28"/>
          <w:szCs w:val="28"/>
        </w:rPr>
        <w:t>: 5</w:t>
      </w:r>
      <w:r w:rsidRPr="00E605B0">
        <w:rPr>
          <w:sz w:val="28"/>
          <w:szCs w:val="28"/>
        </w:rPr>
        <w:t xml:space="preserve"> </w:t>
      </w:r>
      <w:proofErr w:type="spellStart"/>
      <w:r w:rsidRPr="00E605B0">
        <w:rPr>
          <w:sz w:val="28"/>
          <w:szCs w:val="28"/>
        </w:rPr>
        <w:t>luni</w:t>
      </w:r>
      <w:proofErr w:type="spellEnd"/>
    </w:p>
    <w:p w:rsidR="001603DB" w:rsidRDefault="00F54677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Costuri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durata</w:t>
      </w:r>
      <w:proofErr w:type="spellEnd"/>
      <w:r>
        <w:rPr>
          <w:b/>
          <w:sz w:val="28"/>
          <w:szCs w:val="28"/>
        </w:rPr>
        <w:t xml:space="preserve">): </w:t>
      </w:r>
    </w:p>
    <w:p w:rsidR="00A512B6" w:rsidRDefault="00A512B6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tbl>
      <w:tblPr>
        <w:tblStyle w:val="TableGrid"/>
        <w:tblW w:w="1219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992"/>
        <w:gridCol w:w="993"/>
        <w:gridCol w:w="1111"/>
        <w:gridCol w:w="904"/>
        <w:gridCol w:w="961"/>
        <w:gridCol w:w="1843"/>
        <w:gridCol w:w="1134"/>
        <w:gridCol w:w="1559"/>
      </w:tblGrid>
      <w:tr w:rsidR="0049256F" w:rsidTr="00EE5CD3">
        <w:trPr>
          <w:trHeight w:val="672"/>
        </w:trPr>
        <w:tc>
          <w:tcPr>
            <w:tcW w:w="1560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Echipa</w:t>
            </w:r>
            <w:proofErr w:type="spellEnd"/>
            <w:r w:rsidRPr="001603DB">
              <w:rPr>
                <w:sz w:val="28"/>
                <w:szCs w:val="28"/>
              </w:rPr>
              <w:t xml:space="preserve"> de </w:t>
            </w:r>
            <w:proofErr w:type="spellStart"/>
            <w:r w:rsidRPr="001603DB">
              <w:rPr>
                <w:sz w:val="28"/>
                <w:szCs w:val="28"/>
              </w:rPr>
              <w:t>dezvoltare</w:t>
            </w:r>
            <w:proofErr w:type="spellEnd"/>
          </w:p>
        </w:tc>
        <w:tc>
          <w:tcPr>
            <w:tcW w:w="1134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Numar</w:t>
            </w:r>
            <w:proofErr w:type="spellEnd"/>
          </w:p>
        </w:tc>
        <w:tc>
          <w:tcPr>
            <w:tcW w:w="992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Luna1</w:t>
            </w:r>
          </w:p>
        </w:tc>
        <w:tc>
          <w:tcPr>
            <w:tcW w:w="993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Luna2</w:t>
            </w:r>
          </w:p>
        </w:tc>
        <w:tc>
          <w:tcPr>
            <w:tcW w:w="1111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Luna3</w:t>
            </w:r>
          </w:p>
        </w:tc>
        <w:tc>
          <w:tcPr>
            <w:tcW w:w="904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Luna4</w:t>
            </w:r>
          </w:p>
        </w:tc>
        <w:tc>
          <w:tcPr>
            <w:tcW w:w="961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Luna5</w:t>
            </w:r>
          </w:p>
        </w:tc>
        <w:tc>
          <w:tcPr>
            <w:tcW w:w="1843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Salariu</w:t>
            </w:r>
            <w:proofErr w:type="spellEnd"/>
            <w:r w:rsidRPr="001603DB">
              <w:rPr>
                <w:sz w:val="28"/>
                <w:szCs w:val="28"/>
              </w:rPr>
              <w:t>$/</w:t>
            </w:r>
            <w:proofErr w:type="spellStart"/>
            <w:r w:rsidRPr="001603DB">
              <w:rPr>
                <w:sz w:val="28"/>
                <w:szCs w:val="28"/>
              </w:rPr>
              <w:t>luna</w:t>
            </w:r>
            <w:proofErr w:type="spellEnd"/>
          </w:p>
        </w:tc>
        <w:tc>
          <w:tcPr>
            <w:tcW w:w="1134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 xml:space="preserve">Total </w:t>
            </w:r>
            <w:proofErr w:type="spellStart"/>
            <w:r w:rsidRPr="001603DB">
              <w:rPr>
                <w:sz w:val="28"/>
                <w:szCs w:val="28"/>
              </w:rPr>
              <w:t>luni</w:t>
            </w:r>
            <w:proofErr w:type="spellEnd"/>
          </w:p>
        </w:tc>
        <w:tc>
          <w:tcPr>
            <w:tcW w:w="1559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 xml:space="preserve">Total </w:t>
            </w:r>
            <w:proofErr w:type="spellStart"/>
            <w:r w:rsidRPr="001603DB">
              <w:rPr>
                <w:sz w:val="28"/>
                <w:szCs w:val="28"/>
              </w:rPr>
              <w:t>salarii</w:t>
            </w:r>
            <w:proofErr w:type="spellEnd"/>
          </w:p>
        </w:tc>
      </w:tr>
      <w:tr w:rsidR="0049256F" w:rsidTr="00EE5CD3">
        <w:tc>
          <w:tcPr>
            <w:tcW w:w="1560" w:type="dxa"/>
          </w:tcPr>
          <w:p w:rsidR="00A512B6" w:rsidRPr="001603DB" w:rsidRDefault="00A512B6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Producatori</w:t>
            </w:r>
            <w:proofErr w:type="spellEnd"/>
          </w:p>
        </w:tc>
        <w:tc>
          <w:tcPr>
            <w:tcW w:w="1134" w:type="dxa"/>
          </w:tcPr>
          <w:p w:rsidR="00A512B6" w:rsidRPr="001603DB" w:rsidRDefault="00EE5CD3" w:rsidP="00A512B6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512B6" w:rsidRPr="001603DB" w:rsidRDefault="00EB5F15" w:rsidP="00A51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A512B6" w:rsidRPr="001603DB" w:rsidRDefault="00EB5F15" w:rsidP="00A51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A512B6" w:rsidRPr="001603DB" w:rsidRDefault="00EB5F15" w:rsidP="00A51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A512B6" w:rsidRPr="001603DB" w:rsidRDefault="00EB5F15" w:rsidP="00A51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A512B6" w:rsidRPr="001603DB" w:rsidRDefault="00EB5F15" w:rsidP="00A51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A512B6" w:rsidRPr="001603DB" w:rsidRDefault="001603DB" w:rsidP="00160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2625D">
              <w:rPr>
                <w:sz w:val="28"/>
                <w:szCs w:val="28"/>
              </w:rPr>
              <w:t xml:space="preserve">     2 </w:t>
            </w:r>
            <w:r w:rsidR="004F148B" w:rsidRPr="001603DB">
              <w:rPr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:rsidR="00A512B6" w:rsidRPr="001603DB" w:rsidRDefault="004F148B" w:rsidP="004F148B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512B6" w:rsidRPr="001603DB" w:rsidRDefault="004F148B" w:rsidP="004F148B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10 000</w:t>
            </w:r>
          </w:p>
        </w:tc>
      </w:tr>
      <w:tr w:rsidR="0049256F" w:rsidTr="00EE5CD3">
        <w:tc>
          <w:tcPr>
            <w:tcW w:w="1560" w:type="dxa"/>
          </w:tcPr>
          <w:p w:rsidR="004F148B" w:rsidRPr="001603DB" w:rsidRDefault="004F148B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Grafician2D</w:t>
            </w:r>
          </w:p>
        </w:tc>
        <w:tc>
          <w:tcPr>
            <w:tcW w:w="113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111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0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61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700</w:t>
            </w:r>
          </w:p>
        </w:tc>
        <w:tc>
          <w:tcPr>
            <w:tcW w:w="113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5 600</w:t>
            </w:r>
          </w:p>
        </w:tc>
      </w:tr>
      <w:tr w:rsidR="0049256F" w:rsidTr="00EE5CD3">
        <w:tc>
          <w:tcPr>
            <w:tcW w:w="1560" w:type="dxa"/>
          </w:tcPr>
          <w:p w:rsidR="00A512B6" w:rsidRPr="001603DB" w:rsidRDefault="001054D8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Grafican3D</w:t>
            </w:r>
          </w:p>
        </w:tc>
        <w:tc>
          <w:tcPr>
            <w:tcW w:w="113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700</w:t>
            </w:r>
          </w:p>
        </w:tc>
        <w:tc>
          <w:tcPr>
            <w:tcW w:w="113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3 500</w:t>
            </w:r>
          </w:p>
        </w:tc>
      </w:tr>
      <w:tr w:rsidR="0049256F" w:rsidTr="00EE5CD3">
        <w:tc>
          <w:tcPr>
            <w:tcW w:w="1560" w:type="dxa"/>
          </w:tcPr>
          <w:p w:rsidR="00A512B6" w:rsidRPr="001603DB" w:rsidRDefault="001054D8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GameplayP</w:t>
            </w:r>
            <w:proofErr w:type="spellEnd"/>
          </w:p>
        </w:tc>
        <w:tc>
          <w:tcPr>
            <w:tcW w:w="113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111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0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61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900</w:t>
            </w:r>
          </w:p>
        </w:tc>
        <w:tc>
          <w:tcPr>
            <w:tcW w:w="1134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512B6" w:rsidRPr="001603DB" w:rsidRDefault="001054D8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8 100</w:t>
            </w:r>
          </w:p>
        </w:tc>
      </w:tr>
      <w:tr w:rsidR="0049256F" w:rsidTr="00EE5CD3">
        <w:tc>
          <w:tcPr>
            <w:tcW w:w="1560" w:type="dxa"/>
          </w:tcPr>
          <w:p w:rsidR="00A512B6" w:rsidRPr="001603DB" w:rsidRDefault="0049256F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SoundDesi</w:t>
            </w:r>
            <w:proofErr w:type="spellEnd"/>
          </w:p>
        </w:tc>
        <w:tc>
          <w:tcPr>
            <w:tcW w:w="1134" w:type="dxa"/>
          </w:tcPr>
          <w:p w:rsidR="00A512B6" w:rsidRPr="001603DB" w:rsidRDefault="0049256F" w:rsidP="001054D8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-</w:t>
            </w:r>
          </w:p>
        </w:tc>
        <w:tc>
          <w:tcPr>
            <w:tcW w:w="961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1 000</w:t>
            </w:r>
          </w:p>
        </w:tc>
      </w:tr>
      <w:tr w:rsidR="0049256F" w:rsidTr="00EE5CD3">
        <w:tc>
          <w:tcPr>
            <w:tcW w:w="1560" w:type="dxa"/>
          </w:tcPr>
          <w:p w:rsidR="00A512B6" w:rsidRPr="001603DB" w:rsidRDefault="0049256F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GeneralP</w:t>
            </w:r>
            <w:proofErr w:type="spellEnd"/>
          </w:p>
        </w:tc>
        <w:tc>
          <w:tcPr>
            <w:tcW w:w="1134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111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04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61" w:type="dxa"/>
          </w:tcPr>
          <w:p w:rsidR="00A512B6" w:rsidRPr="001603DB" w:rsidRDefault="0049256F" w:rsidP="0049256F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A512B6" w:rsidRPr="001603DB" w:rsidRDefault="001603DB" w:rsidP="00160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49256F" w:rsidRPr="001603D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49256F" w:rsidRPr="001603DB">
              <w:rPr>
                <w:sz w:val="28"/>
                <w:szCs w:val="28"/>
              </w:rPr>
              <w:t>000</w:t>
            </w:r>
          </w:p>
        </w:tc>
        <w:tc>
          <w:tcPr>
            <w:tcW w:w="1134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9 000</w:t>
            </w:r>
          </w:p>
        </w:tc>
      </w:tr>
      <w:tr w:rsidR="0049256F" w:rsidTr="00EE5CD3">
        <w:tc>
          <w:tcPr>
            <w:tcW w:w="1560" w:type="dxa"/>
          </w:tcPr>
          <w:p w:rsidR="00A512B6" w:rsidRPr="001603DB" w:rsidRDefault="00EE5CD3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LevelDesi</w:t>
            </w:r>
            <w:proofErr w:type="spellEnd"/>
          </w:p>
        </w:tc>
        <w:tc>
          <w:tcPr>
            <w:tcW w:w="1134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600</w:t>
            </w:r>
          </w:p>
        </w:tc>
        <w:tc>
          <w:tcPr>
            <w:tcW w:w="1134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2 400</w:t>
            </w:r>
          </w:p>
        </w:tc>
      </w:tr>
      <w:tr w:rsidR="0049256F" w:rsidTr="00EE5CD3">
        <w:tc>
          <w:tcPr>
            <w:tcW w:w="1560" w:type="dxa"/>
          </w:tcPr>
          <w:p w:rsidR="00A512B6" w:rsidRPr="001603DB" w:rsidRDefault="00EE5CD3" w:rsidP="00D27B2A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GameDesi</w:t>
            </w:r>
            <w:proofErr w:type="spellEnd"/>
          </w:p>
        </w:tc>
        <w:tc>
          <w:tcPr>
            <w:tcW w:w="1134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600</w:t>
            </w:r>
          </w:p>
        </w:tc>
        <w:tc>
          <w:tcPr>
            <w:tcW w:w="1134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A512B6" w:rsidRPr="001603DB" w:rsidRDefault="00EE5CD3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3 000</w:t>
            </w:r>
          </w:p>
        </w:tc>
      </w:tr>
      <w:tr w:rsidR="001603DB" w:rsidTr="00EE5CD3">
        <w:tc>
          <w:tcPr>
            <w:tcW w:w="1560" w:type="dxa"/>
          </w:tcPr>
          <w:p w:rsidR="001603DB" w:rsidRPr="001603DB" w:rsidRDefault="001603DB" w:rsidP="00B73F93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Tester</w:t>
            </w:r>
          </w:p>
        </w:tc>
        <w:tc>
          <w:tcPr>
            <w:tcW w:w="113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0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961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2 100</w:t>
            </w:r>
          </w:p>
        </w:tc>
      </w:tr>
      <w:tr w:rsidR="001603DB" w:rsidTr="00EE5CD3">
        <w:tc>
          <w:tcPr>
            <w:tcW w:w="1560" w:type="dxa"/>
          </w:tcPr>
          <w:p w:rsidR="001603DB" w:rsidRPr="001603DB" w:rsidRDefault="001603DB" w:rsidP="00B73F93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RenderP</w:t>
            </w:r>
            <w:proofErr w:type="spellEnd"/>
          </w:p>
        </w:tc>
        <w:tc>
          <w:tcPr>
            <w:tcW w:w="113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603DB" w:rsidRPr="001603DB" w:rsidRDefault="001603DB" w:rsidP="00160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1603D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1603DB">
              <w:rPr>
                <w:sz w:val="28"/>
                <w:szCs w:val="28"/>
              </w:rPr>
              <w:t>200</w:t>
            </w:r>
          </w:p>
        </w:tc>
        <w:tc>
          <w:tcPr>
            <w:tcW w:w="113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6 000</w:t>
            </w:r>
          </w:p>
        </w:tc>
      </w:tr>
      <w:tr w:rsidR="001603DB" w:rsidTr="00EE5CD3">
        <w:tc>
          <w:tcPr>
            <w:tcW w:w="1560" w:type="dxa"/>
          </w:tcPr>
          <w:p w:rsidR="001603DB" w:rsidRPr="001603DB" w:rsidRDefault="001603DB" w:rsidP="00B73F93">
            <w:pPr>
              <w:rPr>
                <w:sz w:val="28"/>
                <w:szCs w:val="28"/>
              </w:rPr>
            </w:pPr>
            <w:proofErr w:type="spellStart"/>
            <w:r w:rsidRPr="001603DB">
              <w:rPr>
                <w:sz w:val="28"/>
                <w:szCs w:val="28"/>
              </w:rPr>
              <w:t>UserInterfP</w:t>
            </w:r>
            <w:proofErr w:type="spellEnd"/>
          </w:p>
        </w:tc>
        <w:tc>
          <w:tcPr>
            <w:tcW w:w="113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-</w:t>
            </w:r>
          </w:p>
        </w:tc>
        <w:tc>
          <w:tcPr>
            <w:tcW w:w="993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0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800</w:t>
            </w:r>
          </w:p>
        </w:tc>
        <w:tc>
          <w:tcPr>
            <w:tcW w:w="1134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1603DB" w:rsidRPr="001603DB" w:rsidRDefault="001603DB" w:rsidP="00B73F9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3 200</w:t>
            </w:r>
          </w:p>
        </w:tc>
      </w:tr>
      <w:tr w:rsidR="001603DB" w:rsidTr="00EE5CD3">
        <w:tc>
          <w:tcPr>
            <w:tcW w:w="1560" w:type="dxa"/>
          </w:tcPr>
          <w:p w:rsidR="001603DB" w:rsidRPr="001603DB" w:rsidRDefault="001603DB" w:rsidP="00D27B2A">
            <w:pPr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Total</w:t>
            </w:r>
          </w:p>
        </w:tc>
        <w:tc>
          <w:tcPr>
            <w:tcW w:w="1134" w:type="dxa"/>
          </w:tcPr>
          <w:p w:rsidR="001603DB" w:rsidRPr="001603DB" w:rsidRDefault="001603DB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15</w:t>
            </w:r>
          </w:p>
        </w:tc>
        <w:tc>
          <w:tcPr>
            <w:tcW w:w="992" w:type="dxa"/>
          </w:tcPr>
          <w:p w:rsidR="001603DB" w:rsidRPr="001603DB" w:rsidRDefault="001603DB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1603DB" w:rsidRPr="001603DB" w:rsidRDefault="001603DB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14</w:t>
            </w:r>
          </w:p>
        </w:tc>
        <w:tc>
          <w:tcPr>
            <w:tcW w:w="1111" w:type="dxa"/>
          </w:tcPr>
          <w:p w:rsidR="001603DB" w:rsidRPr="001603DB" w:rsidRDefault="001603DB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15</w:t>
            </w:r>
          </w:p>
        </w:tc>
        <w:tc>
          <w:tcPr>
            <w:tcW w:w="904" w:type="dxa"/>
          </w:tcPr>
          <w:p w:rsidR="001603DB" w:rsidRPr="001603DB" w:rsidRDefault="001603DB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14</w:t>
            </w:r>
          </w:p>
        </w:tc>
        <w:tc>
          <w:tcPr>
            <w:tcW w:w="961" w:type="dxa"/>
          </w:tcPr>
          <w:p w:rsidR="001603DB" w:rsidRPr="001603DB" w:rsidRDefault="001603DB" w:rsidP="00EE5CD3">
            <w:pPr>
              <w:jc w:val="center"/>
              <w:rPr>
                <w:sz w:val="28"/>
                <w:szCs w:val="28"/>
              </w:rPr>
            </w:pPr>
            <w:r w:rsidRPr="001603DB">
              <w:rPr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:rsidR="001603DB" w:rsidRPr="001603DB" w:rsidRDefault="00D2625D" w:rsidP="00EB5F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EB5F15">
              <w:rPr>
                <w:sz w:val="28"/>
                <w:szCs w:val="28"/>
              </w:rPr>
              <w:t xml:space="preserve">     -</w:t>
            </w:r>
          </w:p>
        </w:tc>
        <w:tc>
          <w:tcPr>
            <w:tcW w:w="1134" w:type="dxa"/>
          </w:tcPr>
          <w:p w:rsidR="001603DB" w:rsidRPr="001603DB" w:rsidRDefault="00EB5F15" w:rsidP="00EE5C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1603DB" w:rsidRPr="001603DB" w:rsidRDefault="00EB5F15" w:rsidP="001603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54k</w:t>
            </w:r>
          </w:p>
        </w:tc>
      </w:tr>
    </w:tbl>
    <w:p w:rsidR="00A512B6" w:rsidRDefault="00155650" w:rsidP="00D27B2A">
      <w:pPr>
        <w:rPr>
          <w:sz w:val="28"/>
          <w:szCs w:val="28"/>
        </w:rPr>
      </w:pPr>
      <w:r w:rsidRPr="00155650">
        <w:rPr>
          <w:sz w:val="28"/>
          <w:szCs w:val="28"/>
        </w:rPr>
        <w:t xml:space="preserve">P- </w:t>
      </w:r>
      <w:proofErr w:type="spellStart"/>
      <w:proofErr w:type="gramStart"/>
      <w:r w:rsidRPr="00155650">
        <w:rPr>
          <w:sz w:val="28"/>
          <w:szCs w:val="28"/>
        </w:rPr>
        <w:t>programator</w:t>
      </w:r>
      <w:proofErr w:type="spellEnd"/>
      <w:proofErr w:type="gramEnd"/>
      <w:r w:rsidRPr="00155650">
        <w:rPr>
          <w:sz w:val="28"/>
          <w:szCs w:val="28"/>
        </w:rPr>
        <w:t xml:space="preserve">; </w:t>
      </w:r>
      <w:proofErr w:type="spellStart"/>
      <w:r w:rsidRPr="00155650">
        <w:rPr>
          <w:sz w:val="28"/>
          <w:szCs w:val="28"/>
        </w:rPr>
        <w:t>Desi</w:t>
      </w:r>
      <w:proofErr w:type="spellEnd"/>
      <w:r w:rsidRPr="00155650">
        <w:rPr>
          <w:sz w:val="28"/>
          <w:szCs w:val="28"/>
        </w:rPr>
        <w:t>-designer</w:t>
      </w:r>
    </w:p>
    <w:p w:rsidR="00512BFF" w:rsidRDefault="00594156" w:rsidP="00D27B2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spellStart"/>
      <w:r w:rsidR="00512BFF">
        <w:rPr>
          <w:sz w:val="28"/>
          <w:szCs w:val="28"/>
        </w:rPr>
        <w:t>Buget</w:t>
      </w:r>
      <w:proofErr w:type="spellEnd"/>
      <w:r w:rsidR="00512BFF">
        <w:rPr>
          <w:sz w:val="28"/>
          <w:szCs w:val="28"/>
        </w:rPr>
        <w:t>=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producer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localizar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marketing</m:t>
            </m:r>
          </m:sub>
        </m:sSub>
        <m:r>
          <w:rPr>
            <w:rFonts w:ascii="Cambria Math" w:hAnsi="Cambria Math"/>
            <w:sz w:val="28"/>
            <w:szCs w:val="28"/>
          </w:rPr>
          <m:t>)*2.5</m:t>
        </m:r>
        <m:r>
          <w:rPr>
            <w:rFonts w:ascii="Cambria Math" w:hAnsi="Cambria Math"/>
            <w:sz w:val="28"/>
            <w:szCs w:val="28"/>
          </w:rPr>
          <w:br/>
        </m:r>
      </m:oMath>
      <w:r>
        <w:rPr>
          <w:rFonts w:eastAsiaTheme="minor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localizare</m:t>
            </m:r>
          </m:sub>
        </m:sSub>
      </m:oMath>
      <w:r w:rsidR="00512BFF">
        <w:rPr>
          <w:rFonts w:eastAsiaTheme="minorEastAsia"/>
          <w:sz w:val="28"/>
          <w:szCs w:val="28"/>
        </w:rPr>
        <w:tab/>
        <w:t>= 2k</w:t>
      </w:r>
    </w:p>
    <w:p w:rsidR="00594156" w:rsidRDefault="00594156" w:rsidP="00512B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qc</m:t>
            </m:r>
          </m:sub>
        </m:sSub>
      </m:oMath>
      <w:r w:rsidR="00512BF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= 2k –</w:t>
      </w:r>
      <w:proofErr w:type="spellStart"/>
      <w:r>
        <w:rPr>
          <w:rFonts w:eastAsiaTheme="minorEastAsia"/>
          <w:sz w:val="28"/>
          <w:szCs w:val="28"/>
        </w:rPr>
        <w:t>verifica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daca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regulile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platformei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sunt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respectate</w:t>
      </w:r>
      <w:proofErr w:type="spellEnd"/>
    </w:p>
    <w:p w:rsidR="00512BFF" w:rsidRDefault="00594156" w:rsidP="00512B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marketing</m:t>
            </m:r>
          </m:sub>
        </m:sSub>
      </m:oMath>
      <w:r w:rsidR="00512BFF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= 3k</w:t>
      </w:r>
    </w:p>
    <w:p w:rsidR="00EB5F15" w:rsidRPr="00512BFF" w:rsidRDefault="00594156" w:rsidP="00D27B2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2.5k= </w:t>
      </w:r>
      <w:proofErr w:type="spellStart"/>
      <w:r>
        <w:rPr>
          <w:rFonts w:eastAsiaTheme="minorEastAsia"/>
          <w:sz w:val="28"/>
          <w:szCs w:val="28"/>
        </w:rPr>
        <w:t>salariul</w:t>
      </w:r>
      <w:proofErr w:type="spellEnd"/>
      <w:r>
        <w:rPr>
          <w:rFonts w:eastAsiaTheme="minorEastAsia"/>
          <w:sz w:val="28"/>
          <w:szCs w:val="28"/>
        </w:rPr>
        <w:t xml:space="preserve"> (</w:t>
      </w:r>
      <w:proofErr w:type="spellStart"/>
      <w:r>
        <w:rPr>
          <w:rFonts w:eastAsiaTheme="minorEastAsia"/>
          <w:sz w:val="28"/>
          <w:szCs w:val="28"/>
        </w:rPr>
        <w:t>costul</w:t>
      </w:r>
      <w:proofErr w:type="spellEnd"/>
      <w:r>
        <w:rPr>
          <w:rFonts w:eastAsiaTheme="minorEastAsia"/>
          <w:sz w:val="28"/>
          <w:szCs w:val="28"/>
        </w:rPr>
        <w:t>) net</w:t>
      </w:r>
    </w:p>
    <w:p w:rsidR="00EB5F15" w:rsidRDefault="00594156" w:rsidP="00D27B2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EB5F15">
        <w:rPr>
          <w:sz w:val="28"/>
          <w:szCs w:val="28"/>
        </w:rPr>
        <w:t>Punctul</w:t>
      </w:r>
      <w:proofErr w:type="spellEnd"/>
      <w:r w:rsidR="00EB5F15">
        <w:rPr>
          <w:sz w:val="28"/>
          <w:szCs w:val="28"/>
        </w:rPr>
        <w:t xml:space="preserve"> de breakeven- punctual in care se </w:t>
      </w:r>
      <w:proofErr w:type="spellStart"/>
      <w:r w:rsidR="00EB5F15">
        <w:rPr>
          <w:sz w:val="28"/>
          <w:szCs w:val="28"/>
        </w:rPr>
        <w:t>recupereaza</w:t>
      </w:r>
      <w:proofErr w:type="spellEnd"/>
      <w:r w:rsidR="00EB5F15">
        <w:rPr>
          <w:sz w:val="28"/>
          <w:szCs w:val="28"/>
        </w:rPr>
        <w:t xml:space="preserve"> </w:t>
      </w:r>
      <w:proofErr w:type="spellStart"/>
      <w:r w:rsidR="00EB5F15">
        <w:rPr>
          <w:sz w:val="28"/>
          <w:szCs w:val="28"/>
        </w:rPr>
        <w:t>suma</w:t>
      </w:r>
      <w:proofErr w:type="spellEnd"/>
      <w:r w:rsidR="00EB5F15">
        <w:rPr>
          <w:sz w:val="28"/>
          <w:szCs w:val="28"/>
        </w:rPr>
        <w:t xml:space="preserve"> </w:t>
      </w:r>
      <w:proofErr w:type="spellStart"/>
      <w:r w:rsidR="00EB5F15">
        <w:rPr>
          <w:sz w:val="28"/>
          <w:szCs w:val="28"/>
        </w:rPr>
        <w:t>consumata</w:t>
      </w:r>
      <w:proofErr w:type="spellEnd"/>
    </w:p>
    <w:p w:rsidR="00594156" w:rsidRDefault="00594156" w:rsidP="00D27B2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B5F15">
        <w:rPr>
          <w:sz w:val="28"/>
          <w:szCs w:val="28"/>
        </w:rPr>
        <w:t xml:space="preserve">Breakeven= </w:t>
      </w:r>
      <w:proofErr w:type="spellStart"/>
      <w:r w:rsidR="00EB5F15">
        <w:rPr>
          <w:sz w:val="28"/>
          <w:szCs w:val="28"/>
        </w:rPr>
        <w:t>Buget</w:t>
      </w:r>
      <w:proofErr w:type="spellEnd"/>
      <w:r w:rsidR="00EB5F15">
        <w:rPr>
          <w:sz w:val="28"/>
          <w:szCs w:val="28"/>
        </w:rPr>
        <w:t xml:space="preserve"> * 1/0.7 * 1/0.7 </w:t>
      </w:r>
      <w:proofErr w:type="spellStart"/>
      <w:r w:rsidR="00EB5F15">
        <w:rPr>
          <w:sz w:val="28"/>
          <w:szCs w:val="28"/>
        </w:rPr>
        <w:t>aprox</w:t>
      </w:r>
      <w:proofErr w:type="spellEnd"/>
      <w:proofErr w:type="gramStart"/>
      <w:r w:rsidR="00EB5F15">
        <w:rPr>
          <w:sz w:val="28"/>
          <w:szCs w:val="28"/>
        </w:rPr>
        <w:t>.=</w:t>
      </w:r>
      <w:proofErr w:type="gramEnd"/>
      <w:r w:rsidR="00EB5F15">
        <w:rPr>
          <w:sz w:val="28"/>
          <w:szCs w:val="28"/>
        </w:rPr>
        <w:t xml:space="preserve"> 2Buget</w:t>
      </w:r>
      <w:r>
        <w:rPr>
          <w:sz w:val="28"/>
          <w:szCs w:val="28"/>
        </w:rPr>
        <w:t>= 325k</w:t>
      </w:r>
    </w:p>
    <w:p w:rsidR="00594156" w:rsidRDefault="00594156" w:rsidP="00D27B2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vindem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bucata</w:t>
      </w:r>
      <w:proofErr w:type="spellEnd"/>
      <w:r>
        <w:rPr>
          <w:sz w:val="28"/>
          <w:szCs w:val="28"/>
        </w:rPr>
        <w:t xml:space="preserve"> cu 5$ </w:t>
      </w:r>
      <w:r w:rsidRPr="0059415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325/5= 65k</w:t>
      </w:r>
    </w:p>
    <w:p w:rsidR="00594156" w:rsidRDefault="00594156" w:rsidP="00D27B2A">
      <w:pPr>
        <w:rPr>
          <w:sz w:val="28"/>
          <w:szCs w:val="28"/>
        </w:rPr>
      </w:pPr>
    </w:p>
    <w:p w:rsidR="00594156" w:rsidRDefault="00594156" w:rsidP="00D27B2A">
      <w:pPr>
        <w:rPr>
          <w:b/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Activitati</w:t>
      </w:r>
      <w:proofErr w:type="spellEnd"/>
      <w:r>
        <w:rPr>
          <w:b/>
          <w:sz w:val="28"/>
          <w:szCs w:val="28"/>
        </w:rPr>
        <w:t>:</w:t>
      </w:r>
    </w:p>
    <w:p w:rsidR="00594156" w:rsidRDefault="00594156" w:rsidP="00D27B2A">
      <w:pPr>
        <w:rPr>
          <w:b/>
          <w:sz w:val="28"/>
          <w:szCs w:val="28"/>
        </w:rPr>
      </w:pPr>
    </w:p>
    <w:p w:rsidR="00594156" w:rsidRDefault="00594156" w:rsidP="005941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594156">
        <w:rPr>
          <w:sz w:val="28"/>
          <w:szCs w:val="28"/>
        </w:rPr>
        <w:t>re-</w:t>
      </w:r>
      <w:proofErr w:type="spellStart"/>
      <w:r w:rsidRPr="00594156">
        <w:rPr>
          <w:sz w:val="28"/>
          <w:szCs w:val="28"/>
        </w:rPr>
        <w:t>productia</w:t>
      </w:r>
      <w:proofErr w:type="spellEnd"/>
      <w:r>
        <w:rPr>
          <w:sz w:val="28"/>
          <w:szCs w:val="28"/>
        </w:rPr>
        <w:t xml:space="preserve">: </w:t>
      </w:r>
      <w:r w:rsidRPr="00594156">
        <w:rPr>
          <w:sz w:val="28"/>
          <w:szCs w:val="28"/>
        </w:rPr>
        <w:t xml:space="preserve">care </w:t>
      </w:r>
      <w:proofErr w:type="spellStart"/>
      <w:r w:rsidRPr="00594156">
        <w:rPr>
          <w:sz w:val="28"/>
          <w:szCs w:val="28"/>
        </w:rPr>
        <w:t>cuprinde</w:t>
      </w:r>
      <w:proofErr w:type="spellEnd"/>
      <w:r w:rsidRPr="00594156">
        <w:rPr>
          <w:sz w:val="28"/>
          <w:szCs w:val="28"/>
        </w:rPr>
        <w:t xml:space="preserve"> </w:t>
      </w:r>
      <w:proofErr w:type="spellStart"/>
      <w:r w:rsidRPr="00594156">
        <w:rPr>
          <w:sz w:val="28"/>
          <w:szCs w:val="28"/>
        </w:rPr>
        <w:t>alegerea</w:t>
      </w:r>
      <w:proofErr w:type="spellEnd"/>
      <w:r w:rsidRPr="00594156">
        <w:rPr>
          <w:sz w:val="28"/>
          <w:szCs w:val="28"/>
        </w:rPr>
        <w:t xml:space="preserve"> </w:t>
      </w:r>
      <w:proofErr w:type="spellStart"/>
      <w:r w:rsidRPr="00594156">
        <w:rPr>
          <w:sz w:val="28"/>
          <w:szCs w:val="28"/>
        </w:rPr>
        <w:t>echipei</w:t>
      </w:r>
      <w:proofErr w:type="spellEnd"/>
      <w:r w:rsidRPr="00594156">
        <w:rPr>
          <w:sz w:val="28"/>
          <w:szCs w:val="28"/>
        </w:rPr>
        <w:t xml:space="preserve"> </w:t>
      </w:r>
      <w:proofErr w:type="spellStart"/>
      <w:r w:rsidRPr="00594156">
        <w:rPr>
          <w:sz w:val="28"/>
          <w:szCs w:val="28"/>
        </w:rPr>
        <w:t>necesare</w:t>
      </w:r>
      <w:proofErr w:type="gramStart"/>
      <w:r w:rsidRPr="00594156">
        <w:rPr>
          <w:sz w:val="28"/>
          <w:szCs w:val="28"/>
        </w:rPr>
        <w:t>,gandirea</w:t>
      </w:r>
      <w:proofErr w:type="spellEnd"/>
      <w:proofErr w:type="gramEnd"/>
      <w:r w:rsidRPr="00594156">
        <w:rPr>
          <w:sz w:val="28"/>
          <w:szCs w:val="28"/>
        </w:rPr>
        <w:t xml:space="preserve"> </w:t>
      </w:r>
      <w:proofErr w:type="spellStart"/>
      <w:r w:rsidRPr="00594156">
        <w:rPr>
          <w:sz w:val="28"/>
          <w:szCs w:val="28"/>
        </w:rPr>
        <w:t>povestii</w:t>
      </w:r>
      <w:proofErr w:type="spellEnd"/>
      <w:r w:rsidRPr="00594156">
        <w:rPr>
          <w:sz w:val="28"/>
          <w:szCs w:val="28"/>
        </w:rPr>
        <w:t xml:space="preserve"> </w:t>
      </w:r>
      <w:proofErr w:type="spellStart"/>
      <w:r w:rsidRPr="00594156">
        <w:rPr>
          <w:sz w:val="28"/>
          <w:szCs w:val="28"/>
        </w:rPr>
        <w:t>si</w:t>
      </w:r>
      <w:proofErr w:type="spellEnd"/>
      <w:r w:rsidRPr="00594156">
        <w:rPr>
          <w:sz w:val="28"/>
          <w:szCs w:val="28"/>
        </w:rPr>
        <w:t xml:space="preserve"> </w:t>
      </w:r>
      <w:proofErr w:type="spellStart"/>
      <w:r w:rsidRPr="00594156">
        <w:rPr>
          <w:sz w:val="28"/>
          <w:szCs w:val="28"/>
        </w:rPr>
        <w:t>meacnicilor,tool-urile</w:t>
      </w:r>
      <w:proofErr w:type="spellEnd"/>
      <w:r w:rsidRPr="00594156">
        <w:rPr>
          <w:sz w:val="28"/>
          <w:szCs w:val="28"/>
        </w:rPr>
        <w:t xml:space="preserve"> </w:t>
      </w:r>
      <w:proofErr w:type="spellStart"/>
      <w:r w:rsidRPr="00594156">
        <w:rPr>
          <w:sz w:val="28"/>
          <w:szCs w:val="28"/>
        </w:rPr>
        <w:t>necesare</w:t>
      </w:r>
      <w:proofErr w:type="spellEnd"/>
      <w:r w:rsidRPr="00594156">
        <w:rPr>
          <w:sz w:val="28"/>
          <w:szCs w:val="28"/>
        </w:rPr>
        <w:t xml:space="preserve"> etc</w:t>
      </w:r>
      <w:r w:rsidR="00F54677">
        <w:rPr>
          <w:sz w:val="28"/>
          <w:szCs w:val="28"/>
        </w:rPr>
        <w:t>.</w:t>
      </w:r>
    </w:p>
    <w:p w:rsidR="00F54677" w:rsidRDefault="00F54677" w:rsidP="00F546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F54677">
        <w:rPr>
          <w:sz w:val="28"/>
          <w:szCs w:val="28"/>
        </w:rPr>
        <w:t>roductia</w:t>
      </w:r>
      <w:proofErr w:type="spellEnd"/>
      <w:r w:rsidRPr="00F546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implementarea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jocului</w:t>
      </w:r>
      <w:proofErr w:type="spellEnd"/>
    </w:p>
    <w:p w:rsidR="00F54677" w:rsidRDefault="00F54677" w:rsidP="00F546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F54677">
        <w:rPr>
          <w:sz w:val="28"/>
          <w:szCs w:val="28"/>
        </w:rPr>
        <w:t>legerea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unor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repere</w:t>
      </w:r>
      <w:proofErr w:type="spellEnd"/>
      <w:r>
        <w:rPr>
          <w:sz w:val="28"/>
          <w:szCs w:val="28"/>
        </w:rPr>
        <w:t xml:space="preserve"> </w:t>
      </w:r>
      <w:r w:rsidRPr="00F54677">
        <w:rPr>
          <w:sz w:val="28"/>
          <w:szCs w:val="28"/>
        </w:rPr>
        <w:t>(milestones)</w:t>
      </w:r>
    </w:p>
    <w:p w:rsidR="00F54677" w:rsidRDefault="00F54677" w:rsidP="00F546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F54677">
        <w:rPr>
          <w:sz w:val="28"/>
          <w:szCs w:val="28"/>
        </w:rPr>
        <w:t>estarea</w:t>
      </w:r>
      <w:proofErr w:type="spellEnd"/>
    </w:p>
    <w:p w:rsidR="00F54677" w:rsidRDefault="00F54677" w:rsidP="00F546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Pr="00F54677">
        <w:rPr>
          <w:sz w:val="28"/>
          <w:szCs w:val="28"/>
        </w:rPr>
        <w:t>ansarea</w:t>
      </w:r>
      <w:proofErr w:type="spellEnd"/>
    </w:p>
    <w:p w:rsidR="00F54677" w:rsidRPr="00594156" w:rsidRDefault="00F54677" w:rsidP="00F546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F54677">
        <w:rPr>
          <w:sz w:val="28"/>
          <w:szCs w:val="28"/>
        </w:rPr>
        <w:t>ntretinerea</w:t>
      </w:r>
      <w:proofErr w:type="spellEnd"/>
    </w:p>
    <w:p w:rsidR="00594156" w:rsidRDefault="00F54677" w:rsidP="00D27B2A">
      <w:pPr>
        <w:rPr>
          <w:sz w:val="28"/>
          <w:szCs w:val="28"/>
        </w:rPr>
      </w:pPr>
      <w:r w:rsidRPr="007D0CFB">
        <w:rPr>
          <w:sz w:val="28"/>
          <w:szCs w:val="28"/>
        </w:rPr>
        <w:t xml:space="preserve">        </w:t>
      </w:r>
      <w:proofErr w:type="spellStart"/>
      <w:r w:rsidR="00783D83" w:rsidRPr="007D0CFB">
        <w:rPr>
          <w:sz w:val="28"/>
          <w:szCs w:val="28"/>
        </w:rPr>
        <w:t>Producatorul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de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jocuri</w:t>
      </w:r>
      <w:proofErr w:type="spellEnd"/>
      <w:r w:rsidRPr="00F54677">
        <w:rPr>
          <w:sz w:val="28"/>
          <w:szCs w:val="28"/>
        </w:rPr>
        <w:t xml:space="preserve"> video se </w:t>
      </w:r>
      <w:proofErr w:type="spellStart"/>
      <w:r w:rsidRPr="00F54677">
        <w:rPr>
          <w:sz w:val="28"/>
          <w:szCs w:val="28"/>
        </w:rPr>
        <w:t>ocupa</w:t>
      </w:r>
      <w:proofErr w:type="spellEnd"/>
      <w:r w:rsidRPr="00F54677">
        <w:rPr>
          <w:sz w:val="28"/>
          <w:szCs w:val="28"/>
        </w:rPr>
        <w:t xml:space="preserve"> in mod direct de </w:t>
      </w:r>
      <w:proofErr w:type="spellStart"/>
      <w:r w:rsidRPr="00F54677">
        <w:rPr>
          <w:sz w:val="28"/>
          <w:szCs w:val="28"/>
        </w:rPr>
        <w:t>productia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jocului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si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variaza</w:t>
      </w:r>
      <w:proofErr w:type="spellEnd"/>
      <w:r w:rsidRPr="00F54677">
        <w:rPr>
          <w:sz w:val="28"/>
          <w:szCs w:val="28"/>
        </w:rPr>
        <w:t xml:space="preserve"> de la o </w:t>
      </w:r>
      <w:proofErr w:type="spellStart"/>
      <w:r w:rsidRPr="00F54677">
        <w:rPr>
          <w:sz w:val="28"/>
          <w:szCs w:val="28"/>
        </w:rPr>
        <w:t>singura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persoana</w:t>
      </w:r>
      <w:proofErr w:type="spellEnd"/>
      <w:r w:rsidRPr="00F54677">
        <w:rPr>
          <w:sz w:val="28"/>
          <w:szCs w:val="28"/>
        </w:rPr>
        <w:t xml:space="preserve"> care </w:t>
      </w:r>
      <w:proofErr w:type="spellStart"/>
      <w:r w:rsidRPr="00F54677">
        <w:rPr>
          <w:sz w:val="28"/>
          <w:szCs w:val="28"/>
        </w:rPr>
        <w:t>ia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asupra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ei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toate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sarcinile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pana</w:t>
      </w:r>
      <w:proofErr w:type="spellEnd"/>
      <w:r w:rsidRPr="00F54677">
        <w:rPr>
          <w:sz w:val="28"/>
          <w:szCs w:val="28"/>
        </w:rPr>
        <w:t xml:space="preserve"> la o </w:t>
      </w:r>
      <w:proofErr w:type="spellStart"/>
      <w:r w:rsidRPr="00F54677">
        <w:rPr>
          <w:sz w:val="28"/>
          <w:szCs w:val="28"/>
        </w:rPr>
        <w:t>afacere</w:t>
      </w:r>
      <w:proofErr w:type="spellEnd"/>
      <w:r w:rsidRPr="00F54677">
        <w:rPr>
          <w:sz w:val="28"/>
          <w:szCs w:val="28"/>
        </w:rPr>
        <w:t xml:space="preserve"> mare cu </w:t>
      </w:r>
      <w:proofErr w:type="spellStart"/>
      <w:r w:rsidRPr="00F54677">
        <w:rPr>
          <w:sz w:val="28"/>
          <w:szCs w:val="28"/>
        </w:rPr>
        <w:t>angajati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pe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diferite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domenii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precum</w:t>
      </w:r>
      <w:proofErr w:type="spellEnd"/>
      <w:r w:rsidRPr="00F54677">
        <w:rPr>
          <w:sz w:val="28"/>
          <w:szCs w:val="28"/>
        </w:rPr>
        <w:t xml:space="preserve"> </w:t>
      </w:r>
      <w:proofErr w:type="spellStart"/>
      <w:r w:rsidRPr="00F54677">
        <w:rPr>
          <w:sz w:val="28"/>
          <w:szCs w:val="28"/>
        </w:rPr>
        <w:t>programare</w:t>
      </w:r>
      <w:proofErr w:type="gramStart"/>
      <w:r w:rsidRPr="00F54677">
        <w:rPr>
          <w:sz w:val="28"/>
          <w:szCs w:val="28"/>
        </w:rPr>
        <w:t>,grafica,testarea</w:t>
      </w:r>
      <w:proofErr w:type="spellEnd"/>
      <w:proofErr w:type="gramEnd"/>
      <w:r w:rsidRPr="00F54677">
        <w:rPr>
          <w:sz w:val="28"/>
          <w:szCs w:val="28"/>
        </w:rPr>
        <w:t xml:space="preserve"> etc.</w:t>
      </w:r>
    </w:p>
    <w:p w:rsidR="00783D83" w:rsidRDefault="00783D83" w:rsidP="00783D83">
      <w:pPr>
        <w:pStyle w:val="ListParagraph"/>
        <w:rPr>
          <w:b/>
          <w:sz w:val="28"/>
          <w:szCs w:val="28"/>
        </w:rPr>
      </w:pPr>
      <w:proofErr w:type="spellStart"/>
      <w:r w:rsidRPr="007D0CFB">
        <w:rPr>
          <w:sz w:val="28"/>
          <w:szCs w:val="28"/>
        </w:rPr>
        <w:t>Tipuri</w:t>
      </w:r>
      <w:proofErr w:type="spellEnd"/>
      <w:r w:rsidRPr="007D0CFB">
        <w:rPr>
          <w:sz w:val="28"/>
          <w:szCs w:val="28"/>
        </w:rPr>
        <w:t xml:space="preserve"> de </w:t>
      </w:r>
      <w:proofErr w:type="spellStart"/>
      <w:r w:rsidRPr="007D0CFB">
        <w:rPr>
          <w:sz w:val="28"/>
          <w:szCs w:val="28"/>
        </w:rPr>
        <w:t>graficieni</w:t>
      </w:r>
      <w:proofErr w:type="spellEnd"/>
      <w:r>
        <w:rPr>
          <w:b/>
          <w:sz w:val="28"/>
          <w:szCs w:val="28"/>
        </w:rPr>
        <w:t>:</w:t>
      </w:r>
    </w:p>
    <w:p w:rsidR="00783D83" w:rsidRPr="007D0CFB" w:rsidRDefault="00783D83" w:rsidP="00783D83">
      <w:pPr>
        <w:rPr>
          <w:sz w:val="28"/>
          <w:szCs w:val="28"/>
        </w:rPr>
      </w:pPr>
      <w:r w:rsidRPr="007D0CFB">
        <w:rPr>
          <w:sz w:val="28"/>
          <w:szCs w:val="28"/>
        </w:rPr>
        <w:t xml:space="preserve">A) </w:t>
      </w:r>
      <w:proofErr w:type="spellStart"/>
      <w:r w:rsidRPr="007D0CFB">
        <w:rPr>
          <w:sz w:val="28"/>
          <w:szCs w:val="28"/>
        </w:rPr>
        <w:t>Graficieni</w:t>
      </w:r>
      <w:proofErr w:type="spellEnd"/>
      <w:r w:rsidRPr="007D0CFB">
        <w:rPr>
          <w:sz w:val="28"/>
          <w:szCs w:val="28"/>
        </w:rPr>
        <w:t xml:space="preserve"> 2D</w:t>
      </w:r>
    </w:p>
    <w:p w:rsidR="00783D83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83D83" w:rsidRPr="006A340B">
        <w:rPr>
          <w:sz w:val="28"/>
          <w:szCs w:val="28"/>
        </w:rPr>
        <w:t>-</w:t>
      </w:r>
      <w:r w:rsidRPr="006A340B">
        <w:rPr>
          <w:sz w:val="28"/>
          <w:szCs w:val="28"/>
        </w:rPr>
        <w:t xml:space="preserve"> </w:t>
      </w:r>
      <w:proofErr w:type="gramStart"/>
      <w:r w:rsidR="00783D83" w:rsidRPr="006A340B">
        <w:rPr>
          <w:sz w:val="28"/>
          <w:szCs w:val="28"/>
        </w:rPr>
        <w:t>concept</w:t>
      </w:r>
      <w:proofErr w:type="gramEnd"/>
      <w:r w:rsidR="00783D83" w:rsidRPr="006A340B">
        <w:rPr>
          <w:sz w:val="28"/>
          <w:szCs w:val="28"/>
        </w:rPr>
        <w:t xml:space="preserve"> artist</w:t>
      </w:r>
      <w:r w:rsidRPr="006A340B">
        <w:rPr>
          <w:sz w:val="28"/>
          <w:szCs w:val="28"/>
        </w:rPr>
        <w:t xml:space="preserve"> </w:t>
      </w:r>
      <w:r w:rsidR="00783D83" w:rsidRPr="006A340B">
        <w:rPr>
          <w:sz w:val="28"/>
          <w:szCs w:val="28"/>
        </w:rPr>
        <w:t xml:space="preserve">(care </w:t>
      </w:r>
      <w:proofErr w:type="spellStart"/>
      <w:r w:rsidR="00783D83" w:rsidRPr="006A340B">
        <w:rPr>
          <w:sz w:val="28"/>
          <w:szCs w:val="28"/>
        </w:rPr>
        <w:t>ofera</w:t>
      </w:r>
      <w:proofErr w:type="spellEnd"/>
      <w:r w:rsidR="00783D83"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ideea</w:t>
      </w:r>
      <w:proofErr w:type="spellEnd"/>
      <w:r w:rsidR="00783D83" w:rsidRPr="006A340B">
        <w:rPr>
          <w:sz w:val="28"/>
          <w:szCs w:val="28"/>
        </w:rPr>
        <w:t xml:space="preserve"> de </w:t>
      </w:r>
      <w:proofErr w:type="spellStart"/>
      <w:r w:rsidR="00783D83" w:rsidRPr="006A340B">
        <w:rPr>
          <w:sz w:val="28"/>
          <w:szCs w:val="28"/>
        </w:rPr>
        <w:t>baza</w:t>
      </w:r>
      <w:proofErr w:type="spellEnd"/>
      <w:r w:rsidR="00783D83" w:rsidRPr="006A340B">
        <w:rPr>
          <w:sz w:val="28"/>
          <w:szCs w:val="28"/>
        </w:rPr>
        <w:t xml:space="preserve"> a </w:t>
      </w:r>
      <w:proofErr w:type="spellStart"/>
      <w:r w:rsidR="00783D83" w:rsidRPr="006A340B">
        <w:rPr>
          <w:sz w:val="28"/>
          <w:szCs w:val="28"/>
        </w:rPr>
        <w:t>unui</w:t>
      </w:r>
      <w:proofErr w:type="spellEnd"/>
      <w:r w:rsidR="00783D83"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obiect</w:t>
      </w:r>
      <w:proofErr w:type="spellEnd"/>
      <w:r w:rsidR="00783D83" w:rsidRPr="006A340B">
        <w:rPr>
          <w:sz w:val="28"/>
          <w:szCs w:val="28"/>
        </w:rPr>
        <w:t>)</w:t>
      </w:r>
    </w:p>
    <w:p w:rsidR="00783D83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783D83" w:rsidRPr="006A340B">
        <w:rPr>
          <w:sz w:val="28"/>
          <w:szCs w:val="28"/>
        </w:rPr>
        <w:t>-</w:t>
      </w:r>
      <w:r w:rsidRPr="006A340B">
        <w:rPr>
          <w:sz w:val="28"/>
          <w:szCs w:val="28"/>
        </w:rPr>
        <w:t xml:space="preserve"> </w:t>
      </w:r>
      <w:proofErr w:type="gramStart"/>
      <w:r w:rsidR="00783D83" w:rsidRPr="006A340B">
        <w:rPr>
          <w:sz w:val="28"/>
          <w:szCs w:val="28"/>
        </w:rPr>
        <w:t>texture</w:t>
      </w:r>
      <w:proofErr w:type="gramEnd"/>
      <w:r w:rsidR="00783D83" w:rsidRPr="006A340B">
        <w:rPr>
          <w:sz w:val="28"/>
          <w:szCs w:val="28"/>
        </w:rPr>
        <w:t xml:space="preserve"> artist</w:t>
      </w:r>
      <w:r>
        <w:rPr>
          <w:sz w:val="28"/>
          <w:szCs w:val="28"/>
        </w:rPr>
        <w:t xml:space="preserve"> </w:t>
      </w:r>
      <w:r w:rsidR="00783D83" w:rsidRPr="006A340B">
        <w:rPr>
          <w:sz w:val="28"/>
          <w:szCs w:val="28"/>
        </w:rPr>
        <w:t xml:space="preserve">(se </w:t>
      </w:r>
      <w:proofErr w:type="spellStart"/>
      <w:r w:rsidR="00783D83" w:rsidRPr="006A340B">
        <w:rPr>
          <w:sz w:val="28"/>
          <w:szCs w:val="28"/>
        </w:rPr>
        <w:t>ocupa</w:t>
      </w:r>
      <w:proofErr w:type="spellEnd"/>
      <w:r w:rsidR="00783D83" w:rsidRPr="006A340B">
        <w:rPr>
          <w:sz w:val="28"/>
          <w:szCs w:val="28"/>
        </w:rPr>
        <w:t xml:space="preserve"> de </w:t>
      </w:r>
      <w:proofErr w:type="spellStart"/>
      <w:r w:rsidR="00783D83" w:rsidRPr="006A340B">
        <w:rPr>
          <w:sz w:val="28"/>
          <w:szCs w:val="28"/>
        </w:rPr>
        <w:t>texturarea</w:t>
      </w:r>
      <w:proofErr w:type="spellEnd"/>
      <w:r w:rsidR="00783D83"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obiectelor</w:t>
      </w:r>
      <w:proofErr w:type="spellEnd"/>
      <w:r w:rsidR="00783D83" w:rsidRPr="006A340B">
        <w:rPr>
          <w:sz w:val="28"/>
          <w:szCs w:val="28"/>
        </w:rPr>
        <w:t>)</w:t>
      </w:r>
    </w:p>
    <w:p w:rsidR="00783D83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83D83" w:rsidRPr="006A340B">
        <w:rPr>
          <w:sz w:val="28"/>
          <w:szCs w:val="28"/>
        </w:rPr>
        <w:t>-</w:t>
      </w:r>
      <w:r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Ui</w:t>
      </w:r>
      <w:proofErr w:type="spellEnd"/>
      <w:r w:rsidR="00783D83" w:rsidRPr="006A340B">
        <w:rPr>
          <w:sz w:val="28"/>
          <w:szCs w:val="28"/>
        </w:rPr>
        <w:t xml:space="preserve"> artist</w:t>
      </w:r>
      <w:r w:rsidRPr="006A340B">
        <w:rPr>
          <w:sz w:val="28"/>
          <w:szCs w:val="28"/>
        </w:rPr>
        <w:t xml:space="preserve"> </w:t>
      </w:r>
      <w:r w:rsidR="00783D83" w:rsidRPr="006A340B">
        <w:rPr>
          <w:sz w:val="28"/>
          <w:szCs w:val="28"/>
        </w:rPr>
        <w:t xml:space="preserve">(se </w:t>
      </w:r>
      <w:proofErr w:type="spellStart"/>
      <w:r w:rsidR="00783D83" w:rsidRPr="006A340B">
        <w:rPr>
          <w:sz w:val="28"/>
          <w:szCs w:val="28"/>
        </w:rPr>
        <w:t>ocupa</w:t>
      </w:r>
      <w:proofErr w:type="spellEnd"/>
      <w:r w:rsidR="00783D83" w:rsidRPr="006A340B">
        <w:rPr>
          <w:sz w:val="28"/>
          <w:szCs w:val="28"/>
        </w:rPr>
        <w:t xml:space="preserve"> de </w:t>
      </w:r>
      <w:proofErr w:type="spellStart"/>
      <w:r w:rsidR="00783D83" w:rsidRPr="006A340B">
        <w:rPr>
          <w:sz w:val="28"/>
          <w:szCs w:val="28"/>
        </w:rPr>
        <w:t>interfata</w:t>
      </w:r>
      <w:proofErr w:type="spellEnd"/>
      <w:r w:rsidR="00783D83" w:rsidRPr="006A340B">
        <w:rPr>
          <w:sz w:val="28"/>
          <w:szCs w:val="28"/>
        </w:rPr>
        <w:t xml:space="preserve"> cu </w:t>
      </w:r>
      <w:proofErr w:type="spellStart"/>
      <w:r w:rsidR="00783D83" w:rsidRPr="006A340B">
        <w:rPr>
          <w:sz w:val="28"/>
          <w:szCs w:val="28"/>
        </w:rPr>
        <w:t>utilizatorul</w:t>
      </w:r>
      <w:proofErr w:type="spellEnd"/>
      <w:r w:rsidR="00783D83" w:rsidRPr="006A340B">
        <w:rPr>
          <w:sz w:val="28"/>
          <w:szCs w:val="28"/>
        </w:rPr>
        <w:t>)</w:t>
      </w:r>
    </w:p>
    <w:p w:rsidR="00783D83" w:rsidRPr="007D0CFB" w:rsidRDefault="00783D83" w:rsidP="006A340B">
      <w:pPr>
        <w:rPr>
          <w:sz w:val="28"/>
          <w:szCs w:val="28"/>
        </w:rPr>
      </w:pPr>
      <w:r w:rsidRPr="007D0CFB">
        <w:rPr>
          <w:sz w:val="28"/>
          <w:szCs w:val="28"/>
        </w:rPr>
        <w:t xml:space="preserve">B) </w:t>
      </w:r>
      <w:proofErr w:type="spellStart"/>
      <w:r w:rsidRPr="007D0CFB">
        <w:rPr>
          <w:sz w:val="28"/>
          <w:szCs w:val="28"/>
        </w:rPr>
        <w:t>Graficieni</w:t>
      </w:r>
      <w:proofErr w:type="spellEnd"/>
      <w:r w:rsidRPr="007D0CFB">
        <w:rPr>
          <w:sz w:val="28"/>
          <w:szCs w:val="28"/>
        </w:rPr>
        <w:t xml:space="preserve"> 3D</w:t>
      </w:r>
    </w:p>
    <w:p w:rsidR="00783D83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proofErr w:type="gramStart"/>
      <w:r>
        <w:rPr>
          <w:sz w:val="28"/>
          <w:szCs w:val="28"/>
        </w:rPr>
        <w:t>g</w:t>
      </w:r>
      <w:r w:rsidR="00783D83" w:rsidRPr="006A340B">
        <w:rPr>
          <w:sz w:val="28"/>
          <w:szCs w:val="28"/>
        </w:rPr>
        <w:t>eneral</w:t>
      </w:r>
      <w:proofErr w:type="gramEnd"/>
      <w:r w:rsidR="00783D83" w:rsidRPr="006A340B">
        <w:rPr>
          <w:sz w:val="28"/>
          <w:szCs w:val="28"/>
        </w:rPr>
        <w:t xml:space="preserve"> model artist</w:t>
      </w:r>
      <w:r>
        <w:rPr>
          <w:sz w:val="28"/>
          <w:szCs w:val="28"/>
        </w:rPr>
        <w:t xml:space="preserve"> </w:t>
      </w:r>
      <w:r w:rsidR="00783D83" w:rsidRPr="006A340B">
        <w:rPr>
          <w:sz w:val="28"/>
          <w:szCs w:val="28"/>
        </w:rPr>
        <w:t xml:space="preserve">(se </w:t>
      </w:r>
      <w:proofErr w:type="spellStart"/>
      <w:r w:rsidR="00783D83" w:rsidRPr="006A340B">
        <w:rPr>
          <w:sz w:val="28"/>
          <w:szCs w:val="28"/>
        </w:rPr>
        <w:t>ocupa</w:t>
      </w:r>
      <w:proofErr w:type="spellEnd"/>
      <w:r w:rsidR="00783D83" w:rsidRPr="006A340B">
        <w:rPr>
          <w:sz w:val="28"/>
          <w:szCs w:val="28"/>
        </w:rPr>
        <w:t xml:space="preserve"> de </w:t>
      </w:r>
      <w:proofErr w:type="spellStart"/>
      <w:r w:rsidR="00783D83" w:rsidRPr="006A340B">
        <w:rPr>
          <w:sz w:val="28"/>
          <w:szCs w:val="28"/>
        </w:rPr>
        <w:t>modelarea</w:t>
      </w:r>
      <w:proofErr w:type="spellEnd"/>
      <w:r w:rsidR="00783D83"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diferitelor</w:t>
      </w:r>
      <w:proofErr w:type="spellEnd"/>
      <w:r w:rsidR="00783D83"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obiecte</w:t>
      </w:r>
      <w:proofErr w:type="spellEnd"/>
      <w:r w:rsidR="00783D83" w:rsidRPr="006A340B">
        <w:rPr>
          <w:sz w:val="28"/>
          <w:szCs w:val="28"/>
        </w:rPr>
        <w:t xml:space="preserve"> din </w:t>
      </w:r>
      <w:proofErr w:type="spellStart"/>
      <w:r w:rsidR="00783D83" w:rsidRPr="006A340B">
        <w:rPr>
          <w:sz w:val="28"/>
          <w:szCs w:val="28"/>
        </w:rPr>
        <w:t>joc</w:t>
      </w:r>
      <w:proofErr w:type="spellEnd"/>
      <w:r w:rsidR="00783D83" w:rsidRPr="006A340B">
        <w:rPr>
          <w:sz w:val="28"/>
          <w:szCs w:val="28"/>
        </w:rPr>
        <w:t>)</w:t>
      </w:r>
    </w:p>
    <w:p w:rsidR="00783D83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83D83" w:rsidRPr="006A340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</w:t>
      </w:r>
      <w:r w:rsidR="00783D83" w:rsidRPr="006A340B">
        <w:rPr>
          <w:sz w:val="28"/>
          <w:szCs w:val="28"/>
        </w:rPr>
        <w:t>haracter</w:t>
      </w:r>
      <w:proofErr w:type="gramEnd"/>
      <w:r w:rsidR="00783D83" w:rsidRPr="006A340B">
        <w:rPr>
          <w:sz w:val="28"/>
          <w:szCs w:val="28"/>
        </w:rPr>
        <w:t xml:space="preserve"> model artist</w:t>
      </w:r>
      <w:r>
        <w:rPr>
          <w:sz w:val="28"/>
          <w:szCs w:val="28"/>
        </w:rPr>
        <w:t xml:space="preserve"> </w:t>
      </w:r>
      <w:r w:rsidR="00783D83" w:rsidRPr="006A340B">
        <w:rPr>
          <w:sz w:val="28"/>
          <w:szCs w:val="28"/>
        </w:rPr>
        <w:t xml:space="preserve">(se </w:t>
      </w:r>
      <w:proofErr w:type="spellStart"/>
      <w:r w:rsidR="00783D83" w:rsidRPr="006A340B">
        <w:rPr>
          <w:sz w:val="28"/>
          <w:szCs w:val="28"/>
        </w:rPr>
        <w:t>ocupa</w:t>
      </w:r>
      <w:proofErr w:type="spellEnd"/>
      <w:r w:rsidR="00783D83" w:rsidRPr="006A340B">
        <w:rPr>
          <w:sz w:val="28"/>
          <w:szCs w:val="28"/>
        </w:rPr>
        <w:t xml:space="preserve"> de </w:t>
      </w:r>
      <w:proofErr w:type="spellStart"/>
      <w:r w:rsidR="00783D83" w:rsidRPr="006A340B">
        <w:rPr>
          <w:sz w:val="28"/>
          <w:szCs w:val="28"/>
        </w:rPr>
        <w:t>modelarea</w:t>
      </w:r>
      <w:proofErr w:type="spellEnd"/>
      <w:r w:rsidR="00783D83"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caracterelor</w:t>
      </w:r>
      <w:proofErr w:type="spellEnd"/>
      <w:r w:rsidR="00783D83" w:rsidRPr="006A340B">
        <w:rPr>
          <w:sz w:val="28"/>
          <w:szCs w:val="28"/>
        </w:rPr>
        <w:t>)</w:t>
      </w:r>
    </w:p>
    <w:p w:rsid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83D83" w:rsidRPr="006A340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</w:t>
      </w:r>
      <w:r w:rsidR="00783D83" w:rsidRPr="006A340B">
        <w:rPr>
          <w:sz w:val="28"/>
          <w:szCs w:val="28"/>
        </w:rPr>
        <w:t>nvironment</w:t>
      </w:r>
      <w:proofErr w:type="gramEnd"/>
      <w:r w:rsidR="00783D83" w:rsidRPr="006A340B">
        <w:rPr>
          <w:sz w:val="28"/>
          <w:szCs w:val="28"/>
        </w:rPr>
        <w:t xml:space="preserve"> Model Artist</w:t>
      </w:r>
      <w:r>
        <w:rPr>
          <w:sz w:val="28"/>
          <w:szCs w:val="28"/>
        </w:rPr>
        <w:t xml:space="preserve"> </w:t>
      </w:r>
      <w:r w:rsidR="00783D83" w:rsidRPr="006A340B">
        <w:rPr>
          <w:sz w:val="28"/>
          <w:szCs w:val="28"/>
        </w:rPr>
        <w:t xml:space="preserve">(se </w:t>
      </w:r>
      <w:proofErr w:type="spellStart"/>
      <w:r w:rsidR="00783D83" w:rsidRPr="006A340B">
        <w:rPr>
          <w:sz w:val="28"/>
          <w:szCs w:val="28"/>
        </w:rPr>
        <w:t>ocupa</w:t>
      </w:r>
      <w:proofErr w:type="spellEnd"/>
      <w:r w:rsidR="00783D83" w:rsidRPr="006A340B">
        <w:rPr>
          <w:sz w:val="28"/>
          <w:szCs w:val="28"/>
        </w:rPr>
        <w:t xml:space="preserve"> de </w:t>
      </w:r>
      <w:proofErr w:type="spellStart"/>
      <w:r w:rsidR="00783D83" w:rsidRPr="006A340B">
        <w:rPr>
          <w:sz w:val="28"/>
          <w:szCs w:val="28"/>
        </w:rPr>
        <w:t>modelarea</w:t>
      </w:r>
      <w:proofErr w:type="spellEnd"/>
      <w:r w:rsidR="00783D83" w:rsidRPr="006A340B">
        <w:rPr>
          <w:sz w:val="28"/>
          <w:szCs w:val="28"/>
        </w:rPr>
        <w:t xml:space="preserve"> </w:t>
      </w:r>
      <w:proofErr w:type="spellStart"/>
      <w:r w:rsidR="00783D83" w:rsidRPr="006A340B">
        <w:rPr>
          <w:sz w:val="28"/>
          <w:szCs w:val="28"/>
        </w:rPr>
        <w:t>locatiilor</w:t>
      </w:r>
      <w:proofErr w:type="spellEnd"/>
      <w:r w:rsidR="00783D83" w:rsidRPr="006A340B">
        <w:rPr>
          <w:sz w:val="28"/>
          <w:szCs w:val="28"/>
        </w:rPr>
        <w:t xml:space="preserve"> din </w:t>
      </w:r>
      <w:proofErr w:type="spellStart"/>
      <w:r w:rsidR="00783D83" w:rsidRPr="006A340B">
        <w:rPr>
          <w:sz w:val="28"/>
          <w:szCs w:val="28"/>
        </w:rPr>
        <w:t>joc</w:t>
      </w:r>
      <w:proofErr w:type="spellEnd"/>
      <w:r w:rsidR="00783D83" w:rsidRPr="006A340B">
        <w:rPr>
          <w:sz w:val="28"/>
          <w:szCs w:val="28"/>
        </w:rPr>
        <w:t>)</w:t>
      </w:r>
    </w:p>
    <w:p w:rsidR="006A340B" w:rsidRDefault="006A340B" w:rsidP="006A340B">
      <w:pPr>
        <w:rPr>
          <w:sz w:val="28"/>
          <w:szCs w:val="28"/>
        </w:rPr>
      </w:pPr>
    </w:p>
    <w:p w:rsidR="006A340B" w:rsidRPr="007D0CFB" w:rsidRDefault="00783D83" w:rsidP="006A340B">
      <w:pPr>
        <w:rPr>
          <w:sz w:val="28"/>
          <w:szCs w:val="28"/>
        </w:rPr>
      </w:pPr>
      <w:r w:rsidRPr="006A340B">
        <w:rPr>
          <w:sz w:val="28"/>
          <w:szCs w:val="28"/>
        </w:rPr>
        <w:t xml:space="preserve"> </w:t>
      </w:r>
      <w:proofErr w:type="spellStart"/>
      <w:r w:rsidR="006A340B" w:rsidRPr="007D0CFB">
        <w:rPr>
          <w:sz w:val="28"/>
          <w:szCs w:val="28"/>
        </w:rPr>
        <w:t>Categorii</w:t>
      </w:r>
      <w:proofErr w:type="spellEnd"/>
      <w:r w:rsidR="006A340B" w:rsidRPr="007D0CFB">
        <w:rPr>
          <w:sz w:val="28"/>
          <w:szCs w:val="28"/>
        </w:rPr>
        <w:t xml:space="preserve"> de </w:t>
      </w:r>
      <w:proofErr w:type="spellStart"/>
      <w:r w:rsidR="006A340B" w:rsidRPr="007D0CFB">
        <w:rPr>
          <w:sz w:val="28"/>
          <w:szCs w:val="28"/>
        </w:rPr>
        <w:t>programatori</w:t>
      </w:r>
      <w:proofErr w:type="spellEnd"/>
      <w:r w:rsidR="006A340B" w:rsidRPr="007D0CFB">
        <w:rPr>
          <w:sz w:val="28"/>
          <w:szCs w:val="28"/>
        </w:rPr>
        <w:t>:</w:t>
      </w:r>
    </w:p>
    <w:p w:rsidR="006A340B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340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 w:rsidRPr="006A340B">
        <w:rPr>
          <w:sz w:val="28"/>
          <w:szCs w:val="28"/>
        </w:rPr>
        <w:t>general</w:t>
      </w:r>
      <w:proofErr w:type="gramEnd"/>
      <w:r>
        <w:rPr>
          <w:sz w:val="28"/>
          <w:szCs w:val="28"/>
        </w:rPr>
        <w:t xml:space="preserve"> </w:t>
      </w:r>
      <w:r w:rsidRPr="006A340B">
        <w:rPr>
          <w:sz w:val="28"/>
          <w:szCs w:val="28"/>
        </w:rPr>
        <w:t xml:space="preserve">(se </w:t>
      </w:r>
      <w:proofErr w:type="spellStart"/>
      <w:r w:rsidRPr="006A340B">
        <w:rPr>
          <w:sz w:val="28"/>
          <w:szCs w:val="28"/>
        </w:rPr>
        <w:t>ocupa</w:t>
      </w:r>
      <w:proofErr w:type="spellEnd"/>
      <w:r w:rsidRPr="006A340B">
        <w:rPr>
          <w:sz w:val="28"/>
          <w:szCs w:val="28"/>
        </w:rPr>
        <w:t xml:space="preserve"> de tot)</w:t>
      </w:r>
    </w:p>
    <w:p w:rsidR="006A340B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340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6A340B">
        <w:rPr>
          <w:sz w:val="28"/>
          <w:szCs w:val="28"/>
        </w:rPr>
        <w:t>render</w:t>
      </w:r>
      <w:r>
        <w:rPr>
          <w:sz w:val="28"/>
          <w:szCs w:val="28"/>
        </w:rPr>
        <w:t xml:space="preserve"> </w:t>
      </w:r>
      <w:r w:rsidRPr="006A340B">
        <w:rPr>
          <w:sz w:val="28"/>
          <w:szCs w:val="28"/>
        </w:rPr>
        <w:t>(</w:t>
      </w:r>
      <w:proofErr w:type="spellStart"/>
      <w:r w:rsidRPr="006A340B">
        <w:rPr>
          <w:sz w:val="28"/>
          <w:szCs w:val="28"/>
        </w:rPr>
        <w:t>pune</w:t>
      </w:r>
      <w:proofErr w:type="spellEnd"/>
      <w:r w:rsidRPr="006A340B">
        <w:rPr>
          <w:sz w:val="28"/>
          <w:szCs w:val="28"/>
        </w:rPr>
        <w:t xml:space="preserve"> </w:t>
      </w:r>
      <w:proofErr w:type="spellStart"/>
      <w:r w:rsidRPr="006A340B">
        <w:rPr>
          <w:sz w:val="28"/>
          <w:szCs w:val="28"/>
        </w:rPr>
        <w:t>grafica</w:t>
      </w:r>
      <w:proofErr w:type="spellEnd"/>
      <w:r w:rsidRPr="006A340B">
        <w:rPr>
          <w:sz w:val="28"/>
          <w:szCs w:val="28"/>
        </w:rPr>
        <w:t xml:space="preserve"> in </w:t>
      </w:r>
      <w:proofErr w:type="spellStart"/>
      <w:r w:rsidRPr="006A340B">
        <w:rPr>
          <w:sz w:val="28"/>
          <w:szCs w:val="28"/>
        </w:rPr>
        <w:t>joc</w:t>
      </w:r>
      <w:proofErr w:type="spellEnd"/>
      <w:r w:rsidRPr="006A340B">
        <w:rPr>
          <w:sz w:val="28"/>
          <w:szCs w:val="28"/>
        </w:rPr>
        <w:t>)</w:t>
      </w:r>
    </w:p>
    <w:p w:rsidR="006A340B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340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 w:rsidRPr="006A340B">
        <w:rPr>
          <w:sz w:val="28"/>
          <w:szCs w:val="28"/>
        </w:rPr>
        <w:t>gameplay</w:t>
      </w:r>
      <w:proofErr w:type="gramEnd"/>
      <w:r>
        <w:rPr>
          <w:sz w:val="28"/>
          <w:szCs w:val="28"/>
        </w:rPr>
        <w:t xml:space="preserve"> </w:t>
      </w:r>
      <w:r w:rsidRPr="006A340B">
        <w:rPr>
          <w:sz w:val="28"/>
          <w:szCs w:val="28"/>
        </w:rPr>
        <w:t xml:space="preserve">(se </w:t>
      </w:r>
      <w:proofErr w:type="spellStart"/>
      <w:r w:rsidRPr="006A340B">
        <w:rPr>
          <w:sz w:val="28"/>
          <w:szCs w:val="28"/>
        </w:rPr>
        <w:t>ocupa</w:t>
      </w:r>
      <w:proofErr w:type="spellEnd"/>
      <w:r w:rsidRPr="006A340B">
        <w:rPr>
          <w:sz w:val="28"/>
          <w:szCs w:val="28"/>
        </w:rPr>
        <w:t xml:space="preserve"> de </w:t>
      </w:r>
      <w:proofErr w:type="spellStart"/>
      <w:r w:rsidRPr="006A340B">
        <w:rPr>
          <w:sz w:val="28"/>
          <w:szCs w:val="28"/>
        </w:rPr>
        <w:t>logica</w:t>
      </w:r>
      <w:proofErr w:type="spellEnd"/>
      <w:r w:rsidRPr="006A340B">
        <w:rPr>
          <w:sz w:val="28"/>
          <w:szCs w:val="28"/>
        </w:rPr>
        <w:t xml:space="preserve"> </w:t>
      </w:r>
      <w:proofErr w:type="spellStart"/>
      <w:r w:rsidRPr="006A340B">
        <w:rPr>
          <w:sz w:val="28"/>
          <w:szCs w:val="28"/>
        </w:rPr>
        <w:t>si</w:t>
      </w:r>
      <w:proofErr w:type="spellEnd"/>
      <w:r w:rsidRPr="006A340B">
        <w:rPr>
          <w:sz w:val="28"/>
          <w:szCs w:val="28"/>
        </w:rPr>
        <w:t xml:space="preserve"> </w:t>
      </w:r>
      <w:proofErr w:type="spellStart"/>
      <w:r w:rsidRPr="006A340B">
        <w:rPr>
          <w:sz w:val="28"/>
          <w:szCs w:val="28"/>
        </w:rPr>
        <w:t>mecanicile</w:t>
      </w:r>
      <w:proofErr w:type="spellEnd"/>
      <w:r w:rsidRPr="006A340B">
        <w:rPr>
          <w:sz w:val="28"/>
          <w:szCs w:val="28"/>
        </w:rPr>
        <w:t xml:space="preserve"> </w:t>
      </w:r>
      <w:proofErr w:type="spellStart"/>
      <w:r w:rsidRPr="006A340B">
        <w:rPr>
          <w:sz w:val="28"/>
          <w:szCs w:val="28"/>
        </w:rPr>
        <w:t>jocului</w:t>
      </w:r>
      <w:proofErr w:type="spellEnd"/>
      <w:r w:rsidRPr="006A340B">
        <w:rPr>
          <w:sz w:val="28"/>
          <w:szCs w:val="28"/>
        </w:rPr>
        <w:t>)</w:t>
      </w:r>
    </w:p>
    <w:p w:rsidR="006A340B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340B">
        <w:rPr>
          <w:sz w:val="28"/>
          <w:szCs w:val="28"/>
        </w:rPr>
        <w:t>-sound</w:t>
      </w:r>
    </w:p>
    <w:p w:rsidR="006A340B" w:rsidRP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340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network</w:t>
      </w:r>
      <w:proofErr w:type="gramEnd"/>
    </w:p>
    <w:p w:rsidR="006A340B" w:rsidRDefault="006A340B" w:rsidP="006A34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340B">
        <w:rPr>
          <w:sz w:val="28"/>
          <w:szCs w:val="28"/>
        </w:rPr>
        <w:t>-UI</w:t>
      </w:r>
      <w:r>
        <w:rPr>
          <w:sz w:val="28"/>
          <w:szCs w:val="28"/>
        </w:rPr>
        <w:t xml:space="preserve"> </w:t>
      </w:r>
      <w:r w:rsidRPr="006A340B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ut</w:t>
      </w:r>
      <w:r w:rsidRPr="006A340B">
        <w:rPr>
          <w:sz w:val="28"/>
          <w:szCs w:val="28"/>
        </w:rPr>
        <w:t>ilizatorul-meniuri</w:t>
      </w:r>
      <w:proofErr w:type="spellEnd"/>
      <w:r w:rsidRPr="006A340B">
        <w:rPr>
          <w:sz w:val="28"/>
          <w:szCs w:val="28"/>
        </w:rPr>
        <w:t>)</w:t>
      </w:r>
    </w:p>
    <w:p w:rsidR="006A340B" w:rsidRPr="007D0CFB" w:rsidRDefault="006A340B" w:rsidP="006A340B">
      <w:pPr>
        <w:rPr>
          <w:sz w:val="28"/>
          <w:szCs w:val="28"/>
        </w:rPr>
      </w:pPr>
      <w:proofErr w:type="spellStart"/>
      <w:r w:rsidRPr="007D0CFB">
        <w:rPr>
          <w:sz w:val="28"/>
          <w:szCs w:val="28"/>
        </w:rPr>
        <w:t>Designeri</w:t>
      </w:r>
      <w:proofErr w:type="spellEnd"/>
      <w:r w:rsidRPr="007D0CFB">
        <w:rPr>
          <w:sz w:val="28"/>
          <w:szCs w:val="28"/>
        </w:rPr>
        <w:t>:</w:t>
      </w:r>
    </w:p>
    <w:p w:rsidR="006A340B" w:rsidRDefault="006A340B" w:rsidP="006A34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Game designer: </w:t>
      </w:r>
      <w:proofErr w:type="spellStart"/>
      <w:r w:rsidRPr="006A340B">
        <w:rPr>
          <w:sz w:val="28"/>
          <w:szCs w:val="28"/>
        </w:rPr>
        <w:t>este</w:t>
      </w:r>
      <w:proofErr w:type="spellEnd"/>
      <w:r w:rsidRPr="006A340B">
        <w:rPr>
          <w:sz w:val="28"/>
          <w:szCs w:val="28"/>
        </w:rPr>
        <w:t xml:space="preserve"> </w:t>
      </w:r>
      <w:proofErr w:type="spellStart"/>
      <w:r w:rsidRPr="006A340B">
        <w:rPr>
          <w:sz w:val="28"/>
          <w:szCs w:val="28"/>
        </w:rPr>
        <w:t>procesul</w:t>
      </w:r>
      <w:proofErr w:type="spellEnd"/>
      <w:r w:rsidRPr="006A340B">
        <w:rPr>
          <w:sz w:val="28"/>
          <w:szCs w:val="28"/>
        </w:rPr>
        <w:t xml:space="preserve"> de </w:t>
      </w:r>
      <w:proofErr w:type="spellStart"/>
      <w:r w:rsidRPr="006A340B">
        <w:rPr>
          <w:sz w:val="28"/>
          <w:szCs w:val="28"/>
        </w:rPr>
        <w:t>elaborare</w:t>
      </w:r>
      <w:proofErr w:type="spellEnd"/>
      <w:r w:rsidRPr="006A340B">
        <w:rPr>
          <w:sz w:val="28"/>
          <w:szCs w:val="28"/>
        </w:rPr>
        <w:t xml:space="preserve"> a</w:t>
      </w:r>
      <w:r w:rsidR="007D0CFB">
        <w:rPr>
          <w:sz w:val="28"/>
          <w:szCs w:val="28"/>
        </w:rPr>
        <w:t>l</w:t>
      </w:r>
      <w:r w:rsidRPr="006A340B">
        <w:rPr>
          <w:sz w:val="28"/>
          <w:szCs w:val="28"/>
        </w:rPr>
        <w:t xml:space="preserve"> </w:t>
      </w:r>
      <w:proofErr w:type="spellStart"/>
      <w:r w:rsidRPr="006A340B">
        <w:rPr>
          <w:sz w:val="28"/>
          <w:szCs w:val="28"/>
        </w:rPr>
        <w:t>cont</w:t>
      </w:r>
      <w:r>
        <w:rPr>
          <w:sz w:val="28"/>
          <w:szCs w:val="28"/>
        </w:rPr>
        <w:t>inutului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regulilor</w:t>
      </w:r>
      <w:proofErr w:type="spellEnd"/>
      <w:r>
        <w:rPr>
          <w:sz w:val="28"/>
          <w:szCs w:val="28"/>
        </w:rPr>
        <w:t xml:space="preserve"> </w:t>
      </w:r>
      <w:r w:rsidR="007D0CFB"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jocului</w:t>
      </w:r>
      <w:proofErr w:type="spellEnd"/>
    </w:p>
    <w:p w:rsidR="006A340B" w:rsidRDefault="006A340B" w:rsidP="006A34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Level designer: </w:t>
      </w:r>
      <w:proofErr w:type="spellStart"/>
      <w:r w:rsidR="007D0CFB">
        <w:rPr>
          <w:sz w:val="28"/>
          <w:szCs w:val="28"/>
        </w:rPr>
        <w:t>este</w:t>
      </w:r>
      <w:proofErr w:type="spellEnd"/>
      <w:r w:rsidR="007D0CFB">
        <w:rPr>
          <w:sz w:val="28"/>
          <w:szCs w:val="28"/>
        </w:rPr>
        <w:t xml:space="preserve"> </w:t>
      </w:r>
      <w:proofErr w:type="spellStart"/>
      <w:r w:rsidR="007D0CFB">
        <w:rPr>
          <w:sz w:val="28"/>
          <w:szCs w:val="28"/>
        </w:rPr>
        <w:t>procesul</w:t>
      </w:r>
      <w:proofErr w:type="spellEnd"/>
      <w:r w:rsidR="007D0CFB">
        <w:rPr>
          <w:sz w:val="28"/>
          <w:szCs w:val="28"/>
        </w:rPr>
        <w:t xml:space="preserve"> de </w:t>
      </w:r>
      <w:proofErr w:type="spellStart"/>
      <w:r w:rsidR="007D0CFB">
        <w:rPr>
          <w:sz w:val="28"/>
          <w:szCs w:val="28"/>
        </w:rPr>
        <w:t>elaborare</w:t>
      </w:r>
      <w:proofErr w:type="spellEnd"/>
      <w:r w:rsidR="007D0CFB">
        <w:rPr>
          <w:sz w:val="28"/>
          <w:szCs w:val="28"/>
        </w:rPr>
        <w:t xml:space="preserve"> al </w:t>
      </w:r>
      <w:proofErr w:type="spellStart"/>
      <w:r w:rsidR="007D0CFB">
        <w:rPr>
          <w:sz w:val="28"/>
          <w:szCs w:val="28"/>
        </w:rPr>
        <w:t>nivelurile</w:t>
      </w:r>
      <w:proofErr w:type="spellEnd"/>
      <w:r w:rsidR="007D0CFB">
        <w:rPr>
          <w:sz w:val="28"/>
          <w:szCs w:val="28"/>
        </w:rPr>
        <w:t xml:space="preserve"> </w:t>
      </w:r>
      <w:proofErr w:type="spellStart"/>
      <w:r w:rsidR="007D0CFB">
        <w:rPr>
          <w:sz w:val="28"/>
          <w:szCs w:val="28"/>
        </w:rPr>
        <w:t>jocului</w:t>
      </w:r>
      <w:proofErr w:type="spellEnd"/>
    </w:p>
    <w:p w:rsidR="007D0CFB" w:rsidRPr="007D0CFB" w:rsidRDefault="007D0CFB" w:rsidP="007D0CFB">
      <w:pPr>
        <w:rPr>
          <w:sz w:val="28"/>
          <w:szCs w:val="28"/>
        </w:rPr>
      </w:pPr>
      <w:r w:rsidRPr="007D0CFB">
        <w:rPr>
          <w:sz w:val="28"/>
          <w:szCs w:val="28"/>
        </w:rPr>
        <w:t>Tester-</w:t>
      </w:r>
      <w:proofErr w:type="spellStart"/>
      <w:r w:rsidRPr="007D0CFB">
        <w:rPr>
          <w:sz w:val="28"/>
          <w:szCs w:val="28"/>
        </w:rPr>
        <w:t>ul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atributia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descoperi</w:t>
      </w:r>
      <w:proofErr w:type="spellEnd"/>
      <w:r>
        <w:rPr>
          <w:sz w:val="28"/>
          <w:szCs w:val="28"/>
        </w:rPr>
        <w:t xml:space="preserve"> bug-</w:t>
      </w:r>
      <w:proofErr w:type="spellStart"/>
      <w:r>
        <w:rPr>
          <w:sz w:val="28"/>
          <w:szCs w:val="28"/>
        </w:rPr>
        <w:t>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a le </w:t>
      </w:r>
      <w:proofErr w:type="spellStart"/>
      <w:r>
        <w:rPr>
          <w:sz w:val="28"/>
          <w:szCs w:val="28"/>
        </w:rPr>
        <w:t>rezolva</w:t>
      </w:r>
      <w:proofErr w:type="spellEnd"/>
    </w:p>
    <w:p w:rsidR="00E605B0" w:rsidRPr="007D0CFB" w:rsidRDefault="007D0CFB" w:rsidP="00D27B2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605B0" w:rsidRDefault="007D0CFB" w:rsidP="00D27B2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Achizitii</w:t>
      </w:r>
      <w:proofErr w:type="spellEnd"/>
      <w:r>
        <w:rPr>
          <w:b/>
          <w:sz w:val="28"/>
          <w:szCs w:val="28"/>
        </w:rPr>
        <w:t xml:space="preserve">/ </w:t>
      </w:r>
      <w:proofErr w:type="spellStart"/>
      <w:r>
        <w:rPr>
          <w:b/>
          <w:sz w:val="28"/>
          <w:szCs w:val="28"/>
        </w:rPr>
        <w:t>Riscuri</w:t>
      </w:r>
      <w:proofErr w:type="spellEnd"/>
      <w:r>
        <w:rPr>
          <w:b/>
          <w:sz w:val="28"/>
          <w:szCs w:val="28"/>
        </w:rPr>
        <w:t>:</w:t>
      </w:r>
    </w:p>
    <w:p w:rsidR="007D0CFB" w:rsidRDefault="007D0CFB" w:rsidP="00D27B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Constrangeri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producatorii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echipa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productie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obligatie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obtina</w:t>
      </w:r>
      <w:proofErr w:type="spellEnd"/>
      <w:r>
        <w:rPr>
          <w:sz w:val="28"/>
          <w:szCs w:val="28"/>
        </w:rPr>
        <w:t xml:space="preserve"> profit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vanzarii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jocului</w:t>
      </w:r>
      <w:proofErr w:type="spellEnd"/>
      <w:r>
        <w:rPr>
          <w:sz w:val="28"/>
          <w:szCs w:val="28"/>
        </w:rPr>
        <w:t>.</w:t>
      </w:r>
    </w:p>
    <w:p w:rsidR="007D0CFB" w:rsidRDefault="007D0CFB" w:rsidP="00D27B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Achizitii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plata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spatial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desfasoara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calculatoare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programe</w:t>
      </w:r>
      <w:proofErr w:type="spellEnd"/>
      <w:r>
        <w:rPr>
          <w:sz w:val="28"/>
          <w:szCs w:val="28"/>
        </w:rPr>
        <w:t xml:space="preserve">. </w:t>
      </w:r>
    </w:p>
    <w:p w:rsidR="007D0CFB" w:rsidRDefault="007D0CFB" w:rsidP="00D27B2A">
      <w:pPr>
        <w:rPr>
          <w:sz w:val="28"/>
          <w:szCs w:val="28"/>
        </w:rPr>
      </w:pPr>
    </w:p>
    <w:p w:rsidR="007D0CFB" w:rsidRDefault="007D0CFB" w:rsidP="00D27B2A">
      <w:pPr>
        <w:rPr>
          <w:b/>
          <w:sz w:val="28"/>
          <w:szCs w:val="28"/>
        </w:rPr>
      </w:pPr>
      <w:proofErr w:type="spellStart"/>
      <w:r w:rsidRPr="007D0CFB">
        <w:rPr>
          <w:b/>
          <w:sz w:val="28"/>
          <w:szCs w:val="28"/>
        </w:rPr>
        <w:t>Aprobari</w:t>
      </w:r>
      <w:proofErr w:type="spellEnd"/>
      <w:r>
        <w:rPr>
          <w:b/>
          <w:sz w:val="28"/>
          <w:szCs w:val="28"/>
        </w:rPr>
        <w:t>:</w:t>
      </w:r>
    </w:p>
    <w:p w:rsidR="007D0CFB" w:rsidRDefault="00A01A0E" w:rsidP="00A01A0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comertului</w:t>
      </w:r>
      <w:proofErr w:type="spellEnd"/>
    </w:p>
    <w:p w:rsidR="00A01A0E" w:rsidRPr="00A01A0E" w:rsidRDefault="00A01A0E" w:rsidP="00A01A0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Aprobari</w:t>
      </w:r>
      <w:proofErr w:type="spellEnd"/>
      <w:r>
        <w:rPr>
          <w:sz w:val="28"/>
          <w:szCs w:val="28"/>
        </w:rPr>
        <w:t xml:space="preserve"> legate de licente</w:t>
      </w:r>
      <w:bookmarkStart w:id="0" w:name="_GoBack"/>
      <w:bookmarkEnd w:id="0"/>
    </w:p>
    <w:p w:rsidR="007D0CFB" w:rsidRDefault="007D0CFB" w:rsidP="00D27B2A">
      <w:pPr>
        <w:rPr>
          <w:b/>
          <w:sz w:val="28"/>
          <w:szCs w:val="28"/>
        </w:rPr>
      </w:pPr>
    </w:p>
    <w:p w:rsidR="007D0CFB" w:rsidRDefault="007D0CFB" w:rsidP="00D27B2A">
      <w:pPr>
        <w:rPr>
          <w:b/>
          <w:sz w:val="28"/>
          <w:szCs w:val="28"/>
        </w:rPr>
      </w:pPr>
    </w:p>
    <w:p w:rsidR="00E605B0" w:rsidRDefault="00E605B0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E605B0" w:rsidRDefault="00E605B0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E605B0" w:rsidRDefault="00E605B0" w:rsidP="00D27B2A">
      <w:pPr>
        <w:rPr>
          <w:b/>
          <w:sz w:val="28"/>
          <w:szCs w:val="28"/>
        </w:rPr>
      </w:pPr>
    </w:p>
    <w:p w:rsidR="00E605B0" w:rsidRDefault="00E605B0" w:rsidP="00D27B2A">
      <w:pPr>
        <w:rPr>
          <w:b/>
          <w:sz w:val="28"/>
          <w:szCs w:val="28"/>
        </w:rPr>
      </w:pPr>
    </w:p>
    <w:p w:rsidR="000146AE" w:rsidRDefault="000146AE" w:rsidP="00D27B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E605B0">
        <w:rPr>
          <w:b/>
          <w:sz w:val="28"/>
          <w:szCs w:val="28"/>
        </w:rPr>
        <w:t xml:space="preserve">  </w:t>
      </w:r>
    </w:p>
    <w:p w:rsidR="00452E16" w:rsidRPr="00452E16" w:rsidRDefault="000146AE" w:rsidP="00D27B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br/>
        <w:t xml:space="preserve">     </w:t>
      </w:r>
      <w:r w:rsidR="00452E16">
        <w:rPr>
          <w:sz w:val="28"/>
          <w:szCs w:val="28"/>
        </w:rPr>
        <w:br/>
        <w:t xml:space="preserve">  </w:t>
      </w:r>
    </w:p>
    <w:p w:rsidR="00D27B2A" w:rsidRPr="00D27B2A" w:rsidRDefault="00D27B2A" w:rsidP="00D27B2A">
      <w:pPr>
        <w:rPr>
          <w:sz w:val="28"/>
          <w:szCs w:val="28"/>
        </w:rPr>
      </w:pPr>
    </w:p>
    <w:sectPr w:rsidR="00D27B2A" w:rsidRPr="00D27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1D96"/>
    <w:multiLevelType w:val="hybridMultilevel"/>
    <w:tmpl w:val="6D12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42838"/>
    <w:multiLevelType w:val="hybridMultilevel"/>
    <w:tmpl w:val="FECCA118"/>
    <w:lvl w:ilvl="0" w:tplc="3A2E7F02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74B92B4D"/>
    <w:multiLevelType w:val="hybridMultilevel"/>
    <w:tmpl w:val="A2A29348"/>
    <w:lvl w:ilvl="0" w:tplc="78A280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B7"/>
    <w:rsid w:val="000146AE"/>
    <w:rsid w:val="001054D8"/>
    <w:rsid w:val="00155650"/>
    <w:rsid w:val="001603DB"/>
    <w:rsid w:val="00452E16"/>
    <w:rsid w:val="004624C0"/>
    <w:rsid w:val="0049256F"/>
    <w:rsid w:val="004F148B"/>
    <w:rsid w:val="00512BFF"/>
    <w:rsid w:val="00594156"/>
    <w:rsid w:val="006A340B"/>
    <w:rsid w:val="00776912"/>
    <w:rsid w:val="00783D83"/>
    <w:rsid w:val="007D0CFB"/>
    <w:rsid w:val="007F4FB7"/>
    <w:rsid w:val="00A01A0E"/>
    <w:rsid w:val="00A512B6"/>
    <w:rsid w:val="00D2625D"/>
    <w:rsid w:val="00D27B2A"/>
    <w:rsid w:val="00DE0114"/>
    <w:rsid w:val="00E605B0"/>
    <w:rsid w:val="00EB5F15"/>
    <w:rsid w:val="00EE5CD3"/>
    <w:rsid w:val="00F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F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2B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F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2B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7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5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0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09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4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0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5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2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2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54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42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37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7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2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5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65114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5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8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677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0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328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7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3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6213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79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3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3486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8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9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3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1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8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4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9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7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7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2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7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4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0869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6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5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4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1319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6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5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2DD08-57AD-4B8B-B462-CC47FB7A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2017-10-19T19:18:00Z</dcterms:created>
  <dcterms:modified xsi:type="dcterms:W3CDTF">2017-10-20T14:28:00Z</dcterms:modified>
</cp:coreProperties>
</file>