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D8A8F" w14:textId="77777777" w:rsidR="00EC1EA7" w:rsidRPr="006F239A" w:rsidRDefault="00EC1EA7" w:rsidP="00EC1EA7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6F239A">
        <w:rPr>
          <w:rFonts w:ascii="Arial" w:hAnsi="Arial" w:cs="Arial"/>
          <w:b/>
          <w:bCs/>
          <w:sz w:val="24"/>
          <w:szCs w:val="24"/>
        </w:rPr>
        <w:t>Análisis Técnico y Autocrítica (Fase 4):</w:t>
      </w:r>
      <w:r w:rsidRPr="006F239A">
        <w:rPr>
          <w:rFonts w:ascii="Arial" w:hAnsi="Arial" w:cs="Arial"/>
          <w:sz w:val="24"/>
          <w:szCs w:val="24"/>
        </w:rPr>
        <w:t xml:space="preserve"> La inspección realizada mediante las </w:t>
      </w:r>
      <w:proofErr w:type="spellStart"/>
      <w:r w:rsidRPr="006F239A">
        <w:rPr>
          <w:rFonts w:ascii="Arial" w:hAnsi="Arial" w:cs="Arial"/>
          <w:sz w:val="24"/>
          <w:szCs w:val="24"/>
        </w:rPr>
        <w:t>DevTools</w:t>
      </w:r>
      <w:proofErr w:type="spellEnd"/>
      <w:r w:rsidRPr="006F239A">
        <w:rPr>
          <w:rFonts w:ascii="Arial" w:hAnsi="Arial" w:cs="Arial"/>
          <w:sz w:val="24"/>
          <w:szCs w:val="24"/>
        </w:rPr>
        <w:t xml:space="preserve"> confirma la exitosa refactorización modular de la aplicación a través del objeto </w:t>
      </w:r>
      <w:r w:rsidRPr="006F239A">
        <w:rPr>
          <w:rStyle w:val="CdigoHTML"/>
          <w:rFonts w:ascii="Arial" w:eastAsiaTheme="minorHAnsi" w:hAnsi="Arial" w:cs="Arial"/>
          <w:sz w:val="24"/>
          <w:szCs w:val="24"/>
        </w:rPr>
        <w:t>App</w:t>
      </w:r>
      <w:r w:rsidRPr="006F239A">
        <w:rPr>
          <w:rFonts w:ascii="Arial" w:hAnsi="Arial" w:cs="Arial"/>
          <w:sz w:val="24"/>
          <w:szCs w:val="24"/>
        </w:rPr>
        <w:t xml:space="preserve">, evidenciada por una consola libre de errores y la correcta inicialización de los módulos bajo bloques de seguridad </w:t>
      </w:r>
      <w:r w:rsidRPr="006F239A">
        <w:rPr>
          <w:rStyle w:val="CdigoHTML"/>
          <w:rFonts w:ascii="Arial" w:eastAsiaTheme="minorHAnsi" w:hAnsi="Arial" w:cs="Arial"/>
          <w:sz w:val="24"/>
          <w:szCs w:val="24"/>
        </w:rPr>
        <w:t>try...catch</w:t>
      </w:r>
      <w:r w:rsidRPr="006F239A">
        <w:rPr>
          <w:rFonts w:ascii="Arial" w:hAnsi="Arial" w:cs="Arial"/>
          <w:sz w:val="24"/>
          <w:szCs w:val="24"/>
        </w:rPr>
        <w:t xml:space="preserve">. Paralelamente, el análisis de rendimiento en la pestaña </w:t>
      </w:r>
      <w:r w:rsidRPr="006F239A">
        <w:rPr>
          <w:rFonts w:ascii="Arial" w:hAnsi="Arial" w:cs="Arial"/>
          <w:i/>
          <w:iCs/>
          <w:sz w:val="24"/>
          <w:szCs w:val="24"/>
        </w:rPr>
        <w:t>Network</w:t>
      </w:r>
      <w:r w:rsidRPr="006F239A">
        <w:rPr>
          <w:rFonts w:ascii="Arial" w:hAnsi="Arial" w:cs="Arial"/>
          <w:sz w:val="24"/>
          <w:szCs w:val="24"/>
        </w:rPr>
        <w:t xml:space="preserve"> revela que la carga inicial depende significativamente de los recursos gráficos de las recetas; por tanto, se identifica como principal oportunidad de optimización la futura implementación de </w:t>
      </w:r>
      <w:proofErr w:type="spellStart"/>
      <w:r w:rsidRPr="006F239A">
        <w:rPr>
          <w:rFonts w:ascii="Arial" w:hAnsi="Arial" w:cs="Arial"/>
          <w:i/>
          <w:iCs/>
          <w:sz w:val="24"/>
          <w:szCs w:val="24"/>
        </w:rPr>
        <w:t>Lazy</w:t>
      </w:r>
      <w:proofErr w:type="spellEnd"/>
      <w:r w:rsidRPr="006F239A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6F239A">
        <w:rPr>
          <w:rFonts w:ascii="Arial" w:hAnsi="Arial" w:cs="Arial"/>
          <w:i/>
          <w:iCs/>
          <w:sz w:val="24"/>
          <w:szCs w:val="24"/>
        </w:rPr>
        <w:t>Loading</w:t>
      </w:r>
      <w:proofErr w:type="spellEnd"/>
      <w:r w:rsidRPr="006F239A">
        <w:rPr>
          <w:rFonts w:ascii="Arial" w:hAnsi="Arial" w:cs="Arial"/>
          <w:sz w:val="24"/>
          <w:szCs w:val="24"/>
        </w:rPr>
        <w:t xml:space="preserve"> y formatos </w:t>
      </w:r>
      <w:proofErr w:type="spellStart"/>
      <w:r w:rsidRPr="006F239A">
        <w:rPr>
          <w:rFonts w:ascii="Arial" w:hAnsi="Arial" w:cs="Arial"/>
          <w:sz w:val="24"/>
          <w:szCs w:val="24"/>
        </w:rPr>
        <w:t>WebP</w:t>
      </w:r>
      <w:proofErr w:type="spellEnd"/>
      <w:r w:rsidRPr="006F239A">
        <w:rPr>
          <w:rFonts w:ascii="Arial" w:hAnsi="Arial" w:cs="Arial"/>
          <w:sz w:val="24"/>
          <w:szCs w:val="24"/>
        </w:rPr>
        <w:t>, lo cual permitiría diferir la descarga de las imágenes y videos contenidos en los modales hasta su visualización efectiva, reduciendo drásticamente el tiempo de carga inicial y el consumo de datos.</w:t>
      </w:r>
    </w:p>
    <w:p w14:paraId="75898FD9" w14:textId="77777777" w:rsidR="00EC1EA7" w:rsidRPr="006F239A" w:rsidRDefault="00EC1EA7" w:rsidP="00EC1EA7">
      <w:pPr>
        <w:rPr>
          <w:lang w:val="es-MX"/>
        </w:rPr>
      </w:pPr>
      <w:r>
        <w:rPr>
          <w:noProof/>
        </w:rPr>
        <w:drawing>
          <wp:inline distT="0" distB="0" distL="0" distR="0" wp14:anchorId="39607A6F" wp14:editId="4545BEE1">
            <wp:extent cx="5612130" cy="3015049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4484"/>
                    <a:stretch/>
                  </pic:blipFill>
                  <pic:spPr bwMode="auto">
                    <a:xfrm>
                      <a:off x="0" y="0"/>
                      <a:ext cx="5612130" cy="3015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22C4D" w14:textId="77777777" w:rsidR="00914D5E" w:rsidRDefault="00914D5E"/>
    <w:sectPr w:rsidR="00914D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239"/>
    <w:rsid w:val="00792239"/>
    <w:rsid w:val="00914D5E"/>
    <w:rsid w:val="00EC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F28F1F-4695-4295-8EDE-DB8DA655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E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EC1E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667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Ricardo Guevara Sanchez</dc:creator>
  <cp:keywords/>
  <dc:description/>
  <cp:lastModifiedBy>Robert Ricardo Guevara Sanchez</cp:lastModifiedBy>
  <cp:revision>2</cp:revision>
  <dcterms:created xsi:type="dcterms:W3CDTF">2026-01-24T17:06:00Z</dcterms:created>
  <dcterms:modified xsi:type="dcterms:W3CDTF">2026-01-24T17:06:00Z</dcterms:modified>
</cp:coreProperties>
</file>