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835E5" w14:textId="77777777" w:rsidR="0042750C" w:rsidRDefault="0042750C" w:rsidP="0042750C">
      <w:pPr>
        <w:jc w:val="center"/>
        <w:rPr>
          <w:rFonts w:ascii="Arial" w:hAnsi="Arial" w:cs="Arial"/>
          <w:b/>
          <w:sz w:val="28"/>
          <w:szCs w:val="28"/>
          <w:lang w:val="es-MX"/>
        </w:rPr>
      </w:pPr>
    </w:p>
    <w:p w14:paraId="61C896D0" w14:textId="77777777" w:rsidR="0042750C" w:rsidRDefault="0042750C" w:rsidP="0042750C">
      <w:pPr>
        <w:jc w:val="center"/>
        <w:rPr>
          <w:rFonts w:ascii="Arial" w:hAnsi="Arial" w:cs="Arial"/>
          <w:b/>
          <w:sz w:val="28"/>
          <w:szCs w:val="28"/>
          <w:lang w:val="es-MX"/>
        </w:rPr>
      </w:pPr>
    </w:p>
    <w:p w14:paraId="674E96E1" w14:textId="77777777" w:rsidR="0042750C" w:rsidRPr="000E7484" w:rsidRDefault="0042750C" w:rsidP="0042750C">
      <w:pPr>
        <w:jc w:val="center"/>
        <w:rPr>
          <w:rFonts w:ascii="Arial" w:hAnsi="Arial" w:cs="Arial"/>
          <w:b/>
          <w:sz w:val="28"/>
          <w:szCs w:val="28"/>
          <w:u w:val="single"/>
          <w:lang w:val="es-MX"/>
        </w:rPr>
      </w:pPr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 xml:space="preserve">Informe de </w:t>
      </w:r>
      <w:proofErr w:type="spellStart"/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>Auditoria</w:t>
      </w:r>
      <w:proofErr w:type="spellEnd"/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 xml:space="preserve"> interna del Sistema de Gestión de Calidad</w:t>
      </w:r>
    </w:p>
    <w:p w14:paraId="4CFF3677" w14:textId="77777777" w:rsidR="0042750C" w:rsidRPr="000E7484" w:rsidRDefault="0042750C" w:rsidP="0042750C">
      <w:pPr>
        <w:jc w:val="both"/>
        <w:rPr>
          <w:rFonts w:ascii="Arial" w:hAnsi="Arial" w:cs="Arial"/>
          <w:lang w:val="es-MX"/>
        </w:rPr>
      </w:pPr>
    </w:p>
    <w:p w14:paraId="75D94F50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Fecha informe: 27 noviembre 2021</w:t>
      </w:r>
    </w:p>
    <w:p w14:paraId="2CC4B955" w14:textId="77777777" w:rsidR="0042750C" w:rsidRPr="000E7484" w:rsidRDefault="0042750C" w:rsidP="0042750C">
      <w:pPr>
        <w:jc w:val="both"/>
        <w:rPr>
          <w:rFonts w:ascii="Arial" w:hAnsi="Arial" w:cs="Arial"/>
          <w:lang w:val="es-MX"/>
        </w:rPr>
      </w:pPr>
    </w:p>
    <w:p w14:paraId="1206C2BB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  <w:r w:rsidRPr="000E7484">
        <w:rPr>
          <w:rFonts w:ascii="Arial" w:hAnsi="Arial" w:cs="Arial"/>
          <w:b/>
          <w:lang w:val="es-MX"/>
        </w:rPr>
        <w:t>Datos Generales:</w:t>
      </w:r>
    </w:p>
    <w:p w14:paraId="28693309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99"/>
        <w:gridCol w:w="5326"/>
      </w:tblGrid>
      <w:tr w:rsidR="0042750C" w:rsidRPr="000E7484" w14:paraId="0B72B3A4" w14:textId="77777777" w:rsidTr="00EF30AE">
        <w:tc>
          <w:tcPr>
            <w:tcW w:w="3855" w:type="dxa"/>
          </w:tcPr>
          <w:p w14:paraId="66D7B57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Empresa: HAGGERSTON S.A.</w:t>
            </w:r>
          </w:p>
        </w:tc>
        <w:tc>
          <w:tcPr>
            <w:tcW w:w="5410" w:type="dxa"/>
          </w:tcPr>
          <w:p w14:paraId="7C595DDC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</w:tr>
      <w:tr w:rsidR="0042750C" w:rsidRPr="000E7484" w14:paraId="32ECBB9C" w14:textId="77777777" w:rsidTr="00EF30AE">
        <w:tc>
          <w:tcPr>
            <w:tcW w:w="3855" w:type="dxa"/>
          </w:tcPr>
          <w:p w14:paraId="4A6251A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Alcance del SGC:</w:t>
            </w:r>
          </w:p>
        </w:tc>
        <w:tc>
          <w:tcPr>
            <w:tcW w:w="5410" w:type="dxa"/>
          </w:tcPr>
          <w:p w14:paraId="38E33A8D" w14:textId="77777777" w:rsidR="0042750C" w:rsidRPr="000E7484" w:rsidRDefault="0042750C" w:rsidP="00EF30AE">
            <w:pPr>
              <w:rPr>
                <w:rFonts w:ascii="Helvetica" w:hAnsi="Helvetica"/>
                <w:color w:val="000000"/>
                <w:sz w:val="22"/>
                <w:szCs w:val="22"/>
                <w:lang w:val="es-ES_tradnl"/>
              </w:rPr>
            </w:pPr>
            <w:r w:rsidRPr="000E7484">
              <w:rPr>
                <w:rFonts w:ascii="Verdana" w:hAnsi="Verdana"/>
                <w:sz w:val="22"/>
                <w:szCs w:val="22"/>
              </w:rPr>
              <w:t>“Proyectos de instalación de servicios eléctricos y electrónicos, incluido instalación/cambio de medidores/equipos e inspecciones”</w:t>
            </w:r>
          </w:p>
          <w:p w14:paraId="004A069F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</w:tr>
      <w:tr w:rsidR="0042750C" w:rsidRPr="000E7484" w14:paraId="1A29F633" w14:textId="77777777" w:rsidTr="00EF30AE">
        <w:tc>
          <w:tcPr>
            <w:tcW w:w="3855" w:type="dxa"/>
          </w:tcPr>
          <w:p w14:paraId="3EE60BD7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Norma:</w:t>
            </w:r>
          </w:p>
        </w:tc>
        <w:tc>
          <w:tcPr>
            <w:tcW w:w="5410" w:type="dxa"/>
          </w:tcPr>
          <w:p w14:paraId="1A6119DD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sz w:val="22"/>
                <w:szCs w:val="22"/>
                <w:lang w:val="es-MX"/>
              </w:rPr>
              <w:t>ISO 9001:2015</w:t>
            </w:r>
          </w:p>
        </w:tc>
      </w:tr>
      <w:tr w:rsidR="0042750C" w:rsidRPr="000E7484" w14:paraId="13689F2F" w14:textId="77777777" w:rsidTr="00EF30AE">
        <w:tc>
          <w:tcPr>
            <w:tcW w:w="3855" w:type="dxa"/>
          </w:tcPr>
          <w:p w14:paraId="56D6BDDF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  <w:tc>
          <w:tcPr>
            <w:tcW w:w="5410" w:type="dxa"/>
          </w:tcPr>
          <w:p w14:paraId="073EE87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176AA11C" w14:textId="77777777" w:rsidTr="00EF30AE">
        <w:tc>
          <w:tcPr>
            <w:tcW w:w="3855" w:type="dxa"/>
          </w:tcPr>
          <w:p w14:paraId="2FAF76E9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Auditor Líder:</w:t>
            </w:r>
          </w:p>
        </w:tc>
        <w:tc>
          <w:tcPr>
            <w:tcW w:w="5410" w:type="dxa"/>
          </w:tcPr>
          <w:p w14:paraId="7971A241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065DBDDF" w14:textId="77777777" w:rsidTr="00EF30AE">
        <w:tc>
          <w:tcPr>
            <w:tcW w:w="3855" w:type="dxa"/>
          </w:tcPr>
          <w:p w14:paraId="70B36EA2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Equipo Auditor:</w:t>
            </w:r>
          </w:p>
        </w:tc>
        <w:tc>
          <w:tcPr>
            <w:tcW w:w="5410" w:type="dxa"/>
          </w:tcPr>
          <w:p w14:paraId="2EA83749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6936A21E" w14:textId="77777777" w:rsidTr="00EF30AE">
        <w:tc>
          <w:tcPr>
            <w:tcW w:w="3855" w:type="dxa"/>
          </w:tcPr>
          <w:p w14:paraId="5549B90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Fecha de Auditoria:</w:t>
            </w:r>
          </w:p>
        </w:tc>
        <w:tc>
          <w:tcPr>
            <w:tcW w:w="5410" w:type="dxa"/>
          </w:tcPr>
          <w:p w14:paraId="084C110C" w14:textId="57B57C6D" w:rsidR="0042750C" w:rsidRPr="000E7484" w:rsidRDefault="00823D0A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${</w:t>
            </w:r>
            <w:proofErr w:type="spellStart"/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fecha_</w:t>
            </w:r>
            <w:r w:rsidR="00B10F29">
              <w:rPr>
                <w:rFonts w:ascii="Arial" w:hAnsi="Arial" w:cs="Arial"/>
                <w:sz w:val="22"/>
                <w:szCs w:val="22"/>
                <w:lang w:val="es-MX"/>
              </w:rPr>
              <w:t>inicio</w:t>
            </w:r>
            <w:proofErr w:type="spellEnd"/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}</w:t>
            </w:r>
          </w:p>
        </w:tc>
      </w:tr>
    </w:tbl>
    <w:p w14:paraId="6FF651E8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</w:p>
    <w:p w14:paraId="57B11888" w14:textId="77777777" w:rsidR="0042750C" w:rsidRPr="000E7484" w:rsidRDefault="0042750C" w:rsidP="0042750C">
      <w:pPr>
        <w:ind w:left="3940" w:hanging="3940"/>
        <w:jc w:val="both"/>
        <w:rPr>
          <w:rFonts w:ascii="Arial" w:hAnsi="Arial" w:cs="Arial"/>
          <w:b/>
          <w:sz w:val="22"/>
          <w:szCs w:val="22"/>
          <w:lang w:val="es-MX"/>
        </w:rPr>
      </w:pPr>
      <w:r w:rsidRPr="000E7484">
        <w:rPr>
          <w:rFonts w:ascii="Arial" w:hAnsi="Arial" w:cs="Arial"/>
          <w:b/>
          <w:sz w:val="22"/>
          <w:szCs w:val="22"/>
          <w:lang w:val="es-MX"/>
        </w:rPr>
        <w:t>Objetivos de Auditoria:</w:t>
      </w:r>
      <w:r>
        <w:rPr>
          <w:rFonts w:ascii="Arial" w:hAnsi="Arial" w:cs="Arial"/>
          <w:b/>
          <w:sz w:val="22"/>
          <w:szCs w:val="22"/>
          <w:lang w:val="es-MX"/>
        </w:rPr>
        <w:tab/>
      </w:r>
      <w:r w:rsidRPr="000E7484">
        <w:rPr>
          <w:rFonts w:ascii="Arial" w:hAnsi="Arial" w:cs="Arial"/>
          <w:bCs/>
          <w:sz w:val="22"/>
          <w:szCs w:val="22"/>
          <w:lang w:val="es-MX"/>
        </w:rPr>
        <w:t>Evidenciar el cumplimiento y/o desviaciones en la implementación del SGC en la compañía.</w:t>
      </w:r>
    </w:p>
    <w:p w14:paraId="4006FEEF" w14:textId="77777777" w:rsidR="0042750C" w:rsidRPr="000E7484" w:rsidRDefault="0042750C" w:rsidP="0042750C">
      <w:pPr>
        <w:pStyle w:val="Bullet"/>
        <w:numPr>
          <w:ilvl w:val="0"/>
          <w:numId w:val="0"/>
        </w:numPr>
        <w:jc w:val="both"/>
        <w:rPr>
          <w:rFonts w:cs="Arial"/>
          <w:b/>
          <w:lang w:val="es-MX"/>
        </w:rPr>
      </w:pPr>
    </w:p>
    <w:p w14:paraId="676EF562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Resumen:</w:t>
      </w:r>
    </w:p>
    <w:p w14:paraId="1CF3CABC" w14:textId="57362F93" w:rsidR="00284CF7" w:rsidRDefault="00284CF7" w:rsidP="00284CF7">
      <w:r>
        <w:t>${resumen}</w:t>
      </w:r>
    </w:p>
    <w:p w14:paraId="30902FCF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</w:p>
    <w:p w14:paraId="2686F15E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Detalle de procesos Auditados:</w:t>
      </w:r>
    </w:p>
    <w:p w14:paraId="21E65C79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</w:p>
    <w:tbl>
      <w:tblPr>
        <w:tblW w:w="98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40"/>
        <w:gridCol w:w="4005"/>
        <w:gridCol w:w="1984"/>
        <w:gridCol w:w="1551"/>
        <w:gridCol w:w="1568"/>
      </w:tblGrid>
      <w:tr w:rsidR="0042750C" w:rsidRPr="000E7484" w14:paraId="5C76F3F8" w14:textId="77777777" w:rsidTr="00EF33D8">
        <w:tc>
          <w:tcPr>
            <w:tcW w:w="98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3FB6" w14:textId="42E1A1E2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0E7484">
              <w:rPr>
                <w:rFonts w:ascii="Arial" w:hAnsi="Arial" w:cs="Arial"/>
                <w:b/>
              </w:rPr>
              <w:t xml:space="preserve">Proceso / Área: </w:t>
            </w:r>
            <w:r w:rsidR="00C6099D">
              <w:rPr>
                <w:rFonts w:ascii="Arial" w:hAnsi="Arial" w:cs="Arial"/>
                <w:b/>
              </w:rPr>
              <w:t>${</w:t>
            </w:r>
            <w:proofErr w:type="spellStart"/>
            <w:r w:rsidR="00C6099D">
              <w:rPr>
                <w:rFonts w:ascii="Arial" w:hAnsi="Arial" w:cs="Arial"/>
                <w:b/>
              </w:rPr>
              <w:t>area</w:t>
            </w:r>
            <w:proofErr w:type="spellEnd"/>
            <w:r w:rsidR="00C6099D">
              <w:rPr>
                <w:rFonts w:ascii="Arial" w:hAnsi="Arial" w:cs="Arial"/>
                <w:b/>
              </w:rPr>
              <w:t>}</w:t>
            </w:r>
          </w:p>
        </w:tc>
      </w:tr>
      <w:tr w:rsidR="0042750C" w:rsidRPr="000E7484" w14:paraId="772009D4" w14:textId="77777777" w:rsidTr="00EF33D8">
        <w:tc>
          <w:tcPr>
            <w:tcW w:w="98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A5C8A" w14:textId="09550029" w:rsidR="0042750C" w:rsidRPr="00284CF7" w:rsidRDefault="00284CF7" w:rsidP="00EF30AE">
            <w:r>
              <w:t>${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  <w:p w14:paraId="233D061B" w14:textId="77777777" w:rsidR="0042750C" w:rsidRPr="000E7484" w:rsidRDefault="0042750C" w:rsidP="00EF30AE">
            <w:pPr>
              <w:rPr>
                <w:rFonts w:ascii="Arial" w:hAnsi="Arial" w:cs="Arial"/>
              </w:rPr>
            </w:pPr>
          </w:p>
        </w:tc>
      </w:tr>
      <w:tr w:rsidR="0042750C" w:rsidRPr="000E7484" w14:paraId="552EB5A0" w14:textId="77777777" w:rsidTr="00EF33D8"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609EC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 xml:space="preserve">No. 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589D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Descripción de No conformidad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F2328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Evidencia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457C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proofErr w:type="spellStart"/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Req</w:t>
            </w:r>
            <w:proofErr w:type="spellEnd"/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.</w:t>
            </w:r>
          </w:p>
          <w:p w14:paraId="2C48212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ISO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6D98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1"/>
                <w:szCs w:val="11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>NC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 xml:space="preserve"> No conformidad</w:t>
            </w:r>
          </w:p>
          <w:p w14:paraId="5175424D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1"/>
                <w:szCs w:val="11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O 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>Observación</w:t>
            </w:r>
          </w:p>
          <w:p w14:paraId="1A7D54E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>OM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 xml:space="preserve"> Oportunidad de mejora</w:t>
            </w:r>
          </w:p>
        </w:tc>
      </w:tr>
      <w:tr w:rsidR="0042750C" w:rsidRPr="000E7484" w14:paraId="0D2EFDD3" w14:textId="77777777" w:rsidTr="00EF33D8"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A8C32" w14:textId="6F552E40" w:rsidR="0042750C" w:rsidRPr="000E7484" w:rsidRDefault="00223496" w:rsidP="00EF30AE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t>${no}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14888" w14:textId="524354B2" w:rsidR="0042750C" w:rsidRPr="000E7484" w:rsidRDefault="00223496" w:rsidP="00EF30AE">
            <w:pPr>
              <w:spacing w:before="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${</w:t>
            </w:r>
            <w:proofErr w:type="spellStart"/>
            <w:r>
              <w:t>descripcion_nc</w:t>
            </w:r>
            <w:proofErr w:type="spellEnd"/>
            <w:r>
              <w:t>}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878AD" w14:textId="6FDBF414" w:rsidR="0042750C" w:rsidRPr="000E7484" w:rsidRDefault="00223496" w:rsidP="00EF30A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t>${evidencia}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A5492" w14:textId="13A04A43" w:rsidR="0042750C" w:rsidRPr="000E7484" w:rsidRDefault="00223496" w:rsidP="00EF30AE">
            <w:pPr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t>${</w:t>
            </w:r>
            <w:proofErr w:type="spellStart"/>
            <w:r>
              <w:t>reg_iso</w:t>
            </w:r>
            <w:proofErr w:type="spellEnd"/>
            <w:r>
              <w:t>}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B4911" w14:textId="487DFA36" w:rsidR="0042750C" w:rsidRPr="000E7484" w:rsidRDefault="00223496" w:rsidP="00EF30AE">
            <w:pPr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t>${tipo}</w:t>
            </w:r>
          </w:p>
        </w:tc>
      </w:tr>
    </w:tbl>
    <w:p w14:paraId="5ECC49AA" w14:textId="77777777" w:rsidR="0042750C" w:rsidRPr="000E7484" w:rsidRDefault="0042750C" w:rsidP="0042750C">
      <w:pPr>
        <w:rPr>
          <w:rFonts w:ascii="Arial" w:hAnsi="Arial" w:cs="Arial"/>
        </w:rPr>
      </w:pPr>
    </w:p>
    <w:p w14:paraId="5E32D992" w14:textId="77777777" w:rsidR="0042750C" w:rsidRPr="000E7484" w:rsidRDefault="0042750C" w:rsidP="0042750C">
      <w:pPr>
        <w:rPr>
          <w:rFonts w:ascii="Arial" w:hAnsi="Arial" w:cs="Arial"/>
        </w:rPr>
      </w:pPr>
    </w:p>
    <w:p w14:paraId="5FD19592" w14:textId="77777777" w:rsidR="0042750C" w:rsidRPr="000E7484" w:rsidRDefault="0042750C" w:rsidP="0042750C">
      <w:pPr>
        <w:rPr>
          <w:rFonts w:ascii="Arial" w:hAnsi="Arial" w:cs="Arial"/>
        </w:rPr>
      </w:pPr>
    </w:p>
    <w:p w14:paraId="0663F296" w14:textId="77777777" w:rsidR="0042750C" w:rsidRPr="000E7484" w:rsidRDefault="0042750C" w:rsidP="0042750C">
      <w:pPr>
        <w:rPr>
          <w:rFonts w:ascii="Arial" w:hAnsi="Arial" w:cs="Arial"/>
        </w:rPr>
      </w:pPr>
    </w:p>
    <w:p w14:paraId="435E1139" w14:textId="77777777" w:rsidR="0042750C" w:rsidRPr="000E7484" w:rsidRDefault="0042750C" w:rsidP="0042750C">
      <w:pPr>
        <w:rPr>
          <w:rFonts w:ascii="Arial" w:hAnsi="Arial" w:cs="Arial"/>
        </w:rPr>
      </w:pPr>
    </w:p>
    <w:p w14:paraId="0AC7A269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27AE3C6F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62514131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0E7484">
        <w:rPr>
          <w:rFonts w:ascii="Arial" w:hAnsi="Arial" w:cs="Arial"/>
          <w:b/>
          <w:bCs/>
          <w:color w:val="000000"/>
          <w:sz w:val="18"/>
          <w:szCs w:val="18"/>
        </w:rPr>
        <w:t xml:space="preserve">Auditor </w:t>
      </w:r>
      <w:proofErr w:type="spellStart"/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Lider</w:t>
      </w:r>
      <w:proofErr w:type="spellEnd"/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:</w:t>
      </w:r>
    </w:p>
    <w:p w14:paraId="623EF0F5" w14:textId="77777777" w:rsidR="0042750C" w:rsidRPr="003C1896" w:rsidRDefault="0042750C" w:rsidP="0042750C">
      <w:pPr>
        <w:jc w:val="center"/>
        <w:rPr>
          <w:rFonts w:ascii="Arial" w:hAnsi="Arial" w:cs="Arial"/>
          <w:b/>
        </w:rPr>
      </w:pPr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JENIFER TOBED</w:t>
      </w:r>
    </w:p>
    <w:p w14:paraId="73F1E565" w14:textId="77777777" w:rsidR="0092043D" w:rsidRDefault="0092043D"/>
    <w:sectPr w:rsidR="0092043D" w:rsidSect="001E29D8">
      <w:headerReference w:type="default" r:id="rId7"/>
      <w:footerReference w:type="default" r:id="rId8"/>
      <w:pgSz w:w="11906" w:h="16838"/>
      <w:pgMar w:top="1417" w:right="1701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FDA49" w14:textId="77777777" w:rsidR="006829EF" w:rsidRDefault="006829EF">
      <w:r>
        <w:separator/>
      </w:r>
    </w:p>
  </w:endnote>
  <w:endnote w:type="continuationSeparator" w:id="0">
    <w:p w14:paraId="7CFF1689" w14:textId="77777777" w:rsidR="006829EF" w:rsidRDefault="006829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0B561" w14:textId="77777777" w:rsidR="00885F70" w:rsidRDefault="00284CF7" w:rsidP="002E086A">
    <w:pPr>
      <w:pStyle w:val="Piedepgina"/>
      <w:pBdr>
        <w:top w:val="single" w:sz="4" w:space="1" w:color="auto"/>
      </w:pBdr>
      <w:rPr>
        <w:rFonts w:ascii="Arial" w:hAnsi="Arial" w:cs="Arial"/>
        <w:sz w:val="18"/>
      </w:rPr>
    </w:pPr>
    <w:r w:rsidRPr="00526800">
      <w:rPr>
        <w:rFonts w:ascii="Arial" w:hAnsi="Arial" w:cs="Arial"/>
        <w:sz w:val="18"/>
      </w:rPr>
      <w:t xml:space="preserve">Página </w:t>
    </w:r>
    <w:r w:rsidRPr="00526800">
      <w:rPr>
        <w:rFonts w:ascii="Arial" w:hAnsi="Arial" w:cs="Arial"/>
        <w:sz w:val="18"/>
      </w:rPr>
      <w:fldChar w:fldCharType="begin"/>
    </w:r>
    <w:r w:rsidRPr="00526800">
      <w:rPr>
        <w:rFonts w:ascii="Arial" w:hAnsi="Arial" w:cs="Arial"/>
        <w:sz w:val="18"/>
      </w:rPr>
      <w:instrText xml:space="preserve"> PAGE </w:instrText>
    </w:r>
    <w:r w:rsidRPr="00526800">
      <w:rPr>
        <w:rFonts w:ascii="Arial" w:hAnsi="Arial" w:cs="Arial"/>
        <w:sz w:val="18"/>
      </w:rPr>
      <w:fldChar w:fldCharType="separate"/>
    </w:r>
    <w:r>
      <w:rPr>
        <w:rFonts w:ascii="Arial" w:hAnsi="Arial" w:cs="Arial"/>
        <w:noProof/>
        <w:sz w:val="18"/>
      </w:rPr>
      <w:t>2</w:t>
    </w:r>
    <w:r w:rsidRPr="00526800">
      <w:rPr>
        <w:rFonts w:ascii="Arial" w:hAnsi="Arial" w:cs="Arial"/>
        <w:sz w:val="18"/>
      </w:rPr>
      <w:fldChar w:fldCharType="end"/>
    </w:r>
    <w:r w:rsidRPr="00526800">
      <w:rPr>
        <w:rFonts w:ascii="Arial" w:hAnsi="Arial" w:cs="Arial"/>
        <w:sz w:val="18"/>
      </w:rPr>
      <w:t xml:space="preserve"> de </w:t>
    </w:r>
    <w:r w:rsidRPr="00526800">
      <w:rPr>
        <w:rFonts w:ascii="Arial" w:hAnsi="Arial" w:cs="Arial"/>
        <w:sz w:val="18"/>
      </w:rPr>
      <w:fldChar w:fldCharType="begin"/>
    </w:r>
    <w:r w:rsidRPr="00526800">
      <w:rPr>
        <w:rFonts w:ascii="Arial" w:hAnsi="Arial" w:cs="Arial"/>
        <w:sz w:val="18"/>
      </w:rPr>
      <w:instrText xml:space="preserve"> NUMPAGES </w:instrText>
    </w:r>
    <w:r w:rsidRPr="00526800">
      <w:rPr>
        <w:rFonts w:ascii="Arial" w:hAnsi="Arial" w:cs="Arial"/>
        <w:sz w:val="18"/>
      </w:rPr>
      <w:fldChar w:fldCharType="separate"/>
    </w:r>
    <w:r>
      <w:rPr>
        <w:rFonts w:ascii="Arial" w:hAnsi="Arial" w:cs="Arial"/>
        <w:noProof/>
        <w:sz w:val="18"/>
      </w:rPr>
      <w:t>2</w:t>
    </w:r>
    <w:r w:rsidRPr="00526800">
      <w:rPr>
        <w:rFonts w:ascii="Arial" w:hAnsi="Arial" w:cs="Arial"/>
        <w:sz w:val="18"/>
      </w:rPr>
      <w:fldChar w:fldCharType="end"/>
    </w:r>
    <w:r>
      <w:rPr>
        <w:rFonts w:ascii="Arial" w:hAnsi="Arial" w:cs="Arial"/>
        <w:sz w:val="18"/>
      </w:rPr>
      <w:t xml:space="preserve">                                                                                           </w:t>
    </w:r>
  </w:p>
  <w:p w14:paraId="695AF7F1" w14:textId="77777777" w:rsidR="00885F70" w:rsidRPr="00526800" w:rsidRDefault="006829EF" w:rsidP="002E086A">
    <w:pPr>
      <w:pStyle w:val="Piedepgina"/>
      <w:pBdr>
        <w:top w:val="single" w:sz="4" w:space="1" w:color="auto"/>
      </w:pBdr>
      <w:jc w:val="right"/>
      <w:rPr>
        <w:rFonts w:ascii="Arial" w:hAnsi="Arial" w:cs="Arial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364240" w14:textId="77777777" w:rsidR="006829EF" w:rsidRDefault="006829EF">
      <w:r>
        <w:separator/>
      </w:r>
    </w:p>
  </w:footnote>
  <w:footnote w:type="continuationSeparator" w:id="0">
    <w:p w14:paraId="7A2836DF" w14:textId="77777777" w:rsidR="006829EF" w:rsidRDefault="006829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95191" w14:textId="70F61D43" w:rsidR="00885F70" w:rsidRDefault="00284CF7" w:rsidP="0041774B">
    <w:pPr>
      <w:jc w:val="right"/>
      <w:rPr>
        <w:rFonts w:ascii="Arial" w:hAnsi="Arial" w:cs="Arial"/>
        <w:b/>
        <w:sz w:val="16"/>
        <w:szCs w:val="28"/>
        <w:lang w:val="es-MX"/>
      </w:rPr>
    </w:pPr>
    <w:r>
      <w:rPr>
        <w:rFonts w:ascii="Arial" w:hAnsi="Arial" w:cs="Arial"/>
        <w:b/>
        <w:sz w:val="16"/>
        <w:szCs w:val="28"/>
        <w:lang w:val="es-MX"/>
      </w:rPr>
      <w:t xml:space="preserve">                                                                                                                                                                                                                              </w:t>
    </w:r>
    <w:r w:rsidR="0042750C" w:rsidRPr="00A033F2">
      <w:rPr>
        <w:noProof/>
      </w:rPr>
      <w:drawing>
        <wp:inline distT="0" distB="0" distL="0" distR="0" wp14:anchorId="23AEC005" wp14:editId="5B8DFB7F">
          <wp:extent cx="1689100" cy="571500"/>
          <wp:effectExtent l="0" t="0" r="635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91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 w:cs="Arial"/>
        <w:b/>
        <w:sz w:val="16"/>
        <w:szCs w:val="28"/>
        <w:lang w:val="es-MX"/>
      </w:rPr>
      <w:t xml:space="preserve">           </w:t>
    </w:r>
  </w:p>
  <w:p w14:paraId="3A8AE1AC" w14:textId="77777777" w:rsidR="00885F70" w:rsidRDefault="006829EF" w:rsidP="00181A13">
    <w:pPr>
      <w:jc w:val="right"/>
    </w:pPr>
  </w:p>
  <w:p w14:paraId="7D004D96" w14:textId="77777777" w:rsidR="00181A13" w:rsidRPr="00181A13" w:rsidRDefault="00284CF7" w:rsidP="00181A13">
    <w:pPr>
      <w:jc w:val="right"/>
      <w:rPr>
        <w:rFonts w:ascii="Arial" w:hAnsi="Arial" w:cs="Arial"/>
        <w:sz w:val="16"/>
        <w:szCs w:val="28"/>
        <w:lang w:val="es-MX"/>
      </w:rPr>
    </w:pPr>
    <w:r>
      <w:rPr>
        <w:rFonts w:ascii="Arial" w:hAnsi="Arial" w:cs="Arial"/>
        <w:sz w:val="16"/>
        <w:szCs w:val="28"/>
        <w:lang w:val="es-MX"/>
      </w:rPr>
      <w:t>FOR-SGC-12. REV: 01 FECHA: 14/11/2021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323A4"/>
    <w:multiLevelType w:val="hybridMultilevel"/>
    <w:tmpl w:val="27BCAB2C"/>
    <w:lvl w:ilvl="0" w:tplc="3FE46EF6">
      <w:start w:val="1"/>
      <w:numFmt w:val="bullet"/>
      <w:pStyle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50C"/>
    <w:rsid w:val="00223496"/>
    <w:rsid w:val="0026334D"/>
    <w:rsid w:val="00284CF7"/>
    <w:rsid w:val="0042750C"/>
    <w:rsid w:val="004A39F8"/>
    <w:rsid w:val="006829EF"/>
    <w:rsid w:val="00823D0A"/>
    <w:rsid w:val="008C4CD9"/>
    <w:rsid w:val="0092043D"/>
    <w:rsid w:val="00B0596C"/>
    <w:rsid w:val="00B10F29"/>
    <w:rsid w:val="00C6099D"/>
    <w:rsid w:val="00EF3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EB6B0"/>
  <w15:chartTrackingRefBased/>
  <w15:docId w15:val="{7594C9C1-592D-44F0-ADC5-9F52A877C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50C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stiloCorreo15">
    <w:name w:val="EstiloCorreo15"/>
    <w:semiHidden/>
    <w:rsid w:val="0042750C"/>
    <w:rPr>
      <w:color w:val="000080"/>
      <w:sz w:val="96"/>
      <w:szCs w:val="96"/>
      <w:lang w:val="es-MX" w:eastAsia="x-none"/>
    </w:rPr>
  </w:style>
  <w:style w:type="paragraph" w:customStyle="1" w:styleId="Bullet">
    <w:name w:val="Bullet"/>
    <w:basedOn w:val="Normal"/>
    <w:rsid w:val="0042750C"/>
    <w:pPr>
      <w:numPr>
        <w:numId w:val="1"/>
      </w:numPr>
      <w:spacing w:before="20" w:after="20"/>
    </w:pPr>
    <w:rPr>
      <w:rFonts w:ascii="Arial" w:hAnsi="Arial"/>
      <w:color w:val="000000"/>
      <w:sz w:val="20"/>
      <w:szCs w:val="20"/>
      <w:lang w:val="en-GB" w:eastAsia="en-US"/>
    </w:rPr>
  </w:style>
  <w:style w:type="paragraph" w:styleId="Piedepgina">
    <w:name w:val="footer"/>
    <w:basedOn w:val="Normal"/>
    <w:link w:val="PiedepginaCar"/>
    <w:rsid w:val="0042750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42750C"/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6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124</Words>
  <Characters>684</Characters>
  <Application>Microsoft Office Word</Application>
  <DocSecurity>0</DocSecurity>
  <Lines>5</Lines>
  <Paragraphs>1</Paragraphs>
  <ScaleCrop>false</ScaleCrop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Rivera</dc:creator>
  <cp:keywords/>
  <dc:description/>
  <cp:lastModifiedBy>Robert Rivera</cp:lastModifiedBy>
  <cp:revision>9</cp:revision>
  <dcterms:created xsi:type="dcterms:W3CDTF">2026-02-11T22:03:00Z</dcterms:created>
  <dcterms:modified xsi:type="dcterms:W3CDTF">2026-02-12T21:55:00Z</dcterms:modified>
</cp:coreProperties>
</file>