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23/09/2026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/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70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HAG-UIOC13GPON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HAG-UIOC13GPON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