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300DA0"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676AC1"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5F760F1F" w:rsidR="00676AC1" w:rsidRPr="00104126" w:rsidRDefault="00CF004E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Impresora</w:t>
            </w:r>
          </w:p>
        </w:tc>
        <w:tc>
          <w:tcPr>
            <w:tcW w:w="1984" w:type="dxa"/>
          </w:tcPr>
          <w:p w14:paraId="40FEB44F" w14:textId="1306CA99" w:rsidR="00676AC1" w:rsidRPr="00104126" w:rsidRDefault="00CF004E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t>Magicard Pronto</w:t>
            </w:r>
          </w:p>
        </w:tc>
        <w:tc>
          <w:tcPr>
            <w:tcW w:w="1985" w:type="dxa"/>
          </w:tcPr>
          <w:p w14:paraId="06581118" w14:textId="4AC89723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DT49XDUK</w:t>
            </w:r>
          </w:p>
        </w:tc>
        <w:tc>
          <w:tcPr>
            <w:tcW w:w="1842" w:type="dxa"/>
          </w:tcPr>
          <w:p w14:paraId="7B9489C0" w14:textId="600D9D3E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63F8124PRONTOSTD3649-001</w:t>
            </w:r>
          </w:p>
        </w:tc>
      </w:tr>
      <w:tr w:rsidR="00CF004E"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7D9A43E7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Router</w:t>
            </w:r>
          </w:p>
        </w:tc>
        <w:tc>
          <w:tcPr>
            <w:tcW w:w="1984" w:type="dxa"/>
          </w:tcPr>
          <w:p w14:paraId="1EAF3439" w14:textId="32C3BB8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Tp-Link</w:t>
            </w:r>
          </w:p>
        </w:tc>
        <w:tc>
          <w:tcPr>
            <w:tcW w:w="1985" w:type="dxa"/>
          </w:tcPr>
          <w:p w14:paraId="427327CD" w14:textId="1DACCD2A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Archer AX21</w:t>
            </w:r>
          </w:p>
        </w:tc>
        <w:tc>
          <w:tcPr>
            <w:tcW w:w="1842" w:type="dxa"/>
          </w:tcPr>
          <w:p w14:paraId="56CACD0C" w14:textId="78BF2A9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Y254249007529</w:t>
            </w:r>
          </w:p>
        </w:tc>
      </w:tr>
      <w:tr w:rsidR="00CF004E"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09C3CAE5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174E2A2F" w14:textId="0A6CF0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Lenovo</w:t>
            </w:r>
          </w:p>
        </w:tc>
        <w:tc>
          <w:tcPr>
            <w:tcW w:w="1985" w:type="dxa"/>
          </w:tcPr>
          <w:p w14:paraId="2CB50473" w14:textId="1725095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Yoga 6 13ALC7</w:t>
            </w:r>
          </w:p>
        </w:tc>
        <w:tc>
          <w:tcPr>
            <w:tcW w:w="1842" w:type="dxa"/>
          </w:tcPr>
          <w:p w14:paraId="37786C2C" w14:textId="63BE445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MP27KXVA</w:t>
            </w:r>
          </w:p>
        </w:tc>
      </w:tr>
      <w:tr w:rsidR="00CF004E"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61D6E97E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28DA0F28" w14:textId="01D72C3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0842C33" w14:textId="69235AC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9A082FB" w14:textId="49CECBC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7E7155BB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7A282B" w14:textId="2525C3D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563D64E" w14:textId="469194BC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221629F" w14:textId="2A013A66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6AD3FB54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05796E68" w14:textId="17D4DE9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1E8D3C90" w14:textId="5D99BB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2B591D4E" w14:textId="6831335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2B6B559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4704E5" w14:textId="21F1411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2B93A926" w14:textId="58F5574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5ACCD61E" w14:textId="54903412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85px;height:8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651117A1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Robert Rivera Castañeda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2400335119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923D3" w14:textId="77777777" w:rsidR="00DB5AD7" w:rsidRDefault="00DB5AD7">
      <w:pPr>
        <w:spacing w:after="0" w:line="240" w:lineRule="auto"/>
      </w:pPr>
      <w:r>
        <w:separator/>
      </w:r>
    </w:p>
  </w:endnote>
  <w:endnote w:type="continuationSeparator" w:id="0">
    <w:p w14:paraId="75297083" w14:textId="77777777" w:rsidR="00DB5AD7" w:rsidRDefault="00DB5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D197" w14:textId="77777777" w:rsidR="00DB5AD7" w:rsidRDefault="00DB5AD7">
      <w:pPr>
        <w:spacing w:after="0" w:line="240" w:lineRule="auto"/>
      </w:pPr>
      <w:r>
        <w:separator/>
      </w:r>
    </w:p>
  </w:footnote>
  <w:footnote w:type="continuationSeparator" w:id="0">
    <w:p w14:paraId="4181710A" w14:textId="77777777" w:rsidR="00DB5AD7" w:rsidRDefault="00DB5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8878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61</cp:revision>
  <cp:lastPrinted>2023-12-07T13:47:00Z</cp:lastPrinted>
  <dcterms:created xsi:type="dcterms:W3CDTF">2023-01-05T15:06:00Z</dcterms:created>
  <dcterms:modified xsi:type="dcterms:W3CDTF">2026-07-28T17:30:00Z</dcterms:modified>
</cp:coreProperties>
</file>