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="00AE5EE3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A </w:t>
      </w:r>
      <w:r>
        <w:rPr>
          <w:rFonts w:ascii="Arial" w:eastAsia="Arial" w:hAnsi="Arial" w:cs="Arial"/>
          <w:b/>
          <w:sz w:val="24"/>
          <w:szCs w:val="24"/>
          <w:u w:val="single"/>
        </w:rPr>
        <w:t>DE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 ENTREGA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</w:p>
    <w:p w14:paraId="09C9C886" w14:textId="396866EA" w:rsidR="003270C9" w:rsidRPr="00104126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 w:rsidRPr="00104126">
        <w:rPr>
          <w:rFonts w:ascii="Arial" w:eastAsia="Arial" w:hAnsi="Arial" w:cs="Arial"/>
          <w:sz w:val="24"/>
          <w:szCs w:val="24"/>
        </w:rPr>
        <w:t xml:space="preserve">Guayaquil, </w:t>
      </w:r>
      <w:r w:rsidR="00CF004E">
        <w:rPr>
          <w:rFonts w:ascii="Arial" w:eastAsia="Century" w:hAnsi="Arial" w:cs="Arial"/>
          <w:color w:val="000000"/>
          <w:sz w:val="24"/>
          <w:szCs w:val="24"/>
        </w:rPr>
        <w:t>05/08/2026</w:t>
      </w:r>
    </w:p>
    <w:p w14:paraId="1D1E6B83" w14:textId="77777777" w:rsidR="003270C9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="00AE5EE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</w:t>
      </w:r>
      <w:r w:rsidR="00A859FA">
        <w:rPr>
          <w:rFonts w:ascii="Arial" w:eastAsia="Arial" w:hAnsi="Arial" w:cs="Arial"/>
          <w:sz w:val="24"/>
          <w:szCs w:val="24"/>
        </w:rPr>
        <w:t xml:space="preserve">entrega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66AE6">
        <w:rPr>
          <w:rFonts w:ascii="Arial" w:eastAsia="Arial" w:hAnsi="Arial" w:cs="Arial"/>
          <w:sz w:val="24"/>
          <w:szCs w:val="24"/>
        </w:rPr>
        <w:t>los siguientes equipos</w:t>
      </w:r>
      <w:r>
        <w:rPr>
          <w:rFonts w:ascii="Arial" w:eastAsia="Arial" w:hAnsi="Arial" w:cs="Arial"/>
          <w:sz w:val="24"/>
          <w:szCs w:val="24"/>
        </w:rPr>
        <w:t xml:space="preserve">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:rsidR="00F06731" w14:paraId="45FC16AF" w14:textId="77777777" w:rsidTr="00060A52">
        <w:trPr>
          <w:trHeight w:val="315"/>
        </w:trPr>
        <w:tc>
          <w:tcPr>
            <w:tcW w:w="2689" w:type="dxa"/>
          </w:tcPr>
          <w:p w14:paraId="4F88A275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47CD3B5E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276B6F53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5F9A8563" w14:textId="77777777" w:rsidR="00F06731" w:rsidRDefault="00F06731" w:rsidP="00060A52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Impresora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Magicard Pronto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DT49XDUK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63F8124PRONTOSTD3649-001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Router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Tp-Link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Archer AX21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Y254249007529</w:t>
            </w:r>
          </w:p>
        </w:tc>
      </w:tr>
      <w:tr w:rsidR="00F06731" w14:paraId="152EB64A" w14:textId="77777777" w:rsidTr="00060A52">
        <w:trPr>
          <w:trHeight w:val="360"/>
        </w:trPr>
        <w:tc>
          <w:tcPr>
            <w:tcW w:w="2689" w:type="dxa"/>
          </w:tcPr>
          <w:p w14:paraId="72FF0ABE" w14:textId="4E18D87D" w:rsidR="00F06731" w:rsidRPr="00104126" w:rsidRDefault="00F06731" w:rsidP="00060A52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Laptop</w:t>
            </w:r>
          </w:p>
        </w:tc>
        <w:tc>
          <w:tcPr>
            <w:tcW w:w="1984" w:type="dxa"/>
          </w:tcPr>
          <w:p w14:paraId="3D4C0CB1" w14:textId="7776189B" w:rsidR="00F06731" w:rsidRPr="00104126" w:rsidRDefault="00F06731" w:rsidP="00060A52">
            <w:pPr>
              <w:jc w:val="center"/>
              <w:rPr>
                <w:rFonts w:ascii="Arial" w:hAnsi="Arial" w:cs="Arial"/>
                <w:sz w:val="20"/>
              </w:rPr>
            </w:pPr>
            <w:r>
              <w:t>Lenovo</w:t>
            </w:r>
          </w:p>
        </w:tc>
        <w:tc>
          <w:tcPr>
            <w:tcW w:w="1985" w:type="dxa"/>
          </w:tcPr>
          <w:p w14:paraId="298FAAE8" w14:textId="3CCC0C86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Yoga 6 13ALC7</w:t>
            </w:r>
          </w:p>
        </w:tc>
        <w:tc>
          <w:tcPr>
            <w:tcW w:w="1842" w:type="dxa"/>
          </w:tcPr>
          <w:p w14:paraId="079C6080" w14:textId="2FAA7469" w:rsidR="00F06731" w:rsidRPr="00104126" w:rsidRDefault="00F06731" w:rsidP="00060A5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MP27KXVA</w:t>
            </w:r>
          </w:p>
        </w:tc>
      </w:tr>
    </w:tbl>
    <w:p w14:paraId="6C527F0E" w14:textId="083858CC" w:rsidR="00AE5EE3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="00F4437B" w:rsidRPr="00F4437B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="00F4437B" w:rsidRPr="00F4437B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</w:t>
      </w:r>
      <w:r w:rsidRPr="00F4437B">
        <w:rPr>
          <w:rFonts w:ascii="Arial" w:hAnsi="Arial" w:cs="Arial"/>
        </w:rPr>
        <w:t>nal calificado en calidad de préstamo, en caso de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  <w:b/>
        </w:rPr>
        <w:t xml:space="preserve">PÉRDIDA </w:t>
      </w:r>
      <w:r w:rsidRPr="00F4437B">
        <w:rPr>
          <w:rFonts w:ascii="Arial" w:hAnsi="Arial" w:cs="Arial"/>
        </w:rPr>
        <w:t xml:space="preserve">o </w:t>
      </w:r>
      <w:r w:rsidRPr="00F4437B">
        <w:rPr>
          <w:rFonts w:ascii="Arial" w:hAnsi="Arial" w:cs="Arial"/>
          <w:b/>
        </w:rPr>
        <w:t xml:space="preserve">ROBO </w:t>
      </w:r>
      <w:r w:rsidRPr="00F4437B">
        <w:rPr>
          <w:rFonts w:ascii="Arial" w:hAnsi="Arial" w:cs="Arial"/>
        </w:rPr>
        <w:t>del mismo, el colaborador debe realizar la denuncia respectiva y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</w:rPr>
        <w:t>presentarla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ante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departamento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pertinente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TIC,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valor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equipo</w:t>
      </w:r>
      <w:r>
        <w:rPr>
          <w:rFonts w:ascii="Arial" w:hAnsi="Arial" w:cs="Arial"/>
        </w:rPr>
        <w:t xml:space="preserve"> estará sujeto al valor del mercado y lo indicado por gerencia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por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reposición,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en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caso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de</w:t>
      </w:r>
      <w:r w:rsidRPr="00F4437B">
        <w:rPr>
          <w:rFonts w:ascii="Arial" w:hAnsi="Arial" w:cs="Arial"/>
          <w:spacing w:val="-11"/>
        </w:rPr>
        <w:t xml:space="preserve"> </w:t>
      </w:r>
      <w:r w:rsidRPr="00F4437B">
        <w:rPr>
          <w:rFonts w:ascii="Arial" w:hAnsi="Arial" w:cs="Arial"/>
          <w:b/>
        </w:rPr>
        <w:t>TÉRMINO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DE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CONTRATO</w:t>
      </w:r>
      <w:r w:rsidRPr="00F4437B">
        <w:rPr>
          <w:rFonts w:ascii="Arial" w:hAnsi="Arial" w:cs="Arial"/>
          <w:b/>
          <w:spacing w:val="-7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colaborador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deberá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devolver</w:t>
      </w:r>
      <w:r w:rsidR="00973CAE">
        <w:rPr>
          <w:rFonts w:ascii="Arial" w:hAnsi="Arial" w:cs="Arial"/>
        </w:rPr>
        <w:t xml:space="preserve"> </w:t>
      </w:r>
      <w:r w:rsidRPr="00F4437B">
        <w:rPr>
          <w:rFonts w:ascii="Arial" w:hAnsi="Arial" w:cs="Arial"/>
          <w:spacing w:val="-59"/>
        </w:rPr>
        <w:t xml:space="preserve"> </w:t>
      </w:r>
      <w:r w:rsidR="00973CAE">
        <w:rPr>
          <w:rFonts w:ascii="Arial" w:hAnsi="Arial" w:cs="Arial"/>
          <w:spacing w:val="-59"/>
        </w:rPr>
        <w:t xml:space="preserve"> </w:t>
      </w:r>
      <w:r w:rsidRPr="00F4437B">
        <w:rPr>
          <w:rFonts w:ascii="Arial" w:hAnsi="Arial" w:cs="Arial"/>
        </w:rPr>
        <w:t>dichos componentes, caso contrario no se podrá proceder al pago de los haberes</w:t>
      </w:r>
      <w:r w:rsidRPr="00F4437B">
        <w:rPr>
          <w:rFonts w:ascii="Arial" w:hAnsi="Arial" w:cs="Arial"/>
          <w:spacing w:val="1"/>
        </w:rPr>
        <w:t xml:space="preserve"> </w:t>
      </w:r>
      <w:r w:rsidR="00973CAE" w:rsidRPr="00F4437B">
        <w:rPr>
          <w:rFonts w:ascii="Arial" w:hAnsi="Arial" w:cs="Arial"/>
        </w:rPr>
        <w:t>respectivos.</w:t>
      </w:r>
    </w:p>
    <w:p w14:paraId="010B04A3" w14:textId="1768F96A" w:rsidR="00AE5EE3" w:rsidRPr="00CF004E" w:rsidRDefault="00F4437B" w:rsidP="00CF004E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  <w:lang w:val="es-ES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  <w:lang w:val="es-ES"/>
        </w:rPr>
        <w:t>Anexos</w:t>
      </w:r>
      <w:r>
        <w:rPr>
          <w:rFonts w:ascii="Arial" w:eastAsia="Arial" w:hAnsi="Arial" w:cs="Arial"/>
          <w:b/>
          <w:sz w:val="24"/>
          <w:szCs w:val="24"/>
          <w:u w:val="single"/>
          <w:lang w:val="es-ES"/>
        </w:rPr>
        <w:t>:</w:t>
      </w:r>
    </w:p>
    <w:p w14:paraId="1EBD97EA" w14:textId="77777777" w:rsidR="00AE5EE3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AE5EE3"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547C7D36" w:rsidR="00AE5EE3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t/>
              <w:pict>
                <v:shape type="#_x0000_t75" style="width:138.75px;height:60px" stroked="f" filled="f">
                  <v:imagedata r:id="rId10" o:title=""/>
                </v:shape>
              </w:pict>
              <w:t/>
            </w:r>
          </w:p>
          <w:p w14:paraId="3403AAFA" w14:textId="05D99229" w:rsidR="006D1429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6C8EBF7" w14:textId="48F7B42A" w:rsidR="00CF004E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1C797B5" w14:textId="4113DC89" w:rsidR="00333BA5" w:rsidRDefault="00333BA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2004F2F" w14:textId="50EA88A1" w:rsidR="00333BA5" w:rsidRDefault="00333BA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E7F19CE" w14:textId="77777777" w:rsidR="00333BA5" w:rsidRDefault="00333BA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="00AE5EE3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</w:t>
            </w:r>
            <w:r w:rsidR="004B053B">
              <w:rPr>
                <w:rFonts w:ascii="Arial" w:eastAsia="Arial" w:hAnsi="Arial" w:cs="Arial"/>
              </w:rPr>
              <w:t>_</w:t>
            </w:r>
          </w:p>
          <w:p w14:paraId="75791FE2" w14:textId="77777777" w:rsidR="00AE5EE3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3528221A" w:rsidR="00AE5EE3" w:rsidRPr="00DD78FC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lang w:val="es-419"/>
              </w:rPr>
            </w:pPr>
            <w:proofErr w:type="gramStart"/>
            <w:r>
              <w:rPr>
                <w:rFonts w:ascii="Arial" w:eastAsia="Arial" w:hAnsi="Arial" w:cs="Arial"/>
              </w:rPr>
              <w:t>Nombre:</w:t>
            </w:r>
            <w:r w:rsidR="00CF004E">
              <w:rPr>
                <w:rFonts w:ascii="Arial" w:hAnsi="Arial" w:cs="Arial"/>
                <w:sz w:val="24"/>
              </w:rPr>
              <w:t>Robert Rivera Castañeda</w:t>
            </w:r>
          </w:p>
          <w:p w14:paraId="42C9255A" w14:textId="1B316B8C" w:rsidR="004B053B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 w:rsidR="00CF004E">
              <w:rPr>
                <w:rFonts w:ascii="Arial" w:hAnsi="Arial" w:cs="Arial"/>
                <w:sz w:val="24"/>
              </w:rPr>
              <w:t>2400335119</w:t>
            </w:r>
          </w:p>
        </w:tc>
      </w:tr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="00EB6B45" w:rsidRPr="00AE614F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="00EF074C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 </w:t>
      </w:r>
      <w:r w:rsidRPr="00EF074C">
        <w:rPr>
          <w:rFonts w:ascii="Arial" w:eastAsia="Arial" w:hAnsi="Arial" w:cs="Arial"/>
          <w:sz w:val="17"/>
          <w:szCs w:val="17"/>
          <w:lang w:val="en-US"/>
        </w:rPr>
        <w:t>FOR-TIC-0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v1. REV: 01 </w:t>
      </w:r>
      <w:proofErr w:type="spellStart"/>
      <w:r w:rsidRPr="00EF074C">
        <w:rPr>
          <w:rFonts w:ascii="Arial" w:eastAsia="Arial" w:hAnsi="Arial" w:cs="Arial"/>
          <w:sz w:val="17"/>
          <w:szCs w:val="17"/>
          <w:lang w:val="en-US"/>
        </w:rPr>
        <w:t>Fecha</w:t>
      </w:r>
      <w:proofErr w:type="spellEnd"/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C5171F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EF074C" w:rsidRPr="00EF074C" w:rsidSect="00CF004E">
      <w:headerReference w:type="default" r:id="rId6"/>
      <w:footerReference w:type="default" r:id="rId7"/>
      <w:pgSz w:w="11907" w:h="16839"/>
      <w:pgMar w:top="1417" w:right="170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C1FD7" w14:textId="77777777" w:rsidR="00137843" w:rsidRDefault="00137843">
      <w:pPr>
        <w:spacing w:after="0" w:line="240" w:lineRule="auto"/>
      </w:pPr>
      <w:r>
        <w:separator/>
      </w:r>
    </w:p>
  </w:endnote>
  <w:endnote w:type="continuationSeparator" w:id="0">
    <w:p w14:paraId="5A2ACE85" w14:textId="77777777" w:rsidR="00137843" w:rsidRDefault="00137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3D619" w14:textId="77777777" w:rsidR="00137843" w:rsidRDefault="00137843">
      <w:pPr>
        <w:spacing w:after="0" w:line="240" w:lineRule="auto"/>
      </w:pPr>
      <w:r>
        <w:separator/>
      </w:r>
    </w:p>
  </w:footnote>
  <w:footnote w:type="continuationSeparator" w:id="0">
    <w:p w14:paraId="368BD422" w14:textId="77777777" w:rsidR="00137843" w:rsidRDefault="00137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37843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33BA5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C1BC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CF004E"/>
    <w:rsid w:val="00D00591"/>
    <w:rsid w:val="00D65258"/>
    <w:rsid w:val="00D9307C"/>
    <w:rsid w:val="00DB4473"/>
    <w:rsid w:val="00DB5AD7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06731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8882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63</cp:revision>
  <cp:lastPrinted>2023-12-07T13:47:00Z</cp:lastPrinted>
  <dcterms:created xsi:type="dcterms:W3CDTF">2023-01-05T15:06:00Z</dcterms:created>
  <dcterms:modified xsi:type="dcterms:W3CDTF">2026-07-28T21:05:00Z</dcterms:modified>
</cp:coreProperties>
</file>