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2.8-using-derivatives-to-evaluate-limits"/>
      <w:r>
        <w:t xml:space="preserve">Guided Practice for 2.8: Using derivatives to evaluate limits</w:t>
      </w:r>
      <w:bookmarkEnd w:id="20"/>
    </w:p>
    <w:p>
      <w:pPr>
        <w:pStyle w:val="Heading2"/>
      </w:pPr>
      <w:bookmarkStart w:id="21" w:name="overview"/>
      <w:r>
        <w:t xml:space="preserve">Overview</w:t>
      </w:r>
      <w:bookmarkEnd w:id="21"/>
    </w:p>
    <w:p>
      <w:pPr>
        <w:pStyle w:val="FirstParagraph"/>
      </w:pPr>
      <w:r>
        <w:t xml:space="preserve">We begin to transition into applications of the derivative in this section, where we learn how derivatives can be used to evaluate seemingly-intractable limit problems such as</w:t>
      </w:r>
      <w:r>
        <w:t xml:space="preserve"> </w:t>
      </w:r>
      <w:r>
        <w:t xml:space="preserve">[</w:t>
      </w:r>
      <w:r>
        <w:t xml:space="preserve"> </w:t>
      </w:r>
      <w:r>
        <w:t xml:space="preserve">_{x</w:t>
      </w:r>
      <w:r>
        <w:t xml:space="preserve"> </w:t>
      </w:r>
      <w:r>
        <w:t xml:space="preserve">0}</w:t>
      </w:r>
      <w:r>
        <w:t xml:space="preserve"> </w:t>
      </w:r>
      <w:r>
        <w:t xml:space="preserve">]</w:t>
      </w:r>
      <w:r>
        <w:t xml:space="preserve"> </w:t>
      </w:r>
      <w:r>
        <w:t xml:space="preserve">The key to this application is a mathematical result called</w:t>
      </w:r>
      <w:r>
        <w:t xml:space="preserve"> </w:t>
      </w:r>
      <w:r>
        <w:rPr>
          <w:b/>
        </w:rPr>
        <w:t xml:space="preserve">l’Hopital’s Rule</w:t>
      </w:r>
      <w:r>
        <w:t xml:space="preserve">, which allows us to replace the expression whose limit we are taking with a simpler expression involving derivatives. Also in this section, we will take up the concept of the infinite limit which examines the behavior of a function as the inputs get very large in both the positive and negative directions.</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w:t>
      </w:r>
      <w:r>
        <w:rPr>
          <w:i/>
        </w:rPr>
        <w:t xml:space="preserve">Review from Chapter 1</w:t>
      </w:r>
      <w:r>
        <w:t xml:space="preserve">) Explain what the expression</w:t>
      </w:r>
      <w:r>
        <w:t xml:space="preserve"> </w:t>
      </w:r>
      <w:r>
        <w:t xml:space="preserve">_{x</w:t>
      </w:r>
      <w:r>
        <w:t xml:space="preserve"> </w:t>
      </w:r>
      <w:r>
        <w:t xml:space="preserve">a} f(x) = L means in plain English.</w:t>
      </w:r>
    </w:p>
    <w:p>
      <w:pPr>
        <w:pStyle w:val="Compact"/>
        <w:numPr>
          <w:numId w:val="1001"/>
          <w:ilvl w:val="0"/>
        </w:numPr>
      </w:pPr>
      <w:r>
        <w:t xml:space="preserve">Explain what is meant by a limit that is an</w:t>
      </w:r>
      <w:r>
        <w:t xml:space="preserve"> </w:t>
      </w:r>
      <w:r>
        <w:t xml:space="preserve">“</w:t>
      </w:r>
      <w:r>
        <w:t xml:space="preserve">indeterminate form</w:t>
      </w:r>
      <w:r>
        <w:t xml:space="preserve">”</w:t>
      </w:r>
      <w:r>
        <w:t xml:space="preserve">.</w:t>
      </w:r>
    </w:p>
    <w:p>
      <w:pPr>
        <w:pStyle w:val="Compact"/>
        <w:numPr>
          <w:numId w:val="1001"/>
          <w:ilvl w:val="0"/>
        </w:numPr>
      </w:pPr>
      <w:r>
        <w:t xml:space="preserve">State L’Hopital’s Rule. Also be able to pronounce the word</w:t>
      </w:r>
      <w:r>
        <w:t xml:space="preserve"> </w:t>
      </w:r>
      <w:r>
        <w:t xml:space="preserve">“</w:t>
      </w:r>
      <w:r>
        <w:t xml:space="preserve">L’Hopital</w:t>
      </w:r>
      <w:r>
        <w:t xml:space="preserve">”</w:t>
      </w:r>
      <w:r>
        <w:t xml:space="preserve"> </w:t>
      </w:r>
      <w:r>
        <w:t xml:space="preserve">correctly.</w:t>
      </w:r>
    </w:p>
    <w:p>
      <w:pPr>
        <w:pStyle w:val="Compact"/>
        <w:numPr>
          <w:numId w:val="1001"/>
          <w:ilvl w:val="0"/>
        </w:numPr>
      </w:pPr>
      <w:r>
        <w:t xml:space="preserve">Explain how L’Hopital’s rule is used to calculate limits having an indeterminate form.</w:t>
      </w:r>
    </w:p>
    <w:p>
      <w:pPr>
        <w:pStyle w:val="Compact"/>
        <w:numPr>
          <w:numId w:val="1001"/>
          <w:ilvl w:val="0"/>
        </w:numPr>
      </w:pPr>
      <w:r>
        <w:t xml:space="preserve">Explain what the expression</w:t>
      </w:r>
      <w:r>
        <w:t xml:space="preserve"> </w:t>
      </w:r>
      <w:r>
        <w:t xml:space="preserve">_{x</w:t>
      </w:r>
      <w:r>
        <w:t xml:space="preserve"> </w:t>
      </w:r>
      <w:r>
        <w:t xml:space="preserve">} f(x) = L means in plain English.</w:t>
      </w:r>
      <w:r>
        <w:br w:type="textWrapping"/>
      </w:r>
    </w:p>
    <w:p>
      <w:pPr>
        <w:pStyle w:val="Compact"/>
        <w:numPr>
          <w:numId w:val="1001"/>
          <w:ilvl w:val="0"/>
        </w:numPr>
      </w:pPr>
      <w:r>
        <w:t xml:space="preserve">State the</w:t>
      </w:r>
      <w:r>
        <w:t xml:space="preserve"> </w:t>
      </w:r>
      <w:r>
        <w:t xml:space="preserve">version of L’Hopital’s Rule.</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Use L’Hopital’s Rule to calculate limits that have an indeterminate form 0/0.</w:t>
      </w:r>
    </w:p>
    <w:p>
      <w:pPr>
        <w:pStyle w:val="Compact"/>
        <w:numPr>
          <w:numId w:val="1002"/>
          <w:ilvl w:val="0"/>
        </w:numPr>
      </w:pPr>
      <w:r>
        <w:t xml:space="preserve">Use L’Hopital’s Rule to calculate limits that have an indeterminate form</w:t>
      </w:r>
      <w:r>
        <w:t xml:space="preserve"> </w:t>
      </w:r>
      <w:r>
        <w:t xml:space="preserve">/</w:t>
      </w:r>
      <w:r>
        <w:t xml:space="preserve">.</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Section 2.8 in Active Calculus</w:t>
      </w:r>
      <w:r>
        <w:t xml:space="preserve">. Please note, here are the main points to focus on during your reading:</w:t>
      </w:r>
    </w:p>
    <w:p>
      <w:pPr>
        <w:pStyle w:val="Compact"/>
        <w:numPr>
          <w:numId w:val="1003"/>
          <w:ilvl w:val="0"/>
        </w:numPr>
      </w:pPr>
      <w:r>
        <w:t xml:space="preserve">The Preview Activity in this section is</w:t>
      </w:r>
      <w:r>
        <w:t xml:space="preserve"> </w:t>
      </w:r>
      <w:r>
        <w:rPr>
          <w:i/>
        </w:rPr>
        <w:t xml:space="preserve">very</w:t>
      </w:r>
      <w:r>
        <w:t xml:space="preserve"> </w:t>
      </w:r>
      <w:r>
        <w:t xml:space="preserve">important. Make sure you have asked all the questions you need to ask in order to understand this. Can you explain this activity to another person?</w:t>
      </w:r>
    </w:p>
    <w:p>
      <w:pPr>
        <w:pStyle w:val="Compact"/>
        <w:numPr>
          <w:numId w:val="1003"/>
          <w:ilvl w:val="0"/>
        </w:numPr>
      </w:pPr>
      <w:r>
        <w:t xml:space="preserve">The statement of L’Hopital’s Rule is something you’ll need to memorize. The explanation that precedes it in the textbook isn’t something you need to understand on first reading, but eventually we will need to come to terms with it. Don’t get hung up on it if you find it confusing now.</w:t>
      </w:r>
    </w:p>
    <w:p>
      <w:pPr>
        <w:pStyle w:val="Compact"/>
        <w:numPr>
          <w:numId w:val="1003"/>
          <w:ilvl w:val="0"/>
        </w:numPr>
      </w:pPr>
      <w:r>
        <w:rPr>
          <w:b/>
        </w:rPr>
        <w:t xml:space="preserve">Infinity is not a number. You can’t do arithmetic with it or plug it into a function.</w:t>
      </w:r>
    </w:p>
    <w:p>
      <w:pPr>
        <w:pStyle w:val="FirstParagraph"/>
      </w:pPr>
      <w:r>
        <w:rPr>
          <w:i/>
        </w:rPr>
        <w:t xml:space="preserve">Viewing</w:t>
      </w:r>
      <w:r>
        <w:t xml:space="preserve">: Watch the following videos at the MTH 201 YouTube Playlist, which have a combined running time of 15 minutes, 30 seconds.</w:t>
      </w:r>
      <w:r>
        <w:t xml:space="preserve"> </w:t>
      </w:r>
      <w:r>
        <w:rPr>
          <w:b/>
        </w:rPr>
        <w:t xml:space="preserve">Please note: There is a misstatement in Screencast 2.8.1.</w:t>
      </w:r>
      <w:r>
        <w:t xml:space="preserve"> </w:t>
      </w:r>
      <w:r>
        <w:t xml:space="preserve">The slide says</w:t>
      </w:r>
      <w:r>
        <w:t xml:space="preserve"> </w:t>
      </w:r>
      <w:r>
        <w:t xml:space="preserve">“</w:t>
      </w:r>
      <w:r>
        <w:t xml:space="preserve">Just because a limit works out to 0/0 does mean the limit exists</w:t>
      </w:r>
      <w:r>
        <w:t xml:space="preserve">”</w:t>
      </w:r>
      <w:r>
        <w:t xml:space="preserve"> </w:t>
      </w:r>
      <w:r>
        <w:t xml:space="preserve">— the</w:t>
      </w:r>
      <w:r>
        <w:t xml:space="preserve"> </w:t>
      </w:r>
      <w:r>
        <w:t xml:space="preserve">“</w:t>
      </w:r>
      <w:r>
        <w:t xml:space="preserve">does</w:t>
      </w:r>
      <w:r>
        <w:t xml:space="preserve">”</w:t>
      </w:r>
      <w:r>
        <w:t xml:space="preserve"> </w:t>
      </w:r>
      <w:r>
        <w:t xml:space="preserve">should be</w:t>
      </w:r>
      <w:r>
        <w:t xml:space="preserve"> </w:t>
      </w:r>
      <w:r>
        <w:t xml:space="preserve">“</w:t>
      </w:r>
      <w:r>
        <w:t xml:space="preserve">doesn’t</w:t>
      </w:r>
      <w:r>
        <w:t xml:space="preserve">”</w:t>
      </w:r>
      <w:r>
        <w:t xml:space="preserve">.</w:t>
      </w:r>
      <w:r>
        <w:t xml:space="preserve"> </w:t>
      </w:r>
      <w:r>
        <w:rPr>
          <w:b/>
        </w:rPr>
        <w:t xml:space="preserve">Make sure you correct that in your notes.</w:t>
      </w:r>
    </w:p>
    <w:p>
      <w:pPr>
        <w:pStyle w:val="Compact"/>
        <w:numPr>
          <w:numId w:val="1004"/>
          <w:ilvl w:val="0"/>
        </w:numPr>
      </w:pPr>
      <w:hyperlink r:id="rId26">
        <w:r>
          <w:rPr>
            <w:rStyle w:val="Hyperlink"/>
          </w:rPr>
          <w:t xml:space="preserve">Quick Review: L’Hopital’s Rule</w:t>
        </w:r>
      </w:hyperlink>
      <w:r>
        <w:t xml:space="preserve"> </w:t>
      </w:r>
      <w:r>
        <w:t xml:space="preserve">(3:28)</w:t>
      </w:r>
    </w:p>
    <w:p>
      <w:pPr>
        <w:pStyle w:val="Compact"/>
        <w:numPr>
          <w:numId w:val="1004"/>
          <w:ilvl w:val="0"/>
        </w:numPr>
      </w:pPr>
      <w:hyperlink r:id="rId27">
        <w:r>
          <w:rPr>
            <w:rStyle w:val="Hyperlink"/>
          </w:rPr>
          <w:t xml:space="preserve">Using L’Hopital’s Rule with zero</w:t>
        </w:r>
      </w:hyperlink>
      <w:r>
        <w:t xml:space="preserve"> </w:t>
      </w:r>
      <w:r>
        <w:t xml:space="preserve">(7:27)</w:t>
      </w:r>
    </w:p>
    <w:p>
      <w:pPr>
        <w:pStyle w:val="Compact"/>
        <w:numPr>
          <w:numId w:val="1004"/>
          <w:ilvl w:val="0"/>
        </w:numPr>
      </w:pPr>
      <w:hyperlink r:id="rId28">
        <w:r>
          <w:rPr>
            <w:rStyle w:val="Hyperlink"/>
          </w:rPr>
          <w:t xml:space="preserve">Using L’Hopital’s Rule with infinity</w:t>
        </w:r>
      </w:hyperlink>
      <w:r>
        <w:t xml:space="preserve"> </w:t>
      </w:r>
      <w:r>
        <w:t xml:space="preserve">(8:46)</w:t>
      </w:r>
    </w:p>
    <w:p>
      <w:pPr>
        <w:pStyle w:val="Heading2"/>
      </w:pPr>
      <w:bookmarkStart w:id="29" w:name="exercises"/>
      <w:r>
        <w:t xml:space="preserve">Exercises</w:t>
      </w:r>
      <w:bookmarkEnd w:id="29"/>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BodyText"/>
      </w:pPr>
      <w:r>
        <w:t xml:space="preserve">The exercises are found on the following form. Do the work by hand in your notes, and then go to the web form located at the following link and type in your answers:</w:t>
      </w:r>
      <w:r>
        <w:t xml:space="preserve"> </w:t>
      </w:r>
      <w:hyperlink r:id="rId30">
        <w:r>
          <w:rPr>
            <w:rStyle w:val="Hyperlink"/>
          </w:rPr>
          <w:t xml:space="preserve">http://gvsu.edu/s/0QT</w:t>
        </w:r>
      </w:hyperlink>
    </w:p>
    <w:p>
      <w:pPr>
        <w:pStyle w:val="BodyText"/>
      </w:pPr>
      <w:r>
        <w:t xml:space="preserve">Responses are due at 11:59pm Eastern time the day before the class. If you do not have access to the internet where you live, please let me know in advance and we will make alternative arrangements.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gvsu.edu/s/0QT" TargetMode="External" /><Relationship Type="http://schemas.openxmlformats.org/officeDocument/2006/relationships/hyperlink" Id="rId26" Target="http://www.youtube.com/watch?v=KXGhzie3b8s&amp;list=PL9bIjQJDwfGuXQHuS5Jkmum_CFILoCZX-&amp;index=52" TargetMode="External" /><Relationship Type="http://schemas.openxmlformats.org/officeDocument/2006/relationships/hyperlink" Id="rId27" Target="http://www.youtube.com/watch?v=flM7qVLdezY&amp;list=PL9bIjQJDwfGuXQHuS5Jkmum_CFILoCZX-&amp;index=53" TargetMode="External" /><Relationship Type="http://schemas.openxmlformats.org/officeDocument/2006/relationships/hyperlink" Id="rId28" Target="http://www.youtube.com/watch?v=wXXej6AmEKQ&amp;list=PL9bIjQJDwfGuXQHuS5Jkmum_CFILoCZX-&amp;index=54" TargetMode="External" /></Relationships>
</file>

<file path=word/_rels/footnotes.xml.rels><?xml version="1.0" encoding="UTF-8"?>
<Relationships xmlns="http://schemas.openxmlformats.org/package/2006/relationships"><Relationship Type="http://schemas.openxmlformats.org/officeDocument/2006/relationships/hyperlink" Id="rId30" Target="http://gvsu.edu/s/0QT" TargetMode="External" /><Relationship Type="http://schemas.openxmlformats.org/officeDocument/2006/relationships/hyperlink" Id="rId26" Target="http://www.youtube.com/watch?v=KXGhzie3b8s&amp;list=PL9bIjQJDwfGuXQHuS5Jkmum_CFILoCZX-&amp;index=52" TargetMode="External" /><Relationship Type="http://schemas.openxmlformats.org/officeDocument/2006/relationships/hyperlink" Id="rId27" Target="http://www.youtube.com/watch?v=flM7qVLdezY&amp;list=PL9bIjQJDwfGuXQHuS5Jkmum_CFILoCZX-&amp;index=53" TargetMode="External" /><Relationship Type="http://schemas.openxmlformats.org/officeDocument/2006/relationships/hyperlink" Id="rId28" Target="http://www.youtube.com/watch?v=wXXej6AmEKQ&amp;list=PL9bIjQJDwfGuXQHuS5Jkmum_CFILoCZX-&amp;index=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2018-10-08T13:38:56Z</dcterms:created>
  <dcterms:modified xsi:type="dcterms:W3CDTF">2018-10-08T13:38:56Z</dcterms:modified>
</cp:coreProperties>
</file>