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0DB8" w14:textId="5F111641" w:rsidR="00584962" w:rsidRDefault="00584962" w:rsidP="005E01BB">
      <w:pPr>
        <w:jc w:val="center"/>
        <w:rPr>
          <w:b/>
          <w:bCs/>
          <w:sz w:val="32"/>
          <w:szCs w:val="32"/>
        </w:rPr>
      </w:pPr>
      <w:r w:rsidRPr="005E01BB">
        <w:rPr>
          <w:b/>
          <w:bCs/>
          <w:sz w:val="32"/>
          <w:szCs w:val="32"/>
        </w:rPr>
        <w:t>MTH 225 Winter 2025 -- Application/Analysis Exam 1</w:t>
      </w:r>
    </w:p>
    <w:p w14:paraId="4749C401" w14:textId="17BA77F9" w:rsidR="00BF2DDA" w:rsidRPr="005E01BB" w:rsidRDefault="00BF2DDA" w:rsidP="005E01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Makeup version</w:t>
      </w:r>
    </w:p>
    <w:p w14:paraId="7B7331A2" w14:textId="77777777" w:rsidR="00584962" w:rsidRPr="005E01BB" w:rsidRDefault="00584962">
      <w:pPr>
        <w:rPr>
          <w:sz w:val="22"/>
          <w:szCs w:val="22"/>
        </w:rPr>
      </w:pPr>
    </w:p>
    <w:p w14:paraId="066EFE19" w14:textId="2A3AFC72" w:rsidR="00584962" w:rsidRPr="005E01BB" w:rsidRDefault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t>Multiple Choice</w:t>
      </w:r>
    </w:p>
    <w:p w14:paraId="7760AC85" w14:textId="68F310CC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For each of the questions in this part, CIRCLE the ONE answer (or just the letter in front of the answer) that is most correct. No explanations are needed. </w:t>
      </w:r>
    </w:p>
    <w:p w14:paraId="4F9DC052" w14:textId="48A14F4E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What is the primary purpose of the Euclidean Algorithm? </w:t>
      </w:r>
    </w:p>
    <w:p w14:paraId="3FB6B442" w14:textId="2BAC4AF7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find the product of two integers  </w:t>
      </w:r>
    </w:p>
    <w:p w14:paraId="5F2E23D6" w14:textId="77E4902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determine the least common multiple (LCM)  </w:t>
      </w:r>
    </w:p>
    <w:p w14:paraId="0821BD1C" w14:textId="590B9D6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compute the greatest common divisor (GCD)  </w:t>
      </w:r>
    </w:p>
    <w:p w14:paraId="5D766F4E" w14:textId="40CEA2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solve linear equations  </w:t>
      </w:r>
    </w:p>
    <w:p w14:paraId="1625DBE2" w14:textId="0274D945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What does a % b represent?  </w:t>
      </w:r>
    </w:p>
    <w:p w14:paraId="457118A3" w14:textId="395551EA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division of a by b  </w:t>
      </w:r>
    </w:p>
    <w:p w14:paraId="1ECAED26" w14:textId="3B72ACA0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product of a and b  </w:t>
      </w:r>
    </w:p>
    <w:p w14:paraId="69F88CAA" w14:textId="61314D6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remainder when a is divided by b  </w:t>
      </w:r>
    </w:p>
    <w:p w14:paraId="0C413107" w14:textId="04E5065A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sum of a and b</w:t>
      </w:r>
    </w:p>
    <w:p w14:paraId="2C610838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Which of the following is a logical proposition?</w:t>
      </w:r>
    </w:p>
    <w:p w14:paraId="21850657" w14:textId="601CEFE7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5 + 3 = 8</w:t>
      </w:r>
    </w:p>
    <w:p w14:paraId="075101B7" w14:textId="7801E0B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What time is it?</w:t>
      </w:r>
    </w:p>
    <w:p w14:paraId="49BB6F3E" w14:textId="557CDE0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Please close the door.</w:t>
      </w:r>
    </w:p>
    <w:p w14:paraId="1934450B" w14:textId="7DB78F6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x + 2 = 10</w:t>
      </w:r>
    </w:p>
    <w:p w14:paraId="164BF650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Which logical connective is used to denote "and"?</w:t>
      </w:r>
    </w:p>
    <w:p w14:paraId="7B3526A9" w14:textId="2BEC833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∨</w:t>
      </w:r>
      <w:r w:rsidRPr="005E01BB">
        <w:rPr>
          <w:sz w:val="22"/>
          <w:szCs w:val="22"/>
        </w:rPr>
        <w:t xml:space="preserve"> </w:t>
      </w:r>
    </w:p>
    <w:p w14:paraId="41192C29" w14:textId="3D424D25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⇒</w:t>
      </w:r>
      <w:r w:rsidRPr="005E01BB">
        <w:rPr>
          <w:sz w:val="22"/>
          <w:szCs w:val="22"/>
        </w:rPr>
        <w:t xml:space="preserve"> </w:t>
      </w:r>
    </w:p>
    <w:p w14:paraId="7DC00A04" w14:textId="4CD3A56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</w:t>
      </w:r>
    </w:p>
    <w:p w14:paraId="117286E6" w14:textId="7F96450C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 ¬</w:t>
      </w:r>
    </w:p>
    <w:p w14:paraId="0D4BBA6C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If a logical argument is valid, it means that</w:t>
      </w:r>
    </w:p>
    <w:p w14:paraId="2D3B8499" w14:textId="551D080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conclusion is never False </w:t>
      </w:r>
    </w:p>
    <w:p w14:paraId="5F5AA05F" w14:textId="39B12D4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premises are never all False at the same time</w:t>
      </w:r>
    </w:p>
    <w:p w14:paraId="32C73E98" w14:textId="674CF44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conclusion is True in all cases where the premises are all True</w:t>
      </w:r>
    </w:p>
    <w:p w14:paraId="3B950507" w14:textId="770F833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is at least one condition where all the premises are </w:t>
      </w:r>
      <w:proofErr w:type="gramStart"/>
      <w:r w:rsidRPr="005E01BB">
        <w:rPr>
          <w:sz w:val="22"/>
          <w:szCs w:val="22"/>
        </w:rPr>
        <w:t>True</w:t>
      </w:r>
      <w:proofErr w:type="gramEnd"/>
      <w:r w:rsidRPr="005E01BB">
        <w:rPr>
          <w:sz w:val="22"/>
          <w:szCs w:val="22"/>
        </w:rPr>
        <w:t xml:space="preserve"> and the conclusion is True</w:t>
      </w:r>
    </w:p>
    <w:p w14:paraId="49BFFB20" w14:textId="77777777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B49DF50" w14:textId="5BFE66F0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>The number of rows (other than the header) in a truth table for a proposition that uses six different variables is</w:t>
      </w:r>
    </w:p>
    <w:p w14:paraId="0C08DE8D" w14:textId="519B74FB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6</w:t>
      </w:r>
    </w:p>
    <w:p w14:paraId="4B4E7CA5" w14:textId="26C617F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12</w:t>
      </w:r>
    </w:p>
    <w:p w14:paraId="1D10B357" w14:textId="028ABD27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36</w:t>
      </w:r>
    </w:p>
    <w:p w14:paraId="278A4FE1" w14:textId="473F21BF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64</w:t>
      </w:r>
    </w:p>
    <w:p w14:paraId="54699546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What is the negation of the statement "For all real numbers x, x &gt; 0"?</w:t>
      </w:r>
    </w:p>
    <w:p w14:paraId="514B3F3E" w14:textId="0B6EDD9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≤ 0. </w:t>
      </w:r>
    </w:p>
    <w:p w14:paraId="1F0C8156" w14:textId="5DED814F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= 0. </w:t>
      </w:r>
    </w:p>
    <w:p w14:paraId="1F15F9DB" w14:textId="7B8697E0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exists a real number x such that x ≤ 0. </w:t>
      </w:r>
    </w:p>
    <w:p w14:paraId="7780F15E" w14:textId="757D66F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There exists a real number x such that x &gt; 0.</w:t>
      </w:r>
    </w:p>
    <w:p w14:paraId="4F5C74C2" w14:textId="49E794D1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Consider the predicate P(</w:t>
      </w:r>
      <w:proofErr w:type="spellStart"/>
      <w:proofErr w:type="gramStart"/>
      <w:r w:rsidRPr="005E01BB">
        <w:rPr>
          <w:sz w:val="22"/>
          <w:szCs w:val="22"/>
        </w:rPr>
        <w:t>x,y</w:t>
      </w:r>
      <w:proofErr w:type="spellEnd"/>
      <w:proofErr w:type="gramEnd"/>
      <w:r w:rsidRPr="005E01BB">
        <w:rPr>
          <w:sz w:val="22"/>
          <w:szCs w:val="22"/>
        </w:rPr>
        <w:t xml:space="preserve">): "x is a proper divisor of y". (This means that x divides y evenly, but x is not equal to </w:t>
      </w:r>
      <w:r w:rsidR="00F115D8" w:rsidRPr="005E01BB">
        <w:rPr>
          <w:sz w:val="22"/>
          <w:szCs w:val="22"/>
        </w:rPr>
        <w:t>y</w:t>
      </w:r>
      <w:r w:rsidRPr="005E01BB">
        <w:rPr>
          <w:sz w:val="22"/>
          <w:szCs w:val="22"/>
        </w:rPr>
        <w:t>.) The domain is all positive integers. Which of the following correctly expresses "</w:t>
      </w:r>
      <w:r w:rsidRPr="005E01BB">
        <w:rPr>
          <w:i/>
          <w:iCs/>
          <w:sz w:val="22"/>
          <w:szCs w:val="22"/>
        </w:rPr>
        <w:t>Every number greater than 1 has at least one proper divisor</w:t>
      </w:r>
      <w:r w:rsidRPr="005E01BB">
        <w:rPr>
          <w:sz w:val="22"/>
          <w:szCs w:val="22"/>
        </w:rPr>
        <w:t>"?</w:t>
      </w:r>
    </w:p>
    <w:p w14:paraId="5353FA08" w14:textId="34F1855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78CC28B3" w14:textId="30955CE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∀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>x &gt; 1 → P(</w:t>
      </w:r>
      <w:proofErr w:type="spellStart"/>
      <w:r w:rsidRPr="005E01BB">
        <w:rPr>
          <w:sz w:val="22"/>
          <w:szCs w:val="22"/>
        </w:rPr>
        <w:t>y,x</w:t>
      </w:r>
      <w:proofErr w:type="spellEnd"/>
      <w:r w:rsidRPr="005E01BB">
        <w:rPr>
          <w:sz w:val="22"/>
          <w:szCs w:val="22"/>
        </w:rPr>
        <w:t>))</w:t>
      </w:r>
    </w:p>
    <w:p w14:paraId="4C1193D6" w14:textId="45642F8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46430B5A" w14:textId="2F8052B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∃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 xml:space="preserve">x &gt; 1 </w:t>
      </w: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P(</w:t>
      </w:r>
      <w:proofErr w:type="spellStart"/>
      <w:r w:rsidRPr="005E01BB">
        <w:rPr>
          <w:sz w:val="22"/>
          <w:szCs w:val="22"/>
        </w:rPr>
        <w:t>x,y</w:t>
      </w:r>
      <w:proofErr w:type="spellEnd"/>
      <w:r w:rsidRPr="005E01BB">
        <w:rPr>
          <w:sz w:val="22"/>
          <w:szCs w:val="22"/>
        </w:rPr>
        <w:t>))</w:t>
      </w:r>
    </w:p>
    <w:p w14:paraId="161DEDDB" w14:textId="0C4E76FF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The predicate involved in this proposition is</w:t>
      </w:r>
    </w:p>
    <w:p w14:paraId="2E5AB74F" w14:textId="4F856A4F" w:rsidR="00584962" w:rsidRPr="005E01BB" w:rsidRDefault="00BF2DDA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414871E" w14:textId="6B67B91F" w:rsidR="00584962" w:rsidRPr="005E01BB" w:rsidRDefault="00BF2DDA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7CD186FF" w14:textId="13B1A867" w:rsidR="00584962" w:rsidRPr="005E01BB" w:rsidRDefault="00BF2DDA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2A64B22F" w14:textId="0E11126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1F790616" w14:textId="628E5C8A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None of these </w:t>
      </w:r>
    </w:p>
    <w:p w14:paraId="1360E380" w14:textId="03D3E0D9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Suppose we wanted to prove this using mathematical induction. To prove the base case, we would need to</w:t>
      </w:r>
    </w:p>
    <w:p w14:paraId="132C041A" w14:textId="0C45105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0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0</w:t>
      </w:r>
    </w:p>
    <w:p w14:paraId="1AA601FC" w14:textId="1776335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1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1</w:t>
      </w:r>
    </w:p>
    <w:p w14:paraId="6DA6DE49" w14:textId="2C9B8E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4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4</w:t>
      </w:r>
    </w:p>
    <w:p w14:paraId="35AA8A23" w14:textId="02E8B94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2</w:t>
      </w:r>
      <w:r w:rsidRPr="005E01BB">
        <w:rPr>
          <w:sz w:val="22"/>
          <w:szCs w:val="22"/>
          <w:vertAlign w:val="superscript"/>
        </w:rPr>
        <w:t>4</w:t>
      </w:r>
      <w:r w:rsidRPr="005E01BB">
        <w:rPr>
          <w:sz w:val="22"/>
          <w:szCs w:val="22"/>
        </w:rPr>
        <w:t xml:space="preserve"> </w:t>
      </w:r>
      <w:r w:rsidR="00B250F9" w:rsidRPr="005E01BB">
        <w:rPr>
          <w:sz w:val="22"/>
          <w:szCs w:val="22"/>
        </w:rPr>
        <w:t xml:space="preserve">is </w:t>
      </w:r>
      <w:r w:rsidRPr="005E01BB">
        <w:rPr>
          <w:sz w:val="22"/>
          <w:szCs w:val="22"/>
        </w:rPr>
        <w:t>less than or equal to 4</w:t>
      </w:r>
      <w:r w:rsidRPr="005E01BB">
        <w:rPr>
          <w:sz w:val="22"/>
          <w:szCs w:val="22"/>
          <w:vertAlign w:val="superscript"/>
        </w:rPr>
        <w:t>2</w:t>
      </w:r>
    </w:p>
    <w:p w14:paraId="3CEA5362" w14:textId="0BA033D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None of these</w:t>
      </w:r>
    </w:p>
    <w:p w14:paraId="12F1B2ED" w14:textId="3608AB0F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59734B2" w14:textId="67F14FB6" w:rsidR="00584962" w:rsidRPr="005E01BB" w:rsidRDefault="008E216C" w:rsidP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>Problem Group 1: Computation</w:t>
      </w:r>
    </w:p>
    <w:p w14:paraId="248197A6" w14:textId="6A335180" w:rsidR="008E216C" w:rsidRPr="005E01BB" w:rsidRDefault="008E216C" w:rsidP="00584962">
      <w:pPr>
        <w:rPr>
          <w:sz w:val="22"/>
          <w:szCs w:val="22"/>
        </w:rPr>
      </w:pPr>
      <w:bookmarkStart w:id="0" w:name="OLE_LINK1"/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bookmarkEnd w:id="0"/>
    <w:p w14:paraId="22F1EB75" w14:textId="54195730" w:rsidR="008E216C" w:rsidRPr="005E01BB" w:rsidRDefault="008E216C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>Convert the number 20259 from base 10 to base 60 (</w:t>
      </w:r>
      <w:r w:rsidR="00CB3274" w:rsidRPr="005E01BB">
        <w:rPr>
          <w:sz w:val="22"/>
          <w:szCs w:val="22"/>
        </w:rPr>
        <w:t>sexagesimal</w:t>
      </w:r>
      <w:r w:rsidRPr="005E01BB">
        <w:rPr>
          <w:sz w:val="22"/>
          <w:szCs w:val="22"/>
        </w:rPr>
        <w:t xml:space="preserve">) using the base conversion algorithm. For symbols, use ordinary 0-9 for zero through nine, lower case letters a through z for 10 through 35, then upper case letters A through X for 36 through 59. </w:t>
      </w:r>
    </w:p>
    <w:p w14:paraId="77D01C34" w14:textId="067CFDE7" w:rsidR="008E216C" w:rsidRPr="005E01BB" w:rsidRDefault="00242D3E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Using the “repeated squaring” algorithm from Application/Analysis Homework 2, find the last two digits of the number </w:t>
      </w:r>
      <w:proofErr w:type="gramStart"/>
      <w:r w:rsidRPr="005E01BB">
        <w:rPr>
          <w:sz w:val="22"/>
          <w:szCs w:val="22"/>
        </w:rPr>
        <w:t>7</w:t>
      </w:r>
      <w:r w:rsidRPr="005E01BB">
        <w:rPr>
          <w:sz w:val="22"/>
          <w:szCs w:val="22"/>
          <w:vertAlign w:val="superscript"/>
        </w:rPr>
        <w:t xml:space="preserve">69 </w:t>
      </w:r>
      <w:r w:rsidRPr="005E01BB">
        <w:rPr>
          <w:sz w:val="22"/>
          <w:szCs w:val="22"/>
        </w:rPr>
        <w:t>.</w:t>
      </w:r>
      <w:proofErr w:type="gramEnd"/>
      <w:r w:rsidRPr="005E01BB">
        <w:rPr>
          <w:sz w:val="22"/>
          <w:szCs w:val="22"/>
        </w:rPr>
        <w:t xml:space="preserve"> The number 69 in binary form is 1000101. </w:t>
      </w:r>
    </w:p>
    <w:p w14:paraId="261545A5" w14:textId="10607CE2" w:rsidR="00242D3E" w:rsidRPr="005E01BB" w:rsidRDefault="00242D3E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0A3976E" w14:textId="2F093094" w:rsidR="00242D3E" w:rsidRPr="005E01BB" w:rsidRDefault="00242D3E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2: Algorithms and proofs </w:t>
      </w:r>
    </w:p>
    <w:p w14:paraId="48A50C31" w14:textId="77777777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p w14:paraId="62A56A5E" w14:textId="6B32B4D8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NOTE: Extra space for this problem group is given on the next page. </w:t>
      </w:r>
    </w:p>
    <w:p w14:paraId="77C12B3F" w14:textId="015DAE57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Below is a recursive Python </w:t>
      </w:r>
      <w:r w:rsidR="00CB3274">
        <w:rPr>
          <w:sz w:val="22"/>
          <w:szCs w:val="22"/>
        </w:rPr>
        <w:t>function</w:t>
      </w:r>
      <w:r w:rsidRPr="005E01BB">
        <w:rPr>
          <w:sz w:val="22"/>
          <w:szCs w:val="22"/>
        </w:rPr>
        <w:t xml:space="preserve"> that implements the Euclidean Algorithm. Manually work through this code to find </w:t>
      </w:r>
      <w:proofErr w:type="spellStart"/>
      <w:proofErr w:type="gramStart"/>
      <w:r w:rsidRPr="005E01BB">
        <w:rPr>
          <w:sz w:val="22"/>
          <w:szCs w:val="22"/>
        </w:rPr>
        <w:t>gcd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 xml:space="preserve">456, 789). </w:t>
      </w:r>
    </w:p>
    <w:p w14:paraId="23F35FDB" w14:textId="57B19C48" w:rsidR="005E01BB" w:rsidRPr="005E01BB" w:rsidRDefault="005E01BB" w:rsidP="005E01BB">
      <w:pPr>
        <w:jc w:val="center"/>
        <w:rPr>
          <w:sz w:val="22"/>
          <w:szCs w:val="22"/>
        </w:rPr>
      </w:pPr>
      <w:r w:rsidRPr="005E01BB">
        <w:rPr>
          <w:noProof/>
          <w:sz w:val="22"/>
          <w:szCs w:val="22"/>
        </w:rPr>
        <w:drawing>
          <wp:inline distT="0" distB="0" distL="0" distR="0" wp14:anchorId="53C55264" wp14:editId="723E414E">
            <wp:extent cx="2291931" cy="1167319"/>
            <wp:effectExtent l="0" t="0" r="0" b="1270"/>
            <wp:docPr id="1767467812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7812" name="Picture 1" descr="A close-up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179" cy="12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DC4" w14:textId="77777777" w:rsidR="005E01BB" w:rsidRPr="005E01BB" w:rsidRDefault="005E01BB" w:rsidP="005E01BB">
      <w:pPr>
        <w:rPr>
          <w:sz w:val="22"/>
          <w:szCs w:val="22"/>
        </w:rPr>
      </w:pPr>
    </w:p>
    <w:p w14:paraId="30FB957D" w14:textId="59CA0F53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</w:t>
      </w:r>
      <w:r w:rsidRPr="005E01BB">
        <w:rPr>
          <w:b/>
          <w:bCs/>
          <w:sz w:val="22"/>
          <w:szCs w:val="22"/>
        </w:rPr>
        <w:t xml:space="preserve">For all positive integers </w:t>
      </w:r>
      <w:r w:rsidRPr="005E01BB">
        <w:rPr>
          <w:b/>
          <w:bCs/>
          <w:i/>
          <w:iCs/>
          <w:sz w:val="22"/>
          <w:szCs w:val="22"/>
        </w:rPr>
        <w:t>n</w:t>
      </w:r>
      <w:r w:rsidRPr="005E01BB">
        <w:rPr>
          <w:b/>
          <w:bCs/>
          <w:sz w:val="22"/>
          <w:szCs w:val="22"/>
        </w:rPr>
        <w:t>, 11</w:t>
      </w:r>
      <w:proofErr w:type="gramStart"/>
      <w:r w:rsidRPr="005E01BB">
        <w:rPr>
          <w:b/>
          <w:bCs/>
          <w:sz w:val="22"/>
          <w:szCs w:val="22"/>
          <w:vertAlign w:val="superscript"/>
        </w:rPr>
        <w:t xml:space="preserve">n  </w:t>
      </w:r>
      <w:r w:rsidRPr="005E01BB">
        <w:rPr>
          <w:b/>
          <w:bCs/>
          <w:sz w:val="22"/>
          <w:szCs w:val="22"/>
        </w:rPr>
        <w:t>-</w:t>
      </w:r>
      <w:proofErr w:type="gramEnd"/>
      <w:r w:rsidRPr="005E01BB">
        <w:rPr>
          <w:b/>
          <w:bCs/>
          <w:sz w:val="22"/>
          <w:szCs w:val="22"/>
        </w:rPr>
        <w:t xml:space="preserve"> 6 is a multiple of 5</w:t>
      </w:r>
      <w:r w:rsidRPr="005E01BB">
        <w:rPr>
          <w:sz w:val="22"/>
          <w:szCs w:val="22"/>
        </w:rPr>
        <w:t xml:space="preserve">. Below is a proposed proof for this proposition using mathematical induction. What, if anything, is wrong with the proof? If there are no major issues, say so. If there are no </w:t>
      </w:r>
      <w:r w:rsidRPr="005E01BB">
        <w:rPr>
          <w:i/>
          <w:iCs/>
          <w:sz w:val="22"/>
          <w:szCs w:val="22"/>
        </w:rPr>
        <w:t>major</w:t>
      </w:r>
      <w:r w:rsidRPr="005E01BB">
        <w:rPr>
          <w:sz w:val="22"/>
          <w:szCs w:val="22"/>
        </w:rPr>
        <w:t xml:space="preserve"> issues but it does have one or more minor ones, then list those and explain why they are issues, and why they are minor. If there </w:t>
      </w:r>
      <w:r w:rsidRPr="005E01BB">
        <w:rPr>
          <w:i/>
          <w:iCs/>
          <w:sz w:val="22"/>
          <w:szCs w:val="22"/>
        </w:rPr>
        <w:t xml:space="preserve">are </w:t>
      </w:r>
      <w:r w:rsidRPr="005E01BB">
        <w:rPr>
          <w:sz w:val="22"/>
          <w:szCs w:val="22"/>
        </w:rPr>
        <w:t>major issues with being clear, correct, or complete, then list those and explain why they are issues, and why they are major.</w:t>
      </w:r>
    </w:p>
    <w:p w14:paraId="292F5065" w14:textId="01F530F1" w:rsidR="00242D3E" w:rsidRPr="005E01BB" w:rsidRDefault="00242D3E" w:rsidP="005E01BB">
      <w:pPr>
        <w:pStyle w:val="NormalWeb"/>
        <w:shd w:val="clear" w:color="auto" w:fill="E8E8E8" w:themeFill="background2"/>
        <w:ind w:left="720"/>
        <w:rPr>
          <w:sz w:val="22"/>
          <w:szCs w:val="22"/>
        </w:rPr>
      </w:pPr>
      <w:r w:rsidRPr="005E01BB">
        <w:rPr>
          <w:rStyle w:val="Strong"/>
          <w:rFonts w:eastAsiaTheme="majorEastAsia"/>
          <w:sz w:val="22"/>
          <w:szCs w:val="22"/>
        </w:rPr>
        <w:t>Proof:</w:t>
      </w:r>
      <w:r w:rsidRPr="005E01BB">
        <w:rPr>
          <w:sz w:val="22"/>
          <w:szCs w:val="22"/>
        </w:rPr>
        <w:t xml:space="preserve"> We prove this with mathematical induction. </w:t>
      </w:r>
      <w:proofErr w:type="gramStart"/>
      <w:r w:rsidRPr="005E01BB">
        <w:rPr>
          <w:sz w:val="22"/>
          <w:szCs w:val="22"/>
        </w:rPr>
        <w:t>So</w:t>
      </w:r>
      <w:proofErr w:type="gramEnd"/>
      <w:r w:rsidRPr="005E01BB">
        <w:rPr>
          <w:sz w:val="22"/>
          <w:szCs w:val="22"/>
        </w:rPr>
        <w:t xml:space="preserve"> assume that for some positive integer </w:t>
      </w:r>
      <w:r w:rsidRPr="005E01BB">
        <w:rPr>
          <w:rStyle w:val="Emphasis"/>
          <w:rFonts w:eastAsiaTheme="majorEastAsia"/>
          <w:sz w:val="22"/>
          <w:szCs w:val="22"/>
        </w:rPr>
        <w:t>k</w:t>
      </w:r>
      <w:r w:rsidRPr="005E01BB">
        <w:rPr>
          <w:sz w:val="22"/>
          <w:szCs w:val="22"/>
        </w:rPr>
        <w:t>, 11</w:t>
      </w:r>
      <w:r w:rsidRPr="005E01BB">
        <w:rPr>
          <w:sz w:val="22"/>
          <w:szCs w:val="22"/>
          <w:vertAlign w:val="superscript"/>
        </w:rPr>
        <w:t>k</w:t>
      </w:r>
      <w:r w:rsidRPr="005E01BB">
        <w:rPr>
          <w:sz w:val="22"/>
          <w:szCs w:val="22"/>
        </w:rPr>
        <w:t xml:space="preserve"> − 6 is a multiple of 5. We want to show that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 − 6 is a multiple of 5. Looking at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>− 6, we can factor out an 11 to get: 11 × (11</w:t>
      </w:r>
      <w:r w:rsidRPr="005E01BB">
        <w:rPr>
          <w:sz w:val="22"/>
          <w:szCs w:val="22"/>
          <w:vertAlign w:val="superscript"/>
        </w:rPr>
        <w:t>k</w:t>
      </w:r>
      <w:r w:rsidRPr="005E01BB">
        <w:rPr>
          <w:sz w:val="22"/>
          <w:szCs w:val="22"/>
        </w:rPr>
        <w:t xml:space="preserve"> − 6). But, in the inductive hypothesis, we assumed that 11</w:t>
      </w:r>
      <w:r w:rsidRPr="005E01BB">
        <w:rPr>
          <w:sz w:val="22"/>
          <w:szCs w:val="22"/>
          <w:vertAlign w:val="superscript"/>
        </w:rPr>
        <w:t>k</w:t>
      </w:r>
      <w:r w:rsidRPr="005E01BB">
        <w:rPr>
          <w:sz w:val="22"/>
          <w:szCs w:val="22"/>
        </w:rPr>
        <w:t xml:space="preserve"> − 6 is a multiple of 5. Since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>− 6 = 11 × (11</w:t>
      </w:r>
      <w:r w:rsidRPr="005E01BB">
        <w:rPr>
          <w:sz w:val="22"/>
          <w:szCs w:val="22"/>
          <w:vertAlign w:val="superscript"/>
        </w:rPr>
        <w:t>k</w:t>
      </w:r>
      <w:r w:rsidRPr="005E01BB">
        <w:rPr>
          <w:sz w:val="22"/>
          <w:szCs w:val="22"/>
        </w:rPr>
        <w:t xml:space="preserve"> − 6) and the expression in parentheses is a multiple of 5, it means that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 − 6 is 11 times a multiple of 5. Therefore, 11</w:t>
      </w:r>
      <w:r w:rsidRPr="005E01BB">
        <w:rPr>
          <w:sz w:val="22"/>
          <w:szCs w:val="22"/>
          <w:vertAlign w:val="superscript"/>
        </w:rPr>
        <w:t>k+1</w:t>
      </w:r>
      <w:r w:rsidRPr="005E01BB">
        <w:rPr>
          <w:sz w:val="22"/>
          <w:szCs w:val="22"/>
        </w:rPr>
        <w:t xml:space="preserve"> − 6 is also a multiple of 5. This is what we wanted to show, so the proposition is proven.</w:t>
      </w:r>
    </w:p>
    <w:p w14:paraId="46ADF9FA" w14:textId="3222EC3C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0CD7A04" w14:textId="5C0EF306" w:rsidR="00242D3E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>(Extra space for Problem Group 2)</w:t>
      </w:r>
    </w:p>
    <w:p w14:paraId="1B7E90A6" w14:textId="0BD0B9EC" w:rsidR="005E01BB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br/>
      </w:r>
    </w:p>
    <w:p w14:paraId="61793C18" w14:textId="77777777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5F383EDE" w14:textId="265BD787" w:rsidR="005E01BB" w:rsidRPr="005E01BB" w:rsidRDefault="005E01BB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3: Logic </w:t>
      </w:r>
    </w:p>
    <w:p w14:paraId="057529DA" w14:textId="2753147C" w:rsidR="005E01BB" w:rsidRPr="005E01BB" w:rsidRDefault="005E01BB" w:rsidP="005E01BB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ONE and ONLY ONE of the problems below and give a complete, clear, and correct solution in the space provided. Be sure to show all work and explain your reasoning. (Note, the second problem has two subparts; if you choose that one, you must do both subparts.) </w:t>
      </w:r>
    </w:p>
    <w:p w14:paraId="2F10FBAE" w14:textId="3453D555" w:rsidR="005E01BB" w:rsidRPr="005E01BB" w:rsidRDefault="005E01BB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Use a truth table to determine whether the following argument is valid or invalid: The premises are </w:t>
      </w:r>
      <m:oMath>
        <m:r>
          <w:rPr>
            <w:rFonts w:ascii="Cambria Math" w:hAnsi="Cambria Math"/>
            <w:sz w:val="22"/>
            <w:szCs w:val="22"/>
          </w:rPr>
          <m:t>p∨q</m:t>
        </m:r>
      </m:oMath>
      <w:r w:rsidRPr="005E01BB">
        <w:rPr>
          <w:rFonts w:eastAsiaTheme="minorEastAsia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¬p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∨r</m:t>
        </m:r>
      </m:oMath>
      <w:r w:rsidRPr="005E01BB">
        <w:rPr>
          <w:rFonts w:eastAsiaTheme="minorEastAsia"/>
          <w:sz w:val="22"/>
          <w:szCs w:val="22"/>
        </w:rPr>
        <w:t xml:space="preserve">, and the conclusion is </w:t>
      </w:r>
      <m:oMath>
        <m:r>
          <w:rPr>
            <w:rFonts w:ascii="Cambria Math" w:eastAsiaTheme="minorEastAsia" w:hAnsi="Cambria Math"/>
            <w:sz w:val="22"/>
            <w:szCs w:val="22"/>
          </w:rPr>
          <m:t>q∨r</m:t>
        </m:r>
      </m:oMath>
      <w:r w:rsidRPr="005E01BB">
        <w:rPr>
          <w:rFonts w:eastAsiaTheme="minorEastAsia"/>
          <w:sz w:val="22"/>
          <w:szCs w:val="22"/>
        </w:rPr>
        <w:t xml:space="preserve">. Be sure to clearly state whether the argument is valid or invalid, and how you know this from the truth table. </w:t>
      </w:r>
    </w:p>
    <w:p w14:paraId="25D6737D" w14:textId="61304DD2" w:rsidR="005E01BB" w:rsidRPr="005E01BB" w:rsidRDefault="005E01BB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In Application/Analysis Homework 2 we introduced the “biconditional statement”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. This statement is </w:t>
      </w:r>
      <w:r w:rsidR="00CB3274">
        <w:rPr>
          <w:rFonts w:eastAsiaTheme="minorEastAsia"/>
          <w:sz w:val="22"/>
          <w:szCs w:val="22"/>
        </w:rPr>
        <w:t>defined</w:t>
      </w:r>
      <w:r w:rsidRPr="005E01BB">
        <w:rPr>
          <w:rFonts w:eastAsiaTheme="minorEastAsia"/>
          <w:sz w:val="22"/>
          <w:szCs w:val="22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P→Q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∧(Q→P)</m:t>
        </m:r>
      </m:oMath>
      <w:r w:rsidRPr="005E01BB">
        <w:rPr>
          <w:rFonts w:eastAsiaTheme="minorEastAsia"/>
          <w:sz w:val="22"/>
          <w:szCs w:val="22"/>
        </w:rPr>
        <w:t>.</w:t>
      </w:r>
    </w:p>
    <w:p w14:paraId="4F6781A8" w14:textId="43028D3D" w:rsidR="005E01BB" w:rsidRPr="005E01BB" w:rsidRDefault="005E01BB" w:rsidP="005E01B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Write a truth table for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. </w:t>
      </w:r>
      <w:r w:rsidR="00CB3274">
        <w:rPr>
          <w:rFonts w:eastAsiaTheme="minorEastAsia"/>
          <w:sz w:val="22"/>
          <w:szCs w:val="22"/>
        </w:rPr>
        <w:t xml:space="preserve">Be sure to show all intermediate columns (and not just recall the result from memory). </w:t>
      </w:r>
    </w:p>
    <w:p w14:paraId="68E39E19" w14:textId="4A9E14D3" w:rsidR="005E01BB" w:rsidRPr="005E01BB" w:rsidRDefault="005E01BB" w:rsidP="005E01B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Use a truth table to determine if </w:t>
      </w:r>
      <m:oMath>
        <m:r>
          <w:rPr>
            <w:rFonts w:ascii="Cambria Math" w:hAnsi="Cambria Math"/>
            <w:sz w:val="22"/>
            <w:szCs w:val="22"/>
          </w:rPr>
          <m:t>P↔Q</m:t>
        </m:r>
      </m:oMath>
      <w:r w:rsidRPr="005E01BB">
        <w:rPr>
          <w:rFonts w:eastAsiaTheme="minorEastAsia"/>
          <w:sz w:val="22"/>
          <w:szCs w:val="22"/>
        </w:rPr>
        <w:t xml:space="preserve"> is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P∧ Q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∨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¬ P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¬ Q</m:t>
                </m:r>
              </m:e>
            </m:d>
          </m:e>
        </m:d>
      </m:oMath>
      <w:r w:rsidRPr="005E01BB">
        <w:rPr>
          <w:rFonts w:eastAsiaTheme="minorEastAsia"/>
          <w:sz w:val="22"/>
          <w:szCs w:val="22"/>
        </w:rPr>
        <w:t>. Be sure to clearly state whether the two statements are logically equivalent, and how you know this from the truth table.</w:t>
      </w:r>
    </w:p>
    <w:sectPr w:rsidR="005E01BB" w:rsidRPr="005E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717CC"/>
    <w:multiLevelType w:val="hybridMultilevel"/>
    <w:tmpl w:val="2DFC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2AF4"/>
    <w:multiLevelType w:val="hybridMultilevel"/>
    <w:tmpl w:val="0C9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CA1"/>
    <w:multiLevelType w:val="hybridMultilevel"/>
    <w:tmpl w:val="2EF2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4AD3"/>
    <w:multiLevelType w:val="hybridMultilevel"/>
    <w:tmpl w:val="5C7C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3567">
    <w:abstractNumId w:val="0"/>
  </w:num>
  <w:num w:numId="2" w16cid:durableId="1129594149">
    <w:abstractNumId w:val="1"/>
  </w:num>
  <w:num w:numId="3" w16cid:durableId="523399016">
    <w:abstractNumId w:val="3"/>
  </w:num>
  <w:num w:numId="4" w16cid:durableId="170826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62"/>
    <w:rsid w:val="000C1FAC"/>
    <w:rsid w:val="00147EE3"/>
    <w:rsid w:val="00242D3E"/>
    <w:rsid w:val="00383EA1"/>
    <w:rsid w:val="003E7E80"/>
    <w:rsid w:val="00584962"/>
    <w:rsid w:val="005E01BB"/>
    <w:rsid w:val="008E216C"/>
    <w:rsid w:val="009040EC"/>
    <w:rsid w:val="00A93A4B"/>
    <w:rsid w:val="00A96CD3"/>
    <w:rsid w:val="00B250F9"/>
    <w:rsid w:val="00BF2DDA"/>
    <w:rsid w:val="00CB3274"/>
    <w:rsid w:val="00EA6098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53EB"/>
  <w15:chartTrackingRefBased/>
  <w15:docId w15:val="{92F48FA7-5BEA-A944-AC93-9828303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9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496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4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D3E"/>
    <w:rPr>
      <w:b/>
      <w:bCs/>
    </w:rPr>
  </w:style>
  <w:style w:type="character" w:styleId="Emphasis">
    <w:name w:val="Emphasis"/>
    <w:basedOn w:val="DefaultParagraphFont"/>
    <w:uiPriority w:val="20"/>
    <w:qFormat/>
    <w:rsid w:val="00242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198DC-F2EF-BD4F-A269-0268C91E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2</cp:revision>
  <cp:lastPrinted>2025-02-19T19:34:00Z</cp:lastPrinted>
  <dcterms:created xsi:type="dcterms:W3CDTF">2025-02-19T17:44:00Z</dcterms:created>
  <dcterms:modified xsi:type="dcterms:W3CDTF">2025-02-26T18:14:00Z</dcterms:modified>
</cp:coreProperties>
</file>