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503C7" w:rsidR="00EA3B0F" w:rsidP="00EA3B0F" w:rsidRDefault="00EA3B0F" w14:paraId="408317A3" w14:textId="50C548AB">
      <w:pPr>
        <w:autoSpaceDE w:val="0"/>
        <w:autoSpaceDN w:val="0"/>
        <w:adjustRightInd w:val="0"/>
        <w:spacing w:after="0" w:line="240" w:lineRule="auto"/>
        <w:rPr>
          <w:rFonts w:ascii="Times New Roman" w:hAnsi="Times New Roman" w:cs="Times New Roman"/>
          <w:b/>
          <w:bCs/>
          <w:color w:val="000000"/>
          <w:kern w:val="0"/>
        </w:rPr>
      </w:pPr>
      <w:proofErr w:type="spellStart"/>
      <w:r w:rsidRPr="00C503C7">
        <w:rPr>
          <w:rFonts w:ascii="Times New Roman" w:hAnsi="Times New Roman" w:cs="Times New Roman"/>
          <w:b/>
          <w:bCs/>
          <w:color w:val="000000"/>
          <w:kern w:val="0"/>
        </w:rPr>
        <w:t>Thelarche_Age_Status</w:t>
      </w:r>
      <w:r w:rsidRPr="00C503C7">
        <w:rPr>
          <w:rFonts w:ascii="Times New Roman" w:hAnsi="Times New Roman" w:cs="Times New Roman"/>
          <w:b/>
          <w:bCs/>
          <w:color w:val="000000"/>
          <w:kern w:val="0"/>
        </w:rPr>
        <w:t>.R_README</w:t>
      </w:r>
      <w:proofErr w:type="spellEnd"/>
    </w:p>
    <w:p w:rsidRPr="00C503C7" w:rsidR="00EA3B0F" w:rsidP="749159A7" w:rsidRDefault="00EA3B0F" w14:paraId="15936136" w14:noSpellErr="1" w14:textId="346C082A">
      <w:pPr>
        <w:pStyle w:val="Normal"/>
        <w:autoSpaceDE w:val="0"/>
        <w:autoSpaceDN w:val="0"/>
        <w:adjustRightInd w:val="0"/>
        <w:spacing w:after="0" w:line="240" w:lineRule="auto"/>
        <w:rPr>
          <w:rFonts w:ascii="Times New Roman" w:hAnsi="Times New Roman" w:cs="Times New Roman"/>
          <w:color w:val="000000"/>
          <w:kern w:val="0"/>
        </w:rPr>
      </w:pPr>
      <w:r w:rsidRPr="00C503C7" w:rsidR="00EA3B0F">
        <w:rPr>
          <w:rFonts w:ascii="Times New Roman" w:hAnsi="Times New Roman" w:cs="Times New Roman"/>
          <w:color w:val="000000"/>
          <w:kern w:val="0"/>
        </w:rPr>
        <w:t>Robert Toms</w:t>
      </w:r>
      <w:r w:rsidRPr="00C503C7" w:rsidR="44197FFA">
        <w:rPr>
          <w:rFonts w:ascii="Times New Roman" w:hAnsi="Times New Roman" w:cs="Times New Roman"/>
          <w:color w:val="000000"/>
          <w:kern w:val="0"/>
        </w:rPr>
        <w:t xml:space="preserve">, </w:t>
      </w:r>
      <w:r w:rsidRPr="749159A7" w:rsidR="44197FFA">
        <w:rPr>
          <w:rFonts w:ascii="Times New Roman" w:hAnsi="Times New Roman" w:eastAsia="Times New Roman" w:cs="Times New Roman"/>
          <w:i w:val="1"/>
          <w:iCs w:val="1"/>
          <w:noProof w:val="0"/>
          <w:color w:val="000000" w:themeColor="text1" w:themeTint="FF" w:themeShade="FF"/>
          <w:sz w:val="24"/>
          <w:szCs w:val="24"/>
          <w:lang w:val="en-US"/>
        </w:rPr>
        <w:t>robert.toms@utdallas.edu</w:t>
      </w:r>
    </w:p>
    <w:p w:rsidRPr="00C503C7" w:rsidR="00EA3B0F" w:rsidP="00EA3B0F" w:rsidRDefault="00EA3B0F" w14:paraId="52051FEC" w14:textId="77777777">
      <w:pPr>
        <w:autoSpaceDE w:val="0"/>
        <w:autoSpaceDN w:val="0"/>
        <w:adjustRightInd w:val="0"/>
        <w:spacing w:after="0" w:line="240" w:lineRule="auto"/>
        <w:rPr>
          <w:rFonts w:ascii="Times New Roman" w:hAnsi="Times New Roman" w:cs="Times New Roman"/>
          <w:color w:val="000000"/>
          <w:kern w:val="0"/>
        </w:rPr>
      </w:pPr>
    </w:p>
    <w:p w:rsidRPr="00C503C7" w:rsidR="00EA3B0F" w:rsidP="00EA3B0F" w:rsidRDefault="00EA3B0F" w14:paraId="29A677A2" w14:textId="5342048B">
      <w:pPr>
        <w:autoSpaceDE w:val="0"/>
        <w:autoSpaceDN w:val="0"/>
        <w:adjustRightInd w:val="0"/>
        <w:spacing w:after="0" w:line="240" w:lineRule="auto"/>
        <w:rPr>
          <w:rFonts w:ascii="Times New Roman" w:hAnsi="Times New Roman" w:cs="Times New Roman"/>
          <w:color w:val="000000"/>
          <w:kern w:val="0"/>
          <w:u w:val="single"/>
        </w:rPr>
      </w:pPr>
      <w:r w:rsidRPr="00C503C7">
        <w:rPr>
          <w:rFonts w:ascii="Times New Roman" w:hAnsi="Times New Roman" w:cs="Times New Roman"/>
          <w:color w:val="000000"/>
          <w:kern w:val="0"/>
          <w:u w:val="single"/>
        </w:rPr>
        <w:t>S</w:t>
      </w:r>
      <w:r w:rsidRPr="00C503C7" w:rsidR="00C503C7">
        <w:rPr>
          <w:rFonts w:ascii="Times New Roman" w:hAnsi="Times New Roman" w:cs="Times New Roman"/>
          <w:color w:val="000000"/>
          <w:kern w:val="0"/>
          <w:u w:val="single"/>
        </w:rPr>
        <w:t>ECTIONS</w:t>
      </w:r>
      <w:r w:rsidRPr="00C503C7">
        <w:rPr>
          <w:rFonts w:ascii="Times New Roman" w:hAnsi="Times New Roman" w:cs="Times New Roman"/>
          <w:color w:val="000000"/>
          <w:kern w:val="0"/>
          <w:u w:val="single"/>
        </w:rPr>
        <w:t>:</w:t>
      </w:r>
    </w:p>
    <w:p w:rsidRPr="00C503C7" w:rsidR="00EA3B0F" w:rsidP="00EA3B0F" w:rsidRDefault="00EA3B0F" w14:paraId="7248582B" w14:textId="77777777" w14:noSpellErr="1">
      <w:pPr>
        <w:numPr>
          <w:ilvl w:val="0"/>
          <w:numId w:val="1"/>
        </w:numPr>
        <w:tabs>
          <w:tab w:val="left" w:pos="20"/>
          <w:tab w:val="left" w:pos="360"/>
        </w:tabs>
        <w:autoSpaceDE w:val="0"/>
        <w:autoSpaceDN w:val="0"/>
        <w:adjustRightInd w:val="0"/>
        <w:spacing w:after="0" w:line="240" w:lineRule="auto"/>
        <w:ind w:left="360"/>
        <w:rPr>
          <w:rFonts w:ascii="Times New Roman" w:hAnsi="Times New Roman" w:cs="Times New Roman"/>
          <w:color w:val="000000"/>
          <w:kern w:val="0"/>
        </w:rPr>
      </w:pPr>
      <w:r w:rsidRPr="00C503C7" w:rsidR="00EA3B0F">
        <w:rPr>
          <w:rFonts w:ascii="Times New Roman" w:hAnsi="Times New Roman" w:cs="Times New Roman"/>
          <w:color w:val="000000"/>
          <w:kern w:val="0"/>
        </w:rPr>
        <w:t>Purpose of Code</w:t>
      </w:r>
    </w:p>
    <w:p w:rsidR="628DF174" w:rsidP="749159A7" w:rsidRDefault="628DF174" w14:paraId="5D547422" w14:textId="29A9A2C2">
      <w:pPr>
        <w:numPr>
          <w:ilvl w:val="0"/>
          <w:numId w:val="1"/>
        </w:numPr>
        <w:tabs>
          <w:tab w:val="left" w:leader="none" w:pos="20"/>
          <w:tab w:val="left" w:leader="none" w:pos="360"/>
        </w:tabs>
        <w:spacing w:after="0" w:line="240" w:lineRule="auto"/>
        <w:ind w:left="360"/>
        <w:rPr>
          <w:rFonts w:ascii="Times New Roman" w:hAnsi="Times New Roman" w:cs="Times New Roman"/>
          <w:color w:val="000000" w:themeColor="text1" w:themeTint="FF" w:themeShade="FF"/>
        </w:rPr>
      </w:pPr>
      <w:r w:rsidRPr="749159A7" w:rsidR="628DF174">
        <w:rPr>
          <w:rFonts w:ascii="Times New Roman" w:hAnsi="Times New Roman" w:cs="Times New Roman"/>
          <w:color w:val="000000" w:themeColor="text1" w:themeTint="FF" w:themeShade="FF"/>
        </w:rPr>
        <w:t>Key Tips for Use</w:t>
      </w:r>
    </w:p>
    <w:p w:rsidRPr="00C503C7" w:rsidR="00EA3B0F" w:rsidP="00EA3B0F" w:rsidRDefault="00EA3B0F" w14:paraId="5C6B4D0D" w14:textId="77777777">
      <w:pPr>
        <w:numPr>
          <w:ilvl w:val="0"/>
          <w:numId w:val="1"/>
        </w:numPr>
        <w:tabs>
          <w:tab w:val="left" w:pos="20"/>
          <w:tab w:val="left" w:pos="360"/>
        </w:tabs>
        <w:autoSpaceDE w:val="0"/>
        <w:autoSpaceDN w:val="0"/>
        <w:adjustRightInd w:val="0"/>
        <w:spacing w:after="0" w:line="240" w:lineRule="auto"/>
        <w:ind w:left="360"/>
        <w:rPr>
          <w:rFonts w:ascii="Times New Roman" w:hAnsi="Times New Roman" w:cs="Times New Roman"/>
          <w:color w:val="000000"/>
          <w:kern w:val="0"/>
        </w:rPr>
      </w:pPr>
      <w:r w:rsidRPr="00C503C7">
        <w:rPr>
          <w:rFonts w:ascii="Times New Roman" w:hAnsi="Times New Roman" w:cs="Times New Roman"/>
          <w:color w:val="000000"/>
          <w:kern w:val="0"/>
        </w:rPr>
        <w:t>Researcher-Facing Explanation of Code</w:t>
      </w:r>
    </w:p>
    <w:p w:rsidRPr="00C503C7" w:rsidR="00EA3B0F" w:rsidP="00EA3B0F" w:rsidRDefault="00EA3B0F" w14:paraId="1B77C710" w14:textId="77777777">
      <w:pPr>
        <w:numPr>
          <w:ilvl w:val="0"/>
          <w:numId w:val="1"/>
        </w:numPr>
        <w:tabs>
          <w:tab w:val="left" w:pos="20"/>
          <w:tab w:val="left" w:pos="360"/>
        </w:tabs>
        <w:autoSpaceDE w:val="0"/>
        <w:autoSpaceDN w:val="0"/>
        <w:adjustRightInd w:val="0"/>
        <w:spacing w:after="0" w:line="240" w:lineRule="auto"/>
        <w:ind w:left="360"/>
        <w:rPr>
          <w:rFonts w:ascii="Times New Roman" w:hAnsi="Times New Roman" w:cs="Times New Roman"/>
          <w:color w:val="000000"/>
          <w:kern w:val="0"/>
        </w:rPr>
      </w:pPr>
      <w:r w:rsidRPr="00C503C7">
        <w:rPr>
          <w:rFonts w:ascii="Times New Roman" w:hAnsi="Times New Roman" w:cs="Times New Roman"/>
          <w:color w:val="000000"/>
          <w:kern w:val="0"/>
        </w:rPr>
        <w:t>Explanation of Variables</w:t>
      </w:r>
    </w:p>
    <w:p w:rsidRPr="00C503C7" w:rsidR="00EA3B0F" w:rsidP="00EA3B0F" w:rsidRDefault="00EA3B0F" w14:paraId="5D1C7465" w14:textId="77777777">
      <w:pPr>
        <w:numPr>
          <w:ilvl w:val="0"/>
          <w:numId w:val="1"/>
        </w:numPr>
        <w:tabs>
          <w:tab w:val="left" w:pos="20"/>
          <w:tab w:val="left" w:pos="360"/>
        </w:tabs>
        <w:autoSpaceDE w:val="0"/>
        <w:autoSpaceDN w:val="0"/>
        <w:adjustRightInd w:val="0"/>
        <w:spacing w:after="0" w:line="240" w:lineRule="auto"/>
        <w:ind w:left="360"/>
        <w:rPr>
          <w:rFonts w:ascii="Times New Roman" w:hAnsi="Times New Roman" w:cs="Times New Roman"/>
          <w:color w:val="000000"/>
          <w:kern w:val="0"/>
        </w:rPr>
      </w:pPr>
      <w:r w:rsidRPr="00C503C7">
        <w:rPr>
          <w:rFonts w:ascii="Times New Roman" w:hAnsi="Times New Roman" w:cs="Times New Roman"/>
          <w:color w:val="000000"/>
          <w:kern w:val="0"/>
        </w:rPr>
        <w:t>Methods Section Summary</w:t>
      </w:r>
    </w:p>
    <w:p w:rsidRPr="00C503C7" w:rsidR="00EA3B0F" w:rsidP="00EA3B0F" w:rsidRDefault="00EA3B0F" w14:paraId="27AA40C0" w14:textId="77777777">
      <w:pPr>
        <w:numPr>
          <w:ilvl w:val="0"/>
          <w:numId w:val="1"/>
        </w:numPr>
        <w:tabs>
          <w:tab w:val="left" w:pos="20"/>
          <w:tab w:val="left" w:pos="360"/>
        </w:tabs>
        <w:autoSpaceDE w:val="0"/>
        <w:autoSpaceDN w:val="0"/>
        <w:adjustRightInd w:val="0"/>
        <w:spacing w:after="0" w:line="240" w:lineRule="auto"/>
        <w:ind w:left="360"/>
        <w:rPr>
          <w:rFonts w:ascii="Times New Roman" w:hAnsi="Times New Roman" w:cs="Times New Roman"/>
          <w:color w:val="000000"/>
          <w:kern w:val="0"/>
        </w:rPr>
      </w:pPr>
      <w:r w:rsidRPr="00C503C7">
        <w:rPr>
          <w:rFonts w:ascii="Times New Roman" w:hAnsi="Times New Roman" w:cs="Times New Roman"/>
          <w:color w:val="000000"/>
          <w:kern w:val="0"/>
        </w:rPr>
        <w:t>References</w:t>
      </w:r>
    </w:p>
    <w:p w:rsidRPr="00C503C7" w:rsidR="002B2450" w:rsidRDefault="002B2450" w14:paraId="6342BF17" w14:textId="77777777">
      <w:pPr>
        <w:rPr>
          <w:rFonts w:ascii="Times New Roman" w:hAnsi="Times New Roman" w:cs="Times New Roman"/>
        </w:rPr>
      </w:pPr>
    </w:p>
    <w:p w:rsidRPr="00C503C7" w:rsidR="00EA3B0F" w:rsidRDefault="00EA3B0F" w14:paraId="7809A235" w14:textId="71174177">
      <w:pPr>
        <w:rPr>
          <w:rFonts w:ascii="Times New Roman" w:hAnsi="Times New Roman" w:cs="Times New Roman"/>
          <w:u w:val="single"/>
        </w:rPr>
      </w:pPr>
      <w:r w:rsidRPr="00C503C7">
        <w:rPr>
          <w:rFonts w:ascii="Times New Roman" w:hAnsi="Times New Roman" w:cs="Times New Roman"/>
          <w:u w:val="single"/>
        </w:rPr>
        <w:t>PURPOSE OF CODE:</w:t>
      </w:r>
    </w:p>
    <w:p w:rsidRPr="00C503C7" w:rsidR="00EA3B0F" w:rsidRDefault="00EA3B0F" w14:paraId="7DF180B5" w14:textId="7C485E0E" w14:noSpellErr="1">
      <w:pPr>
        <w:rPr>
          <w:rFonts w:ascii="Times New Roman" w:hAnsi="Times New Roman" w:cs="Times New Roman"/>
        </w:rPr>
      </w:pPr>
      <w:r w:rsidRPr="749159A7" w:rsidR="00EA3B0F">
        <w:rPr>
          <w:rFonts w:ascii="Times New Roman" w:hAnsi="Times New Roman" w:cs="Times New Roman"/>
        </w:rPr>
        <w:t xml:space="preserve">The purpose of this code is to </w:t>
      </w:r>
      <w:r w:rsidRPr="749159A7" w:rsidR="00EA3B0F">
        <w:rPr>
          <w:rFonts w:ascii="Times New Roman" w:hAnsi="Times New Roman" w:cs="Times New Roman"/>
        </w:rPr>
        <w:t>determine</w:t>
      </w:r>
      <w:r w:rsidRPr="749159A7" w:rsidR="00EA3B0F">
        <w:rPr>
          <w:rFonts w:ascii="Times New Roman" w:hAnsi="Times New Roman" w:cs="Times New Roman"/>
        </w:rPr>
        <w:t xml:space="preserve"> both Thelarche Status and Age at Thelarche for all relevant participants.</w:t>
      </w:r>
    </w:p>
    <w:p w:rsidR="695FE710" w:rsidP="749159A7" w:rsidRDefault="695FE710" w14:paraId="7BF0B8A7" w14:textId="6B4BC9C5">
      <w:pPr>
        <w:spacing w:before="0" w:beforeAutospacing="off" w:after="0" w:afterAutospacing="off"/>
      </w:pPr>
      <w:r w:rsidRPr="749159A7" w:rsidR="695FE710">
        <w:rPr>
          <w:rFonts w:ascii="Times New Roman" w:hAnsi="Times New Roman" w:eastAsia="Times New Roman" w:cs="Times New Roman"/>
          <w:noProof w:val="0"/>
          <w:sz w:val="24"/>
          <w:szCs w:val="24"/>
          <w:u w:val="single"/>
          <w:lang w:val="en-US"/>
        </w:rPr>
        <w:t>KEY TIPS FOR USE:</w:t>
      </w:r>
    </w:p>
    <w:p w:rsidR="695FE710" w:rsidP="749159A7" w:rsidRDefault="695FE710" w14:paraId="1CED8957" w14:textId="7D5E7851">
      <w:pPr>
        <w:pStyle w:val="Normal"/>
        <w:spacing w:before="0" w:beforeAutospacing="off" w:after="0" w:afterAutospacing="off"/>
      </w:pPr>
      <w:r w:rsidRPr="749159A7" w:rsidR="695FE710">
        <w:rPr>
          <w:rFonts w:ascii="Times New Roman" w:hAnsi="Times New Roman" w:eastAsia="Times New Roman" w:cs="Times New Roman"/>
          <w:noProof w:val="0"/>
          <w:sz w:val="24"/>
          <w:szCs w:val="24"/>
          <w:lang w:val="en-US"/>
        </w:rPr>
        <w:t xml:space="preserve">The primary outcome variables for this code are </w:t>
      </w:r>
      <w:r w:rsidRPr="749159A7" w:rsidR="695FE710">
        <w:rPr>
          <w:rFonts w:ascii="Times New Roman" w:hAnsi="Times New Roman" w:eastAsia="Times New Roman" w:cs="Times New Roman"/>
          <w:noProof w:val="0"/>
          <w:sz w:val="24"/>
          <w:szCs w:val="24"/>
          <w:lang w:val="en-US"/>
        </w:rPr>
        <w:t>Age_of_Thelarche</w:t>
      </w:r>
      <w:r w:rsidRPr="749159A7" w:rsidR="695FE710">
        <w:rPr>
          <w:rFonts w:ascii="Times New Roman" w:hAnsi="Times New Roman" w:eastAsia="Times New Roman" w:cs="Times New Roman"/>
          <w:noProof w:val="0"/>
          <w:sz w:val="24"/>
          <w:szCs w:val="24"/>
          <w:lang w:val="en-US"/>
        </w:rPr>
        <w:t xml:space="preserve">, </w:t>
      </w:r>
      <w:r w:rsidRPr="749159A7" w:rsidR="695FE710">
        <w:rPr>
          <w:rFonts w:ascii="Times New Roman" w:hAnsi="Times New Roman" w:eastAsia="Times New Roman" w:cs="Times New Roman"/>
          <w:noProof w:val="0"/>
          <w:sz w:val="24"/>
          <w:szCs w:val="24"/>
          <w:lang w:val="en-US"/>
        </w:rPr>
        <w:t>Last_PreThelarche</w:t>
      </w:r>
      <w:r w:rsidRPr="749159A7" w:rsidR="695FE710">
        <w:rPr>
          <w:rFonts w:ascii="Times New Roman" w:hAnsi="Times New Roman" w:eastAsia="Times New Roman" w:cs="Times New Roman"/>
          <w:noProof w:val="0"/>
          <w:sz w:val="24"/>
          <w:szCs w:val="24"/>
          <w:lang w:val="en-US"/>
        </w:rPr>
        <w:t xml:space="preserve">, and </w:t>
      </w:r>
      <w:r w:rsidRPr="749159A7" w:rsidR="695FE710">
        <w:rPr>
          <w:rFonts w:ascii="Times New Roman" w:hAnsi="Times New Roman" w:eastAsia="Times New Roman" w:cs="Times New Roman"/>
          <w:noProof w:val="0"/>
          <w:sz w:val="24"/>
          <w:szCs w:val="24"/>
          <w:lang w:val="en-US"/>
        </w:rPr>
        <w:t>First_PostThelarche</w:t>
      </w:r>
      <w:r w:rsidRPr="749159A7" w:rsidR="695FE710">
        <w:rPr>
          <w:rFonts w:ascii="Times New Roman" w:hAnsi="Times New Roman" w:eastAsia="Times New Roman" w:cs="Times New Roman"/>
          <w:noProof w:val="0"/>
          <w:sz w:val="24"/>
          <w:szCs w:val="24"/>
          <w:lang w:val="en-US"/>
        </w:rPr>
        <w:t xml:space="preserve">. </w:t>
      </w:r>
      <w:r w:rsidRPr="749159A7" w:rsidR="738D9FBB">
        <w:rPr>
          <w:rFonts w:ascii="Times New Roman" w:hAnsi="Times New Roman" w:eastAsia="Times New Roman" w:cs="Times New Roman"/>
          <w:noProof w:val="0"/>
          <w:sz w:val="24"/>
          <w:szCs w:val="24"/>
          <w:lang w:val="en-US"/>
        </w:rPr>
        <w:t>All “Parent” and “Youth” descriptors refer to parent and youth thelarche reports.</w:t>
      </w:r>
    </w:p>
    <w:p w:rsidR="749159A7" w:rsidP="749159A7" w:rsidRDefault="749159A7" w14:paraId="61104153" w14:textId="4B9CE404">
      <w:pPr>
        <w:pStyle w:val="Normal"/>
        <w:spacing w:before="0" w:beforeAutospacing="off" w:after="0" w:afterAutospacing="off"/>
        <w:rPr>
          <w:rFonts w:ascii="Times New Roman" w:hAnsi="Times New Roman" w:eastAsia="Times New Roman" w:cs="Times New Roman"/>
          <w:noProof w:val="0"/>
          <w:sz w:val="24"/>
          <w:szCs w:val="24"/>
          <w:lang w:val="en-US"/>
        </w:rPr>
      </w:pPr>
    </w:p>
    <w:p w:rsidR="695FE710" w:rsidP="749159A7" w:rsidRDefault="695FE710" w14:paraId="2BF815A3" w14:textId="0F88F402">
      <w:pPr>
        <w:spacing w:before="0" w:beforeAutospacing="off" w:after="0" w:afterAutospacing="off"/>
        <w:rPr>
          <w:rFonts w:ascii="Times New Roman" w:hAnsi="Times New Roman" w:eastAsia="Times New Roman" w:cs="Times New Roman"/>
          <w:noProof w:val="0"/>
          <w:sz w:val="24"/>
          <w:szCs w:val="24"/>
          <w:lang w:val="en-US"/>
        </w:rPr>
      </w:pPr>
      <w:r w:rsidRPr="749159A7" w:rsidR="695FE710">
        <w:rPr>
          <w:rFonts w:ascii="Times New Roman" w:hAnsi="Times New Roman" w:eastAsia="Times New Roman" w:cs="Times New Roman"/>
          <w:noProof w:val="0"/>
          <w:sz w:val="24"/>
          <w:szCs w:val="24"/>
          <w:lang w:val="en-US"/>
        </w:rPr>
        <w:t>Last_PreThelarche</w:t>
      </w:r>
      <w:r w:rsidRPr="749159A7" w:rsidR="695FE710">
        <w:rPr>
          <w:rFonts w:ascii="Times New Roman" w:hAnsi="Times New Roman" w:eastAsia="Times New Roman" w:cs="Times New Roman"/>
          <w:noProof w:val="0"/>
          <w:sz w:val="24"/>
          <w:szCs w:val="24"/>
          <w:lang w:val="en-US"/>
        </w:rPr>
        <w:t xml:space="preserve"> and </w:t>
      </w:r>
      <w:r w:rsidRPr="749159A7" w:rsidR="695FE710">
        <w:rPr>
          <w:rFonts w:ascii="Times New Roman" w:hAnsi="Times New Roman" w:eastAsia="Times New Roman" w:cs="Times New Roman"/>
          <w:noProof w:val="0"/>
          <w:sz w:val="24"/>
          <w:szCs w:val="24"/>
          <w:lang w:val="en-US"/>
        </w:rPr>
        <w:t>First_PostThelarche</w:t>
      </w:r>
      <w:r w:rsidRPr="749159A7" w:rsidR="695FE710">
        <w:rPr>
          <w:rFonts w:ascii="Times New Roman" w:hAnsi="Times New Roman" w:eastAsia="Times New Roman" w:cs="Times New Roman"/>
          <w:noProof w:val="0"/>
          <w:sz w:val="24"/>
          <w:szCs w:val="24"/>
          <w:lang w:val="en-US"/>
        </w:rPr>
        <w:t xml:space="preserve"> </w:t>
      </w:r>
      <w:r w:rsidRPr="749159A7" w:rsidR="695FE710">
        <w:rPr>
          <w:rFonts w:ascii="Times New Roman" w:hAnsi="Times New Roman" w:eastAsia="Times New Roman" w:cs="Times New Roman"/>
          <w:noProof w:val="0"/>
          <w:sz w:val="24"/>
          <w:szCs w:val="24"/>
          <w:lang w:val="en-US"/>
        </w:rPr>
        <w:t>contain</w:t>
      </w:r>
      <w:r w:rsidRPr="749159A7" w:rsidR="695FE710">
        <w:rPr>
          <w:rFonts w:ascii="Times New Roman" w:hAnsi="Times New Roman" w:eastAsia="Times New Roman" w:cs="Times New Roman"/>
          <w:noProof w:val="0"/>
          <w:sz w:val="24"/>
          <w:szCs w:val="24"/>
          <w:lang w:val="en-US"/>
        </w:rPr>
        <w:t xml:space="preserve"> numeric representations (ses-00A= 0, ses-01A = 1, ses-02A = 2, etc.) of the visits at which each subject has their final PreThelarche report and First PostThelarche, respectively, if these exist. All reports including and prior to a subject’s Last_PreThelarche report can be considered PreThelarche, and all reports including and after a subject’s First_PostThelarche report can be considered PostThelarche.</w:t>
      </w:r>
    </w:p>
    <w:p w:rsidR="695FE710" w:rsidP="749159A7" w:rsidRDefault="695FE710" w14:paraId="0F527170" w14:textId="51CE2EA1">
      <w:pPr>
        <w:spacing w:before="240" w:beforeAutospacing="off" w:after="240" w:afterAutospacing="off"/>
      </w:pPr>
      <w:r w:rsidRPr="749159A7" w:rsidR="695FE710">
        <w:rPr>
          <w:rFonts w:ascii="Times New Roman" w:hAnsi="Times New Roman" w:eastAsia="Times New Roman" w:cs="Times New Roman"/>
          <w:noProof w:val="0"/>
          <w:sz w:val="24"/>
          <w:szCs w:val="24"/>
          <w:lang w:val="en-US"/>
        </w:rPr>
        <w:t xml:space="preserve">Some subjects reported inconsistently, i.e. reporting being PreThelarche after reporting being PostThelarche. These are flagged in the column “Inconsistent_Reporting_Y1N0” (Yes = 1, No = 0), and their reports have been interpreted strategically, finding corrected pre-thelarche reports, if they exist. Justification and Explanation of the strategic interpretation is in section 6 of the Researcher-Facing Explanation of Code, below. </w:t>
      </w:r>
    </w:p>
    <w:p w:rsidR="695FE710" w:rsidP="749159A7" w:rsidRDefault="695FE710" w14:paraId="4A2EBD89" w14:textId="6CB7172F">
      <w:pPr>
        <w:spacing w:before="240" w:beforeAutospacing="off" w:after="240" w:afterAutospacing="off"/>
      </w:pPr>
      <w:r w:rsidRPr="749159A7" w:rsidR="695FE710">
        <w:rPr>
          <w:rFonts w:ascii="Times New Roman" w:hAnsi="Times New Roman" w:eastAsia="Times New Roman" w:cs="Times New Roman"/>
          <w:noProof w:val="0"/>
          <w:sz w:val="24"/>
          <w:szCs w:val="24"/>
          <w:lang w:val="en-US"/>
        </w:rPr>
        <w:t xml:space="preserve">Age_of_Thelarche is the midpoint age between the interview ages reported at Last_PreThelarche and First_PostThelarche reports. </w:t>
      </w:r>
      <w:r w:rsidRPr="749159A7" w:rsidR="695FE710">
        <w:rPr>
          <w:rFonts w:ascii="Times New Roman" w:hAnsi="Times New Roman" w:eastAsia="Times New Roman" w:cs="Times New Roman"/>
          <w:b w:val="1"/>
          <w:bCs w:val="1"/>
          <w:noProof w:val="0"/>
          <w:sz w:val="24"/>
          <w:szCs w:val="24"/>
          <w:lang w:val="en-US"/>
        </w:rPr>
        <w:t>ALL THELARCHE AGES ARE IMPUTED, and should be treated as such.</w:t>
      </w:r>
    </w:p>
    <w:p w:rsidRPr="00C503C7" w:rsidR="00EA3B0F" w:rsidRDefault="00EA3B0F" w14:paraId="1CE39B83" w14:textId="5FF009B3">
      <w:pPr>
        <w:rPr>
          <w:rFonts w:ascii="Times New Roman" w:hAnsi="Times New Roman" w:cs="Times New Roman"/>
          <w:u w:val="single"/>
        </w:rPr>
      </w:pPr>
      <w:r w:rsidRPr="00C503C7">
        <w:rPr>
          <w:rFonts w:ascii="Times New Roman" w:hAnsi="Times New Roman" w:cs="Times New Roman"/>
          <w:u w:val="single"/>
        </w:rPr>
        <w:t>RESEARCHER-FACING EXPLANATION OF CODE</w:t>
      </w:r>
    </w:p>
    <w:p w:rsidR="00EA3B0F" w:rsidP="00EA3B0F" w:rsidRDefault="00C503C7" w14:paraId="3543681F" w14:textId="6792593E">
      <w:pPr>
        <w:pStyle w:val="ListParagraph"/>
        <w:numPr>
          <w:ilvl w:val="0"/>
          <w:numId w:val="2"/>
        </w:numPr>
        <w:rPr>
          <w:rFonts w:ascii="Times New Roman" w:hAnsi="Times New Roman" w:cs="Times New Roman"/>
        </w:rPr>
      </w:pPr>
      <w:r>
        <w:rPr>
          <w:rFonts w:ascii="Times New Roman" w:hAnsi="Times New Roman" w:cs="Times New Roman"/>
        </w:rPr>
        <w:t>ABCD 6.0 thelarche data for youth (</w:t>
      </w:r>
      <w:proofErr w:type="spellStart"/>
      <w:r>
        <w:rPr>
          <w:rFonts w:ascii="Times New Roman" w:hAnsi="Times New Roman" w:cs="Times New Roman"/>
        </w:rPr>
        <w:t>ph_y_pds.tsv</w:t>
      </w:r>
      <w:proofErr w:type="spellEnd"/>
      <w:r>
        <w:rPr>
          <w:rFonts w:ascii="Times New Roman" w:hAnsi="Times New Roman" w:cs="Times New Roman"/>
        </w:rPr>
        <w:t>) and parent (</w:t>
      </w:r>
      <w:proofErr w:type="spellStart"/>
      <w:r>
        <w:rPr>
          <w:rFonts w:ascii="Times New Roman" w:hAnsi="Times New Roman" w:cs="Times New Roman"/>
        </w:rPr>
        <w:t>ph_p_pds.tsv</w:t>
      </w:r>
      <w:proofErr w:type="spellEnd"/>
      <w:r>
        <w:rPr>
          <w:rFonts w:ascii="Times New Roman" w:hAnsi="Times New Roman" w:cs="Times New Roman"/>
        </w:rPr>
        <w:t xml:space="preserve">) reports were imported, as were data containing biological sex (to exclude males; </w:t>
      </w:r>
      <w:proofErr w:type="spellStart"/>
      <w:r>
        <w:rPr>
          <w:rFonts w:ascii="Times New Roman" w:hAnsi="Times New Roman" w:cs="Times New Roman"/>
        </w:rPr>
        <w:t>ab_g_stc.tsv</w:t>
      </w:r>
      <w:proofErr w:type="spellEnd"/>
      <w:r>
        <w:rPr>
          <w:rFonts w:ascii="Times New Roman" w:hAnsi="Times New Roman" w:cs="Times New Roman"/>
        </w:rPr>
        <w:t xml:space="preserve">) and interview dates (to calculate the number of days between pre/post thelarche reports; </w:t>
      </w:r>
      <w:proofErr w:type="spellStart"/>
      <w:r>
        <w:rPr>
          <w:rFonts w:ascii="Times New Roman" w:hAnsi="Times New Roman" w:cs="Times New Roman"/>
        </w:rPr>
        <w:t>ab_g_dyn.tsv</w:t>
      </w:r>
      <w:proofErr w:type="spellEnd"/>
      <w:r>
        <w:rPr>
          <w:rFonts w:ascii="Times New Roman" w:hAnsi="Times New Roman" w:cs="Times New Roman"/>
        </w:rPr>
        <w:t>).</w:t>
      </w:r>
    </w:p>
    <w:p w:rsidR="00C503C7" w:rsidP="00C503C7" w:rsidRDefault="00C503C7" w14:paraId="0392EE80" w14:textId="7A7EAF98">
      <w:pPr>
        <w:pStyle w:val="ListParagraph"/>
        <w:rPr>
          <w:rFonts w:ascii="Times New Roman" w:hAnsi="Times New Roman" w:cs="Times New Roman"/>
        </w:rPr>
      </w:pPr>
    </w:p>
    <w:p w:rsidR="00C503C7" w:rsidP="00C503C7" w:rsidRDefault="00C503C7" w14:paraId="257CFDAD" w14:textId="71C9C803">
      <w:pPr>
        <w:pStyle w:val="ListParagraph"/>
        <w:numPr>
          <w:ilvl w:val="0"/>
          <w:numId w:val="2"/>
        </w:numPr>
        <w:rPr>
          <w:rFonts w:ascii="Times New Roman" w:hAnsi="Times New Roman" w:cs="Times New Roman"/>
        </w:rPr>
      </w:pPr>
      <w:r>
        <w:rPr>
          <w:rFonts w:ascii="Times New Roman" w:hAnsi="Times New Roman" w:cs="Times New Roman"/>
        </w:rPr>
        <w:t>Clean, Rename, and Merge Data</w:t>
      </w:r>
    </w:p>
    <w:p w:rsidR="00C503C7" w:rsidP="00C503C7" w:rsidRDefault="00C503C7" w14:paraId="759BC3FE" w14:textId="369FAF51">
      <w:pPr>
        <w:pStyle w:val="ListParagraph"/>
        <w:numPr>
          <w:ilvl w:val="1"/>
          <w:numId w:val="2"/>
        </w:numPr>
        <w:rPr>
          <w:rFonts w:ascii="Times New Roman" w:hAnsi="Times New Roman" w:cs="Times New Roman"/>
        </w:rPr>
      </w:pPr>
      <w:r w:rsidRPr="749159A7" w:rsidR="00C503C7">
        <w:rPr>
          <w:rFonts w:ascii="Times New Roman" w:hAnsi="Times New Roman" w:cs="Times New Roman"/>
        </w:rPr>
        <w:t xml:space="preserve">Interview dates were isolated in their </w:t>
      </w:r>
      <w:r w:rsidRPr="749159A7" w:rsidR="00C503C7">
        <w:rPr>
          <w:rFonts w:ascii="Times New Roman" w:hAnsi="Times New Roman" w:cs="Times New Roman"/>
        </w:rPr>
        <w:t>dataframe</w:t>
      </w:r>
      <w:r w:rsidRPr="749159A7" w:rsidR="00C503C7">
        <w:rPr>
          <w:rFonts w:ascii="Times New Roman" w:hAnsi="Times New Roman" w:cs="Times New Roman"/>
        </w:rPr>
        <w:t xml:space="preserve">, formatted, and converted into a searchable </w:t>
      </w:r>
      <w:r w:rsidRPr="749159A7" w:rsidR="00EE1926">
        <w:rPr>
          <w:rFonts w:ascii="Times New Roman" w:hAnsi="Times New Roman" w:cs="Times New Roman"/>
        </w:rPr>
        <w:t xml:space="preserve">chronological </w:t>
      </w:r>
      <w:r w:rsidRPr="749159A7" w:rsidR="00C503C7">
        <w:rPr>
          <w:rFonts w:ascii="Times New Roman" w:hAnsi="Times New Roman" w:cs="Times New Roman"/>
        </w:rPr>
        <w:t>list vector (</w:t>
      </w:r>
      <w:r w:rsidRPr="749159A7" w:rsidR="00C503C7">
        <w:rPr>
          <w:rFonts w:ascii="Times New Roman" w:hAnsi="Times New Roman" w:cs="Times New Roman"/>
        </w:rPr>
        <w:t>e.g.</w:t>
      </w:r>
      <w:r w:rsidRPr="749159A7" w:rsidR="00C503C7">
        <w:rPr>
          <w:rFonts w:ascii="Times New Roman" w:hAnsi="Times New Roman" w:cs="Times New Roman"/>
        </w:rPr>
        <w:t xml:space="preserve"> </w:t>
      </w:r>
      <w:r w:rsidRPr="749159A7" w:rsidR="00C503C7">
        <w:rPr>
          <w:rFonts w:ascii="Times New Roman" w:hAnsi="Times New Roman" w:cs="Times New Roman"/>
        </w:rPr>
        <w:t>c(</w:t>
      </w:r>
      <w:r w:rsidRPr="749159A7" w:rsidR="00C503C7">
        <w:rPr>
          <w:rFonts w:ascii="Times New Roman" w:hAnsi="Times New Roman" w:cs="Times New Roman"/>
        </w:rPr>
        <w:t xml:space="preserve">2018-09-30, 2019-08-23, 2020-05-21, </w:t>
      </w:r>
      <w:r w:rsidRPr="749159A7" w:rsidR="00C503C7">
        <w:rPr>
          <w:rFonts w:ascii="Times New Roman" w:hAnsi="Times New Roman" w:cs="Times New Roman"/>
        </w:rPr>
        <w:t>etc.)</w:t>
      </w:r>
      <w:r w:rsidRPr="749159A7" w:rsidR="00C503C7">
        <w:rPr>
          <w:rFonts w:ascii="Times New Roman" w:hAnsi="Times New Roman" w:cs="Times New Roman"/>
        </w:rPr>
        <w:t xml:space="preserve">) to aid in calculating gap lengths between pre and post thelarche reports. This is necessary because some participants had atypically large gaps (&gt;1 year, up to 2277 days). </w:t>
      </w:r>
      <w:r w:rsidRPr="749159A7" w:rsidR="0B7509CD">
        <w:rPr>
          <w:rFonts w:ascii="Times New Roman" w:hAnsi="Times New Roman" w:eastAsia="Times New Roman" w:cs="Times New Roman"/>
          <w:b w:val="1"/>
          <w:bCs w:val="1"/>
          <w:noProof w:val="0"/>
          <w:sz w:val="24"/>
          <w:szCs w:val="24"/>
          <w:lang w:val="en-US"/>
        </w:rPr>
        <w:t>These lengths should be checked as covariates to see if they have an effect on any conclusions drawn from the data.</w:t>
      </w:r>
    </w:p>
    <w:p w:rsidR="00EE1926" w:rsidP="00EE1926" w:rsidRDefault="00EE1926" w14:paraId="03ECD9C2" w14:textId="5C01F720">
      <w:pPr>
        <w:pStyle w:val="ListParagraph"/>
        <w:numPr>
          <w:ilvl w:val="1"/>
          <w:numId w:val="2"/>
        </w:numPr>
        <w:rPr>
          <w:rFonts w:ascii="Times New Roman" w:hAnsi="Times New Roman" w:cs="Times New Roman"/>
        </w:rPr>
      </w:pPr>
      <w:r w:rsidRPr="00EE1926">
        <w:rPr>
          <w:rFonts w:ascii="Times New Roman" w:hAnsi="Times New Roman" w:cs="Times New Roman"/>
        </w:rPr>
        <w:t>Thelarche data (</w:t>
      </w:r>
      <w:r w:rsidRPr="00EE1926">
        <w:rPr>
          <w:rFonts w:ascii="Times New Roman" w:hAnsi="Times New Roman" w:cs="Times New Roman"/>
        </w:rPr>
        <w:t>ph_p_pds__f_001</w:t>
      </w:r>
      <w:r w:rsidRPr="00EE1926">
        <w:rPr>
          <w:rFonts w:ascii="Times New Roman" w:hAnsi="Times New Roman" w:cs="Times New Roman"/>
        </w:rPr>
        <w:t xml:space="preserve"> or </w:t>
      </w:r>
      <w:r w:rsidRPr="00EE1926">
        <w:rPr>
          <w:rFonts w:ascii="Times New Roman" w:hAnsi="Times New Roman" w:cs="Times New Roman"/>
        </w:rPr>
        <w:t>ph_</w:t>
      </w:r>
      <w:r w:rsidRPr="00EE1926">
        <w:rPr>
          <w:rFonts w:ascii="Times New Roman" w:hAnsi="Times New Roman" w:cs="Times New Roman"/>
        </w:rPr>
        <w:t>y</w:t>
      </w:r>
      <w:r w:rsidRPr="00EE1926">
        <w:rPr>
          <w:rFonts w:ascii="Times New Roman" w:hAnsi="Times New Roman" w:cs="Times New Roman"/>
        </w:rPr>
        <w:t>_pds__f_001</w:t>
      </w:r>
      <w:r w:rsidRPr="00EE1926">
        <w:rPr>
          <w:rFonts w:ascii="Times New Roman" w:hAnsi="Times New Roman" w:cs="Times New Roman"/>
        </w:rPr>
        <w:t xml:space="preserve">; </w:t>
      </w:r>
      <w:r w:rsidRPr="00EE1926">
        <w:rPr>
          <w:rFonts w:ascii="Times New Roman" w:hAnsi="Times New Roman" w:cs="Times New Roman"/>
        </w:rPr>
        <w:t>Have you noticed that your (child's) breasts have begun to grow?</w:t>
      </w:r>
      <w:r w:rsidRPr="00EE1926">
        <w:rPr>
          <w:rFonts w:ascii="Times New Roman" w:hAnsi="Times New Roman" w:cs="Times New Roman"/>
        </w:rPr>
        <w:t xml:space="preserve"> </w:t>
      </w:r>
      <w:r w:rsidRPr="00EE1926">
        <w:rPr>
          <w:rFonts w:ascii="Times New Roman" w:hAnsi="Times New Roman" w:cs="Times New Roman"/>
        </w:rPr>
        <w:t>1 = have not yet started growing</w:t>
      </w:r>
      <w:r w:rsidRPr="00EE1926">
        <w:rPr>
          <w:rFonts w:ascii="Times New Roman" w:hAnsi="Times New Roman" w:cs="Times New Roman"/>
        </w:rPr>
        <w:t>,</w:t>
      </w:r>
      <w:r w:rsidRPr="00EE1926">
        <w:rPr>
          <w:rFonts w:ascii="Times New Roman" w:hAnsi="Times New Roman" w:cs="Times New Roman"/>
        </w:rPr>
        <w:t xml:space="preserve"> 2 = have barely started growing</w:t>
      </w:r>
      <w:r w:rsidRPr="00EE1926">
        <w:rPr>
          <w:rFonts w:ascii="Times New Roman" w:hAnsi="Times New Roman" w:cs="Times New Roman"/>
        </w:rPr>
        <w:t xml:space="preserve">, </w:t>
      </w:r>
      <w:r w:rsidRPr="00EE1926">
        <w:rPr>
          <w:rFonts w:ascii="Times New Roman" w:hAnsi="Times New Roman" w:cs="Times New Roman"/>
        </w:rPr>
        <w:t xml:space="preserve">3 = breast growth is </w:t>
      </w:r>
      <w:proofErr w:type="gramStart"/>
      <w:r w:rsidRPr="00EE1926">
        <w:rPr>
          <w:rFonts w:ascii="Times New Roman" w:hAnsi="Times New Roman" w:cs="Times New Roman"/>
        </w:rPr>
        <w:t>definitely underway</w:t>
      </w:r>
      <w:proofErr w:type="gramEnd"/>
      <w:r w:rsidRPr="00EE1926">
        <w:rPr>
          <w:rFonts w:ascii="Times New Roman" w:hAnsi="Times New Roman" w:cs="Times New Roman"/>
        </w:rPr>
        <w:t>,</w:t>
      </w:r>
      <w:r w:rsidRPr="00EE1926">
        <w:rPr>
          <w:rFonts w:ascii="Times New Roman" w:hAnsi="Times New Roman" w:cs="Times New Roman"/>
        </w:rPr>
        <w:t xml:space="preserve"> 4 = breast growth seems complete</w:t>
      </w:r>
      <w:r w:rsidRPr="00EE1926">
        <w:rPr>
          <w:rFonts w:ascii="Times New Roman" w:hAnsi="Times New Roman" w:cs="Times New Roman"/>
        </w:rPr>
        <w:t xml:space="preserve">, </w:t>
      </w:r>
      <w:r w:rsidRPr="00EE1926">
        <w:rPr>
          <w:rFonts w:ascii="Times New Roman" w:hAnsi="Times New Roman" w:cs="Times New Roman"/>
        </w:rPr>
        <w:t>777 = Refuse to answer</w:t>
      </w:r>
      <w:r w:rsidRPr="00EE1926">
        <w:rPr>
          <w:rFonts w:ascii="Times New Roman" w:hAnsi="Times New Roman" w:cs="Times New Roman"/>
        </w:rPr>
        <w:t xml:space="preserve">, </w:t>
      </w:r>
      <w:r w:rsidRPr="00EE1926">
        <w:rPr>
          <w:rFonts w:ascii="Times New Roman" w:hAnsi="Times New Roman" w:cs="Times New Roman"/>
        </w:rPr>
        <w:t>999 = I don't know</w:t>
      </w:r>
      <w:r w:rsidRPr="00EE1926">
        <w:rPr>
          <w:rFonts w:ascii="Times New Roman" w:hAnsi="Times New Roman" w:cs="Times New Roman"/>
        </w:rPr>
        <w:t>) and interview ages (</w:t>
      </w:r>
      <w:proofErr w:type="spellStart"/>
      <w:r w:rsidRPr="00EE1926">
        <w:rPr>
          <w:rFonts w:ascii="Times New Roman" w:hAnsi="Times New Roman" w:cs="Times New Roman"/>
        </w:rPr>
        <w:t>ph_p_pds_age</w:t>
      </w:r>
      <w:proofErr w:type="spellEnd"/>
      <w:r w:rsidRPr="00EE1926">
        <w:rPr>
          <w:rFonts w:ascii="Times New Roman" w:hAnsi="Times New Roman" w:cs="Times New Roman"/>
        </w:rPr>
        <w:t xml:space="preserve">, </w:t>
      </w:r>
      <w:proofErr w:type="spellStart"/>
      <w:r w:rsidRPr="00EE1926">
        <w:rPr>
          <w:rFonts w:ascii="Times New Roman" w:hAnsi="Times New Roman" w:cs="Times New Roman"/>
        </w:rPr>
        <w:t>ph_y_pds_age</w:t>
      </w:r>
      <w:proofErr w:type="spellEnd"/>
      <w:r w:rsidRPr="00EE1926">
        <w:rPr>
          <w:rFonts w:ascii="Times New Roman" w:hAnsi="Times New Roman" w:cs="Times New Roman"/>
        </w:rPr>
        <w:t xml:space="preserve">) were isolated </w:t>
      </w:r>
      <w:r>
        <w:rPr>
          <w:rFonts w:ascii="Times New Roman" w:hAnsi="Times New Roman" w:cs="Times New Roman"/>
        </w:rPr>
        <w:t>and renamed “</w:t>
      </w:r>
      <w:proofErr w:type="spellStart"/>
      <w:r>
        <w:rPr>
          <w:rFonts w:ascii="Times New Roman" w:hAnsi="Times New Roman" w:cs="Times New Roman"/>
        </w:rPr>
        <w:t>thelarche_report</w:t>
      </w:r>
      <w:proofErr w:type="spellEnd"/>
      <w:r>
        <w:rPr>
          <w:rFonts w:ascii="Times New Roman" w:hAnsi="Times New Roman" w:cs="Times New Roman"/>
        </w:rPr>
        <w:t xml:space="preserve">” and “age”, respectively. </w:t>
      </w:r>
    </w:p>
    <w:p w:rsidR="00EE1926" w:rsidP="00EE1926" w:rsidRDefault="00EE1926" w14:paraId="0972A0D4" w14:textId="1CC3220F">
      <w:pPr>
        <w:pStyle w:val="ListParagraph"/>
        <w:numPr>
          <w:ilvl w:val="2"/>
          <w:numId w:val="2"/>
        </w:numPr>
        <w:rPr>
          <w:rFonts w:ascii="Times New Roman" w:hAnsi="Times New Roman" w:cs="Times New Roman"/>
        </w:rPr>
      </w:pPr>
      <w:r>
        <w:rPr>
          <w:rFonts w:ascii="Times New Roman" w:hAnsi="Times New Roman" w:cs="Times New Roman"/>
        </w:rPr>
        <w:t xml:space="preserve">777s and 999s were set to NA, in line with </w:t>
      </w:r>
      <w:r w:rsidR="00A82C64">
        <w:rPr>
          <w:rFonts w:ascii="Times New Roman" w:hAnsi="Times New Roman" w:cs="Times New Roman"/>
        </w:rPr>
        <w:t>Herting</w:t>
      </w:r>
      <w:r>
        <w:rPr>
          <w:rFonts w:ascii="Times New Roman" w:hAnsi="Times New Roman" w:cs="Times New Roman"/>
        </w:rPr>
        <w:t xml:space="preserve"> et al.’s best practices</w:t>
      </w:r>
      <w:r w:rsidR="00A82C64">
        <w:rPr>
          <w:rFonts w:ascii="Times New Roman" w:hAnsi="Times New Roman" w:cs="Times New Roman"/>
        </w:rPr>
        <w:t xml:space="preserve"> (Herting et al., 2021)</w:t>
      </w:r>
    </w:p>
    <w:p w:rsidR="00EE1926" w:rsidP="00EE1926" w:rsidRDefault="00EE1926" w14:paraId="5302B283" w14:textId="48177CA9">
      <w:pPr>
        <w:pStyle w:val="ListParagraph"/>
        <w:numPr>
          <w:ilvl w:val="1"/>
          <w:numId w:val="2"/>
        </w:numPr>
        <w:rPr>
          <w:rFonts w:ascii="Times New Roman" w:hAnsi="Times New Roman" w:cs="Times New Roman"/>
        </w:rPr>
      </w:pPr>
      <w:r>
        <w:rPr>
          <w:rFonts w:ascii="Times New Roman" w:hAnsi="Times New Roman" w:cs="Times New Roman"/>
        </w:rPr>
        <w:t>Biological Sex data (ab_g_</w:t>
      </w:r>
      <w:proofErr w:type="spellStart"/>
      <w:r>
        <w:rPr>
          <w:rFonts w:ascii="Times New Roman" w:hAnsi="Times New Roman" w:cs="Times New Roman"/>
        </w:rPr>
        <w:t>stc</w:t>
      </w:r>
      <w:proofErr w:type="spellEnd"/>
      <w:r>
        <w:rPr>
          <w:rFonts w:ascii="Times New Roman" w:hAnsi="Times New Roman" w:cs="Times New Roman"/>
        </w:rPr>
        <w:t>__</w:t>
      </w:r>
      <w:proofErr w:type="spellStart"/>
      <w:r>
        <w:rPr>
          <w:rFonts w:ascii="Times New Roman" w:hAnsi="Times New Roman" w:cs="Times New Roman"/>
        </w:rPr>
        <w:t>cohort_sex</w:t>
      </w:r>
      <w:proofErr w:type="spellEnd"/>
      <w:r>
        <w:rPr>
          <w:rFonts w:ascii="Times New Roman" w:hAnsi="Times New Roman" w:cs="Times New Roman"/>
        </w:rPr>
        <w:t>) were isolated and converted to human-readable (1 = “M”, 2 = “F”), then merged with thelarche data</w:t>
      </w:r>
    </w:p>
    <w:p w:rsidR="00EE1926" w:rsidP="00EE1926" w:rsidRDefault="00EE1926" w14:paraId="1A28273E" w14:textId="4F654FD3">
      <w:pPr>
        <w:pStyle w:val="ListParagraph"/>
        <w:rPr>
          <w:rFonts w:ascii="Times New Roman" w:hAnsi="Times New Roman" w:cs="Times New Roman"/>
        </w:rPr>
      </w:pPr>
    </w:p>
    <w:p w:rsidR="00EE1926" w:rsidP="00EE1926" w:rsidRDefault="00EE1926" w14:paraId="58FBB8DD" w14:textId="03DABA7D">
      <w:pPr>
        <w:pStyle w:val="ListParagraph"/>
        <w:numPr>
          <w:ilvl w:val="0"/>
          <w:numId w:val="2"/>
        </w:numPr>
        <w:rPr>
          <w:rFonts w:ascii="Times New Roman" w:hAnsi="Times New Roman" w:cs="Times New Roman"/>
        </w:rPr>
      </w:pPr>
      <w:r>
        <w:rPr>
          <w:rFonts w:ascii="Times New Roman" w:hAnsi="Times New Roman" w:cs="Times New Roman"/>
        </w:rPr>
        <w:t>Pivot and Format Thelarche data for Thelarche search</w:t>
      </w:r>
    </w:p>
    <w:p w:rsidR="00EE1926" w:rsidP="00EE1926" w:rsidRDefault="00EE1926" w14:paraId="6A435BE2" w14:textId="138022A8">
      <w:pPr>
        <w:pStyle w:val="ListParagraph"/>
        <w:numPr>
          <w:ilvl w:val="1"/>
          <w:numId w:val="2"/>
        </w:numPr>
        <w:rPr>
          <w:rFonts w:ascii="Times New Roman" w:hAnsi="Times New Roman" w:cs="Times New Roman"/>
        </w:rPr>
      </w:pPr>
      <w:r>
        <w:rPr>
          <w:rFonts w:ascii="Times New Roman" w:hAnsi="Times New Roman" w:cs="Times New Roman"/>
        </w:rPr>
        <w:t xml:space="preserve">Thelarche reports and interview ages were formatted and combined into chronological list vectors (e.g. </w:t>
      </w:r>
      <w:proofErr w:type="gramStart"/>
      <w:r>
        <w:rPr>
          <w:rFonts w:ascii="Times New Roman" w:hAnsi="Times New Roman" w:cs="Times New Roman"/>
        </w:rPr>
        <w:t>c(</w:t>
      </w:r>
      <w:proofErr w:type="gramEnd"/>
      <w:r>
        <w:rPr>
          <w:rFonts w:ascii="Times New Roman" w:hAnsi="Times New Roman" w:cs="Times New Roman"/>
        </w:rPr>
        <w:t xml:space="preserve">1, 2, 2, 3, 3, 4) &amp; </w:t>
      </w:r>
      <w:proofErr w:type="gramStart"/>
      <w:r>
        <w:rPr>
          <w:rFonts w:ascii="Times New Roman" w:hAnsi="Times New Roman" w:cs="Times New Roman"/>
        </w:rPr>
        <w:t>c(</w:t>
      </w:r>
      <w:proofErr w:type="gramEnd"/>
      <w:r>
        <w:rPr>
          <w:rFonts w:ascii="Times New Roman" w:hAnsi="Times New Roman" w:cs="Times New Roman"/>
        </w:rPr>
        <w:t xml:space="preserve">9.0833, 10.125, 11.000, 12.25, etc.), respectively) </w:t>
      </w:r>
      <w:r w:rsidR="00B67381">
        <w:rPr>
          <w:rFonts w:ascii="Times New Roman" w:hAnsi="Times New Roman" w:cs="Times New Roman"/>
        </w:rPr>
        <w:t>called “</w:t>
      </w:r>
      <w:proofErr w:type="spellStart"/>
      <w:r w:rsidR="00B67381">
        <w:rPr>
          <w:rFonts w:ascii="Times New Roman" w:hAnsi="Times New Roman" w:cs="Times New Roman"/>
        </w:rPr>
        <w:t>thelarche_reports</w:t>
      </w:r>
      <w:proofErr w:type="spellEnd"/>
      <w:r w:rsidR="00B67381">
        <w:rPr>
          <w:rFonts w:ascii="Times New Roman" w:hAnsi="Times New Roman" w:cs="Times New Roman"/>
        </w:rPr>
        <w:t>” and “ages”.</w:t>
      </w:r>
    </w:p>
    <w:p w:rsidR="00B67381" w:rsidP="00EE1926" w:rsidRDefault="00B67381" w14:paraId="26495C73" w14:textId="32364B86">
      <w:pPr>
        <w:pStyle w:val="ListParagraph"/>
        <w:numPr>
          <w:ilvl w:val="1"/>
          <w:numId w:val="2"/>
        </w:numPr>
        <w:rPr>
          <w:rFonts w:ascii="Times New Roman" w:hAnsi="Times New Roman" w:cs="Times New Roman"/>
        </w:rPr>
      </w:pPr>
      <w:r>
        <w:rPr>
          <w:rFonts w:ascii="Times New Roman" w:hAnsi="Times New Roman" w:cs="Times New Roman"/>
        </w:rPr>
        <w:t>Males were removed.</w:t>
      </w:r>
    </w:p>
    <w:p w:rsidR="00B67381" w:rsidP="00B67381" w:rsidRDefault="00B67381" w14:paraId="4E31F298" w14:textId="0519C45A">
      <w:pPr>
        <w:pStyle w:val="ListParagraph"/>
        <w:numPr>
          <w:ilvl w:val="2"/>
          <w:numId w:val="2"/>
        </w:numPr>
        <w:rPr>
          <w:rFonts w:ascii="Times New Roman" w:hAnsi="Times New Roman" w:cs="Times New Roman"/>
        </w:rPr>
      </w:pPr>
      <w:r>
        <w:rPr>
          <w:rFonts w:ascii="Times New Roman" w:hAnsi="Times New Roman" w:cs="Times New Roman"/>
        </w:rPr>
        <w:t>n = 6188 removed (youth reports)</w:t>
      </w:r>
    </w:p>
    <w:p w:rsidR="00B67381" w:rsidP="00B67381" w:rsidRDefault="00B67381" w14:paraId="62593177" w14:textId="0AEB1F82">
      <w:pPr>
        <w:pStyle w:val="ListParagraph"/>
        <w:numPr>
          <w:ilvl w:val="2"/>
          <w:numId w:val="2"/>
        </w:numPr>
        <w:rPr>
          <w:rFonts w:ascii="Times New Roman" w:hAnsi="Times New Roman" w:cs="Times New Roman"/>
        </w:rPr>
      </w:pPr>
      <w:r>
        <w:rPr>
          <w:rFonts w:ascii="Times New Roman" w:hAnsi="Times New Roman" w:cs="Times New Roman"/>
        </w:rPr>
        <w:t>n = 6189 removed (parent reports)</w:t>
      </w:r>
    </w:p>
    <w:p w:rsidR="00B67381" w:rsidP="00B67381" w:rsidRDefault="00B67381" w14:paraId="173EBEEF" w14:textId="7A5DD875">
      <w:pPr>
        <w:pStyle w:val="ListParagraph"/>
        <w:rPr>
          <w:rFonts w:ascii="Times New Roman" w:hAnsi="Times New Roman" w:cs="Times New Roman"/>
        </w:rPr>
      </w:pPr>
    </w:p>
    <w:p w:rsidR="00B67381" w:rsidP="00B67381" w:rsidRDefault="00B67381" w14:paraId="7FDC3065" w14:textId="3AABA5D5">
      <w:pPr>
        <w:pStyle w:val="ListParagraph"/>
        <w:numPr>
          <w:ilvl w:val="0"/>
          <w:numId w:val="2"/>
        </w:numPr>
        <w:rPr>
          <w:rFonts w:ascii="Times New Roman" w:hAnsi="Times New Roman" w:cs="Times New Roman"/>
        </w:rPr>
      </w:pPr>
      <w:r>
        <w:rPr>
          <w:rFonts w:ascii="Times New Roman" w:hAnsi="Times New Roman" w:cs="Times New Roman"/>
        </w:rPr>
        <w:t>Check for Pre-Thelarche Throughout, Post-Thelarche at Baseline, and Inconsistent Reporting</w:t>
      </w:r>
    </w:p>
    <w:p w:rsidR="00B67381" w:rsidP="00B67381" w:rsidRDefault="008165B0" w14:paraId="00B9DBB9" w14:textId="779BE1AD">
      <w:pPr>
        <w:pStyle w:val="ListParagraph"/>
        <w:numPr>
          <w:ilvl w:val="1"/>
          <w:numId w:val="2"/>
        </w:numPr>
        <w:rPr>
          <w:rFonts w:ascii="Times New Roman" w:hAnsi="Times New Roman" w:cs="Times New Roman"/>
        </w:rPr>
      </w:pPr>
      <w:r>
        <w:rPr>
          <w:rFonts w:ascii="Times New Roman" w:hAnsi="Times New Roman" w:cs="Times New Roman"/>
        </w:rPr>
        <w:t>Pre-Thelarche throughout</w:t>
      </w:r>
    </w:p>
    <w:p w:rsidR="008165B0" w:rsidP="008165B0" w:rsidRDefault="008165B0" w14:paraId="3F494F45" w14:textId="68A70D3B">
      <w:pPr>
        <w:pStyle w:val="ListParagraph"/>
        <w:numPr>
          <w:ilvl w:val="2"/>
          <w:numId w:val="2"/>
        </w:numPr>
        <w:rPr>
          <w:rFonts w:ascii="Times New Roman" w:hAnsi="Times New Roman" w:cs="Times New Roman"/>
        </w:rPr>
      </w:pPr>
      <w:r>
        <w:rPr>
          <w:rFonts w:ascii="Times New Roman" w:hAnsi="Times New Roman" w:cs="Times New Roman"/>
        </w:rPr>
        <w:t>Pre_Thelarche_ThruOut_Y1N0 was flagged with a “1” if a participant’s thelarche reports were all pre-thelarche (at least 1 pre-thelarche report “1”, no post-thelarche reports “2”, “3”, or “4”)</w:t>
      </w:r>
    </w:p>
    <w:p w:rsidR="008165B0" w:rsidP="008165B0" w:rsidRDefault="008165B0" w14:paraId="628CD136" w14:textId="7C765643">
      <w:pPr>
        <w:pStyle w:val="ListParagraph"/>
        <w:numPr>
          <w:ilvl w:val="1"/>
          <w:numId w:val="2"/>
        </w:numPr>
        <w:rPr>
          <w:rFonts w:ascii="Times New Roman" w:hAnsi="Times New Roman" w:cs="Times New Roman"/>
        </w:rPr>
      </w:pPr>
      <w:r>
        <w:rPr>
          <w:rFonts w:ascii="Times New Roman" w:hAnsi="Times New Roman" w:cs="Times New Roman"/>
        </w:rPr>
        <w:t>Post-Thelarche at Baseline</w:t>
      </w:r>
    </w:p>
    <w:p w:rsidR="00753A22" w:rsidP="00753A22" w:rsidRDefault="00753A22" w14:paraId="1ACAF3C5" w14:textId="201975B5">
      <w:pPr>
        <w:pStyle w:val="ListParagraph"/>
        <w:numPr>
          <w:ilvl w:val="2"/>
          <w:numId w:val="2"/>
        </w:numPr>
        <w:rPr>
          <w:rFonts w:ascii="Times New Roman" w:hAnsi="Times New Roman" w:cs="Times New Roman"/>
        </w:rPr>
      </w:pPr>
      <w:r>
        <w:rPr>
          <w:rFonts w:ascii="Times New Roman" w:hAnsi="Times New Roman" w:cs="Times New Roman"/>
        </w:rPr>
        <w:t>Thelarche_at_Baseline_Y1N0 was flagged with a “1” if a participant’s first thelarche report was post-thelarche (“2”, “3”, or “4”)</w:t>
      </w:r>
    </w:p>
    <w:p w:rsidR="00753A22" w:rsidP="00753A22" w:rsidRDefault="00753A22" w14:paraId="2F8A4716" w14:textId="655A0EC3">
      <w:pPr>
        <w:pStyle w:val="ListParagraph"/>
        <w:numPr>
          <w:ilvl w:val="1"/>
          <w:numId w:val="2"/>
        </w:numPr>
        <w:rPr>
          <w:rFonts w:ascii="Times New Roman" w:hAnsi="Times New Roman" w:cs="Times New Roman"/>
        </w:rPr>
      </w:pPr>
      <w:r>
        <w:rPr>
          <w:rFonts w:ascii="Times New Roman" w:hAnsi="Times New Roman" w:cs="Times New Roman"/>
        </w:rPr>
        <w:t>Inconsistent Reporting</w:t>
      </w:r>
    </w:p>
    <w:p w:rsidR="00753A22" w:rsidP="00753A22" w:rsidRDefault="00753A22" w14:paraId="3F3F722B" w14:textId="03BA3E3B">
      <w:pPr>
        <w:pStyle w:val="ListParagraph"/>
        <w:numPr>
          <w:ilvl w:val="2"/>
          <w:numId w:val="2"/>
        </w:numPr>
        <w:rPr>
          <w:rFonts w:ascii="Times New Roman" w:hAnsi="Times New Roman" w:cs="Times New Roman"/>
        </w:rPr>
      </w:pPr>
      <w:r>
        <w:rPr>
          <w:rFonts w:ascii="Times New Roman" w:hAnsi="Times New Roman" w:cs="Times New Roman"/>
        </w:rPr>
        <w:t>Define and apply a function “</w:t>
      </w:r>
      <w:proofErr w:type="spellStart"/>
      <w:r>
        <w:rPr>
          <w:rFonts w:ascii="Times New Roman" w:hAnsi="Times New Roman" w:cs="Times New Roman"/>
        </w:rPr>
        <w:t>find_inconsistent</w:t>
      </w:r>
      <w:proofErr w:type="spellEnd"/>
      <w:r>
        <w:rPr>
          <w:rFonts w:ascii="Times New Roman" w:hAnsi="Times New Roman" w:cs="Times New Roman"/>
        </w:rPr>
        <w:t>” to flag inconsistent reports</w:t>
      </w:r>
    </w:p>
    <w:p w:rsidR="00753A22" w:rsidP="00753A22" w:rsidRDefault="00753A22" w14:paraId="3687F64D" w14:textId="08A20EA1">
      <w:pPr>
        <w:pStyle w:val="ListParagraph"/>
        <w:numPr>
          <w:ilvl w:val="3"/>
          <w:numId w:val="2"/>
        </w:numPr>
        <w:rPr>
          <w:rFonts w:ascii="Times New Roman" w:hAnsi="Times New Roman" w:cs="Times New Roman"/>
        </w:rPr>
      </w:pPr>
      <w:r>
        <w:rPr>
          <w:rFonts w:ascii="Times New Roman" w:hAnsi="Times New Roman" w:cs="Times New Roman"/>
        </w:rPr>
        <w:t>Finds the first occurrence of a post-thelarche report (“2”, “3”, or “4”)</w:t>
      </w:r>
    </w:p>
    <w:p w:rsidR="00753A22" w:rsidP="00753A22" w:rsidRDefault="00753A22" w14:paraId="4AD3CD49" w14:textId="02741E02">
      <w:pPr>
        <w:pStyle w:val="ListParagraph"/>
        <w:numPr>
          <w:ilvl w:val="3"/>
          <w:numId w:val="2"/>
        </w:numPr>
        <w:rPr>
          <w:rFonts w:ascii="Times New Roman" w:hAnsi="Times New Roman" w:cs="Times New Roman"/>
        </w:rPr>
      </w:pPr>
      <w:r>
        <w:rPr>
          <w:rFonts w:ascii="Times New Roman" w:hAnsi="Times New Roman" w:cs="Times New Roman"/>
        </w:rPr>
        <w:t>Finds the last occurrence of a pre-thelarche report (“1”)</w:t>
      </w:r>
    </w:p>
    <w:p w:rsidR="00753A22" w:rsidP="00753A22" w:rsidRDefault="00753A22" w14:paraId="664D287E" w14:textId="4DA1C8C0">
      <w:pPr>
        <w:pStyle w:val="ListParagraph"/>
        <w:numPr>
          <w:ilvl w:val="3"/>
          <w:numId w:val="2"/>
        </w:numPr>
        <w:rPr>
          <w:rFonts w:ascii="Times New Roman" w:hAnsi="Times New Roman" w:cs="Times New Roman"/>
        </w:rPr>
      </w:pPr>
      <w:r>
        <w:rPr>
          <w:rFonts w:ascii="Times New Roman" w:hAnsi="Times New Roman" w:cs="Times New Roman"/>
        </w:rPr>
        <w:t>If the last pre-thelarche report is after the first post-thelarche report (“1” after a “2”, “3”, or “4”), flags Inconsistent_Y1N0 with a “1”</w:t>
      </w:r>
    </w:p>
    <w:p w:rsidR="00753A22" w:rsidP="00753A22" w:rsidRDefault="00753A22" w14:paraId="431462D4" w14:textId="31E725A0">
      <w:pPr>
        <w:pStyle w:val="ListParagraph"/>
        <w:rPr>
          <w:rFonts w:ascii="Times New Roman" w:hAnsi="Times New Roman" w:cs="Times New Roman"/>
        </w:rPr>
      </w:pPr>
    </w:p>
    <w:p w:rsidR="00753A22" w:rsidP="00753A22" w:rsidRDefault="00753A22" w14:paraId="3AA57705" w14:textId="1F372345">
      <w:pPr>
        <w:pStyle w:val="ListParagraph"/>
        <w:numPr>
          <w:ilvl w:val="0"/>
          <w:numId w:val="2"/>
        </w:numPr>
        <w:rPr>
          <w:rFonts w:ascii="Times New Roman" w:hAnsi="Times New Roman" w:cs="Times New Roman"/>
        </w:rPr>
      </w:pPr>
      <w:r>
        <w:rPr>
          <w:rFonts w:ascii="Times New Roman" w:hAnsi="Times New Roman" w:cs="Times New Roman"/>
        </w:rPr>
        <w:t>Find Last Pre-Thelarche and First Post-Thelarche endorsements</w:t>
      </w:r>
    </w:p>
    <w:p w:rsidR="000C5460" w:rsidP="000C5460" w:rsidRDefault="00753A22" w14:paraId="038622CB" w14:textId="77777777">
      <w:pPr>
        <w:pStyle w:val="ListParagraph"/>
        <w:numPr>
          <w:ilvl w:val="1"/>
          <w:numId w:val="2"/>
        </w:numPr>
        <w:rPr>
          <w:rFonts w:ascii="Times New Roman" w:hAnsi="Times New Roman" w:cs="Times New Roman"/>
        </w:rPr>
      </w:pPr>
      <w:proofErr w:type="spellStart"/>
      <w:r>
        <w:rPr>
          <w:rFonts w:ascii="Times New Roman" w:hAnsi="Times New Roman" w:cs="Times New Roman"/>
        </w:rPr>
        <w:t>Last_PreThelarche</w:t>
      </w:r>
      <w:proofErr w:type="spellEnd"/>
      <w:r>
        <w:rPr>
          <w:rFonts w:ascii="Times New Roman" w:hAnsi="Times New Roman" w:cs="Times New Roman"/>
        </w:rPr>
        <w:t xml:space="preserve"> – found the last location in the list vector “</w:t>
      </w:r>
      <w:proofErr w:type="spellStart"/>
      <w:r>
        <w:rPr>
          <w:rFonts w:ascii="Times New Roman" w:hAnsi="Times New Roman" w:cs="Times New Roman"/>
        </w:rPr>
        <w:t>thelarche_reports</w:t>
      </w:r>
      <w:proofErr w:type="spellEnd"/>
      <w:r>
        <w:rPr>
          <w:rFonts w:ascii="Times New Roman" w:hAnsi="Times New Roman" w:cs="Times New Roman"/>
        </w:rPr>
        <w:t xml:space="preserve">” of a </w:t>
      </w:r>
      <w:proofErr w:type="spellStart"/>
      <w:r>
        <w:rPr>
          <w:rFonts w:ascii="Times New Roman" w:hAnsi="Times New Roman" w:cs="Times New Roman"/>
        </w:rPr>
        <w:t>prethelarche</w:t>
      </w:r>
      <w:proofErr w:type="spellEnd"/>
      <w:r>
        <w:rPr>
          <w:rFonts w:ascii="Times New Roman" w:hAnsi="Times New Roman" w:cs="Times New Roman"/>
        </w:rPr>
        <w:t xml:space="preserve"> “1” value, and subtracted 1 to refer to the </w:t>
      </w:r>
      <w:proofErr w:type="spellStart"/>
      <w:r>
        <w:rPr>
          <w:rFonts w:ascii="Times New Roman" w:hAnsi="Times New Roman" w:cs="Times New Roman"/>
        </w:rPr>
        <w:t>session_id</w:t>
      </w:r>
      <w:proofErr w:type="spellEnd"/>
      <w:r>
        <w:rPr>
          <w:rFonts w:ascii="Times New Roman" w:hAnsi="Times New Roman" w:cs="Times New Roman"/>
        </w:rPr>
        <w:t xml:space="preserve"> (ses-00A = 0, ses-01A = 1, etc.) rather than the location (1-7)</w:t>
      </w:r>
    </w:p>
    <w:p w:rsidR="000C5460" w:rsidP="000C5460" w:rsidRDefault="000C5460" w14:paraId="1F0E0111" w14:textId="75F2B2CF">
      <w:pPr>
        <w:pStyle w:val="ListParagraph"/>
        <w:numPr>
          <w:ilvl w:val="2"/>
          <w:numId w:val="2"/>
        </w:numPr>
        <w:rPr>
          <w:rFonts w:ascii="Times New Roman" w:hAnsi="Times New Roman" w:cs="Times New Roman"/>
        </w:rPr>
      </w:pPr>
      <w:r w:rsidRPr="000C5460">
        <w:rPr>
          <w:rFonts w:ascii="Times New Roman" w:hAnsi="Times New Roman" w:cs="Times New Roman"/>
        </w:rPr>
        <w:t xml:space="preserve">Example: </w:t>
      </w:r>
      <w:proofErr w:type="gramStart"/>
      <w:r w:rsidRPr="000C5460">
        <w:rPr>
          <w:rFonts w:ascii="Times New Roman" w:hAnsi="Times New Roman" w:cs="Times New Roman"/>
        </w:rPr>
        <w:t>c(</w:t>
      </w:r>
      <w:proofErr w:type="gramEnd"/>
      <w:r w:rsidRPr="000C5460">
        <w:rPr>
          <w:rFonts w:ascii="Times New Roman" w:hAnsi="Times New Roman" w:cs="Times New Roman"/>
        </w:rPr>
        <w:t xml:space="preserve">1, </w:t>
      </w:r>
      <w:r>
        <w:rPr>
          <w:rFonts w:ascii="Times New Roman" w:hAnsi="Times New Roman" w:cs="Times New Roman"/>
        </w:rPr>
        <w:t>1</w:t>
      </w:r>
      <w:r w:rsidRPr="000C5460">
        <w:rPr>
          <w:rFonts w:ascii="Times New Roman" w:hAnsi="Times New Roman" w:cs="Times New Roman"/>
        </w:rPr>
        <w:t>, 2,</w:t>
      </w:r>
      <w:r>
        <w:rPr>
          <w:rFonts w:ascii="Times New Roman" w:hAnsi="Times New Roman" w:cs="Times New Roman"/>
        </w:rPr>
        <w:t xml:space="preserve"> 2</w:t>
      </w:r>
      <w:r w:rsidRPr="000C5460">
        <w:rPr>
          <w:rFonts w:ascii="Times New Roman" w:hAnsi="Times New Roman" w:cs="Times New Roman"/>
        </w:rPr>
        <w:t>, 3, 4, 4)</w:t>
      </w:r>
    </w:p>
    <w:p w:rsidRPr="000C5460" w:rsidR="000C5460" w:rsidP="000C5460" w:rsidRDefault="000C5460" w14:paraId="6677700E" w14:textId="5237A0B0">
      <w:pPr>
        <w:pStyle w:val="ListParagraph"/>
        <w:numPr>
          <w:ilvl w:val="3"/>
          <w:numId w:val="2"/>
        </w:numPr>
        <w:rPr>
          <w:rFonts w:ascii="Times New Roman" w:hAnsi="Times New Roman" w:cs="Times New Roman"/>
        </w:rPr>
      </w:pPr>
      <w:proofErr w:type="spellStart"/>
      <w:r w:rsidRPr="000C5460">
        <w:rPr>
          <w:rFonts w:ascii="Times New Roman" w:hAnsi="Times New Roman" w:cs="Times New Roman"/>
        </w:rPr>
        <w:t>P</w:t>
      </w:r>
      <w:r w:rsidRPr="000C5460">
        <w:rPr>
          <w:rFonts w:ascii="Times New Roman" w:hAnsi="Times New Roman" w:cs="Times New Roman"/>
        </w:rPr>
        <w:t>rethelarche</w:t>
      </w:r>
      <w:proofErr w:type="spellEnd"/>
      <w:r w:rsidRPr="000C5460">
        <w:rPr>
          <w:rFonts w:ascii="Times New Roman" w:hAnsi="Times New Roman" w:cs="Times New Roman"/>
        </w:rPr>
        <w:t xml:space="preserve"> = the 2</w:t>
      </w:r>
      <w:r w:rsidRPr="000C5460">
        <w:rPr>
          <w:rFonts w:ascii="Times New Roman" w:hAnsi="Times New Roman" w:cs="Times New Roman"/>
          <w:vertAlign w:val="superscript"/>
        </w:rPr>
        <w:t>nd</w:t>
      </w:r>
      <w:r w:rsidRPr="000C5460">
        <w:rPr>
          <w:rFonts w:ascii="Times New Roman" w:hAnsi="Times New Roman" w:cs="Times New Roman"/>
        </w:rPr>
        <w:t xml:space="preserve"> “1” value, </w:t>
      </w:r>
      <w:r w:rsidRPr="000C5460">
        <w:rPr>
          <w:rFonts w:ascii="Times New Roman" w:hAnsi="Times New Roman" w:cs="Times New Roman"/>
        </w:rPr>
        <w:t>2</w:t>
      </w:r>
      <w:r w:rsidRPr="000C5460">
        <w:rPr>
          <w:rFonts w:ascii="Times New Roman" w:hAnsi="Times New Roman" w:cs="Times New Roman"/>
          <w:vertAlign w:val="superscript"/>
        </w:rPr>
        <w:t>nd</w:t>
      </w:r>
      <w:r w:rsidRPr="000C5460">
        <w:rPr>
          <w:rFonts w:ascii="Times New Roman" w:hAnsi="Times New Roman" w:cs="Times New Roman"/>
        </w:rPr>
        <w:t xml:space="preserve"> item in vector, </w:t>
      </w:r>
      <w:r w:rsidRPr="000C5460">
        <w:rPr>
          <w:rFonts w:ascii="Times New Roman" w:hAnsi="Times New Roman" w:cs="Times New Roman"/>
        </w:rPr>
        <w:t>2 – 1 = 1, ses-01A</w:t>
      </w:r>
    </w:p>
    <w:p w:rsidR="00753A22" w:rsidP="00753A22" w:rsidRDefault="00753A22" w14:paraId="71A76351" w14:textId="39FFE3D8">
      <w:pPr>
        <w:pStyle w:val="ListParagraph"/>
        <w:numPr>
          <w:ilvl w:val="1"/>
          <w:numId w:val="2"/>
        </w:numPr>
        <w:rPr>
          <w:rFonts w:ascii="Times New Roman" w:hAnsi="Times New Roman" w:cs="Times New Roman"/>
        </w:rPr>
      </w:pPr>
      <w:proofErr w:type="spellStart"/>
      <w:r>
        <w:rPr>
          <w:rFonts w:ascii="Times New Roman" w:hAnsi="Times New Roman" w:cs="Times New Roman"/>
        </w:rPr>
        <w:t>Fir</w:t>
      </w:r>
      <w:r>
        <w:rPr>
          <w:rFonts w:ascii="Times New Roman" w:hAnsi="Times New Roman" w:cs="Times New Roman"/>
        </w:rPr>
        <w:t>st_P</w:t>
      </w:r>
      <w:r>
        <w:rPr>
          <w:rFonts w:ascii="Times New Roman" w:hAnsi="Times New Roman" w:cs="Times New Roman"/>
        </w:rPr>
        <w:t>ost</w:t>
      </w:r>
      <w:r>
        <w:rPr>
          <w:rFonts w:ascii="Times New Roman" w:hAnsi="Times New Roman" w:cs="Times New Roman"/>
        </w:rPr>
        <w:t>Thelarche</w:t>
      </w:r>
      <w:proofErr w:type="spellEnd"/>
      <w:r>
        <w:rPr>
          <w:rFonts w:ascii="Times New Roman" w:hAnsi="Times New Roman" w:cs="Times New Roman"/>
        </w:rPr>
        <w:t xml:space="preserve"> – found the </w:t>
      </w:r>
      <w:r>
        <w:rPr>
          <w:rFonts w:ascii="Times New Roman" w:hAnsi="Times New Roman" w:cs="Times New Roman"/>
        </w:rPr>
        <w:t>fir</w:t>
      </w:r>
      <w:r>
        <w:rPr>
          <w:rFonts w:ascii="Times New Roman" w:hAnsi="Times New Roman" w:cs="Times New Roman"/>
        </w:rPr>
        <w:t>st location in the list vector “</w:t>
      </w:r>
      <w:proofErr w:type="spellStart"/>
      <w:r>
        <w:rPr>
          <w:rFonts w:ascii="Times New Roman" w:hAnsi="Times New Roman" w:cs="Times New Roman"/>
        </w:rPr>
        <w:t>thelarche_reports</w:t>
      </w:r>
      <w:proofErr w:type="spellEnd"/>
      <w:r>
        <w:rPr>
          <w:rFonts w:ascii="Times New Roman" w:hAnsi="Times New Roman" w:cs="Times New Roman"/>
        </w:rPr>
        <w:t xml:space="preserve">” of a </w:t>
      </w:r>
      <w:proofErr w:type="spellStart"/>
      <w:r>
        <w:rPr>
          <w:rFonts w:ascii="Times New Roman" w:hAnsi="Times New Roman" w:cs="Times New Roman"/>
        </w:rPr>
        <w:t>p</w:t>
      </w:r>
      <w:r>
        <w:rPr>
          <w:rFonts w:ascii="Times New Roman" w:hAnsi="Times New Roman" w:cs="Times New Roman"/>
        </w:rPr>
        <w:t>ost</w:t>
      </w:r>
      <w:r>
        <w:rPr>
          <w:rFonts w:ascii="Times New Roman" w:hAnsi="Times New Roman" w:cs="Times New Roman"/>
        </w:rPr>
        <w:t>thelarche</w:t>
      </w:r>
      <w:proofErr w:type="spellEnd"/>
      <w:r>
        <w:rPr>
          <w:rFonts w:ascii="Times New Roman" w:hAnsi="Times New Roman" w:cs="Times New Roman"/>
        </w:rPr>
        <w:t xml:space="preserve"> value</w:t>
      </w:r>
      <w:r>
        <w:rPr>
          <w:rFonts w:ascii="Times New Roman" w:hAnsi="Times New Roman" w:cs="Times New Roman"/>
        </w:rPr>
        <w:t xml:space="preserve"> (“2”, “3”, or “4”)</w:t>
      </w:r>
      <w:r>
        <w:rPr>
          <w:rFonts w:ascii="Times New Roman" w:hAnsi="Times New Roman" w:cs="Times New Roman"/>
        </w:rPr>
        <w:t xml:space="preserve">, and subtracted 1 to refer to the </w:t>
      </w:r>
      <w:proofErr w:type="spellStart"/>
      <w:r>
        <w:rPr>
          <w:rFonts w:ascii="Times New Roman" w:hAnsi="Times New Roman" w:cs="Times New Roman"/>
        </w:rPr>
        <w:t>session_id</w:t>
      </w:r>
      <w:proofErr w:type="spellEnd"/>
      <w:r>
        <w:rPr>
          <w:rFonts w:ascii="Times New Roman" w:hAnsi="Times New Roman" w:cs="Times New Roman"/>
        </w:rPr>
        <w:t xml:space="preserve"> (ses-00A = 0, ses-01A = 1, etc.) rather than the location (1-7)</w:t>
      </w:r>
    </w:p>
    <w:p w:rsidR="000C5460" w:rsidP="000C5460" w:rsidRDefault="000C5460" w14:paraId="32D5E17A" w14:textId="77777777">
      <w:pPr>
        <w:pStyle w:val="ListParagraph"/>
        <w:numPr>
          <w:ilvl w:val="2"/>
          <w:numId w:val="2"/>
        </w:numPr>
        <w:rPr>
          <w:rFonts w:ascii="Times New Roman" w:hAnsi="Times New Roman" w:cs="Times New Roman"/>
        </w:rPr>
      </w:pPr>
      <w:r w:rsidRPr="000C5460">
        <w:rPr>
          <w:rFonts w:ascii="Times New Roman" w:hAnsi="Times New Roman" w:cs="Times New Roman"/>
        </w:rPr>
        <w:t xml:space="preserve">Example: </w:t>
      </w:r>
      <w:proofErr w:type="gramStart"/>
      <w:r w:rsidRPr="000C5460">
        <w:rPr>
          <w:rFonts w:ascii="Times New Roman" w:hAnsi="Times New Roman" w:cs="Times New Roman"/>
        </w:rPr>
        <w:t>c(</w:t>
      </w:r>
      <w:proofErr w:type="gramEnd"/>
      <w:r w:rsidRPr="000C5460">
        <w:rPr>
          <w:rFonts w:ascii="Times New Roman" w:hAnsi="Times New Roman" w:cs="Times New Roman"/>
        </w:rPr>
        <w:t xml:space="preserve">1, </w:t>
      </w:r>
      <w:r>
        <w:rPr>
          <w:rFonts w:ascii="Times New Roman" w:hAnsi="Times New Roman" w:cs="Times New Roman"/>
        </w:rPr>
        <w:t>1</w:t>
      </w:r>
      <w:r w:rsidRPr="000C5460">
        <w:rPr>
          <w:rFonts w:ascii="Times New Roman" w:hAnsi="Times New Roman" w:cs="Times New Roman"/>
        </w:rPr>
        <w:t>, 2,</w:t>
      </w:r>
      <w:r>
        <w:rPr>
          <w:rFonts w:ascii="Times New Roman" w:hAnsi="Times New Roman" w:cs="Times New Roman"/>
        </w:rPr>
        <w:t xml:space="preserve"> 2</w:t>
      </w:r>
      <w:r w:rsidRPr="000C5460">
        <w:rPr>
          <w:rFonts w:ascii="Times New Roman" w:hAnsi="Times New Roman" w:cs="Times New Roman"/>
        </w:rPr>
        <w:t>, 3, 4, 4)</w:t>
      </w:r>
    </w:p>
    <w:p w:rsidRPr="00BA135B" w:rsidR="000C5460" w:rsidP="00BA135B" w:rsidRDefault="000C5460" w14:paraId="1D572291" w14:textId="01192D2A">
      <w:pPr>
        <w:pStyle w:val="ListParagraph"/>
        <w:numPr>
          <w:ilvl w:val="3"/>
          <w:numId w:val="2"/>
        </w:numPr>
        <w:rPr>
          <w:rFonts w:ascii="Times New Roman" w:hAnsi="Times New Roman" w:cs="Times New Roman"/>
        </w:rPr>
      </w:pPr>
      <w:proofErr w:type="spellStart"/>
      <w:r w:rsidRPr="000C5460">
        <w:rPr>
          <w:rFonts w:ascii="Times New Roman" w:hAnsi="Times New Roman" w:cs="Times New Roman"/>
        </w:rPr>
        <w:t>P</w:t>
      </w:r>
      <w:r>
        <w:rPr>
          <w:rFonts w:ascii="Times New Roman" w:hAnsi="Times New Roman" w:cs="Times New Roman"/>
        </w:rPr>
        <w:t>ost</w:t>
      </w:r>
      <w:r w:rsidRPr="000C5460">
        <w:rPr>
          <w:rFonts w:ascii="Times New Roman" w:hAnsi="Times New Roman" w:cs="Times New Roman"/>
        </w:rPr>
        <w:t>thelarche</w:t>
      </w:r>
      <w:proofErr w:type="spellEnd"/>
      <w:r w:rsidRPr="000C5460">
        <w:rPr>
          <w:rFonts w:ascii="Times New Roman" w:hAnsi="Times New Roman" w:cs="Times New Roman"/>
        </w:rPr>
        <w:t xml:space="preserve"> = the </w:t>
      </w:r>
      <w:r>
        <w:rPr>
          <w:rFonts w:ascii="Times New Roman" w:hAnsi="Times New Roman" w:cs="Times New Roman"/>
        </w:rPr>
        <w:t>1</w:t>
      </w:r>
      <w:r w:rsidRPr="000C5460">
        <w:rPr>
          <w:rFonts w:ascii="Times New Roman" w:hAnsi="Times New Roman" w:cs="Times New Roman"/>
          <w:vertAlign w:val="superscript"/>
        </w:rPr>
        <w:t>st</w:t>
      </w:r>
      <w:r w:rsidRPr="000C5460">
        <w:rPr>
          <w:rFonts w:ascii="Times New Roman" w:hAnsi="Times New Roman" w:cs="Times New Roman"/>
        </w:rPr>
        <w:t xml:space="preserve"> “</w:t>
      </w:r>
      <w:r>
        <w:rPr>
          <w:rFonts w:ascii="Times New Roman" w:hAnsi="Times New Roman" w:cs="Times New Roman"/>
        </w:rPr>
        <w:t>2</w:t>
      </w:r>
      <w:r w:rsidRPr="000C5460">
        <w:rPr>
          <w:rFonts w:ascii="Times New Roman" w:hAnsi="Times New Roman" w:cs="Times New Roman"/>
        </w:rPr>
        <w:t xml:space="preserve">” value, </w:t>
      </w:r>
      <w:r>
        <w:rPr>
          <w:rFonts w:ascii="Times New Roman" w:hAnsi="Times New Roman" w:cs="Times New Roman"/>
        </w:rPr>
        <w:t>3</w:t>
      </w:r>
      <w:r w:rsidRPr="000C5460">
        <w:rPr>
          <w:rFonts w:ascii="Times New Roman" w:hAnsi="Times New Roman" w:cs="Times New Roman"/>
          <w:vertAlign w:val="superscript"/>
        </w:rPr>
        <w:t>rd</w:t>
      </w:r>
      <w:r w:rsidRPr="000C5460">
        <w:rPr>
          <w:rFonts w:ascii="Times New Roman" w:hAnsi="Times New Roman" w:cs="Times New Roman"/>
        </w:rPr>
        <w:t xml:space="preserve"> item in vector, </w:t>
      </w:r>
      <w:r>
        <w:rPr>
          <w:rFonts w:ascii="Times New Roman" w:hAnsi="Times New Roman" w:cs="Times New Roman"/>
        </w:rPr>
        <w:t>3</w:t>
      </w:r>
      <w:r w:rsidRPr="000C5460">
        <w:rPr>
          <w:rFonts w:ascii="Times New Roman" w:hAnsi="Times New Roman" w:cs="Times New Roman"/>
        </w:rPr>
        <w:t xml:space="preserve"> – </w:t>
      </w:r>
      <w:r>
        <w:rPr>
          <w:rFonts w:ascii="Times New Roman" w:hAnsi="Times New Roman" w:cs="Times New Roman"/>
        </w:rPr>
        <w:t>1</w:t>
      </w:r>
      <w:r w:rsidRPr="000C5460">
        <w:rPr>
          <w:rFonts w:ascii="Times New Roman" w:hAnsi="Times New Roman" w:cs="Times New Roman"/>
        </w:rPr>
        <w:t xml:space="preserve"> = </w:t>
      </w:r>
      <w:r>
        <w:rPr>
          <w:rFonts w:ascii="Times New Roman" w:hAnsi="Times New Roman" w:cs="Times New Roman"/>
        </w:rPr>
        <w:t>2</w:t>
      </w:r>
      <w:r w:rsidRPr="000C5460">
        <w:rPr>
          <w:rFonts w:ascii="Times New Roman" w:hAnsi="Times New Roman" w:cs="Times New Roman"/>
        </w:rPr>
        <w:t>, ses-0</w:t>
      </w:r>
      <w:r>
        <w:rPr>
          <w:rFonts w:ascii="Times New Roman" w:hAnsi="Times New Roman" w:cs="Times New Roman"/>
        </w:rPr>
        <w:t>2</w:t>
      </w:r>
      <w:r w:rsidRPr="000C5460">
        <w:rPr>
          <w:rFonts w:ascii="Times New Roman" w:hAnsi="Times New Roman" w:cs="Times New Roman"/>
        </w:rPr>
        <w:t>A</w:t>
      </w:r>
    </w:p>
    <w:p w:rsidR="00753A22" w:rsidP="00753A22" w:rsidRDefault="00753A22" w14:paraId="1B5A48CB" w14:textId="2DD1E4E1">
      <w:pPr>
        <w:pStyle w:val="ListParagraph"/>
        <w:numPr>
          <w:ilvl w:val="1"/>
          <w:numId w:val="2"/>
        </w:numPr>
        <w:rPr>
          <w:rFonts w:ascii="Times New Roman" w:hAnsi="Times New Roman" w:cs="Times New Roman"/>
        </w:rPr>
      </w:pPr>
      <w:r>
        <w:rPr>
          <w:rFonts w:ascii="Times New Roman" w:hAnsi="Times New Roman" w:cs="Times New Roman"/>
        </w:rPr>
        <w:t>Cleaned up “-Inf” values by resetting them to NA</w:t>
      </w:r>
    </w:p>
    <w:p w:rsidR="00753A22" w:rsidP="00753A22" w:rsidRDefault="00753A22" w14:paraId="6F325641" w14:textId="6612492B">
      <w:pPr>
        <w:pStyle w:val="ListParagraph"/>
        <w:rPr>
          <w:rFonts w:ascii="Times New Roman" w:hAnsi="Times New Roman" w:cs="Times New Roman"/>
        </w:rPr>
      </w:pPr>
    </w:p>
    <w:p w:rsidR="000C5460" w:rsidP="000C5460" w:rsidRDefault="00753A22" w14:paraId="4DC9B009" w14:textId="77777777">
      <w:pPr>
        <w:pStyle w:val="ListParagraph"/>
        <w:numPr>
          <w:ilvl w:val="0"/>
          <w:numId w:val="2"/>
        </w:numPr>
        <w:rPr>
          <w:rFonts w:ascii="Times New Roman" w:hAnsi="Times New Roman" w:cs="Times New Roman"/>
        </w:rPr>
      </w:pPr>
      <w:r>
        <w:rPr>
          <w:rFonts w:ascii="Times New Roman" w:hAnsi="Times New Roman" w:cs="Times New Roman"/>
        </w:rPr>
        <w:t xml:space="preserve">Correct </w:t>
      </w:r>
      <w:proofErr w:type="gramStart"/>
      <w:r>
        <w:rPr>
          <w:rFonts w:ascii="Times New Roman" w:hAnsi="Times New Roman" w:cs="Times New Roman"/>
        </w:rPr>
        <w:t>Pre-Thelarche</w:t>
      </w:r>
      <w:proofErr w:type="gramEnd"/>
      <w:r>
        <w:rPr>
          <w:rFonts w:ascii="Times New Roman" w:hAnsi="Times New Roman" w:cs="Times New Roman"/>
        </w:rPr>
        <w:t xml:space="preserve"> reports for Inconsistent Reporters</w:t>
      </w:r>
      <w:r w:rsidR="000C5460">
        <w:rPr>
          <w:rFonts w:ascii="Times New Roman" w:hAnsi="Times New Roman" w:cs="Times New Roman"/>
        </w:rPr>
        <w:t>, Calculate Age of Thelarche</w:t>
      </w:r>
    </w:p>
    <w:p w:rsidR="00BA135B" w:rsidP="00BA135B" w:rsidRDefault="000C5460" w14:paraId="3EB42375" w14:textId="77777777">
      <w:pPr>
        <w:pStyle w:val="ListParagraph"/>
        <w:numPr>
          <w:ilvl w:val="1"/>
          <w:numId w:val="2"/>
        </w:numPr>
        <w:rPr>
          <w:rFonts w:ascii="Times New Roman" w:hAnsi="Times New Roman" w:cs="Times New Roman"/>
        </w:rPr>
      </w:pPr>
      <w:r w:rsidRPr="000C5460">
        <w:rPr>
          <w:rFonts w:ascii="Times New Roman" w:hAnsi="Times New Roman" w:cs="Times New Roman"/>
        </w:rPr>
        <w:t>F</w:t>
      </w:r>
      <w:r>
        <w:rPr>
          <w:rFonts w:ascii="Times New Roman" w:hAnsi="Times New Roman" w:cs="Times New Roman"/>
        </w:rPr>
        <w:t>ou</w:t>
      </w:r>
      <w:r w:rsidRPr="000C5460">
        <w:rPr>
          <w:rFonts w:ascii="Times New Roman" w:hAnsi="Times New Roman" w:cs="Times New Roman"/>
        </w:rPr>
        <w:t xml:space="preserve">nd Corrected </w:t>
      </w:r>
      <w:proofErr w:type="spellStart"/>
      <w:r w:rsidRPr="000C5460">
        <w:rPr>
          <w:rFonts w:ascii="Times New Roman" w:hAnsi="Times New Roman" w:cs="Times New Roman"/>
        </w:rPr>
        <w:t>PreThelarche</w:t>
      </w:r>
      <w:proofErr w:type="spellEnd"/>
      <w:r w:rsidRPr="000C5460">
        <w:rPr>
          <w:rFonts w:ascii="Times New Roman" w:hAnsi="Times New Roman" w:cs="Times New Roman"/>
        </w:rPr>
        <w:t xml:space="preserve"> timepoints for Inconsistent reporters</w:t>
      </w:r>
    </w:p>
    <w:p w:rsidR="00045553" w:rsidP="00BA135B" w:rsidRDefault="00045553" w14:paraId="6B6159B4" w14:textId="08BEDDD8">
      <w:pPr>
        <w:pStyle w:val="ListParagraph"/>
        <w:numPr>
          <w:ilvl w:val="2"/>
          <w:numId w:val="2"/>
        </w:numPr>
        <w:rPr>
          <w:rFonts w:ascii="Times New Roman" w:hAnsi="Times New Roman" w:cs="Times New Roman"/>
        </w:rPr>
      </w:pPr>
      <w:r>
        <w:rPr>
          <w:rFonts w:ascii="Times New Roman" w:hAnsi="Times New Roman" w:cs="Times New Roman"/>
        </w:rPr>
        <w:t xml:space="preserve">Inconsistent Reporters need to have their </w:t>
      </w:r>
      <w:proofErr w:type="gramStart"/>
      <w:r>
        <w:rPr>
          <w:rFonts w:ascii="Times New Roman" w:hAnsi="Times New Roman" w:cs="Times New Roman"/>
        </w:rPr>
        <w:t>Pre-Thelarche</w:t>
      </w:r>
      <w:proofErr w:type="gramEnd"/>
      <w:r>
        <w:rPr>
          <w:rFonts w:ascii="Times New Roman" w:hAnsi="Times New Roman" w:cs="Times New Roman"/>
        </w:rPr>
        <w:t xml:space="preserve"> reports corrected to be prior to their post-thelarche report, where possible</w:t>
      </w:r>
    </w:p>
    <w:p w:rsidRPr="003211E0" w:rsidR="003211E0" w:rsidP="003211E0" w:rsidRDefault="00045553" w14:paraId="47152367" w14:textId="77777777">
      <w:pPr>
        <w:pStyle w:val="ListParagraph"/>
        <w:numPr>
          <w:ilvl w:val="2"/>
          <w:numId w:val="2"/>
        </w:numPr>
        <w:spacing w:after="0" w:line="240" w:lineRule="auto"/>
        <w:textAlignment w:val="baseline"/>
        <w:rPr>
          <w:rFonts w:ascii="Times New Roman" w:hAnsi="Times New Roman" w:eastAsia="Times New Roman" w:cs="Times New Roman"/>
          <w:kern w:val="0"/>
          <w14:ligatures w14:val="none"/>
        </w:rPr>
      </w:pPr>
      <w:r w:rsidRPr="003211E0">
        <w:rPr>
          <w:rFonts w:ascii="Times New Roman" w:hAnsi="Times New Roman" w:cs="Times New Roman"/>
        </w:rPr>
        <w:t>Theoretical Justification:</w:t>
      </w:r>
      <w:r w:rsidR="003211E0">
        <w:rPr>
          <w:rFonts w:ascii="Times New Roman" w:hAnsi="Times New Roman" w:cs="Times New Roman"/>
        </w:rPr>
        <w:t xml:space="preserve"> </w:t>
      </w:r>
    </w:p>
    <w:p w:rsidRPr="003211E0" w:rsidR="00045553" w:rsidP="003211E0" w:rsidRDefault="003211E0" w14:paraId="38161CB7" w14:textId="53C4BE10">
      <w:pPr>
        <w:pStyle w:val="ListParagraph"/>
        <w:numPr>
          <w:ilvl w:val="3"/>
          <w:numId w:val="2"/>
        </w:numPr>
        <w:spacing w:after="0" w:line="240" w:lineRule="auto"/>
        <w:textAlignment w:val="baseline"/>
        <w:rPr>
          <w:rFonts w:ascii="Times New Roman" w:hAnsi="Times New Roman" w:eastAsia="Times New Roman" w:cs="Times New Roman"/>
          <w:kern w:val="0"/>
          <w14:ligatures w14:val="none"/>
        </w:rPr>
      </w:pPr>
      <w:r w:rsidRPr="003211E0">
        <w:rPr>
          <w:rFonts w:ascii="Times New Roman" w:hAnsi="Times New Roman" w:eastAsia="Times New Roman" w:cs="Times New Roman"/>
          <w:kern w:val="0"/>
          <w14:ligatures w14:val="none"/>
        </w:rPr>
        <w:t xml:space="preserve">In these cases, some young women may experience confusion as to whether </w:t>
      </w:r>
      <w:r>
        <w:rPr>
          <w:rFonts w:ascii="Times New Roman" w:hAnsi="Times New Roman" w:eastAsia="Times New Roman" w:cs="Times New Roman"/>
          <w:kern w:val="0"/>
          <w14:ligatures w14:val="none"/>
        </w:rPr>
        <w:t>thel</w:t>
      </w:r>
      <w:r w:rsidRPr="003211E0">
        <w:rPr>
          <w:rFonts w:ascii="Times New Roman" w:hAnsi="Times New Roman" w:eastAsia="Times New Roman" w:cs="Times New Roman"/>
          <w:kern w:val="0"/>
          <w14:ligatures w14:val="none"/>
        </w:rPr>
        <w:t>arche has truly occurred</w:t>
      </w:r>
      <w:r>
        <w:rPr>
          <w:rFonts w:ascii="Times New Roman" w:hAnsi="Times New Roman" w:eastAsia="Times New Roman" w:cs="Times New Roman"/>
          <w:kern w:val="0"/>
          <w14:ligatures w14:val="none"/>
        </w:rPr>
        <w:t xml:space="preserve">, due to the slow </w:t>
      </w:r>
      <w:r w:rsidR="00855C83">
        <w:rPr>
          <w:rFonts w:ascii="Times New Roman" w:hAnsi="Times New Roman" w:eastAsia="Times New Roman" w:cs="Times New Roman"/>
          <w:kern w:val="0"/>
          <w14:ligatures w14:val="none"/>
        </w:rPr>
        <w:t xml:space="preserve">continuum nature of the </w:t>
      </w:r>
      <w:proofErr w:type="spellStart"/>
      <w:r w:rsidR="00855C83">
        <w:rPr>
          <w:rFonts w:ascii="Times New Roman" w:hAnsi="Times New Roman" w:eastAsia="Times New Roman" w:cs="Times New Roman"/>
          <w:kern w:val="0"/>
          <w14:ligatures w14:val="none"/>
        </w:rPr>
        <w:t>thelarchal</w:t>
      </w:r>
      <w:proofErr w:type="spellEnd"/>
      <w:r w:rsidR="00855C83">
        <w:rPr>
          <w:rFonts w:ascii="Times New Roman" w:hAnsi="Times New Roman" w:eastAsia="Times New Roman" w:cs="Times New Roman"/>
          <w:kern w:val="0"/>
          <w14:ligatures w14:val="none"/>
        </w:rPr>
        <w:t xml:space="preserve"> progression</w:t>
      </w:r>
      <w:r w:rsidRPr="003211E0">
        <w:rPr>
          <w:rFonts w:ascii="Times New Roman" w:hAnsi="Times New Roman" w:eastAsia="Times New Roman" w:cs="Times New Roman"/>
          <w:kern w:val="0"/>
          <w14:ligatures w14:val="none"/>
        </w:rPr>
        <w:t xml:space="preserve">. It may be the case that </w:t>
      </w:r>
      <w:r w:rsidR="00855C83">
        <w:rPr>
          <w:rFonts w:ascii="Times New Roman" w:hAnsi="Times New Roman" w:eastAsia="Times New Roman" w:cs="Times New Roman"/>
          <w:kern w:val="0"/>
          <w14:ligatures w14:val="none"/>
        </w:rPr>
        <w:t xml:space="preserve">slow changes leading to confusion are </w:t>
      </w:r>
      <w:r w:rsidRPr="003211E0">
        <w:rPr>
          <w:rFonts w:ascii="Times New Roman" w:hAnsi="Times New Roman" w:eastAsia="Times New Roman" w:cs="Times New Roman"/>
          <w:kern w:val="0"/>
          <w14:ligatures w14:val="none"/>
        </w:rPr>
        <w:t xml:space="preserve">the result of the cascading biological effects that lead to </w:t>
      </w:r>
      <w:r w:rsidR="00855C83">
        <w:rPr>
          <w:rFonts w:ascii="Times New Roman" w:hAnsi="Times New Roman" w:eastAsia="Times New Roman" w:cs="Times New Roman"/>
          <w:kern w:val="0"/>
          <w14:ligatures w14:val="none"/>
        </w:rPr>
        <w:t>thela</w:t>
      </w:r>
      <w:r w:rsidRPr="003211E0">
        <w:rPr>
          <w:rFonts w:ascii="Times New Roman" w:hAnsi="Times New Roman" w:eastAsia="Times New Roman" w:cs="Times New Roman"/>
          <w:kern w:val="0"/>
          <w14:ligatures w14:val="none"/>
        </w:rPr>
        <w:t xml:space="preserve">rche onset, thus—though </w:t>
      </w:r>
      <w:r w:rsidR="00855C83">
        <w:rPr>
          <w:rFonts w:ascii="Times New Roman" w:hAnsi="Times New Roman" w:eastAsia="Times New Roman" w:cs="Times New Roman"/>
          <w:kern w:val="0"/>
          <w14:ligatures w14:val="none"/>
        </w:rPr>
        <w:t>irregular and unsure</w:t>
      </w:r>
      <w:r w:rsidRPr="003211E0">
        <w:rPr>
          <w:rFonts w:ascii="Times New Roman" w:hAnsi="Times New Roman" w:eastAsia="Times New Roman" w:cs="Times New Roman"/>
          <w:kern w:val="0"/>
          <w14:ligatures w14:val="none"/>
        </w:rPr>
        <w:t xml:space="preserve">—these may potentially be treated as </w:t>
      </w:r>
      <w:r w:rsidR="00855C83">
        <w:rPr>
          <w:rFonts w:ascii="Times New Roman" w:hAnsi="Times New Roman" w:eastAsia="Times New Roman" w:cs="Times New Roman"/>
          <w:kern w:val="0"/>
          <w14:ligatures w14:val="none"/>
        </w:rPr>
        <w:t>thel</w:t>
      </w:r>
      <w:r w:rsidRPr="003211E0">
        <w:rPr>
          <w:rFonts w:ascii="Times New Roman" w:hAnsi="Times New Roman" w:eastAsia="Times New Roman" w:cs="Times New Roman"/>
          <w:kern w:val="0"/>
          <w14:ligatures w14:val="none"/>
        </w:rPr>
        <w:t xml:space="preserve">arche events. Hence, analysis with and without to check for effects. In such cases it is likely that the large organizational effects of rising estradiol would have still occurred even if the acute </w:t>
      </w:r>
      <w:r w:rsidR="00855C83">
        <w:rPr>
          <w:rFonts w:ascii="Times New Roman" w:hAnsi="Times New Roman" w:eastAsia="Times New Roman" w:cs="Times New Roman"/>
          <w:kern w:val="0"/>
          <w14:ligatures w14:val="none"/>
        </w:rPr>
        <w:t xml:space="preserve">physiological </w:t>
      </w:r>
      <w:r w:rsidRPr="003211E0">
        <w:rPr>
          <w:rFonts w:ascii="Times New Roman" w:hAnsi="Times New Roman" w:eastAsia="Times New Roman" w:cs="Times New Roman"/>
          <w:kern w:val="0"/>
          <w14:ligatures w14:val="none"/>
        </w:rPr>
        <w:t xml:space="preserve">changes related to </w:t>
      </w:r>
      <w:r w:rsidR="00855C83">
        <w:rPr>
          <w:rFonts w:ascii="Times New Roman" w:hAnsi="Times New Roman" w:eastAsia="Times New Roman" w:cs="Times New Roman"/>
          <w:kern w:val="0"/>
          <w14:ligatures w14:val="none"/>
        </w:rPr>
        <w:t>thelarche are not yet clearly distinct</w:t>
      </w:r>
      <w:r w:rsidRPr="003211E0">
        <w:rPr>
          <w:rFonts w:ascii="Times New Roman" w:hAnsi="Times New Roman" w:eastAsia="Times New Roman" w:cs="Times New Roman"/>
          <w:kern w:val="0"/>
          <w14:ligatures w14:val="none"/>
        </w:rPr>
        <w:t>. If so, then we would expect no differences in organizational effects of estradiol from the consistent versus inconsistent reporters. </w:t>
      </w:r>
    </w:p>
    <w:p w:rsidRPr="00BA135B" w:rsidR="00BA135B" w:rsidP="00BA135B" w:rsidRDefault="000C5460" w14:paraId="544237EE" w14:textId="0D78B917">
      <w:pPr>
        <w:pStyle w:val="ListParagraph"/>
        <w:numPr>
          <w:ilvl w:val="2"/>
          <w:numId w:val="2"/>
        </w:numPr>
        <w:rPr>
          <w:rFonts w:ascii="Times New Roman" w:hAnsi="Times New Roman" w:cs="Times New Roman"/>
        </w:rPr>
      </w:pPr>
      <w:proofErr w:type="spellStart"/>
      <w:r w:rsidRPr="00BA135B">
        <w:rPr>
          <w:rFonts w:ascii="Times New Roman" w:hAnsi="Times New Roman" w:cs="Times New Roman"/>
        </w:rPr>
        <w:t>Corrected_Pre</w:t>
      </w:r>
      <w:proofErr w:type="spellEnd"/>
      <w:r w:rsidRPr="00BA135B">
        <w:rPr>
          <w:rFonts w:ascii="Times New Roman" w:hAnsi="Times New Roman" w:cs="Times New Roman"/>
        </w:rPr>
        <w:t xml:space="preserve"> – Found the last location in the list vector “</w:t>
      </w:r>
      <w:proofErr w:type="spellStart"/>
      <w:r w:rsidRPr="00BA135B">
        <w:rPr>
          <w:rFonts w:ascii="Times New Roman" w:hAnsi="Times New Roman" w:cs="Times New Roman"/>
        </w:rPr>
        <w:t>thelarche_reports</w:t>
      </w:r>
      <w:proofErr w:type="spellEnd"/>
      <w:r w:rsidRPr="00BA135B">
        <w:rPr>
          <w:rFonts w:ascii="Times New Roman" w:hAnsi="Times New Roman" w:cs="Times New Roman"/>
        </w:rPr>
        <w:t xml:space="preserve">” of a </w:t>
      </w:r>
      <w:proofErr w:type="spellStart"/>
      <w:r w:rsidRPr="00BA135B">
        <w:rPr>
          <w:rFonts w:ascii="Times New Roman" w:hAnsi="Times New Roman" w:cs="Times New Roman"/>
        </w:rPr>
        <w:t>prethelarche</w:t>
      </w:r>
      <w:proofErr w:type="spellEnd"/>
      <w:r w:rsidRPr="00BA135B">
        <w:rPr>
          <w:rFonts w:ascii="Times New Roman" w:hAnsi="Times New Roman" w:cs="Times New Roman"/>
        </w:rPr>
        <w:t xml:space="preserve"> “1” value CHRONOLOGICALLY PRIOR TO the </w:t>
      </w:r>
      <w:proofErr w:type="spellStart"/>
      <w:r w:rsidRPr="00BA135B">
        <w:rPr>
          <w:rFonts w:ascii="Times New Roman" w:hAnsi="Times New Roman" w:cs="Times New Roman"/>
        </w:rPr>
        <w:t>First_PostThelarche</w:t>
      </w:r>
      <w:proofErr w:type="spellEnd"/>
      <w:r w:rsidRPr="00BA135B">
        <w:rPr>
          <w:rFonts w:ascii="Times New Roman" w:hAnsi="Times New Roman" w:cs="Times New Roman"/>
        </w:rPr>
        <w:t xml:space="preserve"> value’s location</w:t>
      </w:r>
      <w:r w:rsidRPr="00BA135B" w:rsidR="00BA135B">
        <w:rPr>
          <w:rFonts w:ascii="Times New Roman" w:hAnsi="Times New Roman" w:cs="Times New Roman"/>
        </w:rPr>
        <w:t xml:space="preserve">, </w:t>
      </w:r>
      <w:r w:rsidRPr="00BA135B" w:rsidR="00BA135B">
        <w:rPr>
          <w:rFonts w:ascii="Times New Roman" w:hAnsi="Times New Roman" w:cs="Times New Roman"/>
        </w:rPr>
        <w:t xml:space="preserve">and subtracted 1 to refer to the </w:t>
      </w:r>
      <w:proofErr w:type="spellStart"/>
      <w:r w:rsidRPr="00BA135B" w:rsidR="00BA135B">
        <w:rPr>
          <w:rFonts w:ascii="Times New Roman" w:hAnsi="Times New Roman" w:cs="Times New Roman"/>
        </w:rPr>
        <w:t>session_id</w:t>
      </w:r>
      <w:proofErr w:type="spellEnd"/>
      <w:r w:rsidRPr="00BA135B" w:rsidR="00BA135B">
        <w:rPr>
          <w:rFonts w:ascii="Times New Roman" w:hAnsi="Times New Roman" w:cs="Times New Roman"/>
        </w:rPr>
        <w:t xml:space="preserve"> (ses-00A = 0, ses-01A = 1, etc.) rather than the location (1-7)</w:t>
      </w:r>
    </w:p>
    <w:p w:rsidRPr="00BA135B" w:rsidR="000C5460" w:rsidP="000C5460" w:rsidRDefault="000C5460" w14:paraId="2DD3C699" w14:textId="76707B97">
      <w:pPr>
        <w:pStyle w:val="ListParagraph"/>
        <w:numPr>
          <w:ilvl w:val="3"/>
          <w:numId w:val="2"/>
        </w:numPr>
        <w:rPr>
          <w:rFonts w:ascii="Times New Roman" w:hAnsi="Times New Roman" w:cs="Times New Roman"/>
        </w:rPr>
      </w:pPr>
      <w:r w:rsidRPr="00BA135B">
        <w:rPr>
          <w:rFonts w:ascii="Times New Roman" w:hAnsi="Times New Roman" w:cs="Times New Roman"/>
        </w:rPr>
        <w:t xml:space="preserve">Example: </w:t>
      </w:r>
      <w:proofErr w:type="gramStart"/>
      <w:r w:rsidRPr="00BA135B">
        <w:rPr>
          <w:rFonts w:ascii="Times New Roman" w:hAnsi="Times New Roman" w:cs="Times New Roman"/>
        </w:rPr>
        <w:t>c(</w:t>
      </w:r>
      <w:proofErr w:type="gramEnd"/>
      <w:r w:rsidRPr="00BA135B">
        <w:rPr>
          <w:rFonts w:ascii="Times New Roman" w:hAnsi="Times New Roman" w:cs="Times New Roman"/>
        </w:rPr>
        <w:t>1, 2, 2, 1, 3, 4, 4)</w:t>
      </w:r>
    </w:p>
    <w:p w:rsidR="000C5460" w:rsidP="000C5460" w:rsidRDefault="000C5460" w14:paraId="366329E2" w14:textId="6C0F39AE">
      <w:pPr>
        <w:pStyle w:val="ListParagraph"/>
        <w:numPr>
          <w:ilvl w:val="4"/>
          <w:numId w:val="2"/>
        </w:numPr>
        <w:rPr>
          <w:rFonts w:ascii="Times New Roman" w:hAnsi="Times New Roman" w:cs="Times New Roman"/>
        </w:rPr>
      </w:pPr>
      <w:r>
        <w:rPr>
          <w:rFonts w:ascii="Times New Roman" w:hAnsi="Times New Roman" w:cs="Times New Roman"/>
        </w:rPr>
        <w:t xml:space="preserve">Previous </w:t>
      </w:r>
      <w:proofErr w:type="spellStart"/>
      <w:r>
        <w:rPr>
          <w:rFonts w:ascii="Times New Roman" w:hAnsi="Times New Roman" w:cs="Times New Roman"/>
        </w:rPr>
        <w:t>prethelarche</w:t>
      </w:r>
      <w:proofErr w:type="spellEnd"/>
      <w:r>
        <w:rPr>
          <w:rFonts w:ascii="Times New Roman" w:hAnsi="Times New Roman" w:cs="Times New Roman"/>
        </w:rPr>
        <w:t xml:space="preserve"> = the 2</w:t>
      </w:r>
      <w:r w:rsidRPr="000C5460">
        <w:rPr>
          <w:rFonts w:ascii="Times New Roman" w:hAnsi="Times New Roman" w:cs="Times New Roman"/>
          <w:vertAlign w:val="superscript"/>
        </w:rPr>
        <w:t>nd</w:t>
      </w:r>
      <w:r>
        <w:rPr>
          <w:rFonts w:ascii="Times New Roman" w:hAnsi="Times New Roman" w:cs="Times New Roman"/>
        </w:rPr>
        <w:t xml:space="preserve"> “1” value, 4</w:t>
      </w:r>
      <w:r w:rsidRPr="000C5460">
        <w:rPr>
          <w:rFonts w:ascii="Times New Roman" w:hAnsi="Times New Roman" w:cs="Times New Roman"/>
          <w:vertAlign w:val="superscript"/>
        </w:rPr>
        <w:t>th</w:t>
      </w:r>
      <w:r>
        <w:rPr>
          <w:rFonts w:ascii="Times New Roman" w:hAnsi="Times New Roman" w:cs="Times New Roman"/>
        </w:rPr>
        <w:t xml:space="preserve"> item in vector, </w:t>
      </w:r>
    </w:p>
    <w:p w:rsidR="000C5460" w:rsidP="000C5460" w:rsidRDefault="00BA135B" w14:paraId="16E3DB02" w14:textId="363A39D2">
      <w:pPr>
        <w:pStyle w:val="ListParagraph"/>
        <w:numPr>
          <w:ilvl w:val="4"/>
          <w:numId w:val="2"/>
        </w:numPr>
        <w:rPr>
          <w:rFonts w:ascii="Times New Roman" w:hAnsi="Times New Roman" w:cs="Times New Roman"/>
        </w:rPr>
      </w:pPr>
      <w:r>
        <w:rPr>
          <w:rFonts w:ascii="Times New Roman" w:hAnsi="Times New Roman" w:cs="Times New Roman"/>
        </w:rPr>
        <w:t>Post-Thelarche = 1</w:t>
      </w:r>
      <w:r w:rsidRPr="00BA135B">
        <w:rPr>
          <w:rFonts w:ascii="Times New Roman" w:hAnsi="Times New Roman" w:cs="Times New Roman"/>
          <w:vertAlign w:val="superscript"/>
        </w:rPr>
        <w:t>st</w:t>
      </w:r>
      <w:r>
        <w:rPr>
          <w:rFonts w:ascii="Times New Roman" w:hAnsi="Times New Roman" w:cs="Times New Roman"/>
        </w:rPr>
        <w:t xml:space="preserve"> “2” value, 2</w:t>
      </w:r>
      <w:r w:rsidRPr="00BA135B">
        <w:rPr>
          <w:rFonts w:ascii="Times New Roman" w:hAnsi="Times New Roman" w:cs="Times New Roman"/>
          <w:vertAlign w:val="superscript"/>
        </w:rPr>
        <w:t>nd</w:t>
      </w:r>
      <w:r>
        <w:rPr>
          <w:rFonts w:ascii="Times New Roman" w:hAnsi="Times New Roman" w:cs="Times New Roman"/>
        </w:rPr>
        <w:t xml:space="preserve"> item in vector</w:t>
      </w:r>
    </w:p>
    <w:p w:rsidR="00BA135B" w:rsidP="000C5460" w:rsidRDefault="00BA135B" w14:paraId="217FF890" w14:textId="4FA55DD1">
      <w:pPr>
        <w:pStyle w:val="ListParagraph"/>
        <w:numPr>
          <w:ilvl w:val="4"/>
          <w:numId w:val="2"/>
        </w:numPr>
        <w:rPr>
          <w:rFonts w:ascii="Times New Roman" w:hAnsi="Times New Roman" w:cs="Times New Roman"/>
        </w:rPr>
      </w:pPr>
      <w:r>
        <w:rPr>
          <w:rFonts w:ascii="Times New Roman" w:hAnsi="Times New Roman" w:cs="Times New Roman"/>
        </w:rPr>
        <w:t>Corrected pre-Thelarche = 1</w:t>
      </w:r>
      <w:r w:rsidRPr="00BA135B">
        <w:rPr>
          <w:rFonts w:ascii="Times New Roman" w:hAnsi="Times New Roman" w:cs="Times New Roman"/>
          <w:vertAlign w:val="superscript"/>
        </w:rPr>
        <w:t>st</w:t>
      </w:r>
      <w:r>
        <w:rPr>
          <w:rFonts w:ascii="Times New Roman" w:hAnsi="Times New Roman" w:cs="Times New Roman"/>
        </w:rPr>
        <w:t xml:space="preserve"> “1” value, 1</w:t>
      </w:r>
      <w:r w:rsidRPr="00BA135B">
        <w:rPr>
          <w:rFonts w:ascii="Times New Roman" w:hAnsi="Times New Roman" w:cs="Times New Roman"/>
          <w:vertAlign w:val="superscript"/>
        </w:rPr>
        <w:t>st</w:t>
      </w:r>
      <w:r>
        <w:rPr>
          <w:rFonts w:ascii="Times New Roman" w:hAnsi="Times New Roman" w:cs="Times New Roman"/>
        </w:rPr>
        <w:t xml:space="preserve"> item in vector, 1 – 1 = 0, ses-00A</w:t>
      </w:r>
    </w:p>
    <w:p w:rsidR="000C5460" w:rsidP="000C5460" w:rsidRDefault="000C5460" w14:paraId="7FEEDFA5" w14:textId="25943DE6">
      <w:pPr>
        <w:pStyle w:val="ListParagraph"/>
        <w:numPr>
          <w:ilvl w:val="1"/>
          <w:numId w:val="2"/>
        </w:numPr>
        <w:rPr>
          <w:rFonts w:ascii="Times New Roman" w:hAnsi="Times New Roman" w:cs="Times New Roman"/>
        </w:rPr>
      </w:pPr>
      <w:r>
        <w:rPr>
          <w:rFonts w:ascii="Times New Roman" w:hAnsi="Times New Roman" w:cs="Times New Roman"/>
        </w:rPr>
        <w:t xml:space="preserve">Reset Inconsistent Reporters’ </w:t>
      </w:r>
      <w:proofErr w:type="spellStart"/>
      <w:r>
        <w:rPr>
          <w:rFonts w:ascii="Times New Roman" w:hAnsi="Times New Roman" w:cs="Times New Roman"/>
        </w:rPr>
        <w:t>PreThelarche</w:t>
      </w:r>
      <w:proofErr w:type="spellEnd"/>
      <w:r>
        <w:rPr>
          <w:rFonts w:ascii="Times New Roman" w:hAnsi="Times New Roman" w:cs="Times New Roman"/>
        </w:rPr>
        <w:t xml:space="preserve"> reports, if they had a corrected one, (some did not, as they were both inconsistent and reported being post-thelarche at baseline) it was substituted into </w:t>
      </w:r>
      <w:proofErr w:type="spellStart"/>
      <w:r>
        <w:rPr>
          <w:rFonts w:ascii="Times New Roman" w:hAnsi="Times New Roman" w:cs="Times New Roman"/>
        </w:rPr>
        <w:t>Last_PreThelarche</w:t>
      </w:r>
      <w:proofErr w:type="spellEnd"/>
    </w:p>
    <w:p w:rsidR="000C5460" w:rsidP="000C5460" w:rsidRDefault="000C5460" w14:paraId="736C6CA4" w14:textId="0921F057">
      <w:pPr>
        <w:pStyle w:val="ListParagraph"/>
        <w:numPr>
          <w:ilvl w:val="1"/>
          <w:numId w:val="2"/>
        </w:numPr>
        <w:rPr>
          <w:rFonts w:ascii="Times New Roman" w:hAnsi="Times New Roman" w:cs="Times New Roman"/>
        </w:rPr>
      </w:pPr>
      <w:r>
        <w:rPr>
          <w:rFonts w:ascii="Times New Roman" w:hAnsi="Times New Roman" w:cs="Times New Roman"/>
        </w:rPr>
        <w:t xml:space="preserve">Age of interview was pulled for </w:t>
      </w:r>
      <w:proofErr w:type="spellStart"/>
      <w:r>
        <w:rPr>
          <w:rFonts w:ascii="Times New Roman" w:hAnsi="Times New Roman" w:cs="Times New Roman"/>
        </w:rPr>
        <w:t>Last_PreThelarche</w:t>
      </w:r>
      <w:proofErr w:type="spellEnd"/>
      <w:r>
        <w:rPr>
          <w:rFonts w:ascii="Times New Roman" w:hAnsi="Times New Roman" w:cs="Times New Roman"/>
        </w:rPr>
        <w:t xml:space="preserve"> and </w:t>
      </w:r>
      <w:proofErr w:type="spellStart"/>
      <w:r>
        <w:rPr>
          <w:rFonts w:ascii="Times New Roman" w:hAnsi="Times New Roman" w:cs="Times New Roman"/>
        </w:rPr>
        <w:t>First_PostThelarche</w:t>
      </w:r>
      <w:proofErr w:type="spellEnd"/>
      <w:r>
        <w:rPr>
          <w:rFonts w:ascii="Times New Roman" w:hAnsi="Times New Roman" w:cs="Times New Roman"/>
        </w:rPr>
        <w:t xml:space="preserve"> timepoints from the “ages” chronological list vector and saved to </w:t>
      </w:r>
      <w:proofErr w:type="spellStart"/>
      <w:r>
        <w:rPr>
          <w:rFonts w:ascii="Times New Roman" w:hAnsi="Times New Roman" w:cs="Times New Roman"/>
        </w:rPr>
        <w:t>pre_thelarche_age</w:t>
      </w:r>
      <w:proofErr w:type="spellEnd"/>
      <w:r>
        <w:rPr>
          <w:rFonts w:ascii="Times New Roman" w:hAnsi="Times New Roman" w:cs="Times New Roman"/>
        </w:rPr>
        <w:t xml:space="preserve"> and </w:t>
      </w:r>
      <w:proofErr w:type="spellStart"/>
      <w:r>
        <w:rPr>
          <w:rFonts w:ascii="Times New Roman" w:hAnsi="Times New Roman" w:cs="Times New Roman"/>
        </w:rPr>
        <w:t>post_thelarche_age</w:t>
      </w:r>
      <w:proofErr w:type="spellEnd"/>
    </w:p>
    <w:p w:rsidR="000C5460" w:rsidP="000C5460" w:rsidRDefault="000C5460" w14:paraId="118BF670" w14:textId="2C00D422">
      <w:pPr>
        <w:pStyle w:val="ListParagraph"/>
        <w:numPr>
          <w:ilvl w:val="1"/>
          <w:numId w:val="2"/>
        </w:numPr>
        <w:rPr>
          <w:rFonts w:ascii="Times New Roman" w:hAnsi="Times New Roman" w:cs="Times New Roman"/>
        </w:rPr>
      </w:pPr>
      <w:proofErr w:type="spellStart"/>
      <w:r>
        <w:rPr>
          <w:rFonts w:ascii="Times New Roman" w:hAnsi="Times New Roman" w:cs="Times New Roman"/>
        </w:rPr>
        <w:t>Age_of_Thelarche</w:t>
      </w:r>
      <w:proofErr w:type="spellEnd"/>
      <w:r>
        <w:rPr>
          <w:rFonts w:ascii="Times New Roman" w:hAnsi="Times New Roman" w:cs="Times New Roman"/>
        </w:rPr>
        <w:t xml:space="preserve"> was calculated by averaging </w:t>
      </w:r>
      <w:proofErr w:type="spellStart"/>
      <w:r>
        <w:rPr>
          <w:rFonts w:ascii="Times New Roman" w:hAnsi="Times New Roman" w:cs="Times New Roman"/>
        </w:rPr>
        <w:t>pre_thelarche_age</w:t>
      </w:r>
      <w:proofErr w:type="spellEnd"/>
      <w:r>
        <w:rPr>
          <w:rFonts w:ascii="Times New Roman" w:hAnsi="Times New Roman" w:cs="Times New Roman"/>
        </w:rPr>
        <w:t xml:space="preserve"> and </w:t>
      </w:r>
      <w:proofErr w:type="spellStart"/>
      <w:r>
        <w:rPr>
          <w:rFonts w:ascii="Times New Roman" w:hAnsi="Times New Roman" w:cs="Times New Roman"/>
        </w:rPr>
        <w:t>post_thelarche_age</w:t>
      </w:r>
      <w:proofErr w:type="spellEnd"/>
    </w:p>
    <w:p w:rsidR="000C5460" w:rsidP="000C5460" w:rsidRDefault="000C5460" w14:paraId="6B207BFA" w14:textId="760FC24D">
      <w:pPr>
        <w:pStyle w:val="ListParagraph"/>
        <w:rPr>
          <w:rFonts w:ascii="Times New Roman" w:hAnsi="Times New Roman" w:cs="Times New Roman"/>
        </w:rPr>
      </w:pPr>
    </w:p>
    <w:p w:rsidR="000C5460" w:rsidP="000C5460" w:rsidRDefault="000C5460" w14:paraId="566E53C2" w14:textId="3440D1FF">
      <w:pPr>
        <w:pStyle w:val="ListParagraph"/>
        <w:numPr>
          <w:ilvl w:val="0"/>
          <w:numId w:val="2"/>
        </w:numPr>
        <w:rPr>
          <w:rFonts w:ascii="Times New Roman" w:hAnsi="Times New Roman" w:cs="Times New Roman"/>
        </w:rPr>
      </w:pPr>
      <w:r>
        <w:rPr>
          <w:rFonts w:ascii="Times New Roman" w:hAnsi="Times New Roman" w:cs="Times New Roman"/>
        </w:rPr>
        <w:t>Handle Timepoint Gaps</w:t>
      </w:r>
    </w:p>
    <w:p w:rsidR="00563A23" w:rsidP="00563A23" w:rsidRDefault="000C5460" w14:paraId="5F842AF2" w14:textId="01852393">
      <w:pPr>
        <w:pStyle w:val="ListParagraph"/>
        <w:numPr>
          <w:ilvl w:val="1"/>
          <w:numId w:val="2"/>
        </w:numPr>
        <w:rPr>
          <w:rFonts w:ascii="Times New Roman" w:hAnsi="Times New Roman" w:cs="Times New Roman"/>
        </w:rPr>
      </w:pPr>
      <w:r>
        <w:rPr>
          <w:rFonts w:ascii="Times New Roman" w:hAnsi="Times New Roman" w:cs="Times New Roman"/>
        </w:rPr>
        <w:t>Some participants had atypically large gaps between their pre/post thelarche reports (&gt;1 year, up to 2277 days).</w:t>
      </w:r>
      <w:r w:rsidR="0098452E">
        <w:rPr>
          <w:rFonts w:ascii="Times New Roman" w:hAnsi="Times New Roman" w:cs="Times New Roman"/>
        </w:rPr>
        <w:t xml:space="preserve"> </w:t>
      </w:r>
      <w:r w:rsidR="00563A23">
        <w:rPr>
          <w:rFonts w:ascii="Times New Roman" w:hAnsi="Times New Roman" w:cs="Times New Roman"/>
        </w:rPr>
        <w:t xml:space="preserve">These lengths should be checked to see if they </w:t>
      </w:r>
      <w:r w:rsidR="00563A23">
        <w:rPr>
          <w:rFonts w:ascii="Times New Roman" w:hAnsi="Times New Roman" w:cs="Times New Roman"/>
        </w:rPr>
        <w:t xml:space="preserve">moderate </w:t>
      </w:r>
      <w:r w:rsidR="00563A23">
        <w:rPr>
          <w:rFonts w:ascii="Times New Roman" w:hAnsi="Times New Roman" w:cs="Times New Roman"/>
        </w:rPr>
        <w:t>any conclusions drawn from the data.</w:t>
      </w:r>
    </w:p>
    <w:p w:rsidR="00563A23" w:rsidP="00563A23" w:rsidRDefault="00563A23" w14:paraId="3626C92A" w14:textId="2EDAE854">
      <w:pPr>
        <w:pStyle w:val="ListParagraph"/>
        <w:numPr>
          <w:ilvl w:val="1"/>
          <w:numId w:val="2"/>
        </w:numPr>
        <w:rPr>
          <w:rFonts w:ascii="Times New Roman" w:hAnsi="Times New Roman" w:cs="Times New Roman"/>
        </w:rPr>
      </w:pPr>
      <w:r>
        <w:rPr>
          <w:rFonts w:ascii="Times New Roman" w:hAnsi="Times New Roman" w:cs="Times New Roman"/>
        </w:rPr>
        <w:t xml:space="preserve">Participants with </w:t>
      </w:r>
      <w:proofErr w:type="spellStart"/>
      <w:r>
        <w:rPr>
          <w:rFonts w:ascii="Times New Roman" w:hAnsi="Times New Roman" w:cs="Times New Roman"/>
        </w:rPr>
        <w:t>gap_length</w:t>
      </w:r>
      <w:proofErr w:type="spellEnd"/>
      <w:r>
        <w:rPr>
          <w:rFonts w:ascii="Times New Roman" w:hAnsi="Times New Roman" w:cs="Times New Roman"/>
        </w:rPr>
        <w:t xml:space="preserve"> ‘s of 2 or more years had their</w:t>
      </w:r>
      <w:r w:rsidR="007C7CEB">
        <w:rPr>
          <w:rFonts w:ascii="Times New Roman" w:hAnsi="Times New Roman" w:cs="Times New Roman"/>
        </w:rPr>
        <w:t xml:space="preserve"> Reporting_Gap_Y1N0</w:t>
      </w:r>
      <w:r>
        <w:rPr>
          <w:rFonts w:ascii="Times New Roman" w:hAnsi="Times New Roman" w:cs="Times New Roman"/>
        </w:rPr>
        <w:t xml:space="preserve"> flagged</w:t>
      </w:r>
      <w:r w:rsidR="007C7CEB">
        <w:rPr>
          <w:rFonts w:ascii="Times New Roman" w:hAnsi="Times New Roman" w:cs="Times New Roman"/>
        </w:rPr>
        <w:t xml:space="preserve"> with a “1”</w:t>
      </w:r>
    </w:p>
    <w:p w:rsidR="007C7CEB" w:rsidP="00563A23" w:rsidRDefault="007C7CEB" w14:paraId="37881F18" w14:textId="40D79059">
      <w:pPr>
        <w:pStyle w:val="ListParagraph"/>
        <w:numPr>
          <w:ilvl w:val="1"/>
          <w:numId w:val="2"/>
        </w:numPr>
        <w:rPr>
          <w:rFonts w:ascii="Times New Roman" w:hAnsi="Times New Roman" w:cs="Times New Roman"/>
        </w:rPr>
      </w:pPr>
      <w:r>
        <w:rPr>
          <w:rFonts w:ascii="Times New Roman" w:hAnsi="Times New Roman" w:cs="Times New Roman"/>
        </w:rPr>
        <w:t xml:space="preserve">Interview dates were merged </w:t>
      </w:r>
      <w:proofErr w:type="gramStart"/>
      <w:r>
        <w:rPr>
          <w:rFonts w:ascii="Times New Roman" w:hAnsi="Times New Roman" w:cs="Times New Roman"/>
        </w:rPr>
        <w:t>in</w:t>
      </w:r>
      <w:proofErr w:type="gramEnd"/>
      <w:r>
        <w:rPr>
          <w:rFonts w:ascii="Times New Roman" w:hAnsi="Times New Roman" w:cs="Times New Roman"/>
        </w:rPr>
        <w:t xml:space="preserve"> and </w:t>
      </w:r>
      <w:proofErr w:type="spellStart"/>
      <w:r>
        <w:rPr>
          <w:rFonts w:ascii="Times New Roman" w:hAnsi="Times New Roman" w:cs="Times New Roman"/>
        </w:rPr>
        <w:t>PrePost_gap_in_days</w:t>
      </w:r>
      <w:proofErr w:type="spellEnd"/>
      <w:r>
        <w:rPr>
          <w:rFonts w:ascii="Times New Roman" w:hAnsi="Times New Roman" w:cs="Times New Roman"/>
        </w:rPr>
        <w:t xml:space="preserve"> was calculated by subtracting the date of the </w:t>
      </w:r>
      <w:proofErr w:type="spellStart"/>
      <w:r>
        <w:rPr>
          <w:rFonts w:ascii="Times New Roman" w:hAnsi="Times New Roman" w:cs="Times New Roman"/>
        </w:rPr>
        <w:t>PreThelarche</w:t>
      </w:r>
      <w:proofErr w:type="spellEnd"/>
      <w:r>
        <w:rPr>
          <w:rFonts w:ascii="Times New Roman" w:hAnsi="Times New Roman" w:cs="Times New Roman"/>
        </w:rPr>
        <w:t xml:space="preserve"> report from the date of the </w:t>
      </w:r>
      <w:proofErr w:type="spellStart"/>
      <w:r>
        <w:rPr>
          <w:rFonts w:ascii="Times New Roman" w:hAnsi="Times New Roman" w:cs="Times New Roman"/>
        </w:rPr>
        <w:t>PostThelarche</w:t>
      </w:r>
      <w:proofErr w:type="spellEnd"/>
      <w:r>
        <w:rPr>
          <w:rFonts w:ascii="Times New Roman" w:hAnsi="Times New Roman" w:cs="Times New Roman"/>
        </w:rPr>
        <w:t xml:space="preserve"> report</w:t>
      </w:r>
    </w:p>
    <w:p w:rsidR="007C7CEB" w:rsidP="007C7CEB" w:rsidRDefault="007C7CEB" w14:paraId="3CDFFFB0" w14:textId="28C979F4">
      <w:pPr>
        <w:pStyle w:val="ListParagraph"/>
        <w:rPr>
          <w:rFonts w:ascii="Times New Roman" w:hAnsi="Times New Roman" w:cs="Times New Roman"/>
        </w:rPr>
      </w:pPr>
    </w:p>
    <w:p w:rsidR="007C7CEB" w:rsidP="007C7CEB" w:rsidRDefault="007C7CEB" w14:paraId="1FAD7FB3" w14:textId="601E53B3">
      <w:pPr>
        <w:pStyle w:val="ListParagraph"/>
        <w:numPr>
          <w:ilvl w:val="0"/>
          <w:numId w:val="2"/>
        </w:numPr>
        <w:rPr>
          <w:rFonts w:ascii="Times New Roman" w:hAnsi="Times New Roman" w:cs="Times New Roman"/>
        </w:rPr>
      </w:pPr>
      <w:r>
        <w:rPr>
          <w:rFonts w:ascii="Times New Roman" w:hAnsi="Times New Roman" w:cs="Times New Roman"/>
        </w:rPr>
        <w:t>Identify Dropouts/Find Last Visits</w:t>
      </w:r>
    </w:p>
    <w:p w:rsidR="007C7CEB" w:rsidP="007C7CEB" w:rsidRDefault="007C7CEB" w14:paraId="350F9BB7" w14:textId="00675A3A">
      <w:pPr>
        <w:pStyle w:val="ListParagraph"/>
        <w:numPr>
          <w:ilvl w:val="1"/>
          <w:numId w:val="2"/>
        </w:numPr>
        <w:rPr>
          <w:rFonts w:ascii="Times New Roman" w:hAnsi="Times New Roman" w:cs="Times New Roman"/>
        </w:rPr>
      </w:pPr>
      <w:proofErr w:type="spellStart"/>
      <w:r>
        <w:rPr>
          <w:rFonts w:ascii="Times New Roman" w:hAnsi="Times New Roman" w:cs="Times New Roman"/>
        </w:rPr>
        <w:t>last_visit</w:t>
      </w:r>
      <w:proofErr w:type="spellEnd"/>
      <w:r>
        <w:rPr>
          <w:rFonts w:ascii="Times New Roman" w:hAnsi="Times New Roman" w:cs="Times New Roman"/>
        </w:rPr>
        <w:t xml:space="preserve"> – each participant’s last visit (non-NA thelarche report) was found</w:t>
      </w:r>
    </w:p>
    <w:p w:rsidR="007C7CEB" w:rsidP="007C7CEB" w:rsidRDefault="007C7CEB" w14:paraId="63F2038C" w14:textId="3AC4E950">
      <w:pPr>
        <w:pStyle w:val="ListParagraph"/>
        <w:rPr>
          <w:rFonts w:ascii="Times New Roman" w:hAnsi="Times New Roman" w:cs="Times New Roman"/>
        </w:rPr>
      </w:pPr>
    </w:p>
    <w:p w:rsidR="007C7CEB" w:rsidP="007C7CEB" w:rsidRDefault="007C7CEB" w14:paraId="40B2016C" w14:textId="27D55F97">
      <w:pPr>
        <w:pStyle w:val="ListParagraph"/>
        <w:numPr>
          <w:ilvl w:val="0"/>
          <w:numId w:val="2"/>
        </w:numPr>
        <w:rPr>
          <w:rFonts w:ascii="Times New Roman" w:hAnsi="Times New Roman" w:cs="Times New Roman"/>
        </w:rPr>
      </w:pPr>
      <w:r>
        <w:rPr>
          <w:rFonts w:ascii="Times New Roman" w:hAnsi="Times New Roman" w:cs="Times New Roman"/>
        </w:rPr>
        <w:t xml:space="preserve">Clean </w:t>
      </w:r>
      <w:proofErr w:type="spellStart"/>
      <w:r>
        <w:rPr>
          <w:rFonts w:ascii="Times New Roman" w:hAnsi="Times New Roman" w:cs="Times New Roman"/>
        </w:rPr>
        <w:t>DataFrames</w:t>
      </w:r>
      <w:proofErr w:type="spellEnd"/>
      <w:r>
        <w:rPr>
          <w:rFonts w:ascii="Times New Roman" w:hAnsi="Times New Roman" w:cs="Times New Roman"/>
        </w:rPr>
        <w:t xml:space="preserve"> for Export</w:t>
      </w:r>
    </w:p>
    <w:p w:rsidR="007C7CEB" w:rsidP="007C7CEB" w:rsidRDefault="007C7CEB" w14:paraId="69DCE6D1" w14:textId="6B1C9BF8">
      <w:pPr>
        <w:pStyle w:val="ListParagraph"/>
        <w:numPr>
          <w:ilvl w:val="1"/>
          <w:numId w:val="2"/>
        </w:numPr>
        <w:rPr>
          <w:rFonts w:ascii="Times New Roman" w:hAnsi="Times New Roman" w:cs="Times New Roman"/>
        </w:rPr>
      </w:pPr>
      <w:r>
        <w:rPr>
          <w:rFonts w:ascii="Times New Roman" w:hAnsi="Times New Roman" w:cs="Times New Roman"/>
        </w:rPr>
        <w:t xml:space="preserve">A </w:t>
      </w:r>
      <w:proofErr w:type="spellStart"/>
      <w:r>
        <w:rPr>
          <w:rFonts w:ascii="Times New Roman" w:hAnsi="Times New Roman" w:cs="Times New Roman"/>
        </w:rPr>
        <w:t>flag_summary</w:t>
      </w:r>
      <w:proofErr w:type="spellEnd"/>
      <w:r>
        <w:rPr>
          <w:rFonts w:ascii="Times New Roman" w:hAnsi="Times New Roman" w:cs="Times New Roman"/>
        </w:rPr>
        <w:t xml:space="preserve"> column was made to summarize which flags were present for each participant in a human-readable format</w:t>
      </w:r>
    </w:p>
    <w:p w:rsidR="007C7CEB" w:rsidP="007C7CEB" w:rsidRDefault="007C7CEB" w14:paraId="4BCE2638" w14:textId="68ABCAB8">
      <w:pPr>
        <w:pStyle w:val="ListParagraph"/>
        <w:numPr>
          <w:ilvl w:val="1"/>
          <w:numId w:val="2"/>
        </w:numPr>
        <w:rPr>
          <w:rFonts w:ascii="Times New Roman" w:hAnsi="Times New Roman" w:cs="Times New Roman"/>
        </w:rPr>
      </w:pPr>
      <w:r>
        <w:rPr>
          <w:rFonts w:ascii="Times New Roman" w:hAnsi="Times New Roman" w:cs="Times New Roman"/>
        </w:rPr>
        <w:t>Useful columns were kept and reordered for clarity</w:t>
      </w:r>
    </w:p>
    <w:p w:rsidR="007C7CEB" w:rsidP="007C7CEB" w:rsidRDefault="007C7CEB" w14:paraId="194D8CBC" w14:textId="7090502C">
      <w:pPr>
        <w:pStyle w:val="ListParagraph"/>
        <w:numPr>
          <w:ilvl w:val="1"/>
          <w:numId w:val="2"/>
        </w:numPr>
        <w:rPr>
          <w:rFonts w:ascii="Times New Roman" w:hAnsi="Times New Roman" w:cs="Times New Roman"/>
        </w:rPr>
      </w:pPr>
      <w:proofErr w:type="spellStart"/>
      <w:r>
        <w:rPr>
          <w:rFonts w:ascii="Times New Roman" w:hAnsi="Times New Roman" w:cs="Times New Roman"/>
        </w:rPr>
        <w:t>thelarche_reports</w:t>
      </w:r>
      <w:proofErr w:type="spellEnd"/>
      <w:r>
        <w:rPr>
          <w:rFonts w:ascii="Times New Roman" w:hAnsi="Times New Roman" w:cs="Times New Roman"/>
        </w:rPr>
        <w:t xml:space="preserve"> chronological list vector was converted to a string so it could be written into a csv</w:t>
      </w:r>
    </w:p>
    <w:p w:rsidR="007C7CEB" w:rsidP="007C7CEB" w:rsidRDefault="007C7CEB" w14:paraId="6BB11926" w14:textId="2D1CD608">
      <w:pPr>
        <w:pStyle w:val="ListParagraph"/>
        <w:rPr>
          <w:rFonts w:ascii="Times New Roman" w:hAnsi="Times New Roman" w:cs="Times New Roman"/>
        </w:rPr>
      </w:pPr>
    </w:p>
    <w:p w:rsidR="007C7CEB" w:rsidP="007C7CEB" w:rsidRDefault="007C7CEB" w14:paraId="2FE30076" w14:textId="136BE42A">
      <w:pPr>
        <w:pStyle w:val="ListParagraph"/>
        <w:numPr>
          <w:ilvl w:val="0"/>
          <w:numId w:val="2"/>
        </w:numPr>
        <w:rPr>
          <w:rFonts w:ascii="Times New Roman" w:hAnsi="Times New Roman" w:cs="Times New Roman"/>
        </w:rPr>
      </w:pPr>
      <w:r>
        <w:rPr>
          <w:rFonts w:ascii="Times New Roman" w:hAnsi="Times New Roman" w:cs="Times New Roman"/>
        </w:rPr>
        <w:t>Write to CSVs</w:t>
      </w:r>
    </w:p>
    <w:p w:rsidR="007C7CEB" w:rsidP="007C7CEB" w:rsidRDefault="007C7CEB" w14:paraId="636901AC" w14:textId="32F60A81">
      <w:pPr>
        <w:pStyle w:val="ListParagraph"/>
        <w:numPr>
          <w:ilvl w:val="1"/>
          <w:numId w:val="2"/>
        </w:numPr>
        <w:rPr>
          <w:rFonts w:ascii="Times New Roman" w:hAnsi="Times New Roman" w:cs="Times New Roman"/>
        </w:rPr>
      </w:pPr>
      <w:r>
        <w:rPr>
          <w:rFonts w:ascii="Times New Roman" w:hAnsi="Times New Roman" w:cs="Times New Roman"/>
        </w:rPr>
        <w:t xml:space="preserve">parent -&gt; </w:t>
      </w:r>
      <w:r w:rsidRPr="007C7CEB">
        <w:rPr>
          <w:rFonts w:ascii="Times New Roman" w:hAnsi="Times New Roman" w:cs="Times New Roman"/>
        </w:rPr>
        <w:t>Parent_Thelarche_Age_Status_9_25_25.csv</w:t>
      </w:r>
    </w:p>
    <w:p w:rsidR="007C7CEB" w:rsidP="007C7CEB" w:rsidRDefault="007C7CEB" w14:paraId="5B5919C5" w14:textId="70C61839">
      <w:pPr>
        <w:pStyle w:val="ListParagraph"/>
        <w:numPr>
          <w:ilvl w:val="1"/>
          <w:numId w:val="2"/>
        </w:numPr>
        <w:rPr>
          <w:rFonts w:ascii="Times New Roman" w:hAnsi="Times New Roman" w:cs="Times New Roman"/>
        </w:rPr>
      </w:pPr>
      <w:r>
        <w:rPr>
          <w:rFonts w:ascii="Times New Roman" w:hAnsi="Times New Roman" w:cs="Times New Roman"/>
        </w:rPr>
        <w:t>youth -&gt; Youth</w:t>
      </w:r>
      <w:r w:rsidRPr="007C7CEB">
        <w:rPr>
          <w:rFonts w:ascii="Times New Roman" w:hAnsi="Times New Roman" w:cs="Times New Roman"/>
        </w:rPr>
        <w:t>_Thelarche_Age_Status_9_25_25.csv</w:t>
      </w:r>
    </w:p>
    <w:p w:rsidR="00057BA6" w:rsidP="00057BA6" w:rsidRDefault="00057BA6" w14:paraId="12BAA806" w14:textId="77777777">
      <w:pPr>
        <w:rPr>
          <w:rFonts w:ascii="Times New Roman" w:hAnsi="Times New Roman" w:cs="Times New Roman"/>
        </w:rPr>
      </w:pPr>
    </w:p>
    <w:p w:rsidR="00057BA6" w:rsidP="00057BA6" w:rsidRDefault="00057BA6" w14:paraId="5C37EB64" w14:textId="135C0CE1">
      <w:pPr>
        <w:rPr>
          <w:rFonts w:ascii="Times New Roman" w:hAnsi="Times New Roman" w:cs="Times New Roman"/>
          <w:u w:val="single"/>
        </w:rPr>
      </w:pPr>
      <w:r w:rsidRPr="00057BA6">
        <w:rPr>
          <w:rFonts w:ascii="Times New Roman" w:hAnsi="Times New Roman" w:cs="Times New Roman"/>
          <w:u w:val="single"/>
        </w:rPr>
        <w:t>EXPLANATION OF VARIABLES:</w:t>
      </w:r>
    </w:p>
    <w:tbl>
      <w:tblPr>
        <w:tblStyle w:val="TableGrid"/>
        <w:tblW w:w="0" w:type="auto"/>
        <w:tblInd w:w="18" w:type="dxa"/>
        <w:tblLook w:val="04A0" w:firstRow="1" w:lastRow="0" w:firstColumn="1" w:lastColumn="0" w:noHBand="0" w:noVBand="1"/>
      </w:tblPr>
      <w:tblGrid>
        <w:gridCol w:w="4666"/>
        <w:gridCol w:w="4666"/>
      </w:tblGrid>
      <w:tr w:rsidR="00057BA6" w:rsidTr="00057BA6" w14:paraId="26DA2D62" w14:textId="77777777">
        <w:tc>
          <w:tcPr>
            <w:tcW w:w="4666" w:type="dxa"/>
          </w:tcPr>
          <w:p w:rsidR="00057BA6" w:rsidP="00057BA6" w:rsidRDefault="00057BA6" w14:paraId="240E5A22" w14:textId="12400DC4">
            <w:pPr>
              <w:rPr>
                <w:rFonts w:ascii="Times New Roman" w:hAnsi="Times New Roman" w:cs="Times New Roman"/>
              </w:rPr>
            </w:pPr>
            <w:proofErr w:type="spellStart"/>
            <w:r>
              <w:rPr>
                <w:rFonts w:ascii="Times New Roman" w:hAnsi="Times New Roman" w:cs="Times New Roman"/>
              </w:rPr>
              <w:t>participant_id</w:t>
            </w:r>
            <w:proofErr w:type="spellEnd"/>
          </w:p>
        </w:tc>
        <w:tc>
          <w:tcPr>
            <w:tcW w:w="4666" w:type="dxa"/>
          </w:tcPr>
          <w:p w:rsidR="00057BA6" w:rsidP="00057BA6" w:rsidRDefault="00057BA6" w14:paraId="55A49AF9" w14:textId="15F091C6">
            <w:pPr>
              <w:rPr>
                <w:rFonts w:ascii="Times New Roman" w:hAnsi="Times New Roman" w:cs="Times New Roman"/>
              </w:rPr>
            </w:pPr>
            <w:r>
              <w:rPr>
                <w:rFonts w:ascii="Times New Roman" w:hAnsi="Times New Roman" w:cs="Times New Roman"/>
              </w:rPr>
              <w:t>ABCD participant identifier</w:t>
            </w:r>
          </w:p>
        </w:tc>
      </w:tr>
      <w:tr w:rsidR="00057BA6" w:rsidTr="00057BA6" w14:paraId="51269751" w14:textId="77777777">
        <w:tc>
          <w:tcPr>
            <w:tcW w:w="4666" w:type="dxa"/>
          </w:tcPr>
          <w:p w:rsidR="00057BA6" w:rsidP="00057BA6" w:rsidRDefault="00057BA6" w14:paraId="4639B25A" w14:textId="77777777">
            <w:pPr>
              <w:rPr>
                <w:rFonts w:ascii="Times New Roman" w:hAnsi="Times New Roman" w:cs="Times New Roman"/>
              </w:rPr>
            </w:pPr>
            <w:proofErr w:type="spellStart"/>
            <w:r>
              <w:rPr>
                <w:rFonts w:ascii="Times New Roman" w:hAnsi="Times New Roman" w:cs="Times New Roman"/>
              </w:rPr>
              <w:t>session_id</w:t>
            </w:r>
            <w:proofErr w:type="spellEnd"/>
          </w:p>
          <w:p w:rsidR="00F624D2" w:rsidP="00057BA6" w:rsidRDefault="00F624D2" w14:paraId="1B0BC3CC" w14:textId="50FC9518">
            <w:pPr>
              <w:rPr>
                <w:rFonts w:ascii="Times New Roman" w:hAnsi="Times New Roman" w:cs="Times New Roman"/>
              </w:rPr>
            </w:pPr>
            <w:proofErr w:type="spellStart"/>
            <w:r>
              <w:rPr>
                <w:rFonts w:ascii="Times New Roman" w:hAnsi="Times New Roman" w:cs="Times New Roman"/>
              </w:rPr>
              <w:t>ses_id</w:t>
            </w:r>
            <w:proofErr w:type="spellEnd"/>
          </w:p>
        </w:tc>
        <w:tc>
          <w:tcPr>
            <w:tcW w:w="4666" w:type="dxa"/>
          </w:tcPr>
          <w:p w:rsidR="00057BA6" w:rsidP="00057BA6" w:rsidRDefault="00057BA6" w14:paraId="2D632F9E" w14:textId="34D8C2F6">
            <w:pPr>
              <w:rPr>
                <w:rFonts w:ascii="Times New Roman" w:hAnsi="Times New Roman" w:cs="Times New Roman"/>
              </w:rPr>
            </w:pPr>
            <w:r>
              <w:rPr>
                <w:rFonts w:ascii="Times New Roman" w:hAnsi="Times New Roman" w:cs="Times New Roman"/>
              </w:rPr>
              <w:t>ABCD visit identifier</w:t>
            </w:r>
          </w:p>
        </w:tc>
      </w:tr>
      <w:tr w:rsidR="00057BA6" w:rsidTr="00057BA6" w14:paraId="1014AEE3" w14:textId="77777777">
        <w:tc>
          <w:tcPr>
            <w:tcW w:w="4666" w:type="dxa"/>
          </w:tcPr>
          <w:p w:rsidR="00057BA6" w:rsidP="00057BA6" w:rsidRDefault="0046182D" w14:paraId="00A16DCB" w14:textId="21B01EA4">
            <w:pPr>
              <w:rPr>
                <w:rFonts w:ascii="Times New Roman" w:hAnsi="Times New Roman" w:cs="Times New Roman"/>
              </w:rPr>
            </w:pPr>
            <w:r>
              <w:rPr>
                <w:rFonts w:ascii="Times New Roman" w:hAnsi="Times New Roman" w:cs="Times New Roman"/>
              </w:rPr>
              <w:t>ab_g_</w:t>
            </w:r>
            <w:proofErr w:type="spellStart"/>
            <w:r>
              <w:rPr>
                <w:rFonts w:ascii="Times New Roman" w:hAnsi="Times New Roman" w:cs="Times New Roman"/>
              </w:rPr>
              <w:t>dyn</w:t>
            </w:r>
            <w:proofErr w:type="spellEnd"/>
            <w:r>
              <w:rPr>
                <w:rFonts w:ascii="Times New Roman" w:hAnsi="Times New Roman" w:cs="Times New Roman"/>
              </w:rPr>
              <w:t>__</w:t>
            </w:r>
            <w:proofErr w:type="spellStart"/>
            <w:r>
              <w:rPr>
                <w:rFonts w:ascii="Times New Roman" w:hAnsi="Times New Roman" w:cs="Times New Roman"/>
              </w:rPr>
              <w:t>visit_dtt</w:t>
            </w:r>
            <w:proofErr w:type="spellEnd"/>
          </w:p>
          <w:p w:rsidR="0046182D" w:rsidP="00057BA6" w:rsidRDefault="0046182D" w14:paraId="5087CCE0" w14:textId="36BBCDBC">
            <w:pPr>
              <w:rPr>
                <w:rFonts w:ascii="Times New Roman" w:hAnsi="Times New Roman" w:cs="Times New Roman"/>
              </w:rPr>
            </w:pPr>
            <w:proofErr w:type="spellStart"/>
            <w:r>
              <w:rPr>
                <w:rFonts w:ascii="Times New Roman" w:hAnsi="Times New Roman" w:cs="Times New Roman"/>
              </w:rPr>
              <w:t>interview_date</w:t>
            </w:r>
            <w:proofErr w:type="spellEnd"/>
          </w:p>
        </w:tc>
        <w:tc>
          <w:tcPr>
            <w:tcW w:w="4666" w:type="dxa"/>
          </w:tcPr>
          <w:p w:rsidR="00057BA6" w:rsidP="00057BA6" w:rsidRDefault="0046182D" w14:paraId="04CB8E09" w14:textId="6EB81A74">
            <w:pPr>
              <w:rPr>
                <w:rFonts w:ascii="Times New Roman" w:hAnsi="Times New Roman" w:cs="Times New Roman"/>
              </w:rPr>
            </w:pPr>
            <w:r>
              <w:rPr>
                <w:rFonts w:ascii="Times New Roman" w:hAnsi="Times New Roman" w:cs="Times New Roman"/>
              </w:rPr>
              <w:t>Date the participant was interviewed</w:t>
            </w:r>
          </w:p>
        </w:tc>
      </w:tr>
      <w:tr w:rsidR="00057BA6" w:rsidTr="00057BA6" w14:paraId="7371622D" w14:textId="77777777">
        <w:tc>
          <w:tcPr>
            <w:tcW w:w="4666" w:type="dxa"/>
          </w:tcPr>
          <w:p w:rsidR="00057BA6" w:rsidP="00057BA6" w:rsidRDefault="00F624D2" w14:paraId="0485F61D" w14:textId="1ED4EA0B">
            <w:pPr>
              <w:rPr>
                <w:rFonts w:ascii="Times New Roman" w:hAnsi="Times New Roman" w:cs="Times New Roman"/>
              </w:rPr>
            </w:pPr>
            <w:r>
              <w:rPr>
                <w:rFonts w:ascii="Times New Roman" w:hAnsi="Times New Roman" w:cs="Times New Roman"/>
              </w:rPr>
              <w:t>D</w:t>
            </w:r>
            <w:r w:rsidR="0046182D">
              <w:rPr>
                <w:rFonts w:ascii="Times New Roman" w:hAnsi="Times New Roman" w:cs="Times New Roman"/>
              </w:rPr>
              <w:t>ates</w:t>
            </w:r>
          </w:p>
        </w:tc>
        <w:tc>
          <w:tcPr>
            <w:tcW w:w="4666" w:type="dxa"/>
          </w:tcPr>
          <w:p w:rsidR="00057BA6" w:rsidP="00057BA6" w:rsidRDefault="0046182D" w14:paraId="223F5A21" w14:textId="2C78252C">
            <w:pPr>
              <w:rPr>
                <w:rFonts w:ascii="Times New Roman" w:hAnsi="Times New Roman" w:cs="Times New Roman"/>
              </w:rPr>
            </w:pPr>
            <w:r>
              <w:rPr>
                <w:rFonts w:ascii="Times New Roman" w:hAnsi="Times New Roman" w:cs="Times New Roman"/>
              </w:rPr>
              <w:t xml:space="preserve">Chronological list vector of </w:t>
            </w:r>
            <w:r w:rsidR="00F624D2">
              <w:rPr>
                <w:rFonts w:ascii="Times New Roman" w:hAnsi="Times New Roman" w:cs="Times New Roman"/>
              </w:rPr>
              <w:t xml:space="preserve">interview </w:t>
            </w:r>
            <w:proofErr w:type="gramStart"/>
            <w:r w:rsidR="00F624D2">
              <w:rPr>
                <w:rFonts w:ascii="Times New Roman" w:hAnsi="Times New Roman" w:cs="Times New Roman"/>
              </w:rPr>
              <w:t>dates;</w:t>
            </w:r>
            <w:proofErr w:type="gramEnd"/>
            <w:r w:rsidR="00F624D2">
              <w:rPr>
                <w:rFonts w:ascii="Times New Roman" w:hAnsi="Times New Roman" w:cs="Times New Roman"/>
              </w:rPr>
              <w:t xml:space="preserve"> e.g. </w:t>
            </w:r>
            <w:proofErr w:type="gramStart"/>
            <w:r w:rsidR="00F624D2">
              <w:rPr>
                <w:rFonts w:ascii="Times New Roman" w:hAnsi="Times New Roman" w:cs="Times New Roman"/>
              </w:rPr>
              <w:t>c</w:t>
            </w:r>
            <w:r w:rsidR="00F624D2">
              <w:rPr>
                <w:rFonts w:ascii="Times New Roman" w:hAnsi="Times New Roman" w:cs="Times New Roman"/>
              </w:rPr>
              <w:t>(</w:t>
            </w:r>
            <w:proofErr w:type="gramEnd"/>
            <w:r w:rsidR="00F624D2">
              <w:rPr>
                <w:rFonts w:ascii="Times New Roman" w:hAnsi="Times New Roman" w:cs="Times New Roman"/>
              </w:rPr>
              <w:t>2018-09-30, 2019-08-23, 2020-05-21, etc.)</w:t>
            </w:r>
          </w:p>
        </w:tc>
      </w:tr>
      <w:tr w:rsidR="00057BA6" w:rsidTr="00057BA6" w14:paraId="267195CB" w14:textId="77777777">
        <w:tc>
          <w:tcPr>
            <w:tcW w:w="4666" w:type="dxa"/>
          </w:tcPr>
          <w:p w:rsidR="00057BA6" w:rsidP="00057BA6" w:rsidRDefault="00F624D2" w14:paraId="78D01C83" w14:textId="77777777">
            <w:pPr>
              <w:rPr>
                <w:rFonts w:ascii="Times New Roman" w:hAnsi="Times New Roman" w:cs="Times New Roman"/>
              </w:rPr>
            </w:pPr>
            <w:proofErr w:type="spellStart"/>
            <w:r>
              <w:rPr>
                <w:rFonts w:ascii="Times New Roman" w:hAnsi="Times New Roman" w:cs="Times New Roman"/>
              </w:rPr>
              <w:t>ph_p_pds_age</w:t>
            </w:r>
            <w:proofErr w:type="spellEnd"/>
          </w:p>
          <w:p w:rsidR="00F624D2" w:rsidP="00057BA6" w:rsidRDefault="00F624D2" w14:paraId="53479060" w14:textId="77777777">
            <w:pPr>
              <w:rPr>
                <w:rFonts w:ascii="Times New Roman" w:hAnsi="Times New Roman" w:cs="Times New Roman"/>
              </w:rPr>
            </w:pPr>
            <w:proofErr w:type="spellStart"/>
            <w:r>
              <w:rPr>
                <w:rFonts w:ascii="Times New Roman" w:hAnsi="Times New Roman" w:cs="Times New Roman"/>
              </w:rPr>
              <w:t>ph_y_pds_age</w:t>
            </w:r>
            <w:proofErr w:type="spellEnd"/>
          </w:p>
          <w:p w:rsidR="00F624D2" w:rsidP="00057BA6" w:rsidRDefault="00F624D2" w14:paraId="5FD04F68" w14:textId="7FEB3885">
            <w:pPr>
              <w:rPr>
                <w:rFonts w:ascii="Times New Roman" w:hAnsi="Times New Roman" w:cs="Times New Roman"/>
              </w:rPr>
            </w:pPr>
            <w:r>
              <w:rPr>
                <w:rFonts w:ascii="Times New Roman" w:hAnsi="Times New Roman" w:cs="Times New Roman"/>
              </w:rPr>
              <w:t>age</w:t>
            </w:r>
          </w:p>
        </w:tc>
        <w:tc>
          <w:tcPr>
            <w:tcW w:w="4666" w:type="dxa"/>
          </w:tcPr>
          <w:p w:rsidR="00057BA6" w:rsidP="00057BA6" w:rsidRDefault="00F624D2" w14:paraId="55833ABF" w14:textId="3D989E27">
            <w:pPr>
              <w:rPr>
                <w:rFonts w:ascii="Times New Roman" w:hAnsi="Times New Roman" w:cs="Times New Roman"/>
              </w:rPr>
            </w:pPr>
            <w:r>
              <w:rPr>
                <w:rFonts w:ascii="Times New Roman" w:hAnsi="Times New Roman" w:cs="Times New Roman"/>
              </w:rPr>
              <w:t>Age at interview (according to parent/youth pubertal report)</w:t>
            </w:r>
          </w:p>
        </w:tc>
      </w:tr>
      <w:tr w:rsidR="00057BA6" w:rsidTr="00057BA6" w14:paraId="15007053" w14:textId="77777777">
        <w:tc>
          <w:tcPr>
            <w:tcW w:w="4666" w:type="dxa"/>
          </w:tcPr>
          <w:p w:rsidR="00057BA6" w:rsidP="00057BA6" w:rsidRDefault="00F624D2" w14:paraId="509E84B2" w14:textId="28829EEE">
            <w:pPr>
              <w:rPr>
                <w:rFonts w:ascii="Times New Roman" w:hAnsi="Times New Roman" w:cs="Times New Roman"/>
              </w:rPr>
            </w:pPr>
            <w:r>
              <w:rPr>
                <w:rFonts w:ascii="Times New Roman" w:hAnsi="Times New Roman" w:cs="Times New Roman"/>
              </w:rPr>
              <w:t>ph_p_pds__f_001</w:t>
            </w:r>
          </w:p>
          <w:p w:rsidR="00F624D2" w:rsidP="00057BA6" w:rsidRDefault="00F624D2" w14:paraId="6C33B3A0" w14:textId="77777777">
            <w:pPr>
              <w:rPr>
                <w:rFonts w:ascii="Times New Roman" w:hAnsi="Times New Roman" w:cs="Times New Roman"/>
              </w:rPr>
            </w:pPr>
            <w:r>
              <w:rPr>
                <w:rFonts w:ascii="Times New Roman" w:hAnsi="Times New Roman" w:cs="Times New Roman"/>
              </w:rPr>
              <w:t>ph_</w:t>
            </w:r>
            <w:r>
              <w:rPr>
                <w:rFonts w:ascii="Times New Roman" w:hAnsi="Times New Roman" w:cs="Times New Roman"/>
              </w:rPr>
              <w:t>y</w:t>
            </w:r>
            <w:r>
              <w:rPr>
                <w:rFonts w:ascii="Times New Roman" w:hAnsi="Times New Roman" w:cs="Times New Roman"/>
              </w:rPr>
              <w:t>_pds__f_001</w:t>
            </w:r>
          </w:p>
          <w:p w:rsidR="00F624D2" w:rsidP="00057BA6" w:rsidRDefault="00F624D2" w14:paraId="6E8C4F81" w14:textId="747E998B">
            <w:pPr>
              <w:rPr>
                <w:rFonts w:ascii="Times New Roman" w:hAnsi="Times New Roman" w:cs="Times New Roman"/>
              </w:rPr>
            </w:pPr>
            <w:proofErr w:type="spellStart"/>
            <w:r>
              <w:rPr>
                <w:rFonts w:ascii="Times New Roman" w:hAnsi="Times New Roman" w:cs="Times New Roman"/>
              </w:rPr>
              <w:t>thelarche_report</w:t>
            </w:r>
            <w:proofErr w:type="spellEnd"/>
          </w:p>
        </w:tc>
        <w:tc>
          <w:tcPr>
            <w:tcW w:w="4666" w:type="dxa"/>
          </w:tcPr>
          <w:p w:rsidR="00057BA6" w:rsidP="00057BA6" w:rsidRDefault="00F624D2" w14:paraId="17D30200" w14:textId="21F9FE38">
            <w:pPr>
              <w:rPr>
                <w:rFonts w:ascii="Times New Roman" w:hAnsi="Times New Roman" w:cs="Times New Roman"/>
              </w:rPr>
            </w:pPr>
            <w:r>
              <w:rPr>
                <w:rFonts w:ascii="Times New Roman" w:hAnsi="Times New Roman" w:cs="Times New Roman"/>
              </w:rPr>
              <w:t xml:space="preserve">Thelarche report: </w:t>
            </w:r>
            <w:r w:rsidRPr="00EE1926">
              <w:rPr>
                <w:rFonts w:ascii="Times New Roman" w:hAnsi="Times New Roman" w:cs="Times New Roman"/>
              </w:rPr>
              <w:t xml:space="preserve">Have you noticed that your (child's) breasts have begun to grow? 1 = have not yet started growing, 2 = have barely started growing, 3 = breast growth is </w:t>
            </w:r>
            <w:proofErr w:type="gramStart"/>
            <w:r w:rsidRPr="00EE1926">
              <w:rPr>
                <w:rFonts w:ascii="Times New Roman" w:hAnsi="Times New Roman" w:cs="Times New Roman"/>
              </w:rPr>
              <w:t>definitely underway</w:t>
            </w:r>
            <w:proofErr w:type="gramEnd"/>
            <w:r w:rsidRPr="00EE1926">
              <w:rPr>
                <w:rFonts w:ascii="Times New Roman" w:hAnsi="Times New Roman" w:cs="Times New Roman"/>
              </w:rPr>
              <w:t>, 4 = breast growth seems complete, 777 = Refuse to answer, 999 = I don't know</w:t>
            </w:r>
          </w:p>
        </w:tc>
      </w:tr>
      <w:tr w:rsidR="00057BA6" w:rsidTr="00057BA6" w14:paraId="059896B1" w14:textId="77777777">
        <w:tc>
          <w:tcPr>
            <w:tcW w:w="4666" w:type="dxa"/>
          </w:tcPr>
          <w:p w:rsidR="00057BA6" w:rsidP="00057BA6" w:rsidRDefault="00F624D2" w14:paraId="0ABB96E3" w14:textId="2D4BE937">
            <w:pPr>
              <w:rPr>
                <w:rFonts w:ascii="Times New Roman" w:hAnsi="Times New Roman" w:cs="Times New Roman"/>
              </w:rPr>
            </w:pPr>
            <w:r>
              <w:rPr>
                <w:rFonts w:ascii="Times New Roman" w:hAnsi="Times New Roman" w:cs="Times New Roman"/>
              </w:rPr>
              <w:t>ab_g_</w:t>
            </w:r>
            <w:proofErr w:type="spellStart"/>
            <w:r>
              <w:rPr>
                <w:rFonts w:ascii="Times New Roman" w:hAnsi="Times New Roman" w:cs="Times New Roman"/>
              </w:rPr>
              <w:t>stc</w:t>
            </w:r>
            <w:proofErr w:type="spellEnd"/>
            <w:r>
              <w:rPr>
                <w:rFonts w:ascii="Times New Roman" w:hAnsi="Times New Roman" w:cs="Times New Roman"/>
              </w:rPr>
              <w:t>__</w:t>
            </w:r>
            <w:proofErr w:type="spellStart"/>
            <w:r>
              <w:rPr>
                <w:rFonts w:ascii="Times New Roman" w:hAnsi="Times New Roman" w:cs="Times New Roman"/>
              </w:rPr>
              <w:t>cohort_sex</w:t>
            </w:r>
            <w:proofErr w:type="spellEnd"/>
          </w:p>
          <w:p w:rsidR="00F624D2" w:rsidP="00057BA6" w:rsidRDefault="00F624D2" w14:paraId="4CE1EE14" w14:textId="7460F47E">
            <w:pPr>
              <w:rPr>
                <w:rFonts w:ascii="Times New Roman" w:hAnsi="Times New Roman" w:cs="Times New Roman"/>
              </w:rPr>
            </w:pPr>
            <w:r>
              <w:rPr>
                <w:rFonts w:ascii="Times New Roman" w:hAnsi="Times New Roman" w:cs="Times New Roman"/>
              </w:rPr>
              <w:t>sex</w:t>
            </w:r>
          </w:p>
        </w:tc>
        <w:tc>
          <w:tcPr>
            <w:tcW w:w="4666" w:type="dxa"/>
          </w:tcPr>
          <w:p w:rsidR="00057BA6" w:rsidP="00057BA6" w:rsidRDefault="00F624D2" w14:paraId="12774B83" w14:textId="29BE45FF">
            <w:pPr>
              <w:rPr>
                <w:rFonts w:ascii="Times New Roman" w:hAnsi="Times New Roman" w:cs="Times New Roman"/>
              </w:rPr>
            </w:pPr>
            <w:r>
              <w:rPr>
                <w:rFonts w:ascii="Times New Roman" w:hAnsi="Times New Roman" w:cs="Times New Roman"/>
              </w:rPr>
              <w:t>Biological sex at birth: 1 = Male, 2 = Female</w:t>
            </w:r>
          </w:p>
        </w:tc>
      </w:tr>
      <w:tr w:rsidR="00057BA6" w:rsidTr="00057BA6" w14:paraId="6F475F07" w14:textId="77777777">
        <w:tc>
          <w:tcPr>
            <w:tcW w:w="4666" w:type="dxa"/>
          </w:tcPr>
          <w:p w:rsidR="00057BA6" w:rsidP="00057BA6" w:rsidRDefault="00F624D2" w14:paraId="22F283B0" w14:textId="35BDB83C">
            <w:pPr>
              <w:rPr>
                <w:rFonts w:ascii="Times New Roman" w:hAnsi="Times New Roman" w:cs="Times New Roman"/>
              </w:rPr>
            </w:pPr>
            <w:r>
              <w:rPr>
                <w:rFonts w:ascii="Times New Roman" w:hAnsi="Times New Roman" w:cs="Times New Roman"/>
              </w:rPr>
              <w:t>age_00A</w:t>
            </w:r>
          </w:p>
          <w:p w:rsidR="00F624D2" w:rsidP="00057BA6" w:rsidRDefault="00F624D2" w14:paraId="2383E2B5" w14:textId="4DE97C24">
            <w:pPr>
              <w:rPr>
                <w:rFonts w:ascii="Times New Roman" w:hAnsi="Times New Roman" w:cs="Times New Roman"/>
              </w:rPr>
            </w:pPr>
            <w:r>
              <w:rPr>
                <w:rFonts w:ascii="Times New Roman" w:hAnsi="Times New Roman" w:cs="Times New Roman"/>
              </w:rPr>
              <w:t>age_01A</w:t>
            </w:r>
          </w:p>
          <w:p w:rsidR="00F624D2" w:rsidP="00057BA6" w:rsidRDefault="00F624D2" w14:paraId="01A6F750" w14:textId="43FC109E">
            <w:pPr>
              <w:rPr>
                <w:rFonts w:ascii="Times New Roman" w:hAnsi="Times New Roman" w:cs="Times New Roman"/>
              </w:rPr>
            </w:pPr>
            <w:r>
              <w:rPr>
                <w:rFonts w:ascii="Times New Roman" w:hAnsi="Times New Roman" w:cs="Times New Roman"/>
              </w:rPr>
              <w:t>age_02A</w:t>
            </w:r>
          </w:p>
          <w:p w:rsidR="00F624D2" w:rsidP="00057BA6" w:rsidRDefault="00F624D2" w14:paraId="694011B6" w14:textId="006BF1A1">
            <w:pPr>
              <w:rPr>
                <w:rFonts w:ascii="Times New Roman" w:hAnsi="Times New Roman" w:cs="Times New Roman"/>
              </w:rPr>
            </w:pPr>
            <w:r>
              <w:rPr>
                <w:rFonts w:ascii="Times New Roman" w:hAnsi="Times New Roman" w:cs="Times New Roman"/>
              </w:rPr>
              <w:t>age_03A</w:t>
            </w:r>
          </w:p>
          <w:p w:rsidR="00F624D2" w:rsidP="00057BA6" w:rsidRDefault="00F624D2" w14:paraId="2E5A29A0" w14:textId="7899B76C">
            <w:pPr>
              <w:rPr>
                <w:rFonts w:ascii="Times New Roman" w:hAnsi="Times New Roman" w:cs="Times New Roman"/>
              </w:rPr>
            </w:pPr>
            <w:r>
              <w:rPr>
                <w:rFonts w:ascii="Times New Roman" w:hAnsi="Times New Roman" w:cs="Times New Roman"/>
              </w:rPr>
              <w:t>age_04A</w:t>
            </w:r>
          </w:p>
          <w:p w:rsidR="00F624D2" w:rsidP="00057BA6" w:rsidRDefault="00F624D2" w14:paraId="18BC9C16" w14:textId="4C4A9C91">
            <w:pPr>
              <w:rPr>
                <w:rFonts w:ascii="Times New Roman" w:hAnsi="Times New Roman" w:cs="Times New Roman"/>
              </w:rPr>
            </w:pPr>
            <w:r>
              <w:rPr>
                <w:rFonts w:ascii="Times New Roman" w:hAnsi="Times New Roman" w:cs="Times New Roman"/>
              </w:rPr>
              <w:t>age_05A</w:t>
            </w:r>
          </w:p>
          <w:p w:rsidR="00F624D2" w:rsidP="00057BA6" w:rsidRDefault="00F624D2" w14:paraId="49D9BD52" w14:textId="6621A219">
            <w:pPr>
              <w:rPr>
                <w:rFonts w:ascii="Times New Roman" w:hAnsi="Times New Roman" w:cs="Times New Roman"/>
              </w:rPr>
            </w:pPr>
            <w:r>
              <w:rPr>
                <w:rFonts w:ascii="Times New Roman" w:hAnsi="Times New Roman" w:cs="Times New Roman"/>
              </w:rPr>
              <w:t>age_06A</w:t>
            </w:r>
          </w:p>
        </w:tc>
        <w:tc>
          <w:tcPr>
            <w:tcW w:w="4666" w:type="dxa"/>
          </w:tcPr>
          <w:p w:rsidR="00057BA6" w:rsidP="00057BA6" w:rsidRDefault="00F624D2" w14:paraId="4140D565" w14:textId="06AABC0E">
            <w:pPr>
              <w:rPr>
                <w:rFonts w:ascii="Times New Roman" w:hAnsi="Times New Roman" w:cs="Times New Roman"/>
              </w:rPr>
            </w:pPr>
            <w:r>
              <w:rPr>
                <w:rFonts w:ascii="Times New Roman" w:hAnsi="Times New Roman" w:cs="Times New Roman"/>
              </w:rPr>
              <w:t>Age at each respective interview</w:t>
            </w:r>
          </w:p>
        </w:tc>
      </w:tr>
      <w:tr w:rsidR="00057BA6" w:rsidTr="00057BA6" w14:paraId="3EDF563E" w14:textId="77777777">
        <w:tc>
          <w:tcPr>
            <w:tcW w:w="4666" w:type="dxa"/>
          </w:tcPr>
          <w:p w:rsidR="00057BA6" w:rsidP="00222509" w:rsidRDefault="00F624D2" w14:paraId="500E30BE" w14:textId="663E5075">
            <w:pPr>
              <w:rPr>
                <w:rFonts w:ascii="Times New Roman" w:hAnsi="Times New Roman" w:cs="Times New Roman"/>
              </w:rPr>
            </w:pPr>
            <w:proofErr w:type="spellStart"/>
            <w:r>
              <w:rPr>
                <w:rFonts w:ascii="Times New Roman" w:hAnsi="Times New Roman" w:cs="Times New Roman"/>
              </w:rPr>
              <w:t>thelarche_reports</w:t>
            </w:r>
            <w:proofErr w:type="spellEnd"/>
          </w:p>
        </w:tc>
        <w:tc>
          <w:tcPr>
            <w:tcW w:w="4666" w:type="dxa"/>
          </w:tcPr>
          <w:p w:rsidR="00057BA6" w:rsidP="00222509" w:rsidRDefault="00F624D2" w14:paraId="4B70BBBE" w14:textId="7730E748">
            <w:pPr>
              <w:rPr>
                <w:rFonts w:ascii="Times New Roman" w:hAnsi="Times New Roman" w:cs="Times New Roman"/>
              </w:rPr>
            </w:pPr>
            <w:r>
              <w:rPr>
                <w:rFonts w:ascii="Times New Roman" w:hAnsi="Times New Roman" w:cs="Times New Roman"/>
              </w:rPr>
              <w:t xml:space="preserve">Chronological list vector of </w:t>
            </w:r>
            <w:proofErr w:type="spellStart"/>
            <w:r>
              <w:rPr>
                <w:rFonts w:ascii="Times New Roman" w:hAnsi="Times New Roman" w:cs="Times New Roman"/>
              </w:rPr>
              <w:t>thelarche_report’s</w:t>
            </w:r>
            <w:proofErr w:type="spellEnd"/>
            <w:r>
              <w:rPr>
                <w:rFonts w:ascii="Times New Roman" w:hAnsi="Times New Roman" w:cs="Times New Roman"/>
              </w:rPr>
              <w:t xml:space="preserve">, e.g. </w:t>
            </w:r>
            <w:proofErr w:type="gramStart"/>
            <w:r>
              <w:rPr>
                <w:rFonts w:ascii="Times New Roman" w:hAnsi="Times New Roman" w:cs="Times New Roman"/>
              </w:rPr>
              <w:t>c(</w:t>
            </w:r>
            <w:proofErr w:type="gramEnd"/>
            <w:r>
              <w:rPr>
                <w:rFonts w:ascii="Times New Roman" w:hAnsi="Times New Roman" w:cs="Times New Roman"/>
              </w:rPr>
              <w:t>1, 1, 2, 2, 3, 3, 4)</w:t>
            </w:r>
          </w:p>
        </w:tc>
      </w:tr>
      <w:tr w:rsidR="00057BA6" w:rsidTr="00057BA6" w14:paraId="223A6412" w14:textId="77777777">
        <w:tc>
          <w:tcPr>
            <w:tcW w:w="4666" w:type="dxa"/>
          </w:tcPr>
          <w:p w:rsidR="00057BA6" w:rsidP="00222509" w:rsidRDefault="00F624D2" w14:paraId="18FC69C8" w14:textId="3965068F">
            <w:pPr>
              <w:rPr>
                <w:rFonts w:ascii="Times New Roman" w:hAnsi="Times New Roman" w:cs="Times New Roman"/>
              </w:rPr>
            </w:pPr>
            <w:r>
              <w:rPr>
                <w:rFonts w:ascii="Times New Roman" w:hAnsi="Times New Roman" w:cs="Times New Roman"/>
              </w:rPr>
              <w:t>ages</w:t>
            </w:r>
          </w:p>
        </w:tc>
        <w:tc>
          <w:tcPr>
            <w:tcW w:w="4666" w:type="dxa"/>
          </w:tcPr>
          <w:p w:rsidR="00057BA6" w:rsidP="00222509" w:rsidRDefault="00F624D2" w14:paraId="2672EEA8" w14:textId="0D18B980">
            <w:pPr>
              <w:rPr>
                <w:rFonts w:ascii="Times New Roman" w:hAnsi="Times New Roman" w:cs="Times New Roman"/>
              </w:rPr>
            </w:pPr>
            <w:r>
              <w:rPr>
                <w:rFonts w:ascii="Times New Roman" w:hAnsi="Times New Roman" w:cs="Times New Roman"/>
              </w:rPr>
              <w:t xml:space="preserve">Chronological list vector of ages at interview; </w:t>
            </w:r>
            <w:proofErr w:type="gramStart"/>
            <w:r w:rsidRPr="00F624D2">
              <w:rPr>
                <w:rFonts w:ascii="Times New Roman" w:hAnsi="Times New Roman" w:cs="Times New Roman"/>
              </w:rPr>
              <w:t>c(</w:t>
            </w:r>
            <w:proofErr w:type="gramEnd"/>
            <w:r w:rsidRPr="00F624D2">
              <w:rPr>
                <w:rFonts w:ascii="Times New Roman" w:hAnsi="Times New Roman" w:cs="Times New Roman"/>
              </w:rPr>
              <w:t>age_00A, age_01A, age_02A, age_03A, age_04A, age_05A, age_06A)</w:t>
            </w:r>
          </w:p>
        </w:tc>
      </w:tr>
      <w:tr w:rsidR="00057BA6" w:rsidTr="00057BA6" w14:paraId="4F0130D7" w14:textId="77777777">
        <w:tc>
          <w:tcPr>
            <w:tcW w:w="4666" w:type="dxa"/>
          </w:tcPr>
          <w:p w:rsidR="00057BA6" w:rsidP="00222509" w:rsidRDefault="00F624D2" w14:paraId="351DD37E" w14:textId="791DCDFC">
            <w:pPr>
              <w:rPr>
                <w:rFonts w:ascii="Times New Roman" w:hAnsi="Times New Roman" w:cs="Times New Roman"/>
              </w:rPr>
            </w:pPr>
            <w:r>
              <w:rPr>
                <w:rFonts w:ascii="Times New Roman" w:hAnsi="Times New Roman" w:cs="Times New Roman"/>
              </w:rPr>
              <w:t>Pre_Thelarche_ThruOut_Y1N0</w:t>
            </w:r>
          </w:p>
        </w:tc>
        <w:tc>
          <w:tcPr>
            <w:tcW w:w="4666" w:type="dxa"/>
          </w:tcPr>
          <w:p w:rsidR="00057BA6" w:rsidP="00222509" w:rsidRDefault="00F624D2" w14:paraId="54475127" w14:textId="2502A9B5">
            <w:pPr>
              <w:rPr>
                <w:rFonts w:ascii="Times New Roman" w:hAnsi="Times New Roman" w:cs="Times New Roman"/>
              </w:rPr>
            </w:pPr>
            <w:r>
              <w:rPr>
                <w:rFonts w:ascii="Times New Roman" w:hAnsi="Times New Roman" w:cs="Times New Roman"/>
              </w:rPr>
              <w:t xml:space="preserve">Yes = 1, No = 0; indicates if </w:t>
            </w:r>
            <w:proofErr w:type="gramStart"/>
            <w:r>
              <w:rPr>
                <w:rFonts w:ascii="Times New Roman" w:hAnsi="Times New Roman" w:cs="Times New Roman"/>
              </w:rPr>
              <w:t>all of</w:t>
            </w:r>
            <w:proofErr w:type="gramEnd"/>
            <w:r>
              <w:rPr>
                <w:rFonts w:ascii="Times New Roman" w:hAnsi="Times New Roman" w:cs="Times New Roman"/>
              </w:rPr>
              <w:t xml:space="preserve"> a participant’s thelarche reports were pre-thelarche</w:t>
            </w:r>
          </w:p>
        </w:tc>
      </w:tr>
      <w:tr w:rsidR="00057BA6" w:rsidTr="00057BA6" w14:paraId="7904F6F8" w14:textId="77777777">
        <w:tc>
          <w:tcPr>
            <w:tcW w:w="4666" w:type="dxa"/>
          </w:tcPr>
          <w:p w:rsidR="00057BA6" w:rsidP="00222509" w:rsidRDefault="00F624D2" w14:paraId="7BBB829E" w14:textId="450B9FCC">
            <w:pPr>
              <w:rPr>
                <w:rFonts w:ascii="Times New Roman" w:hAnsi="Times New Roman" w:cs="Times New Roman"/>
              </w:rPr>
            </w:pPr>
            <w:r>
              <w:rPr>
                <w:rFonts w:ascii="Times New Roman" w:hAnsi="Times New Roman" w:cs="Times New Roman"/>
              </w:rPr>
              <w:t>Thelarche_at_Baseline_Y1N0</w:t>
            </w:r>
          </w:p>
        </w:tc>
        <w:tc>
          <w:tcPr>
            <w:tcW w:w="4666" w:type="dxa"/>
          </w:tcPr>
          <w:p w:rsidR="00057BA6" w:rsidP="00222509" w:rsidRDefault="00F624D2" w14:paraId="638ED16C" w14:textId="11AFEAAC">
            <w:pPr>
              <w:rPr>
                <w:rFonts w:ascii="Times New Roman" w:hAnsi="Times New Roman" w:cs="Times New Roman"/>
              </w:rPr>
            </w:pPr>
            <w:r>
              <w:rPr>
                <w:rFonts w:ascii="Times New Roman" w:hAnsi="Times New Roman" w:cs="Times New Roman"/>
              </w:rPr>
              <w:t>Yes = 1, No = 0; indicates if a participant’s first non-NA thelarche report was post-thelarche (“2”, “3”, or “4”)</w:t>
            </w:r>
          </w:p>
        </w:tc>
      </w:tr>
      <w:tr w:rsidR="00057BA6" w:rsidTr="00057BA6" w14:paraId="70C1A467" w14:textId="77777777">
        <w:tc>
          <w:tcPr>
            <w:tcW w:w="4666" w:type="dxa"/>
          </w:tcPr>
          <w:p w:rsidR="00057BA6" w:rsidP="00222509" w:rsidRDefault="00F624D2" w14:paraId="4E838706" w14:textId="6C142D71">
            <w:pPr>
              <w:rPr>
                <w:rFonts w:ascii="Times New Roman" w:hAnsi="Times New Roman" w:cs="Times New Roman"/>
              </w:rPr>
            </w:pPr>
            <w:proofErr w:type="spellStart"/>
            <w:r>
              <w:rPr>
                <w:rFonts w:ascii="Times New Roman" w:hAnsi="Times New Roman" w:cs="Times New Roman"/>
              </w:rPr>
              <w:t>find_inconsistent</w:t>
            </w:r>
            <w:proofErr w:type="spellEnd"/>
          </w:p>
        </w:tc>
        <w:tc>
          <w:tcPr>
            <w:tcW w:w="4666" w:type="dxa"/>
          </w:tcPr>
          <w:p w:rsidR="00057BA6" w:rsidP="00222509" w:rsidRDefault="00F624D2" w14:paraId="26DFBF7B" w14:textId="14DDBBB0">
            <w:pPr>
              <w:rPr>
                <w:rFonts w:ascii="Times New Roman" w:hAnsi="Times New Roman" w:cs="Times New Roman"/>
              </w:rPr>
            </w:pPr>
            <w:r>
              <w:rPr>
                <w:rFonts w:ascii="Times New Roman" w:hAnsi="Times New Roman" w:cs="Times New Roman"/>
              </w:rPr>
              <w:t xml:space="preserve">Function: </w:t>
            </w:r>
            <w:r w:rsidR="00F9666B">
              <w:rPr>
                <w:rFonts w:ascii="Times New Roman" w:hAnsi="Times New Roman" w:cs="Times New Roman"/>
              </w:rPr>
              <w:t xml:space="preserve">returns the correct Yes = 1, No = 0 flag for if a participant has inconsistent reporting (pre-thelarche report “1” after a post-thelarche report “2”, “3”, or “4”); e.g. </w:t>
            </w:r>
            <w:proofErr w:type="gramStart"/>
            <w:r w:rsidR="00F9666B">
              <w:rPr>
                <w:rFonts w:ascii="Times New Roman" w:hAnsi="Times New Roman" w:cs="Times New Roman"/>
              </w:rPr>
              <w:t>c(</w:t>
            </w:r>
            <w:proofErr w:type="gramEnd"/>
            <w:r w:rsidR="00F9666B">
              <w:rPr>
                <w:rFonts w:ascii="Times New Roman" w:hAnsi="Times New Roman" w:cs="Times New Roman"/>
              </w:rPr>
              <w:t xml:space="preserve">1, 2, 2, </w:t>
            </w:r>
            <w:r w:rsidRPr="00F9666B" w:rsidR="00F9666B">
              <w:rPr>
                <w:rFonts w:ascii="Times New Roman" w:hAnsi="Times New Roman" w:cs="Times New Roman"/>
                <w:b/>
                <w:bCs/>
              </w:rPr>
              <w:t>1,</w:t>
            </w:r>
            <w:r w:rsidR="00F9666B">
              <w:rPr>
                <w:rFonts w:ascii="Times New Roman" w:hAnsi="Times New Roman" w:cs="Times New Roman"/>
              </w:rPr>
              <w:t xml:space="preserve"> 3, 4, 4)</w:t>
            </w:r>
          </w:p>
        </w:tc>
      </w:tr>
      <w:tr w:rsidR="00057BA6" w:rsidTr="00057BA6" w14:paraId="461961D3" w14:textId="77777777">
        <w:tc>
          <w:tcPr>
            <w:tcW w:w="4666" w:type="dxa"/>
          </w:tcPr>
          <w:p w:rsidR="00057BA6" w:rsidP="00222509" w:rsidRDefault="00065C32" w14:paraId="4FCCF1A3" w14:textId="5662F293">
            <w:pPr>
              <w:rPr>
                <w:rFonts w:ascii="Times New Roman" w:hAnsi="Times New Roman" w:cs="Times New Roman"/>
              </w:rPr>
            </w:pPr>
            <w:r>
              <w:rPr>
                <w:rFonts w:ascii="Times New Roman" w:hAnsi="Times New Roman" w:cs="Times New Roman"/>
              </w:rPr>
              <w:t>Inconsistent_Y1N0</w:t>
            </w:r>
          </w:p>
        </w:tc>
        <w:tc>
          <w:tcPr>
            <w:tcW w:w="4666" w:type="dxa"/>
          </w:tcPr>
          <w:p w:rsidR="00057BA6" w:rsidP="00222509" w:rsidRDefault="00F9666B" w14:paraId="045EDB8D" w14:textId="147D087B">
            <w:pPr>
              <w:rPr>
                <w:rFonts w:ascii="Times New Roman" w:hAnsi="Times New Roman" w:cs="Times New Roman"/>
              </w:rPr>
            </w:pPr>
            <w:r>
              <w:rPr>
                <w:rFonts w:ascii="Times New Roman" w:hAnsi="Times New Roman" w:cs="Times New Roman"/>
              </w:rPr>
              <w:t>Yes = 1, No = 0; indicates if a participant’s thelarche reports are inconsistent (</w:t>
            </w:r>
            <w:proofErr w:type="spellStart"/>
            <w:r>
              <w:rPr>
                <w:rFonts w:ascii="Times New Roman" w:hAnsi="Times New Roman" w:cs="Times New Roman"/>
              </w:rPr>
              <w:t>prethelarche</w:t>
            </w:r>
            <w:proofErr w:type="spellEnd"/>
            <w:r>
              <w:rPr>
                <w:rFonts w:ascii="Times New Roman" w:hAnsi="Times New Roman" w:cs="Times New Roman"/>
              </w:rPr>
              <w:t xml:space="preserve"> “1” report after a </w:t>
            </w:r>
            <w:proofErr w:type="spellStart"/>
            <w:r>
              <w:rPr>
                <w:rFonts w:ascii="Times New Roman" w:hAnsi="Times New Roman" w:cs="Times New Roman"/>
              </w:rPr>
              <w:t>postthelarche</w:t>
            </w:r>
            <w:proofErr w:type="spellEnd"/>
            <w:r>
              <w:rPr>
                <w:rFonts w:ascii="Times New Roman" w:hAnsi="Times New Roman" w:cs="Times New Roman"/>
              </w:rPr>
              <w:t xml:space="preserve"> “2” “3” or “4” report)</w:t>
            </w:r>
          </w:p>
        </w:tc>
      </w:tr>
      <w:tr w:rsidR="00057BA6" w:rsidTr="00057BA6" w14:paraId="48A53107" w14:textId="77777777">
        <w:tc>
          <w:tcPr>
            <w:tcW w:w="4666" w:type="dxa"/>
          </w:tcPr>
          <w:p w:rsidR="00057BA6" w:rsidP="00222509" w:rsidRDefault="00DF496E" w14:paraId="56CABEEE" w14:textId="7E790182">
            <w:pPr>
              <w:rPr>
                <w:rFonts w:ascii="Times New Roman" w:hAnsi="Times New Roman" w:cs="Times New Roman"/>
              </w:rPr>
            </w:pPr>
            <w:proofErr w:type="spellStart"/>
            <w:r>
              <w:rPr>
                <w:rFonts w:ascii="Times New Roman" w:hAnsi="Times New Roman" w:cs="Times New Roman"/>
              </w:rPr>
              <w:t>Last_PreThelarche</w:t>
            </w:r>
            <w:proofErr w:type="spellEnd"/>
          </w:p>
        </w:tc>
        <w:tc>
          <w:tcPr>
            <w:tcW w:w="4666" w:type="dxa"/>
          </w:tcPr>
          <w:p w:rsidR="00057BA6" w:rsidP="00222509" w:rsidRDefault="00DF496E" w14:paraId="3B0BA427" w14:textId="0D6991E4">
            <w:pPr>
              <w:rPr>
                <w:rFonts w:ascii="Times New Roman" w:hAnsi="Times New Roman" w:cs="Times New Roman"/>
              </w:rPr>
            </w:pPr>
            <w:r>
              <w:rPr>
                <w:rFonts w:ascii="Times New Roman" w:hAnsi="Times New Roman" w:cs="Times New Roman"/>
              </w:rPr>
              <w:t xml:space="preserve">Numeric representation of the session corresponding to a participant’s last </w:t>
            </w:r>
            <w:proofErr w:type="spellStart"/>
            <w:r>
              <w:rPr>
                <w:rFonts w:ascii="Times New Roman" w:hAnsi="Times New Roman" w:cs="Times New Roman"/>
              </w:rPr>
              <w:t>prethelarche</w:t>
            </w:r>
            <w:proofErr w:type="spellEnd"/>
            <w:r>
              <w:rPr>
                <w:rFonts w:ascii="Times New Roman" w:hAnsi="Times New Roman" w:cs="Times New Roman"/>
              </w:rPr>
              <w:t xml:space="preserve"> report (0 = ses-00A, 1 = ses-01A, 2 = ses-02A, etc.)</w:t>
            </w:r>
          </w:p>
        </w:tc>
      </w:tr>
      <w:tr w:rsidR="00057BA6" w:rsidTr="00057BA6" w14:paraId="104770DE" w14:textId="77777777">
        <w:tc>
          <w:tcPr>
            <w:tcW w:w="4666" w:type="dxa"/>
          </w:tcPr>
          <w:p w:rsidR="00057BA6" w:rsidP="00222509" w:rsidRDefault="00DF496E" w14:paraId="0456B09D" w14:textId="1205594C">
            <w:pPr>
              <w:rPr>
                <w:rFonts w:ascii="Times New Roman" w:hAnsi="Times New Roman" w:cs="Times New Roman"/>
              </w:rPr>
            </w:pPr>
            <w:proofErr w:type="spellStart"/>
            <w:r>
              <w:rPr>
                <w:rFonts w:ascii="Times New Roman" w:hAnsi="Times New Roman" w:cs="Times New Roman"/>
              </w:rPr>
              <w:t>First_PostThelarche</w:t>
            </w:r>
            <w:proofErr w:type="spellEnd"/>
          </w:p>
        </w:tc>
        <w:tc>
          <w:tcPr>
            <w:tcW w:w="4666" w:type="dxa"/>
          </w:tcPr>
          <w:p w:rsidR="00057BA6" w:rsidP="00222509" w:rsidRDefault="00DF496E" w14:paraId="0CC22D10" w14:textId="2B856D41">
            <w:pPr>
              <w:rPr>
                <w:rFonts w:ascii="Times New Roman" w:hAnsi="Times New Roman" w:cs="Times New Roman"/>
              </w:rPr>
            </w:pPr>
            <w:r>
              <w:rPr>
                <w:rFonts w:ascii="Times New Roman" w:hAnsi="Times New Roman" w:cs="Times New Roman"/>
              </w:rPr>
              <w:t xml:space="preserve">Numeric representation of the session corresponding to a participant’s </w:t>
            </w:r>
            <w:r>
              <w:rPr>
                <w:rFonts w:ascii="Times New Roman" w:hAnsi="Times New Roman" w:cs="Times New Roman"/>
              </w:rPr>
              <w:t>fir</w:t>
            </w:r>
            <w:r>
              <w:rPr>
                <w:rFonts w:ascii="Times New Roman" w:hAnsi="Times New Roman" w:cs="Times New Roman"/>
              </w:rPr>
              <w:t xml:space="preserve">st </w:t>
            </w:r>
            <w:proofErr w:type="spellStart"/>
            <w:r>
              <w:rPr>
                <w:rFonts w:ascii="Times New Roman" w:hAnsi="Times New Roman" w:cs="Times New Roman"/>
              </w:rPr>
              <w:t>p</w:t>
            </w:r>
            <w:r>
              <w:rPr>
                <w:rFonts w:ascii="Times New Roman" w:hAnsi="Times New Roman" w:cs="Times New Roman"/>
              </w:rPr>
              <w:t>ost</w:t>
            </w:r>
            <w:r>
              <w:rPr>
                <w:rFonts w:ascii="Times New Roman" w:hAnsi="Times New Roman" w:cs="Times New Roman"/>
              </w:rPr>
              <w:t>thelarche</w:t>
            </w:r>
            <w:proofErr w:type="spellEnd"/>
            <w:r>
              <w:rPr>
                <w:rFonts w:ascii="Times New Roman" w:hAnsi="Times New Roman" w:cs="Times New Roman"/>
              </w:rPr>
              <w:t xml:space="preserve"> report (0 = ses-00A, 1 = ses-01A, 2 = ses-02A, etc.)</w:t>
            </w:r>
          </w:p>
        </w:tc>
      </w:tr>
      <w:tr w:rsidR="00057BA6" w:rsidTr="00057BA6" w14:paraId="65305331" w14:textId="77777777">
        <w:tc>
          <w:tcPr>
            <w:tcW w:w="4666" w:type="dxa"/>
          </w:tcPr>
          <w:p w:rsidR="00057BA6" w:rsidP="00222509" w:rsidRDefault="00045553" w14:paraId="1FC1B504" w14:textId="3421F2E0">
            <w:pPr>
              <w:rPr>
                <w:rFonts w:ascii="Times New Roman" w:hAnsi="Times New Roman" w:cs="Times New Roman"/>
              </w:rPr>
            </w:pPr>
            <w:proofErr w:type="spellStart"/>
            <w:r>
              <w:rPr>
                <w:rFonts w:ascii="Times New Roman" w:hAnsi="Times New Roman" w:cs="Times New Roman"/>
              </w:rPr>
              <w:t>Corrected_Pre</w:t>
            </w:r>
            <w:proofErr w:type="spellEnd"/>
          </w:p>
        </w:tc>
        <w:tc>
          <w:tcPr>
            <w:tcW w:w="4666" w:type="dxa"/>
          </w:tcPr>
          <w:p w:rsidR="00057BA6" w:rsidP="00222509" w:rsidRDefault="00045553" w14:paraId="654A0F0D" w14:textId="61E99F9F">
            <w:pPr>
              <w:rPr>
                <w:rFonts w:ascii="Times New Roman" w:hAnsi="Times New Roman" w:cs="Times New Roman"/>
              </w:rPr>
            </w:pPr>
            <w:r>
              <w:rPr>
                <w:rFonts w:ascii="Times New Roman" w:hAnsi="Times New Roman" w:cs="Times New Roman"/>
              </w:rPr>
              <w:t xml:space="preserve">Numeric representation of the session corresponding to a participant’s </w:t>
            </w:r>
            <w:r>
              <w:rPr>
                <w:rFonts w:ascii="Times New Roman" w:hAnsi="Times New Roman" w:cs="Times New Roman"/>
              </w:rPr>
              <w:t xml:space="preserve">CORRECTED </w:t>
            </w:r>
            <w:r>
              <w:rPr>
                <w:rFonts w:ascii="Times New Roman" w:hAnsi="Times New Roman" w:cs="Times New Roman"/>
              </w:rPr>
              <w:t xml:space="preserve">last </w:t>
            </w:r>
            <w:proofErr w:type="spellStart"/>
            <w:r>
              <w:rPr>
                <w:rFonts w:ascii="Times New Roman" w:hAnsi="Times New Roman" w:cs="Times New Roman"/>
              </w:rPr>
              <w:t>prethelarche</w:t>
            </w:r>
            <w:proofErr w:type="spellEnd"/>
            <w:r>
              <w:rPr>
                <w:rFonts w:ascii="Times New Roman" w:hAnsi="Times New Roman" w:cs="Times New Roman"/>
              </w:rPr>
              <w:t xml:space="preserve"> report (0 = ses-00A, 1 = ses-01A, 2 = ses-02A, etc.)</w:t>
            </w:r>
            <w:r>
              <w:rPr>
                <w:rFonts w:ascii="Times New Roman" w:hAnsi="Times New Roman" w:cs="Times New Roman"/>
              </w:rPr>
              <w:t xml:space="preserve">. </w:t>
            </w:r>
            <w:r w:rsidR="00610AC8">
              <w:rPr>
                <w:rFonts w:ascii="Times New Roman" w:hAnsi="Times New Roman" w:cs="Times New Roman"/>
              </w:rPr>
              <w:t xml:space="preserve">See section </w:t>
            </w:r>
            <w:proofErr w:type="gramStart"/>
            <w:r w:rsidR="00610AC8">
              <w:rPr>
                <w:rFonts w:ascii="Times New Roman" w:hAnsi="Times New Roman" w:cs="Times New Roman"/>
              </w:rPr>
              <w:t>6.ii.</w:t>
            </w:r>
            <w:proofErr w:type="gramEnd"/>
            <w:r w:rsidR="00610AC8">
              <w:rPr>
                <w:rFonts w:ascii="Times New Roman" w:hAnsi="Times New Roman" w:cs="Times New Roman"/>
              </w:rPr>
              <w:t xml:space="preserve"> of code explanation for justification</w:t>
            </w:r>
          </w:p>
        </w:tc>
      </w:tr>
      <w:tr w:rsidR="00057BA6" w:rsidTr="00057BA6" w14:paraId="05910E8B" w14:textId="77777777">
        <w:tc>
          <w:tcPr>
            <w:tcW w:w="4666" w:type="dxa"/>
          </w:tcPr>
          <w:p w:rsidR="00057BA6" w:rsidP="00222509" w:rsidRDefault="00E52AF3" w14:paraId="09F4671B" w14:textId="6E39AC23">
            <w:pPr>
              <w:rPr>
                <w:rFonts w:ascii="Times New Roman" w:hAnsi="Times New Roman" w:cs="Times New Roman"/>
              </w:rPr>
            </w:pPr>
            <w:proofErr w:type="spellStart"/>
            <w:r>
              <w:rPr>
                <w:rFonts w:ascii="Times New Roman" w:hAnsi="Times New Roman" w:cs="Times New Roman"/>
              </w:rPr>
              <w:t>p</w:t>
            </w:r>
            <w:r w:rsidR="00610AC8">
              <w:rPr>
                <w:rFonts w:ascii="Times New Roman" w:hAnsi="Times New Roman" w:cs="Times New Roman"/>
              </w:rPr>
              <w:t>re_thelarche_age</w:t>
            </w:r>
            <w:proofErr w:type="spellEnd"/>
          </w:p>
        </w:tc>
        <w:tc>
          <w:tcPr>
            <w:tcW w:w="4666" w:type="dxa"/>
          </w:tcPr>
          <w:p w:rsidR="00057BA6" w:rsidP="00222509" w:rsidRDefault="00610AC8" w14:paraId="0024244B" w14:textId="3A2DC2AF">
            <w:pPr>
              <w:rPr>
                <w:rFonts w:ascii="Times New Roman" w:hAnsi="Times New Roman" w:cs="Times New Roman"/>
              </w:rPr>
            </w:pPr>
            <w:r>
              <w:rPr>
                <w:rFonts w:ascii="Times New Roman" w:hAnsi="Times New Roman" w:cs="Times New Roman"/>
              </w:rPr>
              <w:t>Age in years at which participants gave their last pre-thelarche report</w:t>
            </w:r>
          </w:p>
        </w:tc>
      </w:tr>
      <w:tr w:rsidR="00057BA6" w:rsidTr="00057BA6" w14:paraId="006242F8" w14:textId="77777777">
        <w:tc>
          <w:tcPr>
            <w:tcW w:w="4666" w:type="dxa"/>
          </w:tcPr>
          <w:p w:rsidR="00057BA6" w:rsidP="00222509" w:rsidRDefault="00E52AF3" w14:paraId="28E78DF1" w14:textId="0ACE3D26">
            <w:pPr>
              <w:rPr>
                <w:rFonts w:ascii="Times New Roman" w:hAnsi="Times New Roman" w:cs="Times New Roman"/>
              </w:rPr>
            </w:pPr>
            <w:proofErr w:type="spellStart"/>
            <w:r>
              <w:rPr>
                <w:rFonts w:ascii="Times New Roman" w:hAnsi="Times New Roman" w:cs="Times New Roman"/>
              </w:rPr>
              <w:t>p</w:t>
            </w:r>
            <w:r w:rsidR="00610AC8">
              <w:rPr>
                <w:rFonts w:ascii="Times New Roman" w:hAnsi="Times New Roman" w:cs="Times New Roman"/>
              </w:rPr>
              <w:t>ost_thelarche_age</w:t>
            </w:r>
            <w:proofErr w:type="spellEnd"/>
          </w:p>
        </w:tc>
        <w:tc>
          <w:tcPr>
            <w:tcW w:w="4666" w:type="dxa"/>
          </w:tcPr>
          <w:p w:rsidR="00057BA6" w:rsidP="00222509" w:rsidRDefault="00610AC8" w14:paraId="563D152D" w14:textId="76FB13A9">
            <w:pPr>
              <w:rPr>
                <w:rFonts w:ascii="Times New Roman" w:hAnsi="Times New Roman" w:cs="Times New Roman"/>
              </w:rPr>
            </w:pPr>
            <w:r>
              <w:rPr>
                <w:rFonts w:ascii="Times New Roman" w:hAnsi="Times New Roman" w:cs="Times New Roman"/>
              </w:rPr>
              <w:t>Age in years at which participants gave their first post-thelarche report</w:t>
            </w:r>
          </w:p>
        </w:tc>
      </w:tr>
      <w:tr w:rsidR="00057BA6" w:rsidTr="00057BA6" w14:paraId="1CDFFF55" w14:textId="77777777">
        <w:tc>
          <w:tcPr>
            <w:tcW w:w="4666" w:type="dxa"/>
          </w:tcPr>
          <w:p w:rsidR="00057BA6" w:rsidP="00222509" w:rsidRDefault="00E52AF3" w14:paraId="54AFD745" w14:textId="76A53C9C">
            <w:pPr>
              <w:rPr>
                <w:rFonts w:ascii="Times New Roman" w:hAnsi="Times New Roman" w:cs="Times New Roman"/>
              </w:rPr>
            </w:pPr>
            <w:proofErr w:type="spellStart"/>
            <w:r>
              <w:rPr>
                <w:rFonts w:ascii="Times New Roman" w:hAnsi="Times New Roman" w:cs="Times New Roman"/>
              </w:rPr>
              <w:t>Age_of_Thelarche</w:t>
            </w:r>
            <w:proofErr w:type="spellEnd"/>
          </w:p>
        </w:tc>
        <w:tc>
          <w:tcPr>
            <w:tcW w:w="4666" w:type="dxa"/>
          </w:tcPr>
          <w:p w:rsidR="00057BA6" w:rsidP="00222509" w:rsidRDefault="007A5279" w14:paraId="78E24E3A" w14:textId="263C2999">
            <w:pPr>
              <w:rPr>
                <w:rFonts w:ascii="Times New Roman" w:hAnsi="Times New Roman" w:cs="Times New Roman"/>
              </w:rPr>
            </w:pPr>
            <w:r>
              <w:rPr>
                <w:rFonts w:ascii="Times New Roman" w:hAnsi="Times New Roman" w:cs="Times New Roman"/>
              </w:rPr>
              <w:t xml:space="preserve">Age in years at which thelarche likely occurred, average of </w:t>
            </w:r>
            <w:proofErr w:type="spellStart"/>
            <w:r>
              <w:rPr>
                <w:rFonts w:ascii="Times New Roman" w:hAnsi="Times New Roman" w:cs="Times New Roman"/>
              </w:rPr>
              <w:t>pre_thelarche_age</w:t>
            </w:r>
            <w:proofErr w:type="spellEnd"/>
            <w:r>
              <w:rPr>
                <w:rFonts w:ascii="Times New Roman" w:hAnsi="Times New Roman" w:cs="Times New Roman"/>
              </w:rPr>
              <w:t xml:space="preserve"> and </w:t>
            </w:r>
            <w:proofErr w:type="spellStart"/>
            <w:r>
              <w:rPr>
                <w:rFonts w:ascii="Times New Roman" w:hAnsi="Times New Roman" w:cs="Times New Roman"/>
              </w:rPr>
              <w:t>post_thelarche_age</w:t>
            </w:r>
            <w:proofErr w:type="spellEnd"/>
          </w:p>
        </w:tc>
      </w:tr>
      <w:tr w:rsidR="00057BA6" w:rsidTr="00057BA6" w14:paraId="439B445D" w14:textId="77777777">
        <w:tc>
          <w:tcPr>
            <w:tcW w:w="4666" w:type="dxa"/>
          </w:tcPr>
          <w:p w:rsidR="00057BA6" w:rsidP="00222509" w:rsidRDefault="00EB09DA" w14:paraId="585327E2" w14:textId="141858C5">
            <w:pPr>
              <w:rPr>
                <w:rFonts w:ascii="Times New Roman" w:hAnsi="Times New Roman" w:cs="Times New Roman"/>
              </w:rPr>
            </w:pPr>
            <w:proofErr w:type="spellStart"/>
            <w:r>
              <w:rPr>
                <w:rFonts w:ascii="Times New Roman" w:hAnsi="Times New Roman" w:cs="Times New Roman"/>
              </w:rPr>
              <w:t>gap_length</w:t>
            </w:r>
            <w:proofErr w:type="spellEnd"/>
          </w:p>
        </w:tc>
        <w:tc>
          <w:tcPr>
            <w:tcW w:w="4666" w:type="dxa"/>
          </w:tcPr>
          <w:p w:rsidR="00057BA6" w:rsidP="00222509" w:rsidRDefault="00EB09DA" w14:paraId="092DF84C" w14:textId="7227C44D">
            <w:pPr>
              <w:rPr>
                <w:rFonts w:ascii="Times New Roman" w:hAnsi="Times New Roman" w:cs="Times New Roman"/>
              </w:rPr>
            </w:pPr>
            <w:r>
              <w:rPr>
                <w:rFonts w:ascii="Times New Roman" w:hAnsi="Times New Roman" w:cs="Times New Roman"/>
              </w:rPr>
              <w:t xml:space="preserve">Number of years separating </w:t>
            </w:r>
            <w:proofErr w:type="spellStart"/>
            <w:r>
              <w:rPr>
                <w:rFonts w:ascii="Times New Roman" w:hAnsi="Times New Roman" w:cs="Times New Roman"/>
              </w:rPr>
              <w:t>prethelarche</w:t>
            </w:r>
            <w:proofErr w:type="spellEnd"/>
            <w:r>
              <w:rPr>
                <w:rFonts w:ascii="Times New Roman" w:hAnsi="Times New Roman" w:cs="Times New Roman"/>
              </w:rPr>
              <w:t xml:space="preserve"> and </w:t>
            </w:r>
            <w:proofErr w:type="spellStart"/>
            <w:r>
              <w:rPr>
                <w:rFonts w:ascii="Times New Roman" w:hAnsi="Times New Roman" w:cs="Times New Roman"/>
              </w:rPr>
              <w:t>postthelarche</w:t>
            </w:r>
            <w:proofErr w:type="spellEnd"/>
            <w:r>
              <w:rPr>
                <w:rFonts w:ascii="Times New Roman" w:hAnsi="Times New Roman" w:cs="Times New Roman"/>
              </w:rPr>
              <w:t xml:space="preserve"> timepoints</w:t>
            </w:r>
          </w:p>
        </w:tc>
      </w:tr>
      <w:tr w:rsidR="00057BA6" w:rsidTr="00057BA6" w14:paraId="64C9509D" w14:textId="77777777">
        <w:tc>
          <w:tcPr>
            <w:tcW w:w="4666" w:type="dxa"/>
          </w:tcPr>
          <w:p w:rsidR="00057BA6" w:rsidP="00222509" w:rsidRDefault="00EB09DA" w14:paraId="369A8BF0" w14:textId="499A04A6">
            <w:pPr>
              <w:rPr>
                <w:rFonts w:ascii="Times New Roman" w:hAnsi="Times New Roman" w:cs="Times New Roman"/>
              </w:rPr>
            </w:pPr>
            <w:r>
              <w:rPr>
                <w:rFonts w:ascii="Times New Roman" w:hAnsi="Times New Roman" w:cs="Times New Roman"/>
              </w:rPr>
              <w:t>Reporting_Gap_Y1N0</w:t>
            </w:r>
          </w:p>
        </w:tc>
        <w:tc>
          <w:tcPr>
            <w:tcW w:w="4666" w:type="dxa"/>
          </w:tcPr>
          <w:p w:rsidR="00057BA6" w:rsidP="00222509" w:rsidRDefault="00EB09DA" w14:paraId="61F73C18" w14:textId="11C6698E">
            <w:pPr>
              <w:rPr>
                <w:rFonts w:ascii="Times New Roman" w:hAnsi="Times New Roman" w:cs="Times New Roman"/>
              </w:rPr>
            </w:pPr>
            <w:r>
              <w:rPr>
                <w:rFonts w:ascii="Times New Roman" w:hAnsi="Times New Roman" w:cs="Times New Roman"/>
              </w:rPr>
              <w:t xml:space="preserve">Yes = 1, No = 0; indicates if a participant has an atypically large gap (&gt;1 year) between their </w:t>
            </w:r>
            <w:proofErr w:type="spellStart"/>
            <w:r>
              <w:rPr>
                <w:rFonts w:ascii="Times New Roman" w:hAnsi="Times New Roman" w:cs="Times New Roman"/>
              </w:rPr>
              <w:t>prethelarche</w:t>
            </w:r>
            <w:proofErr w:type="spellEnd"/>
            <w:r>
              <w:rPr>
                <w:rFonts w:ascii="Times New Roman" w:hAnsi="Times New Roman" w:cs="Times New Roman"/>
              </w:rPr>
              <w:t xml:space="preserve"> “1” and </w:t>
            </w:r>
            <w:proofErr w:type="spellStart"/>
            <w:r>
              <w:rPr>
                <w:rFonts w:ascii="Times New Roman" w:hAnsi="Times New Roman" w:cs="Times New Roman"/>
              </w:rPr>
              <w:t>postthelarche</w:t>
            </w:r>
            <w:proofErr w:type="spellEnd"/>
            <w:r>
              <w:rPr>
                <w:rFonts w:ascii="Times New Roman" w:hAnsi="Times New Roman" w:cs="Times New Roman"/>
              </w:rPr>
              <w:t xml:space="preserve"> “2” “3” or “4” reports </w:t>
            </w:r>
          </w:p>
        </w:tc>
      </w:tr>
      <w:tr w:rsidR="00057BA6" w:rsidTr="00057BA6" w14:paraId="65AFAD42" w14:textId="77777777">
        <w:tc>
          <w:tcPr>
            <w:tcW w:w="4666" w:type="dxa"/>
          </w:tcPr>
          <w:p w:rsidR="00057BA6" w:rsidP="00222509" w:rsidRDefault="00EB09DA" w14:paraId="1A268675" w14:textId="70C6046E">
            <w:pPr>
              <w:rPr>
                <w:rFonts w:ascii="Times New Roman" w:hAnsi="Times New Roman" w:cs="Times New Roman"/>
              </w:rPr>
            </w:pPr>
            <w:proofErr w:type="spellStart"/>
            <w:r>
              <w:rPr>
                <w:rFonts w:ascii="Times New Roman" w:hAnsi="Times New Roman" w:cs="Times New Roman"/>
              </w:rPr>
              <w:t>PrePost_gap_in_days</w:t>
            </w:r>
            <w:proofErr w:type="spellEnd"/>
          </w:p>
        </w:tc>
        <w:tc>
          <w:tcPr>
            <w:tcW w:w="4666" w:type="dxa"/>
          </w:tcPr>
          <w:p w:rsidR="00057BA6" w:rsidP="00222509" w:rsidRDefault="00EB09DA" w14:paraId="5300EDCD" w14:textId="3D4D72E5">
            <w:pPr>
              <w:rPr>
                <w:rFonts w:ascii="Times New Roman" w:hAnsi="Times New Roman" w:cs="Times New Roman"/>
              </w:rPr>
            </w:pPr>
            <w:r>
              <w:rPr>
                <w:rFonts w:ascii="Times New Roman" w:hAnsi="Times New Roman" w:cs="Times New Roman"/>
              </w:rPr>
              <w:t xml:space="preserve">Number of days between a participant’s last </w:t>
            </w:r>
            <w:proofErr w:type="spellStart"/>
            <w:r>
              <w:rPr>
                <w:rFonts w:ascii="Times New Roman" w:hAnsi="Times New Roman" w:cs="Times New Roman"/>
              </w:rPr>
              <w:t>prethelarche</w:t>
            </w:r>
            <w:proofErr w:type="spellEnd"/>
            <w:r>
              <w:rPr>
                <w:rFonts w:ascii="Times New Roman" w:hAnsi="Times New Roman" w:cs="Times New Roman"/>
              </w:rPr>
              <w:t xml:space="preserve"> “1” report and first </w:t>
            </w:r>
            <w:proofErr w:type="spellStart"/>
            <w:r>
              <w:rPr>
                <w:rFonts w:ascii="Times New Roman" w:hAnsi="Times New Roman" w:cs="Times New Roman"/>
              </w:rPr>
              <w:t>postthelarche</w:t>
            </w:r>
            <w:proofErr w:type="spellEnd"/>
            <w:r>
              <w:rPr>
                <w:rFonts w:ascii="Times New Roman" w:hAnsi="Times New Roman" w:cs="Times New Roman"/>
              </w:rPr>
              <w:t xml:space="preserve"> “2” “3” or “4” report</w:t>
            </w:r>
          </w:p>
        </w:tc>
      </w:tr>
      <w:tr w:rsidR="00057BA6" w:rsidTr="00057BA6" w14:paraId="5922396F" w14:textId="77777777">
        <w:tc>
          <w:tcPr>
            <w:tcW w:w="4666" w:type="dxa"/>
          </w:tcPr>
          <w:p w:rsidR="00057BA6" w:rsidP="00222509" w:rsidRDefault="000E21D9" w14:paraId="1F96AA60" w14:textId="5EF2549A">
            <w:pPr>
              <w:rPr>
                <w:rFonts w:ascii="Times New Roman" w:hAnsi="Times New Roman" w:cs="Times New Roman"/>
              </w:rPr>
            </w:pPr>
            <w:proofErr w:type="spellStart"/>
            <w:r>
              <w:rPr>
                <w:rFonts w:ascii="Times New Roman" w:hAnsi="Times New Roman" w:cs="Times New Roman"/>
              </w:rPr>
              <w:t>last_visit</w:t>
            </w:r>
            <w:proofErr w:type="spellEnd"/>
          </w:p>
        </w:tc>
        <w:tc>
          <w:tcPr>
            <w:tcW w:w="4666" w:type="dxa"/>
          </w:tcPr>
          <w:p w:rsidR="00057BA6" w:rsidP="00222509" w:rsidRDefault="000E21D9" w14:paraId="7212DFD7" w14:textId="1A503121">
            <w:pPr>
              <w:rPr>
                <w:rFonts w:ascii="Times New Roman" w:hAnsi="Times New Roman" w:cs="Times New Roman"/>
              </w:rPr>
            </w:pPr>
            <w:r>
              <w:rPr>
                <w:rFonts w:ascii="Times New Roman" w:hAnsi="Times New Roman" w:cs="Times New Roman"/>
              </w:rPr>
              <w:t xml:space="preserve">Numeric representation of a participant’s last thelarche </w:t>
            </w:r>
            <w:proofErr w:type="gramStart"/>
            <w:r>
              <w:rPr>
                <w:rFonts w:ascii="Times New Roman" w:hAnsi="Times New Roman" w:cs="Times New Roman"/>
              </w:rPr>
              <w:t>report;</w:t>
            </w:r>
            <w:proofErr w:type="gramEnd"/>
            <w:r>
              <w:rPr>
                <w:rFonts w:ascii="Times New Roman" w:hAnsi="Times New Roman" w:cs="Times New Roman"/>
              </w:rPr>
              <w:t xml:space="preserve"> e.g. 4 = ses-04A, 5 = ses-05A, 6 = ses-06A</w:t>
            </w:r>
          </w:p>
        </w:tc>
      </w:tr>
      <w:tr w:rsidR="00057BA6" w:rsidTr="00057BA6" w14:paraId="15D74714" w14:textId="77777777">
        <w:tc>
          <w:tcPr>
            <w:tcW w:w="4666" w:type="dxa"/>
          </w:tcPr>
          <w:p w:rsidR="00057BA6" w:rsidP="00222509" w:rsidRDefault="006D2C04" w14:paraId="11023A9B" w14:textId="5578247D">
            <w:pPr>
              <w:rPr>
                <w:rFonts w:ascii="Times New Roman" w:hAnsi="Times New Roman" w:cs="Times New Roman"/>
              </w:rPr>
            </w:pPr>
            <w:proofErr w:type="spellStart"/>
            <w:r>
              <w:rPr>
                <w:rFonts w:ascii="Times New Roman" w:hAnsi="Times New Roman" w:cs="Times New Roman"/>
              </w:rPr>
              <w:t>flag_summary</w:t>
            </w:r>
            <w:proofErr w:type="spellEnd"/>
          </w:p>
        </w:tc>
        <w:tc>
          <w:tcPr>
            <w:tcW w:w="4666" w:type="dxa"/>
          </w:tcPr>
          <w:p w:rsidR="00057BA6" w:rsidP="00222509" w:rsidRDefault="006D2C04" w14:paraId="7695AC55" w14:textId="77777777">
            <w:pPr>
              <w:rPr>
                <w:rFonts w:ascii="Times New Roman" w:hAnsi="Times New Roman" w:cs="Times New Roman"/>
              </w:rPr>
            </w:pPr>
            <w:r>
              <w:rPr>
                <w:rFonts w:ascii="Times New Roman" w:hAnsi="Times New Roman" w:cs="Times New Roman"/>
              </w:rPr>
              <w:t xml:space="preserve">Summarizes flags present for a given </w:t>
            </w:r>
            <w:proofErr w:type="gramStart"/>
            <w:r>
              <w:rPr>
                <w:rFonts w:ascii="Times New Roman" w:hAnsi="Times New Roman" w:cs="Times New Roman"/>
              </w:rPr>
              <w:t>participant;</w:t>
            </w:r>
            <w:proofErr w:type="gramEnd"/>
          </w:p>
          <w:p w:rsidR="006D2C04" w:rsidP="00222509" w:rsidRDefault="006D2C04" w14:paraId="5F0FD6C8" w14:textId="77777777">
            <w:pPr>
              <w:rPr>
                <w:rFonts w:ascii="Times New Roman" w:hAnsi="Times New Roman" w:cs="Times New Roman"/>
              </w:rPr>
            </w:pPr>
            <w:proofErr w:type="spellStart"/>
            <w:r>
              <w:rPr>
                <w:rFonts w:ascii="Times New Roman" w:hAnsi="Times New Roman" w:cs="Times New Roman"/>
              </w:rPr>
              <w:t>Pre_ThuOut</w:t>
            </w:r>
            <w:proofErr w:type="spellEnd"/>
            <w:r>
              <w:rPr>
                <w:rFonts w:ascii="Times New Roman" w:hAnsi="Times New Roman" w:cs="Times New Roman"/>
              </w:rPr>
              <w:t xml:space="preserve"> = Pre Thelarche throughout</w:t>
            </w:r>
          </w:p>
          <w:p w:rsidR="006D2C04" w:rsidP="00222509" w:rsidRDefault="006D2C04" w14:paraId="4DB5B66F" w14:textId="77777777">
            <w:pPr>
              <w:rPr>
                <w:rFonts w:ascii="Times New Roman" w:hAnsi="Times New Roman" w:cs="Times New Roman"/>
              </w:rPr>
            </w:pPr>
            <w:proofErr w:type="spellStart"/>
            <w:r>
              <w:rPr>
                <w:rFonts w:ascii="Times New Roman" w:hAnsi="Times New Roman" w:cs="Times New Roman"/>
              </w:rPr>
              <w:t>Post_At_Baseline</w:t>
            </w:r>
            <w:proofErr w:type="spellEnd"/>
            <w:r>
              <w:rPr>
                <w:rFonts w:ascii="Times New Roman" w:hAnsi="Times New Roman" w:cs="Times New Roman"/>
              </w:rPr>
              <w:t xml:space="preserve"> = Post Thelarche at Baseline</w:t>
            </w:r>
          </w:p>
          <w:p w:rsidR="006D2C04" w:rsidP="00222509" w:rsidRDefault="006D2C04" w14:paraId="6BFE65E8" w14:textId="77777777">
            <w:pPr>
              <w:rPr>
                <w:rFonts w:ascii="Times New Roman" w:hAnsi="Times New Roman" w:cs="Times New Roman"/>
              </w:rPr>
            </w:pPr>
            <w:r>
              <w:rPr>
                <w:rFonts w:ascii="Times New Roman" w:hAnsi="Times New Roman" w:cs="Times New Roman"/>
              </w:rPr>
              <w:t>Inconsistent = Inconsistent Reporting</w:t>
            </w:r>
          </w:p>
          <w:p w:rsidR="006D2C04" w:rsidP="00222509" w:rsidRDefault="006D2C04" w14:paraId="1D8F19A3" w14:textId="2E939B4A">
            <w:pPr>
              <w:rPr>
                <w:rFonts w:ascii="Times New Roman" w:hAnsi="Times New Roman" w:cs="Times New Roman"/>
              </w:rPr>
            </w:pPr>
            <w:proofErr w:type="spellStart"/>
            <w:r>
              <w:rPr>
                <w:rFonts w:ascii="Times New Roman" w:hAnsi="Times New Roman" w:cs="Times New Roman"/>
              </w:rPr>
              <w:t>Reporting_Gap</w:t>
            </w:r>
            <w:proofErr w:type="spellEnd"/>
            <w:r>
              <w:rPr>
                <w:rFonts w:ascii="Times New Roman" w:hAnsi="Times New Roman" w:cs="Times New Roman"/>
              </w:rPr>
              <w:t xml:space="preserve"> = atypically large gap between reports</w:t>
            </w:r>
          </w:p>
        </w:tc>
      </w:tr>
    </w:tbl>
    <w:p w:rsidR="00057BA6" w:rsidP="00057BA6" w:rsidRDefault="00057BA6" w14:paraId="7D2BA12C" w14:textId="14E2437F">
      <w:pPr>
        <w:rPr>
          <w:rFonts w:ascii="Times New Roman" w:hAnsi="Times New Roman" w:cs="Times New Roman"/>
        </w:rPr>
      </w:pPr>
    </w:p>
    <w:p w:rsidR="00A82C64" w:rsidP="00057BA6" w:rsidRDefault="00A82C64" w14:paraId="50C20665" w14:textId="14E5EABC">
      <w:pPr>
        <w:rPr>
          <w:rFonts w:ascii="Times New Roman" w:hAnsi="Times New Roman" w:cs="Times New Roman"/>
          <w:u w:val="single"/>
        </w:rPr>
      </w:pPr>
      <w:r w:rsidRPr="00A82C64">
        <w:rPr>
          <w:rFonts w:ascii="Times New Roman" w:hAnsi="Times New Roman" w:cs="Times New Roman"/>
          <w:u w:val="single"/>
        </w:rPr>
        <w:t>METHODS SECTION SUMMARY:</w:t>
      </w:r>
    </w:p>
    <w:p w:rsidRPr="001616D6" w:rsidR="00A82C64" w:rsidP="009311CD" w:rsidRDefault="00A82C64" w14:paraId="4DCC3034" w14:textId="0FF142CE">
      <w:pPr>
        <w:spacing w:after="0" w:line="240" w:lineRule="auto"/>
        <w:textAlignment w:val="baseline"/>
        <w:rPr>
          <w:rFonts w:ascii="Times New Roman" w:hAnsi="Times New Roman" w:cs="Times New Roman"/>
        </w:rPr>
      </w:pPr>
      <w:r>
        <w:rPr>
          <w:rFonts w:ascii="Times New Roman" w:hAnsi="Times New Roman" w:cs="Times New Roman"/>
        </w:rPr>
        <w:tab/>
      </w:r>
      <w:r w:rsidR="00A82C64">
        <w:rPr>
          <w:rFonts w:ascii="Times New Roman" w:hAnsi="Times New Roman" w:cs="Times New Roman"/>
        </w:rPr>
        <w:t xml:space="preserve">To determine Thelarche Status in terms of pre-thelarche and post-thelarche timepoints, the self-reported thelarche status single items of the Pubertal Development Scale (PDS) were used (ph_p_pds__f_001, parent report; ph_y_pds__f_001 youth report; </w:t>
      </w:r>
      <w:r w:rsidRPr="00EE1926" w:rsidR="00A82C64">
        <w:rPr>
          <w:rFonts w:ascii="Times New Roman" w:hAnsi="Times New Roman" w:cs="Times New Roman"/>
        </w:rPr>
        <w:t xml:space="preserve">Have you noticed that your (child's) breasts have begun to grow? </w:t>
      </w:r>
      <w:r w:rsidRPr="00EE1926" w:rsidR="00A82C64">
        <w:rPr>
          <w:rFonts w:ascii="Times New Roman" w:hAnsi="Times New Roman" w:cs="Times New Roman"/>
        </w:rPr>
        <w:t xml:space="preserve">1 = have not yet started growing, 2 = have barely started growing, 3 = breast growth is </w:t>
      </w:r>
      <w:r w:rsidRPr="00EE1926" w:rsidR="00A82C64">
        <w:rPr>
          <w:rFonts w:ascii="Times New Roman" w:hAnsi="Times New Roman" w:cs="Times New Roman"/>
        </w:rPr>
        <w:t>definitely underway</w:t>
      </w:r>
      <w:r w:rsidRPr="00EE1926" w:rsidR="00A82C64">
        <w:rPr>
          <w:rFonts w:ascii="Times New Roman" w:hAnsi="Times New Roman" w:cs="Times New Roman"/>
        </w:rPr>
        <w:t>, 4 = breast growth seems complete, 777 = Refuse to answer, 999 = I don't know</w:t>
      </w:r>
      <w:r w:rsidR="00A82C64">
        <w:rPr>
          <w:rFonts w:ascii="Times New Roman" w:hAnsi="Times New Roman" w:cs="Times New Roman"/>
        </w:rPr>
        <w:t>).</w:t>
      </w:r>
      <w:r w:rsidR="00A82C64">
        <w:rPr>
          <w:rFonts w:ascii="Times New Roman" w:hAnsi="Times New Roman" w:cs="Times New Roman"/>
        </w:rPr>
        <w:t xml:space="preserve"> Data for this item </w:t>
      </w:r>
      <w:r w:rsidR="00A82C64">
        <w:rPr>
          <w:rFonts w:ascii="Times New Roman" w:hAnsi="Times New Roman" w:cs="Times New Roman"/>
        </w:rPr>
        <w:t>are</w:t>
      </w:r>
      <w:r w:rsidR="00A82C64">
        <w:rPr>
          <w:rFonts w:ascii="Times New Roman" w:hAnsi="Times New Roman" w:cs="Times New Roman"/>
        </w:rPr>
        <w:t xml:space="preserve"> gathered annually.</w:t>
      </w:r>
      <w:r w:rsidR="009311CD">
        <w:rPr>
          <w:rFonts w:ascii="Times New Roman" w:hAnsi="Times New Roman" w:cs="Times New Roman"/>
        </w:rPr>
        <w:t xml:space="preserve"> </w:t>
      </w:r>
      <w:r w:rsidRPr="005C09BA" w:rsidR="00A82C64">
        <w:rPr>
          <w:rFonts w:ascii="Times New Roman" w:hAnsi="Times New Roman" w:eastAsia="Times New Roman" w:cs="Times New Roman"/>
          <w:kern w:val="0"/>
          <w14:ligatures w14:val="none"/>
        </w:rPr>
        <w:t>Following the best practices of Herting et al., “I don’t know” and “Refuse to answer” responses were considered missing (Herting et al., 2021). For each adolescent, the timepoints associated with their last pre-</w:t>
      </w:r>
      <w:r w:rsidR="00A82C64">
        <w:rPr>
          <w:rFonts w:ascii="Times New Roman" w:hAnsi="Times New Roman" w:eastAsia="Times New Roman" w:cs="Times New Roman"/>
          <w:kern w:val="0"/>
          <w14:ligatures w14:val="none"/>
        </w:rPr>
        <w:t>thel</w:t>
      </w:r>
      <w:r w:rsidRPr="005C09BA" w:rsidR="00A82C64">
        <w:rPr>
          <w:rFonts w:ascii="Times New Roman" w:hAnsi="Times New Roman" w:eastAsia="Times New Roman" w:cs="Times New Roman"/>
          <w:kern w:val="0"/>
          <w14:ligatures w14:val="none"/>
        </w:rPr>
        <w:t>arche report (last “</w:t>
      </w:r>
      <w:r w:rsidR="00A82C64">
        <w:rPr>
          <w:rFonts w:ascii="Times New Roman" w:hAnsi="Times New Roman" w:eastAsia="Times New Roman" w:cs="Times New Roman"/>
          <w:kern w:val="0"/>
          <w14:ligatures w14:val="none"/>
        </w:rPr>
        <w:t>1</w:t>
      </w:r>
      <w:r w:rsidRPr="005C09BA" w:rsidR="00A82C64">
        <w:rPr>
          <w:rFonts w:ascii="Times New Roman" w:hAnsi="Times New Roman" w:eastAsia="Times New Roman" w:cs="Times New Roman"/>
          <w:kern w:val="0"/>
          <w14:ligatures w14:val="none"/>
        </w:rPr>
        <w:t>” occurrence) and the first post-menarche report (first “</w:t>
      </w:r>
      <w:r w:rsidR="00A82C64">
        <w:rPr>
          <w:rFonts w:ascii="Times New Roman" w:hAnsi="Times New Roman" w:eastAsia="Times New Roman" w:cs="Times New Roman"/>
          <w:kern w:val="0"/>
          <w14:ligatures w14:val="none"/>
        </w:rPr>
        <w:t>2</w:t>
      </w:r>
      <w:r w:rsidRPr="005C09BA" w:rsidR="00A82C64">
        <w:rPr>
          <w:rFonts w:ascii="Times New Roman" w:hAnsi="Times New Roman" w:eastAsia="Times New Roman" w:cs="Times New Roman"/>
          <w:kern w:val="0"/>
          <w14:ligatures w14:val="none"/>
        </w:rPr>
        <w:t>”</w:t>
      </w:r>
      <w:r w:rsidR="00A82C64">
        <w:rPr>
          <w:rFonts w:ascii="Times New Roman" w:hAnsi="Times New Roman" w:eastAsia="Times New Roman" w:cs="Times New Roman"/>
          <w:kern w:val="0"/>
          <w14:ligatures w14:val="none"/>
        </w:rPr>
        <w:t>, “3”, or “4”</w:t>
      </w:r>
      <w:r w:rsidRPr="005C09BA" w:rsidR="00A82C64">
        <w:rPr>
          <w:rFonts w:ascii="Times New Roman" w:hAnsi="Times New Roman" w:eastAsia="Times New Roman" w:cs="Times New Roman"/>
          <w:kern w:val="0"/>
          <w14:ligatures w14:val="none"/>
        </w:rPr>
        <w:t xml:space="preserve"> occurrence) were accepted for their corresponding events.</w:t>
      </w:r>
      <w:r w:rsidR="00A82C64">
        <w:rPr>
          <w:rFonts w:ascii="Times New Roman" w:hAnsi="Times New Roman" w:eastAsia="Times New Roman" w:cs="Times New Roman"/>
          <w:kern w:val="0"/>
          <w14:ligatures w14:val="none"/>
        </w:rPr>
        <w:t xml:space="preserve"> </w:t>
      </w:r>
      <w:r w:rsidR="001616D6">
        <w:rPr>
          <w:rFonts w:ascii="Times New Roman" w:hAnsi="Times New Roman" w:eastAsia="Times New Roman" w:cs="Times New Roman"/>
          <w:kern w:val="0"/>
          <w14:ligatures w14:val="none"/>
        </w:rPr>
        <w:t xml:space="preserve">Age of Thelarche was then calculated as an </w:t>
      </w:r>
      <w:r w:rsidR="5852E2CD">
        <w:rPr>
          <w:rFonts w:ascii="Times New Roman" w:hAnsi="Times New Roman" w:eastAsia="Times New Roman" w:cs="Times New Roman"/>
          <w:kern w:val="0"/>
          <w14:ligatures w14:val="none"/>
        </w:rPr>
        <w:t xml:space="preserve">imputed </w:t>
      </w:r>
      <w:r w:rsidR="001616D6">
        <w:rPr>
          <w:rFonts w:ascii="Times New Roman" w:hAnsi="Times New Roman" w:eastAsia="Times New Roman" w:cs="Times New Roman"/>
          <w:kern w:val="0"/>
          <w14:ligatures w14:val="none"/>
        </w:rPr>
        <w:t>average of the reported ages (</w:t>
      </w:r>
      <w:r w:rsidR="001616D6">
        <w:rPr>
          <w:rFonts w:ascii="Times New Roman" w:hAnsi="Times New Roman" w:cs="Times New Roman"/>
        </w:rPr>
        <w:t>ph_p_pds_age</w:t>
      </w:r>
      <w:r w:rsidR="001616D6">
        <w:rPr>
          <w:rFonts w:ascii="Times New Roman" w:hAnsi="Times New Roman" w:cs="Times New Roman"/>
        </w:rPr>
        <w:t xml:space="preserve">, parent report; </w:t>
      </w:r>
      <w:r w:rsidR="001616D6">
        <w:rPr>
          <w:rFonts w:ascii="Times New Roman" w:hAnsi="Times New Roman" w:cs="Times New Roman"/>
        </w:rPr>
        <w:t>ph_y_pds_age</w:t>
      </w:r>
      <w:r w:rsidR="001616D6">
        <w:rPr>
          <w:rFonts w:ascii="Times New Roman" w:hAnsi="Times New Roman" w:cs="Times New Roman"/>
        </w:rPr>
        <w:t>, youth report</w:t>
      </w:r>
      <w:r w:rsidR="001616D6">
        <w:rPr>
          <w:rFonts w:ascii="Times New Roman" w:hAnsi="Times New Roman" w:eastAsia="Times New Roman" w:cs="Times New Roman"/>
          <w:kern w:val="0"/>
          <w14:ligatures w14:val="none"/>
        </w:rPr>
        <w:t xml:space="preserve">) at these two </w:t>
      </w:r>
      <w:r w:rsidR="009311CD">
        <w:rPr>
          <w:rFonts w:ascii="Times New Roman" w:hAnsi="Times New Roman" w:eastAsia="Times New Roman" w:cs="Times New Roman"/>
          <w:kern w:val="0"/>
          <w14:ligatures w14:val="none"/>
        </w:rPr>
        <w:t xml:space="preserve">pre-thelarche and post-thelarche </w:t>
      </w:r>
      <w:r w:rsidR="001616D6">
        <w:rPr>
          <w:rFonts w:ascii="Times New Roman" w:hAnsi="Times New Roman" w:eastAsia="Times New Roman" w:cs="Times New Roman"/>
          <w:kern w:val="0"/>
          <w14:ligatures w14:val="none"/>
        </w:rPr>
        <w:t>interviews.</w:t>
      </w:r>
    </w:p>
    <w:p w:rsidR="00A82C64" w:rsidP="001616D6" w:rsidRDefault="00A82C64" w14:paraId="616E2A5E" w14:textId="1594739C">
      <w:pPr>
        <w:spacing w:after="0" w:line="240" w:lineRule="auto"/>
        <w:ind w:firstLine="720"/>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Some adolescents reported inconsistently (a “</w:t>
      </w:r>
      <w:r>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following a “</w:t>
      </w:r>
      <w:r>
        <w:rPr>
          <w:rFonts w:ascii="Times New Roman" w:hAnsi="Times New Roman" w:eastAsia="Times New Roman" w:cs="Times New Roman"/>
          <w:kern w:val="0"/>
          <w14:ligatures w14:val="none"/>
        </w:rPr>
        <w:t>2</w:t>
      </w:r>
      <w:r w:rsidRPr="005C09BA">
        <w:rPr>
          <w:rFonts w:ascii="Times New Roman" w:hAnsi="Times New Roman" w:eastAsia="Times New Roman" w:cs="Times New Roman"/>
          <w:kern w:val="0"/>
          <w14:ligatures w14:val="none"/>
        </w:rPr>
        <w:t>”</w:t>
      </w:r>
      <w:r>
        <w:rPr>
          <w:rFonts w:ascii="Times New Roman" w:hAnsi="Times New Roman" w:eastAsia="Times New Roman" w:cs="Times New Roman"/>
          <w:kern w:val="0"/>
          <w14:ligatures w14:val="none"/>
        </w:rPr>
        <w:t xml:space="preserve"> “3” or “4”</w:t>
      </w:r>
      <w:r w:rsidRPr="005C09BA">
        <w:rPr>
          <w:rFonts w:ascii="Times New Roman" w:hAnsi="Times New Roman" w:eastAsia="Times New Roman" w:cs="Times New Roman"/>
          <w:kern w:val="0"/>
          <w14:ligatures w14:val="none"/>
        </w:rPr>
        <w:t xml:space="preserve">), reported being </w:t>
      </w:r>
      <w:r>
        <w:rPr>
          <w:rFonts w:ascii="Times New Roman" w:hAnsi="Times New Roman" w:eastAsia="Times New Roman" w:cs="Times New Roman"/>
          <w:kern w:val="0"/>
          <w14:ligatures w14:val="none"/>
        </w:rPr>
        <w:t>p</w:t>
      </w:r>
      <w:r w:rsidRPr="005C09BA">
        <w:rPr>
          <w:rFonts w:ascii="Times New Roman" w:hAnsi="Times New Roman" w:eastAsia="Times New Roman" w:cs="Times New Roman"/>
          <w:kern w:val="0"/>
          <w14:ligatures w14:val="none"/>
        </w:rPr>
        <w:t>ost-</w:t>
      </w:r>
      <w:r>
        <w:rPr>
          <w:rFonts w:ascii="Times New Roman" w:hAnsi="Times New Roman" w:eastAsia="Times New Roman" w:cs="Times New Roman"/>
          <w:kern w:val="0"/>
          <w14:ligatures w14:val="none"/>
        </w:rPr>
        <w:t>thela</w:t>
      </w:r>
      <w:r w:rsidRPr="005C09BA">
        <w:rPr>
          <w:rFonts w:ascii="Times New Roman" w:hAnsi="Times New Roman" w:eastAsia="Times New Roman" w:cs="Times New Roman"/>
          <w:kern w:val="0"/>
          <w14:ligatures w14:val="none"/>
        </w:rPr>
        <w:t xml:space="preserve">rche at first interview, or reported having not yet experienced </w:t>
      </w:r>
      <w:r>
        <w:rPr>
          <w:rFonts w:ascii="Times New Roman" w:hAnsi="Times New Roman" w:eastAsia="Times New Roman" w:cs="Times New Roman"/>
          <w:kern w:val="0"/>
          <w14:ligatures w14:val="none"/>
        </w:rPr>
        <w:t>thel</w:t>
      </w:r>
      <w:r w:rsidRPr="005C09BA">
        <w:rPr>
          <w:rFonts w:ascii="Times New Roman" w:hAnsi="Times New Roman" w:eastAsia="Times New Roman" w:cs="Times New Roman"/>
          <w:kern w:val="0"/>
          <w14:ligatures w14:val="none"/>
        </w:rPr>
        <w:t xml:space="preserve">arche </w:t>
      </w:r>
      <w:proofErr w:type="gramStart"/>
      <w:r w:rsidRPr="005C09BA">
        <w:rPr>
          <w:rFonts w:ascii="Times New Roman" w:hAnsi="Times New Roman" w:eastAsia="Times New Roman" w:cs="Times New Roman"/>
          <w:kern w:val="0"/>
          <w14:ligatures w14:val="none"/>
        </w:rPr>
        <w:t>in the course of</w:t>
      </w:r>
      <w:proofErr w:type="gramEnd"/>
      <w:r w:rsidRPr="005C09BA">
        <w:rPr>
          <w:rFonts w:ascii="Times New Roman" w:hAnsi="Times New Roman" w:eastAsia="Times New Roman" w:cs="Times New Roman"/>
          <w:kern w:val="0"/>
          <w14:ligatures w14:val="none"/>
        </w:rPr>
        <w:t xml:space="preserve"> the study. </w:t>
      </w:r>
      <w:r>
        <w:rPr>
          <w:rFonts w:ascii="Times New Roman" w:hAnsi="Times New Roman" w:eastAsia="Times New Roman" w:cs="Times New Roman"/>
          <w:kern w:val="0"/>
          <w14:ligatures w14:val="none"/>
        </w:rPr>
        <w:t>These were flagged, and in Inconsistent cases</w:t>
      </w:r>
      <w:r w:rsidR="00813290">
        <w:rPr>
          <w:rFonts w:ascii="Times New Roman" w:hAnsi="Times New Roman" w:eastAsia="Times New Roman" w:cs="Times New Roman"/>
          <w:kern w:val="0"/>
          <w14:ligatures w14:val="none"/>
        </w:rPr>
        <w:t xml:space="preserve"> pre-thelarche timepoints were corrected to the pre-thelarche report most closely preceding the first post-thelarche report. Flags for Inconsistent cases were maintained </w:t>
      </w:r>
      <w:r w:rsidRPr="005C09BA">
        <w:rPr>
          <w:rFonts w:ascii="Times New Roman" w:hAnsi="Times New Roman" w:eastAsia="Times New Roman" w:cs="Times New Roman"/>
          <w:kern w:val="0"/>
          <w14:ligatures w14:val="none"/>
        </w:rPr>
        <w:t xml:space="preserve">so that effects of inclusion/exclusion could be assessed. </w:t>
      </w:r>
    </w:p>
    <w:p w:rsidR="00813290" w:rsidP="00813290" w:rsidRDefault="00813290" w14:paraId="4AED5C96" w14:textId="31FD242A">
      <w:pPr>
        <w:spacing w:after="0" w:line="240" w:lineRule="auto"/>
        <w:textAlignment w:val="baseline"/>
        <w:rPr>
          <w:rFonts w:ascii="Times New Roman" w:hAnsi="Times New Roman" w:eastAsia="Times New Roman" w:cs="Times New Roman"/>
          <w:kern w:val="0"/>
          <w14:ligatures w14:val="none"/>
        </w:rPr>
      </w:pPr>
      <w:r w:rsidRPr="00813290">
        <w:rPr>
          <w:rFonts w:ascii="Times New Roman" w:hAnsi="Times New Roman" w:eastAsia="Times New Roman" w:cs="Times New Roman"/>
          <w:kern w:val="0"/>
          <w14:ligatures w14:val="none"/>
        </w:rPr>
        <w:t xml:space="preserve">In these cases, some young women may experience confusion as to whether thelarche has truly occurred, due to the slow continuum nature of the </w:t>
      </w:r>
      <w:proofErr w:type="spellStart"/>
      <w:r w:rsidRPr="00813290">
        <w:rPr>
          <w:rFonts w:ascii="Times New Roman" w:hAnsi="Times New Roman" w:eastAsia="Times New Roman" w:cs="Times New Roman"/>
          <w:kern w:val="0"/>
          <w14:ligatures w14:val="none"/>
        </w:rPr>
        <w:t>thelarchal</w:t>
      </w:r>
      <w:proofErr w:type="spellEnd"/>
      <w:r w:rsidRPr="00813290">
        <w:rPr>
          <w:rFonts w:ascii="Times New Roman" w:hAnsi="Times New Roman" w:eastAsia="Times New Roman" w:cs="Times New Roman"/>
          <w:kern w:val="0"/>
          <w14:ligatures w14:val="none"/>
        </w:rPr>
        <w:t xml:space="preserve"> progression. It may be the case that slow changes leading to confusion are the result of the cascading biological effects that lead to </w:t>
      </w:r>
      <w:r w:rsidRPr="00813290">
        <w:rPr>
          <w:rFonts w:ascii="Times New Roman" w:hAnsi="Times New Roman" w:eastAsia="Times New Roman" w:cs="Times New Roman"/>
          <w:kern w:val="0"/>
          <w14:ligatures w14:val="none"/>
        </w:rPr>
        <w:t>thelarche onset, thus—though irregular and unsure—these may potentially be treated as thelarche events. Hence, analysis with and without to check for effects. In such cases it is likely that the large organizational effects of rising estradiol would have still occurred even if the acute physiological changes related to thelarche are not yet clearly distinct. If so, then we would expect no differences in organizational effects of estradiol from the consistent versus inconsistent reporters.</w:t>
      </w:r>
    </w:p>
    <w:p w:rsidR="001F7F6D" w:rsidP="00813290" w:rsidRDefault="001F7F6D" w14:paraId="6C1AE2EF" w14:textId="77777777">
      <w:pPr>
        <w:spacing w:after="0" w:line="240" w:lineRule="auto"/>
        <w:textAlignment w:val="baseline"/>
        <w:rPr>
          <w:rFonts w:ascii="Times New Roman" w:hAnsi="Times New Roman" w:eastAsia="Times New Roman" w:cs="Times New Roman"/>
          <w:kern w:val="0"/>
          <w14:ligatures w14:val="none"/>
        </w:rPr>
      </w:pPr>
    </w:p>
    <w:p w:rsidR="001F7F6D" w:rsidP="00813290" w:rsidRDefault="001F7F6D" w14:paraId="1032FAD5" w14:textId="77777777">
      <w:pPr>
        <w:spacing w:after="0" w:line="240" w:lineRule="auto"/>
        <w:textAlignment w:val="baseline"/>
        <w:rPr>
          <w:rFonts w:ascii="Times New Roman" w:hAnsi="Times New Roman" w:eastAsia="Times New Roman" w:cs="Times New Roman"/>
          <w:kern w:val="0"/>
          <w14:ligatures w14:val="none"/>
        </w:rPr>
      </w:pPr>
    </w:p>
    <w:p w:rsidR="001F7F6D" w:rsidP="001F7F6D" w:rsidRDefault="001F7F6D" w14:paraId="6313E515" w14:textId="77777777">
      <w:pPr>
        <w:spacing w:after="0" w:line="240" w:lineRule="auto"/>
        <w:jc w:val="both"/>
        <w:textAlignment w:val="baseline"/>
        <w:rPr>
          <w:rFonts w:ascii="Times New Roman" w:hAnsi="Times New Roman" w:eastAsia="Times New Roman" w:cs="Times New Roman"/>
          <w:kern w:val="0"/>
          <w:u w:val="single"/>
          <w14:ligatures w14:val="none"/>
        </w:rPr>
      </w:pPr>
      <w:r w:rsidRPr="005C09BA">
        <w:rPr>
          <w:rFonts w:ascii="Times New Roman" w:hAnsi="Times New Roman" w:eastAsia="Times New Roman" w:cs="Times New Roman"/>
          <w:kern w:val="0"/>
          <w:u w:val="single"/>
          <w14:ligatures w14:val="none"/>
        </w:rPr>
        <w:t>R</w:t>
      </w:r>
      <w:r>
        <w:rPr>
          <w:rFonts w:ascii="Times New Roman" w:hAnsi="Times New Roman" w:eastAsia="Times New Roman" w:cs="Times New Roman"/>
          <w:kern w:val="0"/>
          <w:u w:val="single"/>
          <w14:ligatures w14:val="none"/>
        </w:rPr>
        <w:t>EFERENCES</w:t>
      </w:r>
      <w:r w:rsidRPr="005C09BA">
        <w:rPr>
          <w:rFonts w:ascii="Times New Roman" w:hAnsi="Times New Roman" w:eastAsia="Times New Roman" w:cs="Times New Roman"/>
          <w:kern w:val="0"/>
          <w:u w:val="single"/>
          <w14:ligatures w14:val="none"/>
        </w:rPr>
        <w:t>:</w:t>
      </w:r>
    </w:p>
    <w:p w:rsidRPr="005C09BA" w:rsidR="001F7F6D" w:rsidP="001F7F6D" w:rsidRDefault="001F7F6D" w14:paraId="3A72C88F" w14:textId="2FA8355C">
      <w:pPr>
        <w:spacing w:after="0" w:line="240" w:lineRule="auto"/>
        <w:jc w:val="both"/>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w:t>
      </w:r>
    </w:p>
    <w:p w:rsidRPr="005C09BA" w:rsidR="001F7F6D" w:rsidP="001F7F6D" w:rsidRDefault="001F7F6D" w14:paraId="6084EE96"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xml:space="preserve">Herting, M. M., Uban, K. A., Gonzalez, M. R., Baker, F. C., Kan, E. C., Thompson, W. K., Granger, D. A., Albaugh, M. D., Anokhin, A. P., Bagot, K. S., Banich, M. T., Barch, D. M., Baskin-Sommers, A., Breslin, F. J., Casey, B. J., Chaarani, B., Chang, L., Clark, D. B., Cloak, C. C., Constable, R. T., … Sowell, E. R. (2021). Correspondence Between Perceived Pubertal Development and Hormone Levels in </w:t>
      </w:r>
      <w:proofErr w:type="gramStart"/>
      <w:r w:rsidRPr="005C09BA">
        <w:rPr>
          <w:rFonts w:ascii="Times New Roman" w:hAnsi="Times New Roman" w:eastAsia="Times New Roman" w:cs="Times New Roman"/>
          <w:kern w:val="0"/>
          <w14:ligatures w14:val="none"/>
        </w:rPr>
        <w:t>9-10 Year-Olds</w:t>
      </w:r>
      <w:proofErr w:type="gramEnd"/>
      <w:r w:rsidRPr="005C09BA">
        <w:rPr>
          <w:rFonts w:ascii="Times New Roman" w:hAnsi="Times New Roman" w:eastAsia="Times New Roman" w:cs="Times New Roman"/>
          <w:kern w:val="0"/>
          <w14:ligatures w14:val="none"/>
        </w:rPr>
        <w:t xml:space="preserve"> From the Adolescent Brain Cognitive Development Study. Frontiers in endocrinology, 11, 549928. https://doi.org/10.3389/fendo.2020.549928 </w:t>
      </w:r>
    </w:p>
    <w:p w:rsidRPr="00813290" w:rsidR="001F7F6D" w:rsidP="00813290" w:rsidRDefault="001F7F6D" w14:paraId="4996D4E9" w14:textId="77777777">
      <w:pPr>
        <w:spacing w:after="0" w:line="240" w:lineRule="auto"/>
        <w:textAlignment w:val="baseline"/>
        <w:rPr>
          <w:rFonts w:ascii="Times New Roman" w:hAnsi="Times New Roman" w:eastAsia="Times New Roman" w:cs="Times New Roman"/>
          <w:kern w:val="0"/>
          <w14:ligatures w14:val="none"/>
        </w:rPr>
      </w:pPr>
    </w:p>
    <w:p w:rsidRPr="00A82C64" w:rsidR="00A82C64" w:rsidP="00A82C64" w:rsidRDefault="00A82C64" w14:paraId="44F72B07" w14:textId="7A663CD1">
      <w:pPr>
        <w:spacing w:after="0" w:line="240" w:lineRule="auto"/>
        <w:ind w:firstLine="720"/>
        <w:textAlignment w:val="baseline"/>
        <w:rPr>
          <w:rFonts w:ascii="Times New Roman" w:hAnsi="Times New Roman" w:cs="Times New Roman"/>
        </w:rPr>
      </w:pPr>
    </w:p>
    <w:sectPr w:rsidRPr="00A82C64" w:rsidR="00A82C6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E60E5" w:rsidP="00EE1926" w:rsidRDefault="00DE60E5" w14:paraId="07D33592" w14:textId="77777777">
      <w:pPr>
        <w:spacing w:after="0" w:line="240" w:lineRule="auto"/>
      </w:pPr>
      <w:r>
        <w:separator/>
      </w:r>
    </w:p>
  </w:endnote>
  <w:endnote w:type="continuationSeparator" w:id="0">
    <w:p w:rsidR="00DE60E5" w:rsidP="00EE1926" w:rsidRDefault="00DE60E5" w14:paraId="37EE4B7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E60E5" w:rsidP="00EE1926" w:rsidRDefault="00DE60E5" w14:paraId="08896363" w14:textId="77777777">
      <w:pPr>
        <w:spacing w:after="0" w:line="240" w:lineRule="auto"/>
      </w:pPr>
      <w:r>
        <w:separator/>
      </w:r>
    </w:p>
  </w:footnote>
  <w:footnote w:type="continuationSeparator" w:id="0">
    <w:p w:rsidR="00DE60E5" w:rsidP="00EE1926" w:rsidRDefault="00DE60E5" w14:paraId="07A1354A"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8F432F1"/>
    <w:multiLevelType w:val="multilevel"/>
    <w:tmpl w:val="03C2A7C8"/>
    <w:lvl w:ilvl="0">
      <w:start w:val="5"/>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74CA3BBC"/>
    <w:multiLevelType w:val="hybridMultilevel"/>
    <w:tmpl w:val="3F9C8F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4107398">
    <w:abstractNumId w:val="0"/>
  </w:num>
  <w:num w:numId="2" w16cid:durableId="157310776">
    <w:abstractNumId w:val="2"/>
  </w:num>
  <w:num w:numId="3" w16cid:durableId="608509189">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9"/>
  <w:doNotDisplayPageBoundarie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B0F"/>
    <w:rsid w:val="00045553"/>
    <w:rsid w:val="000564D3"/>
    <w:rsid w:val="00057BA6"/>
    <w:rsid w:val="00065C32"/>
    <w:rsid w:val="000C5460"/>
    <w:rsid w:val="000D5F1F"/>
    <w:rsid w:val="000E21D9"/>
    <w:rsid w:val="001616D6"/>
    <w:rsid w:val="001F7F6D"/>
    <w:rsid w:val="00253153"/>
    <w:rsid w:val="002B2450"/>
    <w:rsid w:val="003211E0"/>
    <w:rsid w:val="0046182D"/>
    <w:rsid w:val="004A4284"/>
    <w:rsid w:val="00563A23"/>
    <w:rsid w:val="00610AC8"/>
    <w:rsid w:val="006D2C04"/>
    <w:rsid w:val="00753A22"/>
    <w:rsid w:val="0077679F"/>
    <w:rsid w:val="007A5279"/>
    <w:rsid w:val="007C7CEB"/>
    <w:rsid w:val="007E570F"/>
    <w:rsid w:val="00813290"/>
    <w:rsid w:val="008165B0"/>
    <w:rsid w:val="00855C83"/>
    <w:rsid w:val="009311CD"/>
    <w:rsid w:val="0098452E"/>
    <w:rsid w:val="00A82C64"/>
    <w:rsid w:val="00B321DE"/>
    <w:rsid w:val="00B67381"/>
    <w:rsid w:val="00B84755"/>
    <w:rsid w:val="00BA135B"/>
    <w:rsid w:val="00C503C7"/>
    <w:rsid w:val="00DE60E5"/>
    <w:rsid w:val="00DF496E"/>
    <w:rsid w:val="00E01CED"/>
    <w:rsid w:val="00E52AF3"/>
    <w:rsid w:val="00EA3B0F"/>
    <w:rsid w:val="00EB09DA"/>
    <w:rsid w:val="00EE1926"/>
    <w:rsid w:val="00F624D2"/>
    <w:rsid w:val="00F9666B"/>
    <w:rsid w:val="08260827"/>
    <w:rsid w:val="0B7509CD"/>
    <w:rsid w:val="107FAD67"/>
    <w:rsid w:val="2BC83CE0"/>
    <w:rsid w:val="346C0F40"/>
    <w:rsid w:val="37C028A1"/>
    <w:rsid w:val="42CFF880"/>
    <w:rsid w:val="44197FFA"/>
    <w:rsid w:val="5852E2CD"/>
    <w:rsid w:val="5D16E8A2"/>
    <w:rsid w:val="628DF174"/>
    <w:rsid w:val="680A1C4E"/>
    <w:rsid w:val="695FE710"/>
    <w:rsid w:val="69D53A36"/>
    <w:rsid w:val="738D9FBB"/>
    <w:rsid w:val="74915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E9EDE6"/>
  <w15:chartTrackingRefBased/>
  <w15:docId w15:val="{C526BE49-C0BB-744C-9BF8-B3F44FD6EAF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A3B0F"/>
  </w:style>
  <w:style w:type="paragraph" w:styleId="Heading1">
    <w:name w:val="heading 1"/>
    <w:basedOn w:val="Normal"/>
    <w:next w:val="Normal"/>
    <w:link w:val="Heading1Char"/>
    <w:uiPriority w:val="9"/>
    <w:qFormat/>
    <w:rsid w:val="00EA3B0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3B0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3B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B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3B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B0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A3B0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A3B0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A3B0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A3B0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A3B0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A3B0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A3B0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A3B0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A3B0F"/>
    <w:rPr>
      <w:rFonts w:eastAsiaTheme="majorEastAsia" w:cstheme="majorBidi"/>
      <w:color w:val="272727" w:themeColor="text1" w:themeTint="D8"/>
    </w:rPr>
  </w:style>
  <w:style w:type="paragraph" w:styleId="Title">
    <w:name w:val="Title"/>
    <w:basedOn w:val="Normal"/>
    <w:next w:val="Normal"/>
    <w:link w:val="TitleChar"/>
    <w:uiPriority w:val="10"/>
    <w:qFormat/>
    <w:rsid w:val="00EA3B0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A3B0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A3B0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A3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B0F"/>
    <w:pPr>
      <w:spacing w:before="160"/>
      <w:jc w:val="center"/>
    </w:pPr>
    <w:rPr>
      <w:i/>
      <w:iCs/>
      <w:color w:val="404040" w:themeColor="text1" w:themeTint="BF"/>
    </w:rPr>
  </w:style>
  <w:style w:type="character" w:styleId="QuoteChar" w:customStyle="1">
    <w:name w:val="Quote Char"/>
    <w:basedOn w:val="DefaultParagraphFont"/>
    <w:link w:val="Quote"/>
    <w:uiPriority w:val="29"/>
    <w:rsid w:val="00EA3B0F"/>
    <w:rPr>
      <w:i/>
      <w:iCs/>
      <w:color w:val="404040" w:themeColor="text1" w:themeTint="BF"/>
    </w:rPr>
  </w:style>
  <w:style w:type="paragraph" w:styleId="ListParagraph">
    <w:name w:val="List Paragraph"/>
    <w:basedOn w:val="Normal"/>
    <w:uiPriority w:val="34"/>
    <w:qFormat/>
    <w:rsid w:val="00EA3B0F"/>
    <w:pPr>
      <w:ind w:left="720"/>
      <w:contextualSpacing/>
    </w:pPr>
  </w:style>
  <w:style w:type="character" w:styleId="IntenseEmphasis">
    <w:name w:val="Intense Emphasis"/>
    <w:basedOn w:val="DefaultParagraphFont"/>
    <w:uiPriority w:val="21"/>
    <w:qFormat/>
    <w:rsid w:val="00EA3B0F"/>
    <w:rPr>
      <w:i/>
      <w:iCs/>
      <w:color w:val="0F4761" w:themeColor="accent1" w:themeShade="BF"/>
    </w:rPr>
  </w:style>
  <w:style w:type="paragraph" w:styleId="IntenseQuote">
    <w:name w:val="Intense Quote"/>
    <w:basedOn w:val="Normal"/>
    <w:next w:val="Normal"/>
    <w:link w:val="IntenseQuoteChar"/>
    <w:uiPriority w:val="30"/>
    <w:qFormat/>
    <w:rsid w:val="00EA3B0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A3B0F"/>
    <w:rPr>
      <w:i/>
      <w:iCs/>
      <w:color w:val="0F4761" w:themeColor="accent1" w:themeShade="BF"/>
    </w:rPr>
  </w:style>
  <w:style w:type="character" w:styleId="IntenseReference">
    <w:name w:val="Intense Reference"/>
    <w:basedOn w:val="DefaultParagraphFont"/>
    <w:uiPriority w:val="32"/>
    <w:qFormat/>
    <w:rsid w:val="00EA3B0F"/>
    <w:rPr>
      <w:b/>
      <w:bCs/>
      <w:smallCaps/>
      <w:color w:val="0F4761" w:themeColor="accent1" w:themeShade="BF"/>
      <w:spacing w:val="5"/>
    </w:rPr>
  </w:style>
  <w:style w:type="paragraph" w:styleId="Header">
    <w:name w:val="header"/>
    <w:basedOn w:val="Normal"/>
    <w:link w:val="HeaderChar"/>
    <w:uiPriority w:val="99"/>
    <w:unhideWhenUsed/>
    <w:rsid w:val="00EE1926"/>
    <w:pPr>
      <w:tabs>
        <w:tab w:val="center" w:pos="4680"/>
        <w:tab w:val="right" w:pos="9360"/>
      </w:tabs>
      <w:spacing w:after="0" w:line="240" w:lineRule="auto"/>
    </w:pPr>
  </w:style>
  <w:style w:type="character" w:styleId="HeaderChar" w:customStyle="1">
    <w:name w:val="Header Char"/>
    <w:basedOn w:val="DefaultParagraphFont"/>
    <w:link w:val="Header"/>
    <w:uiPriority w:val="99"/>
    <w:rsid w:val="00EE1926"/>
  </w:style>
  <w:style w:type="paragraph" w:styleId="Footer">
    <w:name w:val="footer"/>
    <w:basedOn w:val="Normal"/>
    <w:link w:val="FooterChar"/>
    <w:uiPriority w:val="99"/>
    <w:unhideWhenUsed/>
    <w:rsid w:val="00EE1926"/>
    <w:pPr>
      <w:tabs>
        <w:tab w:val="center" w:pos="4680"/>
        <w:tab w:val="right" w:pos="9360"/>
      </w:tabs>
      <w:spacing w:after="0" w:line="240" w:lineRule="auto"/>
    </w:pPr>
  </w:style>
  <w:style w:type="character" w:styleId="FooterChar" w:customStyle="1">
    <w:name w:val="Footer Char"/>
    <w:basedOn w:val="DefaultParagraphFont"/>
    <w:link w:val="Footer"/>
    <w:uiPriority w:val="99"/>
    <w:rsid w:val="00EE1926"/>
  </w:style>
  <w:style w:type="table" w:styleId="TableGrid">
    <w:name w:val="Table Grid"/>
    <w:basedOn w:val="TableNormal"/>
    <w:uiPriority w:val="39"/>
    <w:rsid w:val="00057B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Toms, Robert</dc:creator>
  <keywords/>
  <dc:description/>
  <lastModifiedBy>Toms, Robert</lastModifiedBy>
  <revision>35</revision>
  <dcterms:created xsi:type="dcterms:W3CDTF">2025-09-23T17:41:00.0000000Z</dcterms:created>
  <dcterms:modified xsi:type="dcterms:W3CDTF">2025-10-09T14:35:13.1977523Z</dcterms:modified>
</coreProperties>
</file>