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2C4468FB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Adrenarche_</w:t>
      </w:r>
      <w:r w:rsidRPr="00866538" w:rsidR="60382D0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5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.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0.R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_README</w:t>
      </w:r>
    </w:p>
    <w:p w:rsidRPr="00866538" w:rsidR="00E73B94" w:rsidP="5FACC6BE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color w:val="000000" w:themeColor="text1" w:themeTint="FF" w:themeShade="FF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5FACC6BE" w:rsidR="00E73B94">
        <w:rPr>
          <w:rFonts w:ascii="Times New Roman" w:hAnsi="Times New Roman" w:eastAsia="Times New Roman" w:cs="Times New Roman"/>
          <w:i w:val="1"/>
          <w:iCs w:val="1"/>
          <w:color w:val="000000"/>
          <w:kern w:val="0"/>
          <w14:ligatures w14:val="none"/>
        </w:rPr>
        <w:t>robert.toms@utdallas.edu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444F97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Adrenarche</w:t>
      </w:r>
      <w:r w:rsidRPr="00866538" w:rsidR="34F90B5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0D83F13D">
        <w:rPr>
          <w:rFonts w:ascii="Times New Roman" w:hAnsi="Times New Roman" w:eastAsia="Times New Roman" w:cs="Times New Roman"/>
          <w:kern w:val="0"/>
          <w14:ligatures w14:val="none"/>
        </w:rPr>
        <w:t>Adrenarche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tempo</w:t>
      </w:r>
      <w:r w:rsidRPr="00866538" w:rsidR="4C0DBB15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87ABCFA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5089B1BF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0ADB1BC0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primary outcome variables for this code:  </w:t>
      </w:r>
    </w:p>
    <w:p w:rsidRPr="00866538" w:rsidR="00E73B94" w:rsidP="00E73B94" w:rsidRDefault="00E73B94" w14:paraId="4BD63F02" w14:textId="390067CC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adrenarche_age</w:t>
      </w:r>
      <w:r w:rsidRPr="20639CC3" w:rsidR="481FDA2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>– imputed age of adrenarch</w:t>
      </w:r>
      <w:r w:rsidRPr="00866538" w:rsidR="3CDE4321">
        <w:rPr>
          <w:rFonts w:ascii="Times New Roman" w:hAnsi="Times New Roman" w:eastAsia="Times New Roman" w:cs="Times New Roman"/>
          <w:kern w:val="0"/>
          <w14:ligatures w14:val="none"/>
        </w:rPr>
        <w:t>e</w:t>
      </w:r>
    </w:p>
    <w:p w:rsidRPr="00866538" w:rsidR="00E73B94" w:rsidP="00E73B94" w:rsidRDefault="00E73B94" w14:paraId="645069DA" w14:textId="1187C1DC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CDE4321">
        <w:rPr>
          <w:rFonts w:ascii="Times New Roman" w:hAnsi="Times New Roman" w:eastAsia="Times New Roman" w:cs="Times New Roman"/>
          <w:b w:val="1"/>
          <w:bCs w:val="1"/>
        </w:rPr>
        <w:t>adrenarche_age_zscore</w:t>
      </w:r>
      <w:r w:rsidRPr="20639CC3" w:rsidR="3CDE4321">
        <w:rPr>
          <w:rFonts w:ascii="Times New Roman" w:hAnsi="Times New Roman" w:eastAsia="Times New Roman" w:cs="Times New Roman"/>
        </w:rPr>
        <w:t xml:space="preserve"> – </w:t>
      </w:r>
      <w:r w:rsidRPr="20639CC3" w:rsidR="3CDE4321">
        <w:rPr>
          <w:rFonts w:ascii="Times New Roman" w:hAnsi="Times New Roman" w:eastAsia="Times New Roman" w:cs="Times New Roman"/>
        </w:rPr>
        <w:t>zscored</w:t>
      </w:r>
      <w:r w:rsidRPr="20639CC3" w:rsidR="3CDE4321">
        <w:rPr>
          <w:rFonts w:ascii="Times New Roman" w:hAnsi="Times New Roman" w:eastAsia="Times New Roman" w:cs="Times New Roman"/>
        </w:rPr>
        <w:t xml:space="preserve"> version of </w:t>
      </w:r>
      <w:r w:rsidRPr="20639CC3" w:rsidR="3CDE4321">
        <w:rPr>
          <w:rFonts w:ascii="Times New Roman" w:hAnsi="Times New Roman" w:eastAsia="Times New Roman" w:cs="Times New Roman"/>
        </w:rPr>
        <w:t>adrenarche_age</w:t>
      </w:r>
    </w:p>
    <w:p w:rsidRPr="00866538" w:rsidR="00E73B94" w:rsidP="00E73B94" w:rsidRDefault="00E73B94" w14:paraId="3E15DE97" w14:textId="2E2B08C8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adrenarche_tempo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adrenarche tempo</w:t>
      </w:r>
    </w:p>
    <w:p w:rsidRPr="00866538" w:rsidR="00E73B94" w:rsidP="00E73B94" w:rsidRDefault="00E73B94" w14:paraId="2B3A2AC5" w14:textId="4FCD97DE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7C253637">
        <w:rPr>
          <w:rFonts w:ascii="Times New Roman" w:hAnsi="Times New Roman" w:eastAsia="Times New Roman" w:cs="Times New Roman"/>
          <w:b w:val="1"/>
          <w:bCs w:val="1"/>
        </w:rPr>
        <w:t>adrenarche_tempo_zscore</w:t>
      </w:r>
      <w:r w:rsidRPr="20639CC3" w:rsidR="7C253637">
        <w:rPr>
          <w:rFonts w:ascii="Times New Roman" w:hAnsi="Times New Roman" w:eastAsia="Times New Roman" w:cs="Times New Roman"/>
        </w:rPr>
        <w:t xml:space="preserve"> – </w:t>
      </w:r>
      <w:r w:rsidRPr="20639CC3" w:rsidR="7C253637">
        <w:rPr>
          <w:rFonts w:ascii="Times New Roman" w:hAnsi="Times New Roman" w:eastAsia="Times New Roman" w:cs="Times New Roman"/>
        </w:rPr>
        <w:t>zscored</w:t>
      </w:r>
      <w:r w:rsidRPr="20639CC3" w:rsidR="7C253637">
        <w:rPr>
          <w:rFonts w:ascii="Times New Roman" w:hAnsi="Times New Roman" w:eastAsia="Times New Roman" w:cs="Times New Roman"/>
        </w:rPr>
        <w:t xml:space="preserve"> version of </w:t>
      </w:r>
      <w:r w:rsidRPr="20639CC3" w:rsidR="7C253637">
        <w:rPr>
          <w:rFonts w:ascii="Times New Roman" w:hAnsi="Times New Roman" w:eastAsia="Times New Roman" w:cs="Times New Roman"/>
        </w:rPr>
        <w:t>adrenarche_tempo</w:t>
      </w:r>
    </w:p>
    <w:p w:rsidR="20639CC3" w:rsidP="20639CC3" w:rsidRDefault="20639CC3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57853371" w14:textId="798F0489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The adrenarche variables are derived from </w:t>
      </w:r>
      <w:r w:rsidRPr="00866538" w:rsidR="4D4DF172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body hair (</w:t>
      </w:r>
      <w:r w:rsidRPr="5FACC6BE" w:rsidR="44E9A6A5">
        <w:rPr>
          <w:rFonts w:ascii="Times New Roman" w:hAnsi="Times New Roman" w:eastAsia="Times New Roman" w:cs="Times New Roman"/>
        </w:rPr>
        <w:t>pds_bdyhair_y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) and skin changes (</w:t>
      </w:r>
      <w:r w:rsidRPr="5FACC6BE" w:rsidR="38D4540D">
        <w:rPr>
          <w:rFonts w:ascii="Times New Roman" w:hAnsi="Times New Roman" w:eastAsia="Times New Roman" w:cs="Times New Roman"/>
        </w:rPr>
        <w:t>pds_skin2_y)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T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hese variables are Likert-style from 1-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4</w:t>
      </w:r>
      <w:r w:rsidRPr="00866538" w:rsidR="648CC53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and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onset ages are considered to occur when the mean of the</w:t>
      </w:r>
      <w:r w:rsidRPr="00866538" w:rsidR="2F8B2B35">
        <w:rPr>
          <w:rFonts w:ascii="Times New Roman" w:hAnsi="Times New Roman" w:eastAsia="Times New Roman" w:cs="Times New Roman"/>
          <w:kern w:val="0"/>
          <w14:ligatures w14:val="none"/>
        </w:rPr>
        <w:t xml:space="preserve">se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values is 2.</w:t>
      </w:r>
      <w:r w:rsidRPr="00866538" w:rsidR="60DDAB7E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 </w:t>
      </w:r>
    </w:p>
    <w:p w:rsidRPr="00866538" w:rsidR="00E73B94" w:rsidP="00E73B94" w:rsidRDefault="00E73B94" w14:paraId="2C135835" w14:textId="42F28E36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model, and should be treated as such. </w:t>
      </w:r>
      <w:r w:rsidRPr="00866538" w:rsidR="7F0D89BF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(e.g. removing pre-birth pubertal onset ages, removing any tempos indicating a negative pubertal trajectory, etc.). Implausible ages and tempos may still occur, though rarely.</w:t>
      </w:r>
      <w:r w:rsidRPr="00866538" w:rsidR="53D3A708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 below.</w:t>
      </w: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129D84C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1C502E56" w:rsidP="20639CC3" w:rsidRDefault="1C502E56" w14:paraId="0DD75BEB" w14:textId="2D0241E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1C502E56">
        <w:rPr>
          <w:rFonts w:ascii="Times New Roman" w:hAnsi="Times New Roman" w:eastAsia="Times New Roman" w:cs="Times New Roman"/>
        </w:rPr>
        <w:t>Counts of flags and exclusions are interspersed throughout the code. A summary of these counts is provided in the form of a Flowchart, in the Methods Section Summary below, and in the Outputs folder.</w:t>
      </w:r>
    </w:p>
    <w:p w:rsidR="20639CC3" w:rsidP="20639CC3" w:rsidRDefault="20639CC3" w14:paraId="211C6BF5" w14:textId="10DC51B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3FFAB190" w14:textId="6D86FF2B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 Development 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ata from ABCD </w:t>
      </w:r>
      <w:r w:rsidRPr="00866538" w:rsidR="2D3B85A8">
        <w:rPr>
          <w:rFonts w:ascii="Times New Roman" w:hAnsi="Times New Roman" w:eastAsia="Times New Roman" w:cs="Times New Roman"/>
          <w:kern w:val="0"/>
          <w14:ligatures w14:val="none"/>
        </w:rPr>
        <w:t>5.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0 were imported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ph_y_pds.</w:t>
      </w:r>
      <w:r w:rsidRPr="00866538" w:rsidR="2E6D8A6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), as were biological sex data</w:t>
      </w:r>
      <w:r w:rsidRPr="00866538" w:rsidR="1685E0B1">
        <w:rPr>
          <w:rFonts w:ascii="Times New Roman" w:hAnsi="Times New Roman" w:eastAsia="Times New Roman" w:cs="Times New Roman"/>
          <w:kern w:val="0"/>
          <w14:ligatures w14:val="none"/>
        </w:rPr>
        <w:t xml:space="preserve"> (abcd_p_demo.csv),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ABCD </w:t>
      </w:r>
      <w:r w:rsidRPr="00866538" w:rsidR="1B4E991D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7DBC3D60">
        <w:rPr>
          <w:rFonts w:ascii="Times New Roman" w:hAnsi="Times New Roman" w:eastAsia="Times New Roman" w:cs="Times New Roman"/>
          <w:kern w:val="0"/>
          <w14:ligatures w14:val="none"/>
        </w:rPr>
        <w:t>/interview date</w:t>
      </w:r>
      <w:r w:rsidRPr="00866538" w:rsidR="1B4E991D">
        <w:rPr>
          <w:rFonts w:ascii="Times New Roman" w:hAnsi="Times New Roman" w:eastAsia="Times New Roman" w:cs="Times New Roman"/>
          <w:kern w:val="0"/>
          <w14:ligatures w14:val="none"/>
        </w:rPr>
        <w:t xml:space="preserve"> data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ab</w:t>
      </w:r>
      <w:r w:rsidRPr="00866538" w:rsidR="40A77162">
        <w:rPr>
          <w:rFonts w:ascii="Times New Roman" w:hAnsi="Times New Roman" w:eastAsia="Times New Roman" w:cs="Times New Roman"/>
          <w:kern w:val="0"/>
          <w14:ligatures w14:val="none"/>
        </w:rPr>
        <w:t>cd_y_lt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4B2A854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).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Clean and Prepare Data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7C50E75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(</w:t>
      </w:r>
      <w:r w:rsidRPr="5FACC6BE" w:rsidR="5AD6DACA">
        <w:rPr>
          <w:rFonts w:ascii="Times New Roman" w:hAnsi="Times New Roman" w:eastAsia="Times New Roman" w:cs="Times New Roman"/>
        </w:rPr>
        <w:t>pds_bdyhair_y</w:t>
      </w:r>
      <w:r w:rsidRPr="20639CC3" w:rsidR="3890FBE1">
        <w:rPr>
          <w:rFonts w:ascii="Times New Roman" w:hAnsi="Times New Roman" w:eastAsia="Times New Roman" w:cs="Times New Roman"/>
        </w:rPr>
        <w:t xml:space="preserve">, </w:t>
      </w:r>
      <w:r w:rsidRPr="5FACC6BE" w:rsidR="55B825EE">
        <w:rPr>
          <w:rFonts w:ascii="Times New Roman" w:hAnsi="Times New Roman" w:eastAsia="Times New Roman" w:cs="Times New Roman"/>
        </w:rPr>
        <w:t>pds_skin2_y</w:t>
      </w:r>
      <w:r w:rsidRPr="20639CC3" w:rsidR="59A77981">
        <w:rPr>
          <w:rFonts w:ascii="Times New Roman" w:hAnsi="Times New Roman" w:eastAsia="Times New Roman" w:cs="Times New Roman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74DC8D90" w14:textId="71740F1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Adrenarche PDS is calculated by averaging the PDS values for progress in body hair growth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body_hair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 and skin changes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skin_pimples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. If one of these is missing, there is no valid Adrenarche PDS score (Larson, 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, &amp; Moussa-Tooks, 2025)</w:t>
      </w:r>
    </w:p>
    <w:p w:rsidR="20639CC3" w:rsidP="20639CC3" w:rsidRDefault="20639CC3" w14:paraId="19A7E7BF" w14:textId="2C1F1969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6B34487C" w:rsidP="20639CC3" w:rsidRDefault="6B34487C" w14:paraId="74E560E7" w14:textId="358FAA8C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F279B08" w:rsidR="6B34487C">
        <w:rPr>
          <w:rFonts w:ascii="Times New Roman" w:hAnsi="Times New Roman" w:eastAsia="Times New Roman" w:cs="Times New Roman"/>
        </w:rPr>
        <w:t xml:space="preserve">Count Subjects with No Data or </w:t>
      </w:r>
      <w:r w:rsidRPr="3F279B08" w:rsidR="6B34487C">
        <w:rPr>
          <w:rFonts w:ascii="Times New Roman" w:hAnsi="Times New Roman" w:eastAsia="Times New Roman" w:cs="Times New Roman"/>
        </w:rPr>
        <w:t>Insuffic</w:t>
      </w:r>
      <w:r w:rsidRPr="3F279B08" w:rsidR="14784FA3">
        <w:rPr>
          <w:rFonts w:ascii="Times New Roman" w:hAnsi="Times New Roman" w:eastAsia="Times New Roman" w:cs="Times New Roman"/>
        </w:rPr>
        <w:t>i</w:t>
      </w:r>
      <w:r w:rsidRPr="3F279B08" w:rsidR="6B34487C">
        <w:rPr>
          <w:rFonts w:ascii="Times New Roman" w:hAnsi="Times New Roman" w:eastAsia="Times New Roman" w:cs="Times New Roman"/>
        </w:rPr>
        <w:t>ent</w:t>
      </w:r>
      <w:r w:rsidRPr="3F279B08" w:rsidR="6B34487C">
        <w:rPr>
          <w:rFonts w:ascii="Times New Roman" w:hAnsi="Times New Roman" w:eastAsia="Times New Roman" w:cs="Times New Roman"/>
        </w:rPr>
        <w:t xml:space="preserve"> Data to impute ages/tempos (&lt; 2 </w:t>
      </w:r>
      <w:r w:rsidRPr="3F279B08" w:rsidR="6B34487C">
        <w:rPr>
          <w:rFonts w:ascii="Times New Roman" w:hAnsi="Times New Roman" w:eastAsia="Times New Roman" w:cs="Times New Roman"/>
        </w:rPr>
        <w:t>timepoints of data)</w:t>
      </w:r>
    </w:p>
    <w:p w:rsidRPr="00866538" w:rsidR="00422DCF" w:rsidP="20639CC3" w:rsidRDefault="00422DCF" w14:paraId="240812EE" w14:textId="3DC5FA25">
      <w:pPr>
        <w:pStyle w:val="Normal"/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6B34487C" w:rsidP="20639CC3" w:rsidRDefault="6B34487C" w14:paraId="553D3556" w14:textId="66E05FD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6B34487C">
        <w:rPr>
          <w:rFonts w:ascii="Times New Roman" w:hAnsi="Times New Roman" w:eastAsia="Times New Roman" w:cs="Times New Roman"/>
        </w:rPr>
        <w:t>Determine Each Subject's Number of Categories with Inconsistent Reports</w:t>
      </w:r>
    </w:p>
    <w:p w:rsidRPr="00866538" w:rsidR="00422DCF" w:rsidP="00422DCF" w:rsidRDefault="00422DCF" w14:paraId="5C34D1EA" w14:textId="5EEBD46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</w:t>
      </w:r>
      <w:r w:rsidRPr="00866538" w:rsidR="13219BF6">
        <w:rPr>
          <w:rFonts w:ascii="Times New Roman" w:hAnsi="Times New Roman" w:eastAsia="Times New Roman" w:cs="Times New Roman"/>
          <w:kern w:val="0"/>
          <w14:ligatures w14:val="none"/>
        </w:rPr>
        <w:t xml:space="preserve">2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then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</w:t>
      </w:r>
      <w:r w:rsidRPr="00866538" w:rsidR="03254146">
        <w:rPr>
          <w:rFonts w:ascii="Times New Roman" w:hAnsi="Times New Roman" w:eastAsia="Times New Roman" w:cs="Times New Roman"/>
          <w:kern w:val="0"/>
          <w14:ligatures w14:val="none"/>
        </w:rPr>
        <w:t xml:space="preserve">3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) will be considered invalid for exclusions.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75FFF0B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takes in a list of values,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c(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1, 2, 2, 3, 4)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paraId="0BB65EDC" w14:textId="4CCC244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00422DCF" w:rsidRDefault="00422DCF" w14:paraId="3BBFD9B6" w14:textId="2424A88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Do the following for Males and Females</w:t>
      </w:r>
    </w:p>
    <w:p w:rsidRPr="00866538" w:rsidR="00422DCF" w:rsidP="00422DCF" w:rsidRDefault="00422DCF" w14:paraId="3382BFDD" w14:textId="416A9E1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PDS reports</w:t>
      </w:r>
    </w:p>
    <w:p w:rsidRPr="00866538" w:rsidR="00422DCF" w:rsidP="00422DCF" w:rsidRDefault="00422DCF" w14:paraId="3C76823C" w14:textId="208CC16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lists of values for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iterate through</w:t>
      </w:r>
    </w:p>
    <w:p w:rsidRPr="00866538" w:rsidR="00422DCF" w:rsidP="00422DCF" w:rsidRDefault="00422DCF" w14:paraId="2CB2E833" w14:textId="65C31EF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Apply the function</w:t>
      </w:r>
    </w:p>
    <w:p w:rsidRPr="00866538" w:rsidR="00422DCF" w:rsidP="00422DCF" w:rsidRDefault="00422DCF" w14:paraId="3EA676AA" w14:textId="5392007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Count the number of inconsistent/puberty reversal reports </w:t>
      </w:r>
      <w:r w:rsidRPr="00866538" w:rsidR="3CE19754">
        <w:rPr>
          <w:rFonts w:ascii="Times New Roman" w:hAnsi="Times New Roman" w:eastAsia="Times New Roman" w:cs="Times New Roman"/>
          <w:kern w:val="0"/>
          <w14:ligatures w14:val="none"/>
        </w:rPr>
        <w:t xml:space="preserve">for adrenarche</w:t>
      </w:r>
    </w:p>
    <w:p w:rsidRPr="00866538" w:rsidR="00422DCF" w:rsidP="00422DCF" w:rsidRDefault="00422DCF" w14:paraId="13D45026" w14:textId="3FC6DA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Keep only useful columns for </w:t>
      </w:r>
      <w:r w:rsidRPr="00866538" w:rsidR="6B363D3E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_decreasing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Adrenarche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238DA39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1A802A04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3E414BE4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382B34F8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316B91A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50C85BBF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2351A0C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6BE4F7C9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 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 ]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5335FD52">
        <w:rPr>
          <w:rFonts w:ascii="Times New Roman" w:hAnsi="Times New Roman" w:eastAsia="Times New Roman" w:cs="Times New Roman"/>
          <w:kern w:val="0"/>
          <w14:ligatures w14:val="none"/>
        </w:rPr>
        <w:t xml:space="preserve">adrenarche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6EAE3B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Isolate ages</w:t>
      </w:r>
      <w:r w:rsidRPr="00866538" w:rsidR="4CD65B86">
        <w:rPr>
          <w:rFonts w:ascii="Times New Roman" w:hAnsi="Times New Roman" w:eastAsia="Times New Roman" w:cs="Times New Roman"/>
          <w:kern w:val="0"/>
          <w14:ligatures w14:val="none"/>
        </w:rPr>
        <w:t>/tempos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</w:t>
      </w:r>
      <w:r w:rsidRPr="00866538" w:rsidR="1A1887ED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tempos</w:t>
      </w:r>
    </w:p>
    <w:p w:rsidRPr="00866538" w:rsidR="00422DCF" w:rsidP="00422DCF" w:rsidRDefault="00422DCF" w14:paraId="711636DC" w14:textId="3804A18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Merge in decreasing counts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32B280C" w14:textId="5A303C2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B2910B7">
        <w:rPr>
          <w:rFonts w:ascii="Times New Roman" w:hAnsi="Times New Roman" w:eastAsia="Times New Roman" w:cs="Times New Roman"/>
          <w:kern w:val="0"/>
          <w14:ligatures w14:val="none"/>
        </w:rPr>
        <w:t>Has_Decrease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_Y1N0 – “1” if at least 1 adrenarche category has any decreasing values, “0” otherwise</w:t>
      </w:r>
    </w:p>
    <w:p w:rsidRPr="00866538" w:rsidR="00422DCF" w:rsidP="00422DCF" w:rsidRDefault="00422DCF" w14:paraId="69E73A94" w14:textId="1706047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="359C2DE5" w:rsidP="20639CC3" w:rsidRDefault="359C2DE5" w14:paraId="58F84454" w14:textId="747A7474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5FACC6BE" w:rsidR="6B1675CE">
        <w:rPr>
          <w:rFonts w:ascii="Times New Roman" w:hAnsi="Times New Roman" w:eastAsia="Times New Roman" w:cs="Times New Roman"/>
        </w:rPr>
        <w:t xml:space="preserve">5024 </w:t>
      </w:r>
      <w:r w:rsidRPr="5FACC6BE" w:rsidR="359C2DE5">
        <w:rPr>
          <w:rFonts w:ascii="Times New Roman" w:hAnsi="Times New Roman" w:eastAsia="Times New Roman" w:cs="Times New Roman"/>
        </w:rPr>
        <w:t xml:space="preserve">subjects </w:t>
      </w:r>
      <w:r w:rsidRPr="5FACC6BE" w:rsidR="359C2DE5">
        <w:rPr>
          <w:rFonts w:ascii="Times New Roman" w:hAnsi="Times New Roman" w:eastAsia="Times New Roman" w:cs="Times New Roman"/>
        </w:rPr>
        <w:t>remain</w:t>
      </w:r>
      <w:r w:rsidRPr="5FACC6BE" w:rsidR="359C2DE5">
        <w:rPr>
          <w:rFonts w:ascii="Times New Roman" w:hAnsi="Times New Roman" w:eastAsia="Times New Roman" w:cs="Times New Roman"/>
        </w:rPr>
        <w:t xml:space="preserve"> with valid adrenarche data, 2</w:t>
      </w:r>
      <w:r w:rsidRPr="5FACC6BE" w:rsidR="38989E76">
        <w:rPr>
          <w:rFonts w:ascii="Times New Roman" w:hAnsi="Times New Roman" w:eastAsia="Times New Roman" w:cs="Times New Roman"/>
        </w:rPr>
        <w:t xml:space="preserve">821 </w:t>
      </w:r>
      <w:r w:rsidRPr="5FACC6BE" w:rsidR="359C2DE5">
        <w:rPr>
          <w:rFonts w:ascii="Times New Roman" w:hAnsi="Times New Roman" w:eastAsia="Times New Roman" w:cs="Times New Roman"/>
        </w:rPr>
        <w:t xml:space="preserve">F / </w:t>
      </w:r>
      <w:r w:rsidRPr="5FACC6BE" w:rsidR="4A0F5CAA">
        <w:rPr>
          <w:rFonts w:ascii="Times New Roman" w:hAnsi="Times New Roman" w:eastAsia="Times New Roman" w:cs="Times New Roman"/>
        </w:rPr>
        <w:t>2202</w:t>
      </w:r>
      <w:r w:rsidRPr="5FACC6BE" w:rsidR="359C2DE5">
        <w:rPr>
          <w:rFonts w:ascii="Times New Roman" w:hAnsi="Times New Roman" w:eastAsia="Times New Roman" w:cs="Times New Roman"/>
        </w:rPr>
        <w:t xml:space="preserve"> M</w:t>
      </w:r>
      <w:r w:rsidRPr="5FACC6BE" w:rsidR="7B71C10B">
        <w:rPr>
          <w:rFonts w:ascii="Times New Roman" w:hAnsi="Times New Roman" w:eastAsia="Times New Roman" w:cs="Times New Roman"/>
        </w:rPr>
        <w:t xml:space="preserve"> / 1 IM</w:t>
      </w:r>
    </w:p>
    <w:p w:rsidR="359C2DE5" w:rsidP="20639CC3" w:rsidRDefault="359C2DE5" w14:paraId="54DBC5B2" w14:textId="6D6D904E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5FACC6BE" w:rsidR="7B71C10B">
        <w:rPr>
          <w:rFonts w:ascii="Times New Roman" w:hAnsi="Times New Roman" w:eastAsia="Times New Roman" w:cs="Times New Roman"/>
        </w:rPr>
        <w:t xml:space="preserve">6295 </w:t>
      </w:r>
      <w:r w:rsidRPr="5FACC6BE" w:rsidR="359C2DE5">
        <w:rPr>
          <w:rFonts w:ascii="Times New Roman" w:hAnsi="Times New Roman" w:eastAsia="Times New Roman" w:cs="Times New Roman"/>
        </w:rPr>
        <w:t>sub</w:t>
      </w:r>
      <w:r w:rsidRPr="5FACC6BE" w:rsidR="639D6DBA">
        <w:rPr>
          <w:rFonts w:ascii="Times New Roman" w:hAnsi="Times New Roman" w:eastAsia="Times New Roman" w:cs="Times New Roman"/>
        </w:rPr>
        <w:t xml:space="preserve">jects </w:t>
      </w:r>
      <w:r w:rsidRPr="5FACC6BE" w:rsidR="359C2DE5">
        <w:rPr>
          <w:rFonts w:ascii="Times New Roman" w:hAnsi="Times New Roman" w:eastAsia="Times New Roman" w:cs="Times New Roman"/>
        </w:rPr>
        <w:t xml:space="preserve">excluded for inconsistent reporting/reported pubertal regression, </w:t>
      </w:r>
      <w:r w:rsidRPr="5FACC6BE" w:rsidR="38C72B40">
        <w:rPr>
          <w:rFonts w:ascii="Times New Roman" w:hAnsi="Times New Roman" w:eastAsia="Times New Roman" w:cs="Times New Roman"/>
        </w:rPr>
        <w:t xml:space="preserve">2555 </w:t>
      </w:r>
      <w:r w:rsidRPr="5FACC6BE" w:rsidR="359C2DE5">
        <w:rPr>
          <w:rFonts w:ascii="Times New Roman" w:hAnsi="Times New Roman" w:eastAsia="Times New Roman" w:cs="Times New Roman"/>
        </w:rPr>
        <w:t xml:space="preserve">F / </w:t>
      </w:r>
      <w:r w:rsidRPr="5FACC6BE" w:rsidR="7756F395">
        <w:rPr>
          <w:rFonts w:ascii="Times New Roman" w:hAnsi="Times New Roman" w:eastAsia="Times New Roman" w:cs="Times New Roman"/>
        </w:rPr>
        <w:t>3738</w:t>
      </w:r>
      <w:r w:rsidRPr="5FACC6BE" w:rsidR="359C2DE5">
        <w:rPr>
          <w:rFonts w:ascii="Times New Roman" w:hAnsi="Times New Roman" w:eastAsia="Times New Roman" w:cs="Times New Roman"/>
        </w:rPr>
        <w:t xml:space="preserve"> M</w:t>
      </w:r>
      <w:r w:rsidRPr="5FACC6BE" w:rsidR="6A073FD6">
        <w:rPr>
          <w:rFonts w:ascii="Times New Roman" w:hAnsi="Times New Roman" w:eastAsia="Times New Roman" w:cs="Times New Roman"/>
        </w:rPr>
        <w:t xml:space="preserve"> / 2 IM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560A68A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PDS items, and PDS item counts are isolated and combined into a single data frame per sex called “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pubertal_timing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26F2C51A" w14:textId="261E237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infinite values to NA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18176A5B" w14:textId="4B6BAAB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Adrenarche</w:t>
      </w:r>
      <w:r w:rsidRPr="00866538" w:rsidR="730E005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to NA if ages are negative or have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textId="77777777" w14:paraId="08E4AF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1CC5AAF8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Make Flags for Post-A</w:t>
      </w:r>
      <w:r w:rsidRPr="00866538" w:rsidR="2B3CC93B">
        <w:rPr>
          <w:rFonts w:ascii="Times New Roman" w:hAnsi="Times New Roman" w:eastAsia="Times New Roman" w:cs="Times New Roman"/>
          <w:kern w:val="0"/>
          <w14:ligatures w14:val="none"/>
        </w:rPr>
        <w:t>drena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rche at </w:t>
      </w:r>
      <w:r w:rsidRPr="00866538" w:rsidR="67F95990">
        <w:rPr>
          <w:rFonts w:ascii="Times New Roman" w:hAnsi="Times New Roman" w:eastAsia="Times New Roman" w:cs="Times New Roman"/>
          <w:kern w:val="0"/>
          <w14:ligatures w14:val="none"/>
        </w:rPr>
        <w:t>first report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2C98DD52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65941EB0">
        <w:rPr>
          <w:rFonts w:ascii="Times New Roman" w:hAnsi="Times New Roman" w:eastAsia="Times New Roman" w:cs="Times New Roman"/>
          <w:kern w:val="0"/>
          <w14:ligatures w14:val="none"/>
        </w:rPr>
        <w:t>Adren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arche at last report</w:t>
      </w:r>
    </w:p>
    <w:p w:rsidRPr="00866538" w:rsidR="00E73B94" w:rsidP="00E73B94" w:rsidRDefault="00E73B94" w14:paraId="36EA2146" w14:textId="57DB0FA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CE24679">
        <w:rPr>
          <w:rFonts w:ascii="Times New Roman" w:hAnsi="Times New Roman" w:eastAsia="Times New Roman" w:cs="Times New Roman"/>
          <w:kern w:val="0"/>
          <w14:ligatures w14:val="none"/>
        </w:rPr>
        <w:t>Adren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5D576CD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Respective Columns were flagged with a “1” for Yes if the first calculated PDS score </w:t>
      </w:r>
      <w:r w:rsidRPr="00866538" w:rsidR="2A80F580">
        <w:rPr>
          <w:rFonts w:ascii="Times New Roman" w:hAnsi="Times New Roman" w:eastAsia="Times New Roman" w:cs="Times New Roman"/>
          <w:kern w:val="0"/>
          <w14:ligatures w14:val="none"/>
        </w:rPr>
        <w:t>i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 2.</w:t>
      </w:r>
      <w:r w:rsidRPr="00866538" w:rsidR="35D51A84">
        <w:rPr>
          <w:rFonts w:ascii="Times New Roman" w:hAnsi="Times New Roman" w:eastAsia="Times New Roman" w:cs="Times New Roman"/>
          <w:kern w:val="0"/>
          <w14:ligatures w14:val="none"/>
        </w:rPr>
        <w:t xml:space="preserve">0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or greater</w:t>
      </w:r>
    </w:p>
    <w:p w:rsidRPr="00866538" w:rsidR="00E73B94" w:rsidP="00E73B94" w:rsidRDefault="00E73B94" w14:paraId="7F5F4733" w14:textId="28B4B4D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Pre</w:t>
      </w:r>
      <w:r w:rsidRPr="00866538" w:rsidR="4FD8DB54">
        <w:rPr>
          <w:rFonts w:ascii="Times New Roman" w:hAnsi="Times New Roman" w:eastAsia="Times New Roman" w:cs="Times New Roman"/>
          <w:kern w:val="0"/>
          <w14:ligatures w14:val="none"/>
        </w:rPr>
        <w:t>Adrenarche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BF7F511" w14:textId="5DB3344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</w:t>
      </w:r>
      <w:r w:rsidRPr="00866538" w:rsidR="3CB145AB">
        <w:rPr>
          <w:rFonts w:ascii="Times New Roman" w:hAnsi="Times New Roman" w:eastAsia="Times New Roman" w:cs="Times New Roman"/>
          <w:kern w:val="0"/>
          <w14:ligatures w14:val="none"/>
        </w:rPr>
        <w:t xml:space="preserve">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below 2.</w:t>
      </w:r>
      <w:r w:rsidRPr="00866538" w:rsidR="76C77D53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20639CC3" w:rsidRDefault="00E73B94" w14:paraId="2964117B" w14:textId="36F45ADD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2A3031BD" w14:textId="3D6B161D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20639CC3" w:rsidRDefault="00E73B94" w14:paraId="627AEF6A" w14:textId="59AA2F6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5175746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</w:t>
      </w:r>
      <w:r w:rsidRPr="00866538" w:rsidR="70E9DCA2">
        <w:rPr>
          <w:rFonts w:ascii="Times New Roman" w:hAnsi="Times New Roman" w:eastAsia="Times New Roman" w:cs="Times New Roman"/>
          <w:kern w:val="0"/>
          <w14:ligatures w14:val="none"/>
        </w:rPr>
        <w:t xml:space="preserve">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exclusions</w:t>
      </w:r>
      <w:r w:rsidRPr="00866538" w:rsidR="421E8340">
        <w:rPr>
          <w:rFonts w:ascii="Times New Roman" w:hAnsi="Times New Roman" w:eastAsia="Times New Roman" w:cs="Times New Roman"/>
          <w:kern w:val="0"/>
          <w14:ligatures w14:val="none"/>
        </w:rPr>
        <w:t xml:space="preserve"> and get counts</w:t>
      </w:r>
    </w:p>
    <w:p w:rsidRPr="00866538" w:rsidR="00E73B94" w:rsidP="00E73B94" w:rsidRDefault="00E73B94" w14:paraId="6E8B7EBD" w14:textId="4F21DA23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</w:t>
      </w:r>
      <w:r w:rsidRPr="00866538" w:rsidR="4239BFE1">
        <w:rPr>
          <w:rFonts w:ascii="Times New Roman" w:hAnsi="Times New Roman" w:eastAsia="Times New Roman" w:cs="Times New Roman"/>
          <w:kern w:val="0"/>
          <w14:ligatures w14:val="none"/>
        </w:rPr>
        <w:t xml:space="preserve">counting before and after each exclusion</w:t>
      </w:r>
    </w:p>
    <w:p w:rsidRPr="00866538" w:rsidR="00E73B94" w:rsidP="00E73B94" w:rsidRDefault="00E73B94" w14:paraId="0053224B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Adrenarche_Exclude</w:t>
      </w:r>
      <w:proofErr w:type="spellEnd"/>
    </w:p>
    <w:p w:rsidRPr="00866538" w:rsidR="00E73B94" w:rsidP="00E73B94" w:rsidRDefault="00E73B94" w14:paraId="0ABC1049" w14:textId="43E6EEE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8D73906">
        <w:rPr>
          <w:rFonts w:ascii="Times New Roman" w:hAnsi="Times New Roman" w:eastAsia="Times New Roman" w:cs="Times New Roman"/>
          <w:kern w:val="0"/>
          <w14:ligatures w14:val="none"/>
        </w:rPr>
        <w:t>Inconsistent Reporting/Pubertal Regression</w:t>
      </w:r>
      <w:r w:rsidRPr="00866538" w:rsidR="5B6AFDDE">
        <w:rPr>
          <w:rFonts w:ascii="Times New Roman" w:hAnsi="Times New Roman" w:eastAsia="Times New Roman" w:cs="Times New Roman"/>
          <w:kern w:val="0"/>
          <w14:ligatures w14:val="none"/>
        </w:rPr>
        <w:t xml:space="preserve"> Reported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3AB0818E">
        <w:rPr>
          <w:rFonts w:ascii="Times New Roman" w:hAnsi="Times New Roman" w:eastAsia="Times New Roman" w:cs="Times New Roman"/>
          <w:kern w:val="0"/>
          <w14:ligatures w14:val="none"/>
        </w:rPr>
        <w:t>Has_Decrease_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Y1N0)</w:t>
      </w:r>
    </w:p>
    <w:p w:rsidRPr="00866538" w:rsidR="00E73B94" w:rsidP="00E73B94" w:rsidRDefault="00E73B94" w14:paraId="46C671A9" w14:textId="1718A9D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Post Adrenarche at </w:t>
      </w:r>
      <w:r w:rsidRPr="00866538" w:rsidR="4C0849FD">
        <w:rPr>
          <w:rFonts w:ascii="Times New Roman" w:hAnsi="Times New Roman" w:eastAsia="Times New Roman" w:cs="Times New Roman"/>
          <w:kern w:val="0"/>
          <w14:ligatures w14:val="none"/>
        </w:rPr>
        <w:t xml:space="preserve">First Report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(PostAdrenarche_</w:t>
      </w:r>
      <w:r w:rsidRPr="00866538" w:rsidR="6585553A">
        <w:rPr>
          <w:rFonts w:ascii="Times New Roman" w:hAnsi="Times New Roman" w:eastAsia="Times New Roman" w:cs="Times New Roman"/>
          <w:kern w:val="0"/>
          <w14:ligatures w14:val="none"/>
        </w:rPr>
        <w:t>FirstReport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_Y1N0)</w:t>
      </w:r>
    </w:p>
    <w:p w:rsidR="68EDA243" w:rsidP="3288C1C4" w:rsidRDefault="68EDA243" w14:paraId="21A32790" w14:textId="3878E1D3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3288C1C4" w:rsidR="68EDA243">
        <w:rPr>
          <w:rFonts w:ascii="Times New Roman" w:hAnsi="Times New Roman" w:eastAsia="Times New Roman" w:cs="Times New Roman"/>
        </w:rPr>
        <w:t xml:space="preserve">Only excluded ages, not tempos. Imputed ages are not valid if we cannot determine the age just prior to the occurrence of the </w:t>
      </w:r>
      <w:r w:rsidRPr="3288C1C4" w:rsidR="68EDA243">
        <w:rPr>
          <w:rFonts w:ascii="Times New Roman" w:hAnsi="Times New Roman" w:eastAsia="Times New Roman" w:cs="Times New Roman"/>
        </w:rPr>
        <w:t>event. Even</w:t>
      </w:r>
      <w:r w:rsidRPr="3288C1C4" w:rsidR="68EDA243">
        <w:rPr>
          <w:rFonts w:ascii="Times New Roman" w:hAnsi="Times New Roman" w:eastAsia="Times New Roman" w:cs="Times New Roman"/>
        </w:rPr>
        <w:t xml:space="preserve"> if they do not experience an Adrenarche transition during the course of data collection, the rate of pubertal change is still valid.</w:t>
      </w:r>
    </w:p>
    <w:p w:rsidRPr="00866538" w:rsidR="00E73B94" w:rsidP="00E73B94" w:rsidRDefault="00E73B94" w14:textId="77777777" w14:paraId="6A4E6CE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Pre Adrenarche at last report (PreAdrenarche_Y1N0)</w:t>
      </w:r>
    </w:p>
    <w:p w:rsidR="5BEE329D" w:rsidP="3288C1C4" w:rsidRDefault="5BEE329D" w14:paraId="6A13D35D" w14:textId="3E22E9EE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598D734" w:rsidR="5BEE329D">
        <w:rPr>
          <w:rFonts w:ascii="Times New Roman" w:hAnsi="Times New Roman" w:eastAsia="Times New Roman" w:cs="Times New Roman"/>
        </w:rPr>
        <w:t xml:space="preserve">Only excluded ages, not tempos. Imputed ages are not valid if the subject has not yet experienced the event to which they refer. </w:t>
      </w:r>
      <w:r w:rsidRPr="2598D734" w:rsidR="5BEE329D">
        <w:rPr>
          <w:rFonts w:ascii="Times New Roman" w:hAnsi="Times New Roman" w:eastAsia="Times New Roman" w:cs="Times New Roman"/>
        </w:rPr>
        <w:t>Even if they do not experience an Adrenarche transition during the course of data collection, the rate of pubertal change is still valid.</w:t>
      </w:r>
    </w:p>
    <w:p w:rsidRPr="00866538" w:rsidR="00E73B94" w:rsidP="20639CC3" w:rsidRDefault="00E73B94" w14:paraId="0E4F5FBA" w14:textId="0B236C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3D080F3E" w14:textId="5EC93BB9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Make Z-Score versions of Age and Tempo, Merge In</w:t>
      </w:r>
    </w:p>
    <w:p w:rsidRPr="00866538" w:rsidR="00E73B94" w:rsidP="20639CC3" w:rsidRDefault="00E73B94" w14:paraId="52377EC3" w14:textId="1F93D33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 xml:space="preserve">Split data off and make 1 row per subject to get </w:t>
      </w:r>
      <w:r w:rsidRPr="20639CC3" w:rsidR="0E8F4B6A">
        <w:rPr>
          <w:rFonts w:ascii="Times New Roman" w:hAnsi="Times New Roman" w:eastAsia="Times New Roman" w:cs="Times New Roman"/>
        </w:rPr>
        <w:t>accurate</w:t>
      </w:r>
      <w:r w:rsidRPr="20639CC3" w:rsidR="0E8F4B6A">
        <w:rPr>
          <w:rFonts w:ascii="Times New Roman" w:hAnsi="Times New Roman" w:eastAsia="Times New Roman" w:cs="Times New Roman"/>
        </w:rPr>
        <w:t xml:space="preserve"> z scores</w:t>
      </w:r>
    </w:p>
    <w:p w:rsidRPr="00866538" w:rsidR="00E73B94" w:rsidP="20639CC3" w:rsidRDefault="00E73B94" w14:paraId="349F8E01" w14:textId="55C6D13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Calculate Z-scores using scale()</w:t>
      </w:r>
    </w:p>
    <w:p w:rsidRPr="00866538" w:rsidR="00E73B94" w:rsidP="20639CC3" w:rsidRDefault="00E73B94" w14:paraId="6807B0C4" w14:textId="22EB323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Merge in</w:t>
      </w:r>
    </w:p>
    <w:p w:rsidRPr="00866538" w:rsidR="00E73B94" w:rsidP="20639CC3" w:rsidRDefault="00E73B94" w14:paraId="3D18CFA8" w14:textId="005E3C6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Reorganize for export</w:t>
      </w:r>
    </w:p>
    <w:p w:rsidRPr="00866538" w:rsidR="00E73B94" w:rsidP="20639CC3" w:rsidRDefault="00E73B94" w14:paraId="45E28FB1" w14:textId="7C2343E4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1B4FF174" w14:textId="4E77A49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24AFD2F5">
        <w:rPr>
          <w:rFonts w:ascii="Times New Roman" w:hAnsi="Times New Roman" w:eastAsia="Times New Roman" w:cs="Times New Roman"/>
        </w:rPr>
        <w:t>Export Data to CSV</w:t>
      </w:r>
    </w:p>
    <w:p w:rsidRPr="00866538" w:rsidR="00E73B94" w:rsidP="20639CC3" w:rsidRDefault="00E73B94" w14:paraId="5FE20D57" w14:textId="25794C9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3655E6A" w:rsidR="24AFD2F5">
        <w:rPr>
          <w:rFonts w:ascii="Times New Roman" w:hAnsi="Times New Roman" w:eastAsia="Times New Roman" w:cs="Times New Roman"/>
        </w:rPr>
        <w:t>Adrenarche_Exclude</w:t>
      </w:r>
      <w:r w:rsidRPr="13655E6A" w:rsidR="24AFD2F5">
        <w:rPr>
          <w:rFonts w:ascii="Times New Roman" w:hAnsi="Times New Roman" w:eastAsia="Times New Roman" w:cs="Times New Roman"/>
        </w:rPr>
        <w:t xml:space="preserve"> --&gt; Adrenarche_</w:t>
      </w:r>
      <w:r w:rsidRPr="13655E6A" w:rsidR="0935D41D">
        <w:rPr>
          <w:rFonts w:ascii="Times New Roman" w:hAnsi="Times New Roman" w:eastAsia="Times New Roman" w:cs="Times New Roman"/>
        </w:rPr>
        <w:t>5</w:t>
      </w:r>
      <w:r w:rsidRPr="13655E6A" w:rsidR="24AFD2F5">
        <w:rPr>
          <w:rFonts w:ascii="Times New Roman" w:hAnsi="Times New Roman" w:eastAsia="Times New Roman" w:cs="Times New Roman"/>
        </w:rPr>
        <w:t>.0_Age_Tempo_</w:t>
      </w:r>
      <w:r w:rsidRPr="13655E6A" w:rsidR="12745F3A">
        <w:rPr>
          <w:rFonts w:ascii="Times New Roman" w:hAnsi="Times New Roman" w:eastAsia="Times New Roman" w:cs="Times New Roman"/>
        </w:rPr>
        <w:t>2</w:t>
      </w:r>
      <w:r w:rsidRPr="13655E6A" w:rsidR="24AFD2F5">
        <w:rPr>
          <w:rFonts w:ascii="Times New Roman" w:hAnsi="Times New Roman" w:eastAsia="Times New Roman" w:cs="Times New Roman"/>
        </w:rPr>
        <w:t>_</w:t>
      </w:r>
      <w:r w:rsidRPr="13655E6A" w:rsidR="7CA967D0">
        <w:rPr>
          <w:rFonts w:ascii="Times New Roman" w:hAnsi="Times New Roman" w:eastAsia="Times New Roman" w:cs="Times New Roman"/>
        </w:rPr>
        <w:t>27</w:t>
      </w:r>
      <w:r w:rsidRPr="13655E6A" w:rsidR="24AFD2F5">
        <w:rPr>
          <w:rFonts w:ascii="Times New Roman" w:hAnsi="Times New Roman" w:eastAsia="Times New Roman" w:cs="Times New Roman"/>
        </w:rPr>
        <w:t>_2</w:t>
      </w:r>
      <w:r w:rsidRPr="13655E6A" w:rsidR="5B0FA9C2">
        <w:rPr>
          <w:rFonts w:ascii="Times New Roman" w:hAnsi="Times New Roman" w:eastAsia="Times New Roman" w:cs="Times New Roman"/>
        </w:rPr>
        <w:t>6</w:t>
      </w:r>
      <w:r w:rsidRPr="13655E6A" w:rsidR="24AFD2F5">
        <w:rPr>
          <w:rFonts w:ascii="Times New Roman" w:hAnsi="Times New Roman" w:eastAsia="Times New Roman" w:cs="Times New Roman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5FACC6BE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5FACC6BE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5FACC6BE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0190FDA1" w14:textId="605A0A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3B0C75F6">
              <w:rPr>
                <w:rFonts w:ascii="Times New Roman" w:hAnsi="Times New Roman" w:eastAsia="Times New Roman" w:cs="Times New Roman"/>
              </w:rPr>
              <w:t>demo_sex_v2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409AF86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</w:t>
            </w:r>
            <w:r w:rsidRPr="00866538" w:rsidR="48E3B26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3 = Intersex Male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866538" w:rsidR="00E73B94" w:rsidTr="5FACC6BE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5E4FE1B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</w:t>
            </w:r>
            <w:r w:rsidRPr="00866538" w:rsidR="058DDAA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“IM” = Intersex Male</w:t>
            </w:r>
          </w:p>
        </w:tc>
      </w:tr>
      <w:tr w:rsidRPr="00866538" w:rsidR="00E73B94" w:rsidTr="5FACC6BE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7F78AA85" w14:textId="158D9C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058DDAA4">
              <w:rPr>
                <w:rFonts w:ascii="Times New Roman" w:hAnsi="Times New Roman" w:eastAsia="Times New Roman" w:cs="Times New Roman"/>
              </w:rPr>
              <w:t>interview_date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</w:t>
            </w:r>
          </w:p>
        </w:tc>
      </w:tr>
      <w:tr w:rsidRPr="00866538" w:rsidR="00E73B94" w:rsidTr="5FACC6BE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38259AFF" w14:textId="5FF54E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FACC6BE" w:rsidR="6546CEF2">
              <w:rPr>
                <w:rFonts w:ascii="Times New Roman" w:hAnsi="Times New Roman" w:eastAsia="Times New Roman" w:cs="Times New Roman"/>
              </w:rPr>
              <w:t>Interview_age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</w:t>
            </w:r>
          </w:p>
        </w:tc>
      </w:tr>
      <w:tr w:rsidRPr="00866538" w:rsidR="00E73B94" w:rsidTr="5FACC6BE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071725DB" w14:textId="15559C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04F0F609">
              <w:rPr>
                <w:rFonts w:ascii="Times New Roman" w:hAnsi="Times New Roman" w:eastAsia="Times New Roman" w:cs="Times New Roman"/>
              </w:rPr>
              <w:t>pds_ht2_y</w:t>
            </w:r>
          </w:p>
          <w:p w:rsidRPr="00866538" w:rsidR="00E73B94" w:rsidP="00B8289C" w:rsidRDefault="00E73B94" w14:paraId="00025B23" w14:textId="694528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69608C05">
              <w:rPr>
                <w:rFonts w:ascii="Times New Roman" w:hAnsi="Times New Roman" w:eastAsia="Times New Roman" w:cs="Times New Roman"/>
              </w:rPr>
              <w:t>growth_spurt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5FACC6BE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77B2230B" w14:textId="7326B5F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7293B930">
              <w:rPr>
                <w:rFonts w:ascii="Times New Roman" w:hAnsi="Times New Roman" w:eastAsia="Times New Roman" w:cs="Times New Roman"/>
              </w:rPr>
              <w:t>pds_bdyhair_y</w:t>
            </w:r>
          </w:p>
          <w:p w:rsidRPr="00866538" w:rsidR="00E73B94" w:rsidP="00B8289C" w:rsidRDefault="00E73B94" w14:paraId="390B8E81" w14:textId="6404CB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23A9098E">
              <w:rPr>
                <w:rFonts w:ascii="Times New Roman" w:hAnsi="Times New Roman" w:eastAsia="Times New Roman" w:cs="Times New Roman"/>
              </w:rPr>
              <w:t>body_hair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5FACC6BE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65E02ABB" w14:textId="43A8B7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42F9CA7B">
              <w:rPr>
                <w:rFonts w:ascii="Times New Roman" w:hAnsi="Times New Roman" w:eastAsia="Times New Roman" w:cs="Times New Roman"/>
              </w:rPr>
              <w:t>pds_skin2_y</w:t>
            </w:r>
          </w:p>
          <w:p w:rsidRPr="00866538" w:rsidR="00E73B94" w:rsidP="00B8289C" w:rsidRDefault="00E73B94" w14:paraId="327FC9D5" w14:textId="642A9D9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5E32796D">
              <w:rPr>
                <w:rFonts w:ascii="Times New Roman" w:hAnsi="Times New Roman" w:eastAsia="Times New Roman" w:cs="Times New Roman"/>
              </w:rPr>
              <w:t>skin_pimples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5FACC6BE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6BCABC59" w14:textId="19291B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3565EC06">
              <w:rPr>
                <w:rFonts w:ascii="Times New Roman" w:hAnsi="Times New Roman" w:eastAsia="Times New Roman" w:cs="Times New Roman"/>
              </w:rPr>
              <w:t>pds_f4_2_y</w:t>
            </w:r>
          </w:p>
          <w:p w:rsidRPr="00866538" w:rsidR="00E73B94" w:rsidP="00B8289C" w:rsidRDefault="00E73B94" w14:paraId="260B6C00" w14:textId="4155858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72B17525">
              <w:rPr>
                <w:rFonts w:ascii="Times New Roman" w:hAnsi="Times New Roman" w:eastAsia="Times New Roman" w:cs="Times New Roman"/>
              </w:rPr>
              <w:t>thelarche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5FACC6BE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5FACC6BE" w:rsidRDefault="00E73B94" w14:paraId="21055146" w14:textId="3FBFCA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002F8BFE">
              <w:rPr>
                <w:rFonts w:ascii="Times New Roman" w:hAnsi="Times New Roman" w:eastAsia="Times New Roman" w:cs="Times New Roman"/>
              </w:rPr>
              <w:t>pds_f5_y</w:t>
            </w:r>
          </w:p>
          <w:p w:rsidRPr="00866538" w:rsidR="00E73B94" w:rsidP="00B8289C" w:rsidRDefault="00E73B94" w14:paraId="33E1166B" w14:textId="4148674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200620D1">
              <w:rPr>
                <w:rFonts w:ascii="Times New Roman" w:hAnsi="Times New Roman" w:eastAsia="Times New Roman" w:cs="Times New Roman"/>
              </w:rPr>
              <w:t>menarche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5FACC6BE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5FACC6BE" w:rsidRDefault="00E73B94" w14:paraId="05ACFD21" w14:textId="43DAB1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5FB4C8B5">
              <w:rPr>
                <w:rFonts w:ascii="Times New Roman" w:hAnsi="Times New Roman" w:eastAsia="Times New Roman" w:cs="Times New Roman"/>
              </w:rPr>
              <w:t>pds_m4_y</w:t>
            </w:r>
          </w:p>
          <w:p w:rsidRPr="00866538" w:rsidR="00E73B94" w:rsidP="00B8289C" w:rsidRDefault="00E73B94" w14:paraId="083E8864" w14:textId="36776B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1B2AA746">
              <w:rPr>
                <w:rFonts w:ascii="Times New Roman" w:hAnsi="Times New Roman" w:eastAsia="Times New Roman" w:cs="Times New Roman"/>
              </w:rPr>
              <w:t>voice_deep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5FACC6BE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5FACC6BE" w:rsidRDefault="00E73B94" w14:paraId="48EDE75D" w14:textId="54273C0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FACC6BE" w:rsidR="7EC9CD8C">
              <w:rPr>
                <w:rFonts w:ascii="Times New Roman" w:hAnsi="Times New Roman" w:eastAsia="Times New Roman" w:cs="Times New Roman"/>
              </w:rPr>
              <w:t>pds_m5_y</w:t>
            </w:r>
          </w:p>
          <w:p w:rsidRPr="00866538" w:rsidR="00E73B94" w:rsidP="00B8289C" w:rsidRDefault="00E73B94" w14:paraId="2C4D77B2" w14:textId="6898C1A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5FACC6BE" w:rsidR="52AC73A1">
              <w:rPr>
                <w:rFonts w:ascii="Times New Roman" w:hAnsi="Times New Roman" w:eastAsia="Times New Roman" w:cs="Times New Roman"/>
              </w:rPr>
              <w:t>facial_hair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5FACC6BE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E81F0F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C4CE00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Mean of adrenal axis-related PDS items (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body_hair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,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skin_pimples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) </w:t>
            </w:r>
          </w:p>
        </w:tc>
      </w:tr>
      <w:tr w:rsidRPr="00866538" w:rsidR="00E73B94" w:rsidTr="5FACC6BE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0DB0927" w14:textId="446FF5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determine_decreasing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0BDEB1F1" w14:textId="6B72E07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Returns a “1” if there are any decreasing reports of PDS Stage progress in a list (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e.g.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c(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1, 2, 3, </w:t>
            </w:r>
            <w:r w:rsidRPr="5FACC6BE" w:rsidR="59E7F054">
              <w:rPr>
                <w:rFonts w:ascii="Times New Roman" w:hAnsi="Times New Roman" w:eastAsia="Times New Roman" w:cs="Times New Roman"/>
              </w:rPr>
              <w:t>2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, 4)), and a “0” if not</w:t>
            </w:r>
          </w:p>
        </w:tc>
      </w:tr>
      <w:tr w:rsidRPr="00866538" w:rsidR="00E73B94" w:rsidTr="5FACC6BE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C549D23" w14:textId="0EA9B79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body_values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098C398" w14:textId="119BF1C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List of a given subject’s body hair growth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E73B94" w:rsidTr="5FACC6BE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BD8F51C" w14:textId="221597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skin_values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BF86C3A" w14:textId="0DFBC4C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List of a given subject’s skin change/pimples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E73B94" w:rsidTr="5FACC6BE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EC38EE4" w14:textId="0F09AE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CF3DA60" w14:textId="51AB0F9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indicates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body hair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E73B94" w:rsidTr="5FACC6BE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808F53" w14:textId="4B3AD75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6EAA439" w14:textId="091BB2D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indicates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skin change/pimples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E73B94" w:rsidTr="5FACC6BE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4F324E1" w14:textId="57FCB1A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num_adren_decreasing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3D21097" w14:textId="14392DD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Number of categories with decreasing values (out of 2) from: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body_hair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,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skin_pimples</w:t>
            </w:r>
          </w:p>
        </w:tc>
      </w:tr>
      <w:tr w:rsidRPr="00866538" w:rsidR="00E73B94" w:rsidTr="5FACC6BE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8423509" w14:textId="10FD465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find_slope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48443E6" w14:textId="5F81087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Finds the slope of a variable’s progression as age increases </w:t>
            </w:r>
          </w:p>
        </w:tc>
      </w:tr>
      <w:tr w:rsidRPr="00866538" w:rsidR="00E73B94" w:rsidTr="5FACC6BE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5E1112F" w14:textId="742FB82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find_intercept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E5FEC33" w14:textId="65B82C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Function. Finds the intercept of a variable’s progression as age increases </w:t>
            </w:r>
          </w:p>
        </w:tc>
      </w:tr>
      <w:tr w:rsidRPr="00866538" w:rsidR="00E73B94" w:rsidTr="5FACC6BE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4C3C606B" w14:textId="2BD47D6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adrenarche_slope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666E9B1" w14:textId="11DBB09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Slope of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adrenarche_pds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E73B94" w:rsidTr="5FACC6BE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0B5E09D1" w14:textId="3413227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adrenarche_intercept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B01118D" w14:textId="5D1F231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Intercept of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adrenarche_pds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="5FACC6BE" w:rsidTr="5FACC6BE" w14:paraId="1B41CFE9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9721001" w14:textId="78A735E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adrenarche_age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2491979" w14:textId="41CAD5F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Age of Adrenarche </w:t>
            </w:r>
          </w:p>
        </w:tc>
      </w:tr>
      <w:tr w:rsidR="5FACC6BE" w:rsidTr="5FACC6BE" w14:paraId="0CE2B32F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91AB5A1" w14:textId="280D119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adrenarche_tempo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EF72AED" w14:textId="1869A12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Increase in Adrenarche PDS score per year </w:t>
            </w:r>
          </w:p>
        </w:tc>
      </w:tr>
      <w:tr w:rsidR="5FACC6BE" w:rsidTr="5FACC6BE" w14:paraId="6E66340B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37F624C" w14:textId="3042FA5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Has_Decrease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5070BC0" w14:textId="5191622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 xml:space="preserve">Exclusion flag for age at adrenarche, flagged if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adrenarche has any relevant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pubertal metric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s with decreasing 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PDS</w:t>
            </w:r>
            <w:r w:rsidRPr="5FACC6BE" w:rsidR="5FACC6BE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  <w:p w:rsidR="5FACC6BE" w:rsidP="5FACC6BE" w:rsidRDefault="5FACC6BE" w14:paraId="51B49FA1" w14:textId="78697A6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Yes = 1, No = 0 </w:t>
            </w:r>
          </w:p>
        </w:tc>
      </w:tr>
      <w:tr w:rsidR="5FACC6BE" w:rsidTr="5FACC6BE" w14:paraId="3F1CDEC3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53921FFA" w14:textId="7BFB2D1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first_adren_pds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33137B" w14:textId="6DFD3A0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First non-NA Adrenarche PDS value for a participant</w:t>
            </w:r>
          </w:p>
        </w:tc>
      </w:tr>
      <w:tr w:rsidR="5FACC6BE" w:rsidTr="5FACC6BE" w14:paraId="05218F9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8DB4177" w14:textId="0EE8280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PostAdrenarche_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FirstR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e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port</w:t>
            </w:r>
            <w:r w:rsidRPr="5FACC6BE" w:rsidR="5FACC6BE">
              <w:rPr>
                <w:rFonts w:ascii="Times New Roman" w:hAnsi="Times New Roman" w:eastAsia="Times New Roman" w:cs="Times New Roman"/>
              </w:rPr>
              <w:t>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AE89EF8" w14:textId="31EE8B6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Flag, Yes = 1 No = 0, if first Adrenarche PDS value indicates having experienced Adrenarche at or before first interview</w:t>
            </w:r>
          </w:p>
        </w:tc>
      </w:tr>
      <w:tr w:rsidR="5FACC6BE" w:rsidTr="5FACC6BE" w14:paraId="4274370E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6B58AC1" w14:textId="5BA2BCF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last_adren_pds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3325D3A9" w14:textId="0D37D17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Last non-NA Adrenarche PDS value for a participant</w:t>
            </w:r>
          </w:p>
        </w:tc>
      </w:tr>
      <w:tr w:rsidR="5FACC6BE" w:rsidTr="5FACC6BE" w14:paraId="09079598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630A4623" w14:textId="316B2FC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PreAdrenarche_Y1N0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7F596AC8" w14:textId="78158B1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Flag, Yes = 1 No = 0, if last Adrenarche PDS value indicates having not experienced Adrenarche yet as of most recent interview</w:t>
            </w:r>
          </w:p>
        </w:tc>
      </w:tr>
      <w:tr w:rsidR="5FACC6BE" w:rsidTr="5FACC6BE" w14:paraId="533A05DB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20DF4787" w14:textId="5538EB9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6A48D94" w14:textId="5957516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Z-Score version of adrenarche_age</w:t>
            </w:r>
          </w:p>
        </w:tc>
      </w:tr>
      <w:tr w:rsidR="5FACC6BE" w:rsidTr="5FACC6BE" w14:paraId="033F5D4D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89514EC" w14:textId="183B9C3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adrenarche_tempo_zscore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5FACC6BE" w:rsidP="5FACC6BE" w:rsidRDefault="5FACC6BE" w14:paraId="1024A9DA" w14:textId="33CB056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FACC6BE" w:rsidR="5FACC6BE">
              <w:rPr>
                <w:rFonts w:ascii="Times New Roman" w:hAnsi="Times New Roman" w:eastAsia="Times New Roman" w:cs="Times New Roman"/>
              </w:rPr>
              <w:t>Z-score version of adrenarche_tempo</w:t>
            </w:r>
          </w:p>
        </w:tc>
      </w:tr>
    </w:tbl>
    <w:p w:rsidR="20639CC3" w:rsidRDefault="20639CC3" w14:paraId="74F44A27" w14:textId="70FCA7C0"/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66143A39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Age of Adrenarche and Adrenarche Tempo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—we 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tilized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extant best practices (Larson, 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haku,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11B63645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</w:t>
      </w:r>
      <w:r w:rsidRPr="00866538" w:rsidR="47356CBC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pubertal tempo is conceptualized as the rate of change in PDS score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Supplement: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CF41CC" w14:textId="7E452DC8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Adrenarche PDS values were calculated using the mean of </w:t>
      </w:r>
      <w:r w:rsidRPr="5FACC6BE" w:rsidR="13BE725B">
        <w:rPr>
          <w:rFonts w:ascii="Times New Roman" w:hAnsi="Times New Roman" w:eastAsia="Times New Roman" w:cs="Times New Roman"/>
        </w:rPr>
        <w:t>pds_bdyhair_y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(body hair growth) and </w:t>
      </w:r>
      <w:r w:rsidRPr="5FACC6BE" w:rsidR="09B20D52">
        <w:rPr>
          <w:rFonts w:ascii="Times New Roman" w:hAnsi="Times New Roman" w:eastAsia="Times New Roman" w:cs="Times New Roman"/>
        </w:rPr>
        <w:t>pds_skin2_y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(skin changes/pimples) values. Those 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>demonstrating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 xml:space="preserve"> any impossible pubertal trajectories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i.e.</w:t>
      </w:r>
      <w:r w:rsidRPr="00866538" w:rsidR="1E7CA039">
        <w:rPr>
          <w:rFonts w:ascii="Times New Roman" w:hAnsi="Times New Roman" w:eastAsia="Times New Roman" w:cs="Times New Roman"/>
          <w:kern w:val="0"/>
          <w14:ligatures w14:val="none"/>
        </w:rPr>
        <w:t xml:space="preserve"> reports of reverse pubertal progress)</w:t>
      </w:r>
      <w:r w:rsidRPr="00866538" w:rsidR="7910A2CB">
        <w:rPr>
          <w:rFonts w:ascii="Times New Roman" w:hAnsi="Times New Roman" w:eastAsia="Times New Roman" w:cs="Times New Roman"/>
          <w:kern w:val="0"/>
          <w14:ligatures w14:val="none"/>
        </w:rPr>
        <w:t xml:space="preserve"> were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flagged for exclusion, per (Larson,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, &amp; Moussa-Tooks, 2025). 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369ED963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13655E6A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</w:t>
      </w:r>
      <w:r w:rsidRPr="00866538" w:rsidR="233CB37D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because we are computing onsets individually, residuals will be zero. Thus, to find age, we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isolate age and substitute 2.</w:t>
      </w:r>
      <w:r w:rsidRPr="00866538" w:rsidR="675BF727">
        <w:rPr>
          <w:rFonts w:ascii="Times New Roman" w:hAnsi="Times New Roman" w:eastAsia="Times New Roman" w:cs="Times New Roman"/>
          <w:kern w:val="0"/>
          <w14:ligatures w14:val="none"/>
        </w:rPr>
        <w:t xml:space="preserve">0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for PDS, leaving us with this equation, that can be applied to each subject’s data individually: </w:t>
      </w:r>
    </w:p>
    <w:p w:rsidRPr="00866538" w:rsidR="00E73B94" w:rsidP="00E73B94" w:rsidRDefault="00E73B94" w14:paraId="627755C1" w14:textId="0165DCB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4F2DDD59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1721B8DD" w14:textId="5C6F4C90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</w:t>
      </w:r>
      <w:r w:rsidRPr="00866538" w:rsidR="35318B33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443EDC2F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5FACC6BE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stats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tempo, and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F4BA253" w14:textId="6309A57A">
      <w:pPr>
        <w:pStyle w:val="Normal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5FACC6BE" w:rsidRDefault="00E73B94" w14:paraId="339EFED4" w14:textId="057C9006">
      <w:pPr>
        <w:pStyle w:val="Normal"/>
        <w:spacing w:after="0" w:line="240" w:lineRule="auto"/>
        <w:textAlignment w:val="baseline"/>
      </w:pPr>
      <w:r w:rsidR="72BC24CD">
        <w:drawing>
          <wp:inline wp14:editId="1DEEBCC9" wp14:anchorId="3CAC211C">
            <wp:extent cx="4410075" cy="5943600"/>
            <wp:effectExtent l="0" t="0" r="0" b="0"/>
            <wp:docPr id="648947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47192" name="Picture 648947192"/>
                    <pic:cNvPicPr/>
                  </pic:nvPicPr>
                  <pic:blipFill>
                    <a:blip xmlns:r="http://schemas.openxmlformats.org/officeDocument/2006/relationships" r:embed="rId1357199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39CC3" w:rsidP="20639CC3" w:rsidRDefault="20639CC3" w14:paraId="2DC9A1A5" w14:textId="414157F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41E36F6" w14:textId="55DD496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020395E2" w14:textId="4CE0C84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590C3FD" w14:textId="7D513FC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7C20236" w14:textId="11ED385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63BBD7F2" w14:textId="03D76E3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3EF9F1C" w14:textId="19AD0DC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6F7E874" w14:textId="3DC21DD0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psychology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, 50(12), 2715–2726. </w:t>
      </w:r>
      <w:hyperlink r:id="Ra6282889d36e4ec3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https://doi.org/10.1037/a0038096</w:t>
        </w:r>
        <w:r w:rsidRPr="20639CC3" w:rsidR="59A77981">
          <w:rPr>
            <w:rStyle w:val="Hyperlink"/>
            <w:rFonts w:ascii="Times New Roman" w:hAnsi="Times New Roman" w:eastAsia="Times New Roman" w:cs="Times New Roman"/>
          </w:rPr>
          <w:t> </w:t>
        </w:r>
      </w:hyperlink>
    </w:p>
    <w:p w:rsidR="20639CC3" w:rsidP="20639CC3" w:rsidRDefault="20639CC3" w14:paraId="2F6AB52A" w14:textId="0FFCA015">
      <w:pPr>
        <w:spacing w:after="0" w:line="240" w:lineRule="auto"/>
        <w:rPr>
          <w:rFonts w:ascii="Times New Roman" w:hAnsi="Times New Roman" w:eastAsia="Times New Roman" w:cs="Times New Roman"/>
          <w:color w:val="212121"/>
        </w:rPr>
      </w:pPr>
    </w:p>
    <w:p w:rsidRPr="00866538" w:rsidR="00E73B94" w:rsidP="00E73B94" w:rsidRDefault="00E73B94" w14:paraId="22E79774" w14:textId="2A03931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9-10 Year-Olds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From the Adolescent Brain Cognitive Development Study. Frontiers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endocrinology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11, 549928. </w:t>
      </w:r>
      <w:hyperlink r:id="Rbc8606c6246846c0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https://doi.org/10.3389/fendo.2020.549928</w:t>
        </w:r>
      </w:hyperlink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5F77080C" w14:textId="42FE449C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Larson, E.,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N., &amp; Moussa-Tooks, A. (2025, August 3). Early Pubertal Development is a Risk Factor for Psychotic-Like Experiences in Boys and Girls. </w:t>
      </w:r>
      <w:hyperlink w:anchor="fig5" r:id="R52ca5029f3284569">
        <w:r w:rsidRPr="20639CC3" w:rsidR="7125F344">
          <w:rPr>
            <w:rStyle w:val="Hyperlink"/>
            <w:rFonts w:ascii="Times New Roman" w:hAnsi="Times New Roman" w:eastAsia="Times New Roman" w:cs="Times New Roman"/>
          </w:rPr>
          <w:t>https://www.sciencedirect.com/science/article/pii/S2667174325002010#fig5</w:t>
        </w:r>
      </w:hyperlink>
    </w:p>
    <w:p w:rsidRPr="00866538" w:rsidR="00E73B94" w:rsidP="20639CC3" w:rsidRDefault="00E73B94" w14:paraId="0E82E4B8" w14:textId="25DE6813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="20639CC3" w:rsidP="20639CC3" w:rsidRDefault="20639CC3" w14:paraId="0888370E" w14:textId="30F39E45">
      <w:pPr>
        <w:spacing w:after="0" w:line="240" w:lineRule="auto"/>
        <w:rPr>
          <w:rFonts w:ascii="Times New Roman" w:hAnsi="Times New Roman" w:eastAsia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2F8BFE"/>
    <w:rsid w:val="00422DCF"/>
    <w:rsid w:val="006419B2"/>
    <w:rsid w:val="0077679F"/>
    <w:rsid w:val="00866538"/>
    <w:rsid w:val="0089F1FC"/>
    <w:rsid w:val="00BA6B2E"/>
    <w:rsid w:val="00BE2429"/>
    <w:rsid w:val="00C2498B"/>
    <w:rsid w:val="00C85C3F"/>
    <w:rsid w:val="00CC4E38"/>
    <w:rsid w:val="00E73B94"/>
    <w:rsid w:val="00ED7421"/>
    <w:rsid w:val="00F95E65"/>
    <w:rsid w:val="0128C460"/>
    <w:rsid w:val="02C9C9D3"/>
    <w:rsid w:val="03254146"/>
    <w:rsid w:val="044849B9"/>
    <w:rsid w:val="04F0F609"/>
    <w:rsid w:val="05649979"/>
    <w:rsid w:val="058DDAA4"/>
    <w:rsid w:val="05972B78"/>
    <w:rsid w:val="063D290F"/>
    <w:rsid w:val="0795A919"/>
    <w:rsid w:val="08E38239"/>
    <w:rsid w:val="0916D2B1"/>
    <w:rsid w:val="0935D41D"/>
    <w:rsid w:val="09B20D52"/>
    <w:rsid w:val="0ADB1BC0"/>
    <w:rsid w:val="0C3730CD"/>
    <w:rsid w:val="0CE24679"/>
    <w:rsid w:val="0D83F13D"/>
    <w:rsid w:val="0DCE3312"/>
    <w:rsid w:val="0E207CBE"/>
    <w:rsid w:val="0E494B73"/>
    <w:rsid w:val="0E8F4B6A"/>
    <w:rsid w:val="11628AC9"/>
    <w:rsid w:val="119BBBE0"/>
    <w:rsid w:val="11E715F3"/>
    <w:rsid w:val="12745F3A"/>
    <w:rsid w:val="127E1081"/>
    <w:rsid w:val="13219BF6"/>
    <w:rsid w:val="13655E6A"/>
    <w:rsid w:val="13BE725B"/>
    <w:rsid w:val="13C8BB09"/>
    <w:rsid w:val="14784FA3"/>
    <w:rsid w:val="14DEE1DB"/>
    <w:rsid w:val="14DEE1DB"/>
    <w:rsid w:val="15DDCE7E"/>
    <w:rsid w:val="1685E0B1"/>
    <w:rsid w:val="16DED4F3"/>
    <w:rsid w:val="1874C686"/>
    <w:rsid w:val="18847412"/>
    <w:rsid w:val="18A3EC32"/>
    <w:rsid w:val="1A1887ED"/>
    <w:rsid w:val="1A7AD423"/>
    <w:rsid w:val="1A802A04"/>
    <w:rsid w:val="1AA7351E"/>
    <w:rsid w:val="1B2AA746"/>
    <w:rsid w:val="1B4E991D"/>
    <w:rsid w:val="1BDC31B6"/>
    <w:rsid w:val="1C502E56"/>
    <w:rsid w:val="1C5F1457"/>
    <w:rsid w:val="1C74F823"/>
    <w:rsid w:val="1CAAD989"/>
    <w:rsid w:val="1DF0B3E6"/>
    <w:rsid w:val="1E602D7C"/>
    <w:rsid w:val="1E7CA039"/>
    <w:rsid w:val="1EED98D2"/>
    <w:rsid w:val="1F16E149"/>
    <w:rsid w:val="1F57DEF9"/>
    <w:rsid w:val="1FC96191"/>
    <w:rsid w:val="1FD259C9"/>
    <w:rsid w:val="200620D1"/>
    <w:rsid w:val="20639CC3"/>
    <w:rsid w:val="217931E8"/>
    <w:rsid w:val="233CB37D"/>
    <w:rsid w:val="23A9098E"/>
    <w:rsid w:val="24AFD2F5"/>
    <w:rsid w:val="254F59DE"/>
    <w:rsid w:val="2598D734"/>
    <w:rsid w:val="263E4C57"/>
    <w:rsid w:val="272DC0ED"/>
    <w:rsid w:val="282A8715"/>
    <w:rsid w:val="28D73906"/>
    <w:rsid w:val="29242B8F"/>
    <w:rsid w:val="2A80F580"/>
    <w:rsid w:val="2AD64EA5"/>
    <w:rsid w:val="2AE79CC4"/>
    <w:rsid w:val="2B3CC93B"/>
    <w:rsid w:val="2C647454"/>
    <w:rsid w:val="2C98DD52"/>
    <w:rsid w:val="2D3B85A8"/>
    <w:rsid w:val="2E6D8A68"/>
    <w:rsid w:val="2F4F8530"/>
    <w:rsid w:val="2F8B2B35"/>
    <w:rsid w:val="3032C149"/>
    <w:rsid w:val="30BF49D3"/>
    <w:rsid w:val="310B5FD8"/>
    <w:rsid w:val="31E6B997"/>
    <w:rsid w:val="3288C1C4"/>
    <w:rsid w:val="347C9A8E"/>
    <w:rsid w:val="34913023"/>
    <w:rsid w:val="34F90B5C"/>
    <w:rsid w:val="35318B33"/>
    <w:rsid w:val="3565EC06"/>
    <w:rsid w:val="359C2DE5"/>
    <w:rsid w:val="35B7CBB8"/>
    <w:rsid w:val="35D51A84"/>
    <w:rsid w:val="36EAA35D"/>
    <w:rsid w:val="37335363"/>
    <w:rsid w:val="382B34F8"/>
    <w:rsid w:val="3890FBE1"/>
    <w:rsid w:val="38989E76"/>
    <w:rsid w:val="38C72B40"/>
    <w:rsid w:val="38D4540D"/>
    <w:rsid w:val="39F4F321"/>
    <w:rsid w:val="3AB0818E"/>
    <w:rsid w:val="3B0C75F6"/>
    <w:rsid w:val="3B5AEAC2"/>
    <w:rsid w:val="3BEB0237"/>
    <w:rsid w:val="3CB145AB"/>
    <w:rsid w:val="3CB92925"/>
    <w:rsid w:val="3CDE4321"/>
    <w:rsid w:val="3CE19754"/>
    <w:rsid w:val="3DDBE350"/>
    <w:rsid w:val="3E7CE67C"/>
    <w:rsid w:val="3F279B08"/>
    <w:rsid w:val="3FD30A63"/>
    <w:rsid w:val="40171599"/>
    <w:rsid w:val="4035B949"/>
    <w:rsid w:val="40A77162"/>
    <w:rsid w:val="40EAE8C3"/>
    <w:rsid w:val="41659D2C"/>
    <w:rsid w:val="4170F4F5"/>
    <w:rsid w:val="41827E82"/>
    <w:rsid w:val="419E1DFD"/>
    <w:rsid w:val="41FEA026"/>
    <w:rsid w:val="421E8340"/>
    <w:rsid w:val="4239BFE1"/>
    <w:rsid w:val="42F9CA7B"/>
    <w:rsid w:val="443EDC2F"/>
    <w:rsid w:val="44501588"/>
    <w:rsid w:val="44A18D1D"/>
    <w:rsid w:val="44E9A6A5"/>
    <w:rsid w:val="457B7297"/>
    <w:rsid w:val="47356CBC"/>
    <w:rsid w:val="481FDA29"/>
    <w:rsid w:val="48E3B266"/>
    <w:rsid w:val="4A0F5CAA"/>
    <w:rsid w:val="4A13B1B5"/>
    <w:rsid w:val="4A84BD53"/>
    <w:rsid w:val="4B2910B7"/>
    <w:rsid w:val="4B2A8548"/>
    <w:rsid w:val="4B54BA9B"/>
    <w:rsid w:val="4C0849FD"/>
    <w:rsid w:val="4C0DBB15"/>
    <w:rsid w:val="4CD65B86"/>
    <w:rsid w:val="4D36DC2C"/>
    <w:rsid w:val="4D4DF172"/>
    <w:rsid w:val="4F2DDD59"/>
    <w:rsid w:val="4F627D11"/>
    <w:rsid w:val="4F9008C3"/>
    <w:rsid w:val="4FD8DB54"/>
    <w:rsid w:val="5085BF7C"/>
    <w:rsid w:val="50C85BBF"/>
    <w:rsid w:val="5263EEC7"/>
    <w:rsid w:val="52AC73A1"/>
    <w:rsid w:val="5335FD52"/>
    <w:rsid w:val="5383782A"/>
    <w:rsid w:val="53D3A708"/>
    <w:rsid w:val="5486EAE3"/>
    <w:rsid w:val="55484DD5"/>
    <w:rsid w:val="55B825EE"/>
    <w:rsid w:val="56E07F46"/>
    <w:rsid w:val="5842A1D4"/>
    <w:rsid w:val="59A77981"/>
    <w:rsid w:val="59E7F054"/>
    <w:rsid w:val="59EA6A7B"/>
    <w:rsid w:val="5AD6DACA"/>
    <w:rsid w:val="5B0FA9C2"/>
    <w:rsid w:val="5B6AFDDE"/>
    <w:rsid w:val="5BEE329D"/>
    <w:rsid w:val="5D90D215"/>
    <w:rsid w:val="5E32796D"/>
    <w:rsid w:val="5E627CC5"/>
    <w:rsid w:val="5FACC6BE"/>
    <w:rsid w:val="5FB4C8B5"/>
    <w:rsid w:val="60382D00"/>
    <w:rsid w:val="60615190"/>
    <w:rsid w:val="60DDAB7E"/>
    <w:rsid w:val="61BE3AD1"/>
    <w:rsid w:val="622D37D3"/>
    <w:rsid w:val="637E431D"/>
    <w:rsid w:val="639D6DBA"/>
    <w:rsid w:val="63D41899"/>
    <w:rsid w:val="648CC53F"/>
    <w:rsid w:val="64F59CE0"/>
    <w:rsid w:val="6546CEF2"/>
    <w:rsid w:val="6585553A"/>
    <w:rsid w:val="65941EB0"/>
    <w:rsid w:val="667AFB0E"/>
    <w:rsid w:val="675BF727"/>
    <w:rsid w:val="67F95990"/>
    <w:rsid w:val="68B04292"/>
    <w:rsid w:val="68EDA243"/>
    <w:rsid w:val="69608C05"/>
    <w:rsid w:val="69C23275"/>
    <w:rsid w:val="6A073FD6"/>
    <w:rsid w:val="6A1EA98B"/>
    <w:rsid w:val="6B1675CE"/>
    <w:rsid w:val="6B34487C"/>
    <w:rsid w:val="6B363D3E"/>
    <w:rsid w:val="6B62A819"/>
    <w:rsid w:val="6BE4F7C9"/>
    <w:rsid w:val="6D79B9DC"/>
    <w:rsid w:val="6E539C87"/>
    <w:rsid w:val="6EAE5949"/>
    <w:rsid w:val="6F11D1CF"/>
    <w:rsid w:val="6F32BA1C"/>
    <w:rsid w:val="701910D8"/>
    <w:rsid w:val="70E9DCA2"/>
    <w:rsid w:val="7125F344"/>
    <w:rsid w:val="712FFDE9"/>
    <w:rsid w:val="7271B436"/>
    <w:rsid w:val="7293B930"/>
    <w:rsid w:val="72B17525"/>
    <w:rsid w:val="72BC24CD"/>
    <w:rsid w:val="730E0059"/>
    <w:rsid w:val="73577E0D"/>
    <w:rsid w:val="744C6418"/>
    <w:rsid w:val="75293455"/>
    <w:rsid w:val="758A381D"/>
    <w:rsid w:val="7592709C"/>
    <w:rsid w:val="76BCE233"/>
    <w:rsid w:val="76C68513"/>
    <w:rsid w:val="76C77D53"/>
    <w:rsid w:val="7756F395"/>
    <w:rsid w:val="777D0A58"/>
    <w:rsid w:val="77A2BB62"/>
    <w:rsid w:val="787ABCFA"/>
    <w:rsid w:val="7910A2CB"/>
    <w:rsid w:val="79355AE1"/>
    <w:rsid w:val="7A04EB9F"/>
    <w:rsid w:val="7B303AA7"/>
    <w:rsid w:val="7B525BBF"/>
    <w:rsid w:val="7B71C10B"/>
    <w:rsid w:val="7BBAE629"/>
    <w:rsid w:val="7C253637"/>
    <w:rsid w:val="7CA967D0"/>
    <w:rsid w:val="7D989165"/>
    <w:rsid w:val="7DBC3D60"/>
    <w:rsid w:val="7DCB1B40"/>
    <w:rsid w:val="7DCCC1B5"/>
    <w:rsid w:val="7EA727D0"/>
    <w:rsid w:val="7EB82B63"/>
    <w:rsid w:val="7EC9CD8C"/>
    <w:rsid w:val="7F0D89BF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  <w:style w:type="character" w:styleId="Hyperlink">
    <w:uiPriority w:val="99"/>
    <w:name w:val="Hyperlink"/>
    <w:basedOn w:val="DefaultParagraphFont"/>
    <w:unhideWhenUsed/>
    <w:rsid w:val="20639C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doi.org/10.1037/a0038096" TargetMode="External" Id="Ra6282889d36e4ec3" /><Relationship Type="http://schemas.openxmlformats.org/officeDocument/2006/relationships/hyperlink" Target="https://doi.org/10.3389/fendo.2020.549928" TargetMode="External" Id="Rbc8606c6246846c0" /><Relationship Type="http://schemas.openxmlformats.org/officeDocument/2006/relationships/hyperlink" Target="https://www.sciencedirect.com/science/article/pii/S2667174325002010" TargetMode="External" Id="R52ca5029f3284569" /><Relationship Type="http://schemas.openxmlformats.org/officeDocument/2006/relationships/image" Target="/media/image2.png" Id="rId1357199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32</revision>
  <dcterms:created xsi:type="dcterms:W3CDTF">2025-10-27T17:50:00.0000000Z</dcterms:created>
  <dcterms:modified xsi:type="dcterms:W3CDTF">2026-02-27T17:18:48.0028954Z</dcterms:modified>
</coreProperties>
</file>