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424674" w:rsidR="000E23AE" w:rsidP="000E23AE" w:rsidRDefault="000E23AE" w14:paraId="613D45AE" w14:textId="4B959EAF">
      <w:pPr>
        <w:pStyle w:val="Standard"/>
        <w:rPr>
          <w:rFonts w:ascii="Times New Roman" w:hAnsi="Times New Roman" w:cs="Times New Roman"/>
          <w:b/>
          <w:bCs/>
        </w:rPr>
      </w:pPr>
      <w:r w:rsidRPr="00424674">
        <w:rPr>
          <w:rFonts w:ascii="Times New Roman" w:hAnsi="Times New Roman" w:cs="Times New Roman"/>
          <w:b/>
          <w:bCs/>
        </w:rPr>
        <w:t>Thelarche-to-Menarche_Tempo_</w:t>
      </w:r>
      <w:r>
        <w:rPr>
          <w:rFonts w:ascii="Times New Roman" w:hAnsi="Times New Roman" w:cs="Times New Roman"/>
          <w:b/>
          <w:bCs/>
        </w:rPr>
        <w:t>5</w:t>
      </w:r>
      <w:r w:rsidRPr="00424674">
        <w:rPr>
          <w:rFonts w:ascii="Times New Roman" w:hAnsi="Times New Roman" w:cs="Times New Roman"/>
          <w:b/>
          <w:bCs/>
        </w:rPr>
        <w:t>.</w:t>
      </w:r>
      <w:proofErr w:type="gramStart"/>
      <w:r w:rsidRPr="00424674">
        <w:rPr>
          <w:rFonts w:ascii="Times New Roman" w:hAnsi="Times New Roman" w:cs="Times New Roman"/>
          <w:b/>
          <w:bCs/>
        </w:rPr>
        <w:t>0.R</w:t>
      </w:r>
      <w:proofErr w:type="gramEnd"/>
      <w:r w:rsidRPr="00424674">
        <w:rPr>
          <w:rFonts w:ascii="Times New Roman" w:hAnsi="Times New Roman" w:cs="Times New Roman"/>
          <w:b/>
          <w:bCs/>
        </w:rPr>
        <w:t>_ReadMe</w:t>
      </w:r>
    </w:p>
    <w:p w:rsidRPr="00424674" w:rsidR="000E23AE" w:rsidP="000E23AE" w:rsidRDefault="000E23AE" w14:paraId="06A7192E" w14:textId="77777777">
      <w:pPr>
        <w:pStyle w:val="Standard"/>
        <w:rPr>
          <w:rFonts w:ascii="Times New Roman" w:hAnsi="Times New Roman" w:cs="Times New Roman"/>
        </w:rPr>
      </w:pPr>
      <w:r w:rsidRPr="00424674">
        <w:rPr>
          <w:rFonts w:ascii="Times New Roman" w:hAnsi="Times New Roman" w:cs="Times New Roman"/>
        </w:rPr>
        <w:t xml:space="preserve">Robert Toms, </w:t>
      </w:r>
      <w:r w:rsidRPr="00424674">
        <w:rPr>
          <w:rFonts w:ascii="Times New Roman" w:hAnsi="Times New Roman" w:eastAsia="Times New Roman" w:cs="Times New Roman"/>
          <w:i/>
          <w:iCs/>
        </w:rPr>
        <w:t>robert.toms@utdallas.edu</w:t>
      </w:r>
    </w:p>
    <w:p w:rsidRPr="00424674" w:rsidR="000E23AE" w:rsidP="000E23AE" w:rsidRDefault="000E23AE" w14:paraId="537D9B94" w14:textId="77777777">
      <w:pPr>
        <w:pStyle w:val="Standard"/>
        <w:rPr>
          <w:rFonts w:ascii="Times New Roman" w:hAnsi="Times New Roman" w:cs="Times New Roman"/>
        </w:rPr>
      </w:pPr>
    </w:p>
    <w:p w:rsidRPr="00424674" w:rsidR="000E23AE" w:rsidP="000E23AE" w:rsidRDefault="000E23AE" w14:paraId="14C65A81" w14:textId="77777777">
      <w:pPr>
        <w:pStyle w:val="Standard"/>
        <w:rPr>
          <w:rFonts w:ascii="Times New Roman" w:hAnsi="Times New Roman" w:cs="Times New Roman"/>
        </w:rPr>
      </w:pPr>
      <w:r w:rsidRPr="00424674">
        <w:rPr>
          <w:rFonts w:ascii="Times New Roman" w:hAnsi="Times New Roman" w:cs="Times New Roman"/>
        </w:rPr>
        <w:t>Sections:</w:t>
      </w:r>
    </w:p>
    <w:p w:rsidRPr="00424674" w:rsidR="000E23AE" w:rsidP="000E23AE" w:rsidRDefault="000E23AE" w14:paraId="188AC342" w14:textId="77777777">
      <w:pPr>
        <w:pStyle w:val="Standard"/>
        <w:numPr>
          <w:ilvl w:val="0"/>
          <w:numId w:val="1"/>
        </w:numPr>
        <w:rPr>
          <w:rFonts w:ascii="Times New Roman" w:hAnsi="Times New Roman" w:cs="Times New Roman"/>
        </w:rPr>
      </w:pPr>
      <w:r w:rsidRPr="00424674">
        <w:rPr>
          <w:rFonts w:ascii="Times New Roman" w:hAnsi="Times New Roman" w:cs="Times New Roman"/>
        </w:rPr>
        <w:t>Purpose of Code</w:t>
      </w:r>
    </w:p>
    <w:p w:rsidRPr="00424674" w:rsidR="000E23AE" w:rsidP="000E23AE" w:rsidRDefault="000E23AE" w14:paraId="1E717DE4" w14:textId="77777777">
      <w:pPr>
        <w:pStyle w:val="Standard"/>
        <w:numPr>
          <w:ilvl w:val="0"/>
          <w:numId w:val="1"/>
        </w:numPr>
        <w:rPr>
          <w:rFonts w:ascii="Times New Roman" w:hAnsi="Times New Roman" w:cs="Times New Roman"/>
        </w:rPr>
      </w:pPr>
      <w:r w:rsidRPr="00424674">
        <w:rPr>
          <w:rFonts w:ascii="Times New Roman" w:hAnsi="Times New Roman" w:cs="Times New Roman"/>
        </w:rPr>
        <w:t>Key Tips for Use</w:t>
      </w:r>
    </w:p>
    <w:p w:rsidRPr="00424674" w:rsidR="000E23AE" w:rsidP="000E23AE" w:rsidRDefault="000E23AE" w14:paraId="02F74F2D" w14:textId="77777777">
      <w:pPr>
        <w:pStyle w:val="Standard"/>
        <w:numPr>
          <w:ilvl w:val="0"/>
          <w:numId w:val="1"/>
        </w:numPr>
        <w:rPr>
          <w:rFonts w:ascii="Times New Roman" w:hAnsi="Times New Roman" w:cs="Times New Roman"/>
        </w:rPr>
      </w:pPr>
      <w:r w:rsidRPr="00424674">
        <w:rPr>
          <w:rFonts w:ascii="Times New Roman" w:hAnsi="Times New Roman" w:cs="Times New Roman"/>
        </w:rPr>
        <w:t>Researcher-Facing Explanation of Code</w:t>
      </w:r>
    </w:p>
    <w:p w:rsidRPr="00424674" w:rsidR="000E23AE" w:rsidP="000E23AE" w:rsidRDefault="000E23AE" w14:paraId="64A51F6D" w14:textId="77777777">
      <w:pPr>
        <w:pStyle w:val="Standard"/>
        <w:numPr>
          <w:ilvl w:val="0"/>
          <w:numId w:val="1"/>
        </w:numPr>
        <w:rPr>
          <w:rFonts w:ascii="Times New Roman" w:hAnsi="Times New Roman" w:cs="Times New Roman"/>
        </w:rPr>
      </w:pPr>
      <w:r w:rsidRPr="00424674">
        <w:rPr>
          <w:rFonts w:ascii="Times New Roman" w:hAnsi="Times New Roman" w:cs="Times New Roman"/>
        </w:rPr>
        <w:t>Explanation of Variables</w:t>
      </w:r>
    </w:p>
    <w:p w:rsidRPr="00424674" w:rsidR="000E23AE" w:rsidP="000E23AE" w:rsidRDefault="000E23AE" w14:paraId="2DB38DA4" w14:textId="77777777">
      <w:pPr>
        <w:pStyle w:val="Standard"/>
        <w:numPr>
          <w:ilvl w:val="0"/>
          <w:numId w:val="1"/>
        </w:numPr>
        <w:rPr>
          <w:rFonts w:ascii="Times New Roman" w:hAnsi="Times New Roman" w:cs="Times New Roman"/>
        </w:rPr>
      </w:pPr>
      <w:r w:rsidRPr="00424674">
        <w:rPr>
          <w:rFonts w:ascii="Times New Roman" w:hAnsi="Times New Roman" w:cs="Times New Roman"/>
        </w:rPr>
        <w:t>Methods Section Summary</w:t>
      </w:r>
    </w:p>
    <w:p w:rsidRPr="00424674" w:rsidR="000E23AE" w:rsidP="000E23AE" w:rsidRDefault="000E23AE" w14:paraId="5C4D8C6A" w14:textId="77777777">
      <w:pPr>
        <w:pStyle w:val="Standard"/>
        <w:numPr>
          <w:ilvl w:val="0"/>
          <w:numId w:val="1"/>
        </w:numPr>
        <w:rPr>
          <w:rFonts w:ascii="Times New Roman" w:hAnsi="Times New Roman" w:cs="Times New Roman"/>
        </w:rPr>
      </w:pPr>
      <w:r w:rsidRPr="00424674">
        <w:rPr>
          <w:rFonts w:ascii="Times New Roman" w:hAnsi="Times New Roman" w:cs="Times New Roman"/>
        </w:rPr>
        <w:t>References</w:t>
      </w:r>
    </w:p>
    <w:p w:rsidRPr="00424674" w:rsidR="000E23AE" w:rsidP="000E23AE" w:rsidRDefault="000E23AE" w14:paraId="2610B56C" w14:textId="77777777">
      <w:pPr>
        <w:pStyle w:val="Standard"/>
        <w:rPr>
          <w:rFonts w:ascii="Times New Roman" w:hAnsi="Times New Roman" w:cs="Times New Roman"/>
        </w:rPr>
      </w:pPr>
    </w:p>
    <w:p w:rsidRPr="00424674" w:rsidR="000E23AE" w:rsidP="000E23AE" w:rsidRDefault="000E23AE" w14:paraId="6A0CADD3" w14:textId="77777777">
      <w:pPr>
        <w:pStyle w:val="Standard"/>
        <w:rPr>
          <w:rFonts w:ascii="Times New Roman" w:hAnsi="Times New Roman" w:cs="Times New Roman"/>
          <w:u w:val="single"/>
        </w:rPr>
      </w:pPr>
      <w:r w:rsidRPr="00424674">
        <w:rPr>
          <w:rFonts w:ascii="Times New Roman" w:hAnsi="Times New Roman" w:cs="Times New Roman"/>
          <w:u w:val="single"/>
        </w:rPr>
        <w:t>PURPOSE OF CODE:</w:t>
      </w:r>
    </w:p>
    <w:p w:rsidRPr="00424674" w:rsidR="000E23AE" w:rsidP="000E23AE" w:rsidRDefault="000E23AE" w14:paraId="03755D56" w14:textId="77777777">
      <w:pPr>
        <w:pStyle w:val="Standard"/>
        <w:rPr>
          <w:rFonts w:ascii="Times New Roman" w:hAnsi="Times New Roman" w:cs="Times New Roman"/>
        </w:rPr>
      </w:pPr>
    </w:p>
    <w:p w:rsidRPr="00424674" w:rsidR="000E23AE" w:rsidP="000E23AE" w:rsidRDefault="000E23AE" w14:paraId="488A4C03" w14:textId="77777777">
      <w:pPr>
        <w:pStyle w:val="Standard"/>
        <w:rPr>
          <w:rFonts w:ascii="Times New Roman" w:hAnsi="Times New Roman" w:cs="Times New Roman"/>
        </w:rPr>
      </w:pPr>
      <w:r w:rsidRPr="214E9A62" w:rsidR="4D437C2D">
        <w:rPr>
          <w:rFonts w:ascii="Times New Roman" w:hAnsi="Times New Roman" w:cs="Times New Roman"/>
        </w:rPr>
        <w:t>The purpose of this code is to calculate thelarche-to-menarche tempo for ABCD females.</w:t>
      </w:r>
    </w:p>
    <w:p w:rsidR="214E9A62" w:rsidP="214E9A62" w:rsidRDefault="214E9A62" w14:paraId="5A45E517" w14:textId="7529C27F">
      <w:pPr>
        <w:rPr>
          <w:u w:val="single"/>
        </w:rPr>
      </w:pPr>
    </w:p>
    <w:p w:rsidRPr="00424674" w:rsidR="000E23AE" w:rsidP="000E23AE" w:rsidRDefault="000E23AE" w14:paraId="2B15C31A" w14:textId="77777777">
      <w:r w:rsidRPr="00424674">
        <w:rPr>
          <w:u w:val="single"/>
        </w:rPr>
        <w:t>KEY TIPS FOR USE:</w:t>
      </w:r>
    </w:p>
    <w:p w:rsidRPr="00424674" w:rsidR="000E23AE" w:rsidP="000E23AE" w:rsidRDefault="000E23AE" w14:paraId="7CEA74DD" w14:textId="77777777"/>
    <w:p w:rsidRPr="00424674" w:rsidR="000E23AE" w:rsidP="000E23AE" w:rsidRDefault="000E23AE" w14:paraId="499239DF" w14:textId="77777777">
      <w:r w:rsidRPr="00424674">
        <w:t>The primary outcome variables for this code are:</w:t>
      </w:r>
    </w:p>
    <w:p w:rsidRPr="00424674" w:rsidR="000E23AE" w:rsidP="000E23AE" w:rsidRDefault="000E23AE" w14:paraId="09C2F5F5" w14:textId="777777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BA4A18">
        <w:rPr>
          <w:rFonts w:ascii="Times New Roman" w:hAnsi="Times New Roman" w:cs="Times New Roman"/>
          <w:b/>
          <w:bCs/>
        </w:rPr>
        <w:t>Tempo_NoMenarcheImputations</w:t>
      </w:r>
      <w:proofErr w:type="spellEnd"/>
      <w:r w:rsidRPr="00424674">
        <w:rPr>
          <w:rFonts w:ascii="Times New Roman" w:hAnsi="Times New Roman" w:cs="Times New Roman"/>
        </w:rPr>
        <w:t xml:space="preserve"> – Age of Menarche minus Age of Thelarche, using </w:t>
      </w:r>
      <w:r>
        <w:rPr>
          <w:rFonts w:ascii="Times New Roman" w:hAnsi="Times New Roman" w:cs="Times New Roman"/>
        </w:rPr>
        <w:t xml:space="preserve">only </w:t>
      </w:r>
      <w:r w:rsidRPr="00424674">
        <w:rPr>
          <w:rFonts w:ascii="Times New Roman" w:hAnsi="Times New Roman" w:cs="Times New Roman"/>
        </w:rPr>
        <w:t>menarche ages that were determined sole</w:t>
      </w:r>
      <w:r>
        <w:rPr>
          <w:rFonts w:ascii="Times New Roman" w:hAnsi="Times New Roman" w:cs="Times New Roman"/>
        </w:rPr>
        <w:t>l</w:t>
      </w:r>
      <w:r w:rsidRPr="00424674">
        <w:rPr>
          <w:rFonts w:ascii="Times New Roman" w:hAnsi="Times New Roman" w:cs="Times New Roman"/>
        </w:rPr>
        <w:t>y from direct age of menarche reports</w:t>
      </w:r>
    </w:p>
    <w:p w:rsidRPr="00424674" w:rsidR="000E23AE" w:rsidP="000E23AE" w:rsidRDefault="000E23AE" w14:paraId="17627898" w14:textId="777777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BA4A18">
        <w:rPr>
          <w:rFonts w:ascii="Times New Roman" w:hAnsi="Times New Roman" w:cs="Times New Roman"/>
          <w:b/>
          <w:bCs/>
        </w:rPr>
        <w:t>Tempo_ConsistentOnly</w:t>
      </w:r>
      <w:proofErr w:type="spellEnd"/>
      <w:r w:rsidRPr="00424674">
        <w:rPr>
          <w:rFonts w:ascii="Times New Roman" w:hAnsi="Times New Roman" w:cs="Times New Roman"/>
        </w:rPr>
        <w:t xml:space="preserve"> – Age of Menarche minus Age of Thelarche, using menarche ages that were determined from direct age of menarche reports, as well as ages imputed from consistent longitudinal Yes/No menarche reports</w:t>
      </w:r>
    </w:p>
    <w:p w:rsidRPr="00424674" w:rsidR="000E23AE" w:rsidP="000E23AE" w:rsidRDefault="000E23AE" w14:paraId="37B928B9" w14:textId="777777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BA4A18">
        <w:rPr>
          <w:rFonts w:ascii="Times New Roman" w:hAnsi="Times New Roman" w:cs="Times New Roman"/>
          <w:b/>
          <w:bCs/>
        </w:rPr>
        <w:t>Zscore_Tempo_NoMenarcheImputations</w:t>
      </w:r>
      <w:proofErr w:type="spellEnd"/>
      <w:r w:rsidRPr="00424674">
        <w:rPr>
          <w:rFonts w:ascii="Times New Roman" w:hAnsi="Times New Roman" w:cs="Times New Roman"/>
        </w:rPr>
        <w:t xml:space="preserve"> – Scaled/Z-scored </w:t>
      </w:r>
      <w:proofErr w:type="spellStart"/>
      <w:r w:rsidRPr="00424674">
        <w:rPr>
          <w:rFonts w:ascii="Times New Roman" w:hAnsi="Times New Roman" w:cs="Times New Roman"/>
        </w:rPr>
        <w:t>Tempo_NoMenarcheImputations</w:t>
      </w:r>
      <w:proofErr w:type="spellEnd"/>
    </w:p>
    <w:p w:rsidRPr="00424674" w:rsidR="000E23AE" w:rsidP="000E23AE" w:rsidRDefault="000E23AE" w14:paraId="555C2250" w14:textId="777777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BA4A18">
        <w:rPr>
          <w:rFonts w:ascii="Times New Roman" w:hAnsi="Times New Roman" w:cs="Times New Roman"/>
          <w:b/>
          <w:bCs/>
        </w:rPr>
        <w:t>Zscore_Tempo_ConsistentOnly</w:t>
      </w:r>
      <w:proofErr w:type="spellEnd"/>
      <w:r w:rsidRPr="00424674">
        <w:rPr>
          <w:rFonts w:ascii="Times New Roman" w:hAnsi="Times New Roman" w:cs="Times New Roman"/>
        </w:rPr>
        <w:t xml:space="preserve"> – Scaled/Z-scored </w:t>
      </w:r>
      <w:proofErr w:type="spellStart"/>
      <w:r w:rsidRPr="00424674">
        <w:rPr>
          <w:rFonts w:ascii="Times New Roman" w:hAnsi="Times New Roman" w:cs="Times New Roman"/>
        </w:rPr>
        <w:t>Tempo_ConsistentOnly</w:t>
      </w:r>
      <w:proofErr w:type="spellEnd"/>
    </w:p>
    <w:p w:rsidRPr="00424674" w:rsidR="000E23AE" w:rsidP="000E23AE" w:rsidRDefault="000E23AE" w14:paraId="4A9D407C" w14:textId="77777777"/>
    <w:p w:rsidRPr="00424674" w:rsidR="000E23AE" w:rsidP="000E23AE" w:rsidRDefault="000E23AE" w14:paraId="0DBFC4B2" w14:textId="0A7F7027">
      <w:r w:rsidRPr="00424674">
        <w:t>The two versions of tempo—</w:t>
      </w:r>
      <w:proofErr w:type="spellStart"/>
      <w:r w:rsidRPr="00424674">
        <w:t>NoMenarcheImputations</w:t>
      </w:r>
      <w:proofErr w:type="spellEnd"/>
      <w:r w:rsidRPr="00424674">
        <w:t xml:space="preserve"> and </w:t>
      </w:r>
      <w:proofErr w:type="spellStart"/>
      <w:r w:rsidRPr="00424674">
        <w:t>ConsistentOnly</w:t>
      </w:r>
      <w:proofErr w:type="spellEnd"/>
      <w:r w:rsidRPr="00424674">
        <w:t xml:space="preserve">—differ in the types of menarche age data they use. </w:t>
      </w:r>
      <w:proofErr w:type="spellStart"/>
      <w:r w:rsidRPr="00424674">
        <w:t>NoMenarcheImputations</w:t>
      </w:r>
      <w:proofErr w:type="spellEnd"/>
      <w:r w:rsidRPr="00424674">
        <w:t xml:space="preserve"> uses menarche ages solely determined using the ABCD </w:t>
      </w:r>
      <w:r>
        <w:t>5</w:t>
      </w:r>
      <w:r w:rsidRPr="00424674">
        <w:t>.0 PDS scale item directly asking age of menarche (</w:t>
      </w:r>
      <w:r w:rsidRPr="00E75EB2" w:rsidR="00E75EB2">
        <w:t>pds_f6_p</w:t>
      </w:r>
      <w:r w:rsidRPr="00424674">
        <w:t xml:space="preserve">, parent report; </w:t>
      </w:r>
      <w:r w:rsidRPr="00E75EB2" w:rsidR="00E75EB2">
        <w:t>pds_f6_y</w:t>
      </w:r>
      <w:r w:rsidRPr="00424674">
        <w:t xml:space="preserve">, youth report). </w:t>
      </w:r>
      <w:proofErr w:type="spellStart"/>
      <w:r w:rsidRPr="00424674">
        <w:t>ConsistentOnly</w:t>
      </w:r>
      <w:proofErr w:type="spellEnd"/>
      <w:r w:rsidRPr="00424674">
        <w:t xml:space="preserve"> contains additional menarche ages, including ages that were able to be imputed using the ABCD </w:t>
      </w:r>
      <w:r w:rsidR="00E75EB2">
        <w:t>5</w:t>
      </w:r>
      <w:r w:rsidRPr="00424674">
        <w:t>.0 PDS Yes/No item asking if menarche had occurred yet (</w:t>
      </w:r>
      <w:r w:rsidRPr="001F109A" w:rsidR="001F109A">
        <w:t>pds_f5b_p</w:t>
      </w:r>
      <w:r w:rsidRPr="00424674">
        <w:t>, parent report</w:t>
      </w:r>
      <w:r w:rsidR="001F109A">
        <w:t>;</w:t>
      </w:r>
      <w:r w:rsidRPr="00424674">
        <w:t xml:space="preserve"> </w:t>
      </w:r>
      <w:r w:rsidRPr="001F109A" w:rsidR="001F109A">
        <w:t>pds_f5_y</w:t>
      </w:r>
      <w:r w:rsidRPr="00424674">
        <w:t xml:space="preserve">, youth report). </w:t>
      </w:r>
    </w:p>
    <w:p w:rsidRPr="00424674" w:rsidR="000E23AE" w:rsidP="000E23AE" w:rsidRDefault="000E23AE" w14:paraId="10E98682" w14:textId="77777777"/>
    <w:p w:rsidRPr="00424674" w:rsidR="000E23AE" w:rsidP="000E23AE" w:rsidRDefault="000E23AE" w14:paraId="69D9D249" w14:textId="77777777">
      <w:r w:rsidRPr="00424674">
        <w:t xml:space="preserve">Adapted from the </w:t>
      </w:r>
      <w:r>
        <w:t>M</w:t>
      </w:r>
      <w:r w:rsidRPr="00424674">
        <w:t xml:space="preserve">enarche </w:t>
      </w:r>
      <w:r>
        <w:t>A</w:t>
      </w:r>
      <w:r w:rsidRPr="00424674">
        <w:t xml:space="preserve">ge readme: </w:t>
      </w:r>
      <w:r w:rsidRPr="00424674">
        <w:rPr>
          <w:rStyle w:val="normaltextrun"/>
        </w:rPr>
        <w:t xml:space="preserve">Results should be checked </w:t>
      </w:r>
      <w:r w:rsidRPr="00424674">
        <w:rPr>
          <w:rStyle w:val="normaltextrun"/>
          <w:u w:val="single"/>
        </w:rPr>
        <w:t>for any analyses</w:t>
      </w:r>
      <w:r w:rsidRPr="00424674">
        <w:rPr>
          <w:rStyle w:val="normaltextrun"/>
        </w:rPr>
        <w:t xml:space="preserve"> to see whether the </w:t>
      </w:r>
      <w:r w:rsidRPr="00424674">
        <w:rPr>
          <w:rStyle w:val="normaltextrun"/>
          <w:u w:val="single"/>
        </w:rPr>
        <w:t>imputation introduces bias</w:t>
      </w:r>
      <w:r w:rsidRPr="00424674">
        <w:rPr>
          <w:rStyle w:val="normaltextrun"/>
        </w:rPr>
        <w:t xml:space="preserve"> into the given relationships. When analyses are run on “</w:t>
      </w:r>
      <w:proofErr w:type="spellStart"/>
      <w:r w:rsidRPr="00424674">
        <w:rPr>
          <w:rStyle w:val="normaltextrun"/>
        </w:rPr>
        <w:t>ConsistentOnly</w:t>
      </w:r>
      <w:proofErr w:type="spellEnd"/>
      <w:r w:rsidRPr="00424674">
        <w:rPr>
          <w:rStyle w:val="normaltextrun"/>
        </w:rPr>
        <w:t xml:space="preserve">” data </w:t>
      </w:r>
      <w:r w:rsidRPr="00424674">
        <w:rPr>
          <w:rStyle w:val="normaltextrun"/>
          <w:u w:val="single"/>
        </w:rPr>
        <w:t>YOU MUST rerun including and excluding imputed ages</w:t>
      </w:r>
      <w:r w:rsidRPr="00424674">
        <w:rPr>
          <w:rStyle w:val="normaltextrun"/>
        </w:rPr>
        <w:t xml:space="preserve"> (</w:t>
      </w:r>
      <w:proofErr w:type="spellStart"/>
      <w:r w:rsidRPr="00424674">
        <w:rPr>
          <w:rStyle w:val="normaltextrun"/>
        </w:rPr>
        <w:t>NoMenarcheImputations</w:t>
      </w:r>
      <w:proofErr w:type="spellEnd"/>
      <w:r w:rsidRPr="00424674">
        <w:rPr>
          <w:rStyle w:val="normaltextrun"/>
        </w:rPr>
        <w:t>).</w:t>
      </w:r>
      <w:r w:rsidRPr="00424674">
        <w:br/>
      </w:r>
    </w:p>
    <w:p w:rsidRPr="00424674" w:rsidR="000E23AE" w:rsidP="000E23AE" w:rsidRDefault="000E23AE" w14:paraId="64652909" w14:textId="77777777"/>
    <w:p w:rsidRPr="00424674" w:rsidR="000E23AE" w:rsidP="000E23AE" w:rsidRDefault="000E23AE" w14:paraId="17E43B67" w14:textId="77777777">
      <w:pPr>
        <w:rPr>
          <w:u w:val="single"/>
        </w:rPr>
      </w:pPr>
      <w:r w:rsidRPr="00424674">
        <w:rPr>
          <w:u w:val="single"/>
        </w:rPr>
        <w:t>RESEARCHER-FACING EXPLANATION OF CODE:</w:t>
      </w:r>
    </w:p>
    <w:p w:rsidRPr="00424674" w:rsidR="000E23AE" w:rsidP="000E23AE" w:rsidRDefault="000E23AE" w14:paraId="29C79EEF" w14:textId="77777777"/>
    <w:p w:rsidRPr="00424674" w:rsidR="000E23AE" w:rsidP="214E9A62" w:rsidRDefault="000E23AE" w14:paraId="717E3743" w14:textId="6AD0B37F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14E9A62" w:rsidR="4D02582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Counts of exclusions have been calculated at the end of the code. Flowcharts enumerating these exclusions are available in the Methods Section Summary below, and in the Outputs folder.</w:t>
      </w:r>
    </w:p>
    <w:p w:rsidRPr="00424674" w:rsidR="000E23AE" w:rsidP="214E9A62" w:rsidRDefault="000E23AE" w14:paraId="7FE40114" w14:textId="57FB4871">
      <w:pPr>
        <w:pStyle w:val="ListParagraph"/>
        <w:ind w:left="720"/>
        <w:rPr>
          <w:rFonts w:ascii="Times New Roman" w:hAnsi="Times New Roman" w:cs="Times New Roman"/>
        </w:rPr>
      </w:pPr>
    </w:p>
    <w:p w:rsidRPr="00424674" w:rsidR="000E23AE" w:rsidP="000E23AE" w:rsidRDefault="000E23AE" w14:paraId="6A28F95C" w14:textId="756D875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214E9A62" w:rsidR="4D437C2D">
        <w:rPr>
          <w:rFonts w:ascii="Times New Roman" w:hAnsi="Times New Roman" w:cs="Times New Roman"/>
        </w:rPr>
        <w:t>Import Libraries and Data</w:t>
      </w:r>
    </w:p>
    <w:p w:rsidR="000E23AE" w:rsidP="000E23AE" w:rsidRDefault="000E23AE" w14:paraId="40F323A6" w14:textId="0471D999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214E9A62" w:rsidR="4D437C2D">
        <w:rPr>
          <w:rFonts w:ascii="Times New Roman" w:hAnsi="Times New Roman" w:cs="Times New Roman"/>
        </w:rPr>
        <w:t>thelarche_youth</w:t>
      </w:r>
      <w:r w:rsidRPr="214E9A62" w:rsidR="4D437C2D">
        <w:rPr>
          <w:rFonts w:ascii="Times New Roman" w:hAnsi="Times New Roman" w:cs="Times New Roman"/>
        </w:rPr>
        <w:t xml:space="preserve"> </w:t>
      </w:r>
      <w:r w:rsidRPr="214E9A62" w:rsidR="4D437C2D">
        <w:rPr>
          <w:rFonts w:ascii="Wingdings" w:hAnsi="Wingdings" w:eastAsia="Wingdings" w:cs="Wingdings"/>
        </w:rPr>
        <w:t>ß</w:t>
      </w:r>
      <w:r w:rsidRPr="214E9A62" w:rsidR="4D437C2D">
        <w:rPr>
          <w:rFonts w:ascii="Times New Roman" w:hAnsi="Times New Roman" w:cs="Times New Roman"/>
        </w:rPr>
        <w:t xml:space="preserve"> </w:t>
      </w:r>
      <w:r w:rsidRPr="214E9A62" w:rsidR="0A698A86">
        <w:rPr>
          <w:rFonts w:ascii="Times New Roman" w:hAnsi="Times New Roman" w:cs="Times New Roman"/>
        </w:rPr>
        <w:t>Youth_5.0_Thelarche_Age_Status_1_</w:t>
      </w:r>
      <w:r w:rsidRPr="214E9A62" w:rsidR="31206B38">
        <w:rPr>
          <w:rFonts w:ascii="Times New Roman" w:hAnsi="Times New Roman" w:cs="Times New Roman"/>
        </w:rPr>
        <w:t>22</w:t>
      </w:r>
      <w:r w:rsidRPr="214E9A62" w:rsidR="0A698A86">
        <w:rPr>
          <w:rFonts w:ascii="Times New Roman" w:hAnsi="Times New Roman" w:cs="Times New Roman"/>
        </w:rPr>
        <w:t>_2</w:t>
      </w:r>
      <w:r w:rsidRPr="214E9A62" w:rsidR="4AB140FF">
        <w:rPr>
          <w:rFonts w:ascii="Times New Roman" w:hAnsi="Times New Roman" w:cs="Times New Roman"/>
        </w:rPr>
        <w:t>6</w:t>
      </w:r>
      <w:r w:rsidRPr="214E9A62" w:rsidR="0A698A86">
        <w:rPr>
          <w:rFonts w:ascii="Times New Roman" w:hAnsi="Times New Roman" w:cs="Times New Roman"/>
        </w:rPr>
        <w:t>.csv</w:t>
      </w:r>
    </w:p>
    <w:p w:rsidR="000E23AE" w:rsidP="000E23AE" w:rsidRDefault="000E23AE" w14:paraId="4AAB805B" w14:textId="0B7706E5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 w:rsidRPr="05B43AD7" w:rsidR="52B8E61E">
        <w:rPr>
          <w:rFonts w:ascii="Times New Roman" w:hAnsi="Times New Roman" w:cs="Times New Roman"/>
        </w:rPr>
        <w:t>Contains</w:t>
      </w:r>
      <w:r w:rsidRPr="05B43AD7" w:rsidR="52B8E61E">
        <w:rPr>
          <w:rFonts w:ascii="Times New Roman" w:hAnsi="Times New Roman" w:cs="Times New Roman"/>
        </w:rPr>
        <w:t xml:space="preserve"> age of thelarche data derived/imputed from youth reports of </w:t>
      </w:r>
      <w:r w:rsidRPr="05B43AD7" w:rsidR="4000103E">
        <w:rPr>
          <w:rFonts w:ascii="Times New Roman" w:hAnsi="Times New Roman" w:cs="Times New Roman"/>
        </w:rPr>
        <w:t>PDS</w:t>
      </w:r>
      <w:r w:rsidRPr="05B43AD7" w:rsidR="52B8E61E">
        <w:rPr>
          <w:rFonts w:ascii="Times New Roman" w:hAnsi="Times New Roman" w:cs="Times New Roman"/>
        </w:rPr>
        <w:t xml:space="preserve"> </w:t>
      </w:r>
      <w:r w:rsidRPr="05B43AD7" w:rsidR="52B8E61E">
        <w:rPr>
          <w:rFonts w:ascii="Times New Roman" w:hAnsi="Times New Roman" w:cs="Times New Roman"/>
        </w:rPr>
        <w:t xml:space="preserve">stage breast development. Created using </w:t>
      </w:r>
      <w:r w:rsidRPr="05B43AD7" w:rsidR="52B8E61E">
        <w:rPr>
          <w:rFonts w:ascii="Times New Roman" w:hAnsi="Times New Roman" w:cs="Times New Roman"/>
        </w:rPr>
        <w:t>AdditionalABCDMeasures</w:t>
      </w:r>
      <w:r w:rsidRPr="05B43AD7" w:rsidR="52B8E61E">
        <w:rPr>
          <w:rFonts w:ascii="Times New Roman" w:hAnsi="Times New Roman" w:cs="Times New Roman"/>
        </w:rPr>
        <w:t xml:space="preserve"> &gt; ABCD Thelarche &gt; ABCD_</w:t>
      </w:r>
      <w:r w:rsidRPr="05B43AD7" w:rsidR="086B7A66">
        <w:rPr>
          <w:rFonts w:ascii="Times New Roman" w:hAnsi="Times New Roman" w:cs="Times New Roman"/>
        </w:rPr>
        <w:t>5</w:t>
      </w:r>
      <w:r w:rsidRPr="05B43AD7" w:rsidR="52B8E61E">
        <w:rPr>
          <w:rFonts w:ascii="Times New Roman" w:hAnsi="Times New Roman" w:cs="Times New Roman"/>
        </w:rPr>
        <w:t>.0 &gt; Code &gt; Thelarche_Age_Status</w:t>
      </w:r>
      <w:r w:rsidRPr="05B43AD7" w:rsidR="086B7A66">
        <w:rPr>
          <w:rFonts w:ascii="Times New Roman" w:hAnsi="Times New Roman" w:cs="Times New Roman"/>
        </w:rPr>
        <w:t>_5.</w:t>
      </w:r>
      <w:r w:rsidRPr="05B43AD7" w:rsidR="086B7A66">
        <w:rPr>
          <w:rFonts w:ascii="Times New Roman" w:hAnsi="Times New Roman" w:cs="Times New Roman"/>
        </w:rPr>
        <w:t>0</w:t>
      </w:r>
      <w:r w:rsidRPr="05B43AD7" w:rsidR="52B8E61E">
        <w:rPr>
          <w:rFonts w:ascii="Times New Roman" w:hAnsi="Times New Roman" w:cs="Times New Roman"/>
        </w:rPr>
        <w:t>.R</w:t>
      </w:r>
    </w:p>
    <w:p w:rsidR="000E23AE" w:rsidP="000E23AE" w:rsidRDefault="000E23AE" w14:paraId="3067EFDD" w14:textId="1FEA11ED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214E9A62" w:rsidR="4D437C2D">
        <w:rPr>
          <w:rFonts w:ascii="Times New Roman" w:hAnsi="Times New Roman" w:cs="Times New Roman"/>
        </w:rPr>
        <w:t>the</w:t>
      </w:r>
      <w:r w:rsidRPr="214E9A62" w:rsidR="4D437C2D">
        <w:rPr>
          <w:rFonts w:ascii="Times New Roman" w:hAnsi="Times New Roman" w:cs="Times New Roman"/>
        </w:rPr>
        <w:t>larche_parent</w:t>
      </w:r>
      <w:r w:rsidRPr="214E9A62" w:rsidR="4D437C2D">
        <w:rPr>
          <w:rFonts w:ascii="Times New Roman" w:hAnsi="Times New Roman" w:cs="Times New Roman"/>
        </w:rPr>
        <w:t xml:space="preserve"> </w:t>
      </w:r>
      <w:r w:rsidRPr="214E9A62" w:rsidR="4D437C2D">
        <w:rPr>
          <w:rFonts w:ascii="Wingdings" w:hAnsi="Wingdings" w:eastAsia="Wingdings" w:cs="Wingdings"/>
        </w:rPr>
        <w:t>ß</w:t>
      </w:r>
      <w:r w:rsidRPr="214E9A62" w:rsidR="4D437C2D">
        <w:rPr>
          <w:rFonts w:ascii="Times New Roman" w:hAnsi="Times New Roman" w:cs="Times New Roman"/>
        </w:rPr>
        <w:t xml:space="preserve"> </w:t>
      </w:r>
      <w:r w:rsidRPr="214E9A62" w:rsidR="0A698A86">
        <w:rPr>
          <w:rFonts w:ascii="Times New Roman" w:hAnsi="Times New Roman" w:cs="Times New Roman"/>
        </w:rPr>
        <w:t>Parent_5.0_Thelarche_Age_Status_1_</w:t>
      </w:r>
      <w:r w:rsidRPr="214E9A62" w:rsidR="0D238B7B">
        <w:rPr>
          <w:rFonts w:ascii="Times New Roman" w:hAnsi="Times New Roman" w:cs="Times New Roman"/>
        </w:rPr>
        <w:t>22</w:t>
      </w:r>
      <w:r w:rsidRPr="214E9A62" w:rsidR="0A698A86">
        <w:rPr>
          <w:rFonts w:ascii="Times New Roman" w:hAnsi="Times New Roman" w:cs="Times New Roman"/>
        </w:rPr>
        <w:t>_2</w:t>
      </w:r>
      <w:r w:rsidRPr="214E9A62" w:rsidR="4340C48C">
        <w:rPr>
          <w:rFonts w:ascii="Times New Roman" w:hAnsi="Times New Roman" w:cs="Times New Roman"/>
        </w:rPr>
        <w:t>6</w:t>
      </w:r>
      <w:r w:rsidRPr="214E9A62" w:rsidR="0A698A86">
        <w:rPr>
          <w:rFonts w:ascii="Times New Roman" w:hAnsi="Times New Roman" w:cs="Times New Roman"/>
        </w:rPr>
        <w:t>.csv</w:t>
      </w:r>
    </w:p>
    <w:p w:rsidRPr="006866C2" w:rsidR="000E23AE" w:rsidP="000E23AE" w:rsidRDefault="000E23AE" w14:paraId="1E69ABBB" w14:textId="6C5988D8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 w:rsidRPr="05B43AD7" w:rsidR="52B8E61E">
        <w:rPr>
          <w:rFonts w:ascii="Times New Roman" w:hAnsi="Times New Roman" w:cs="Times New Roman"/>
        </w:rPr>
        <w:t>Contains</w:t>
      </w:r>
      <w:r w:rsidRPr="05B43AD7" w:rsidR="52B8E61E">
        <w:rPr>
          <w:rFonts w:ascii="Times New Roman" w:hAnsi="Times New Roman" w:cs="Times New Roman"/>
        </w:rPr>
        <w:t xml:space="preserve"> age of thelarche data derived/imputed from parent reports of </w:t>
      </w:r>
      <w:r w:rsidRPr="05B43AD7" w:rsidR="4F42DE82">
        <w:rPr>
          <w:rFonts w:ascii="Times New Roman" w:hAnsi="Times New Roman" w:cs="Times New Roman"/>
        </w:rPr>
        <w:t>PDS</w:t>
      </w:r>
      <w:r w:rsidRPr="05B43AD7" w:rsidR="52B8E61E">
        <w:rPr>
          <w:rFonts w:ascii="Times New Roman" w:hAnsi="Times New Roman" w:cs="Times New Roman"/>
        </w:rPr>
        <w:t xml:space="preserve"> </w:t>
      </w:r>
      <w:r w:rsidRPr="05B43AD7" w:rsidR="52B8E61E">
        <w:rPr>
          <w:rFonts w:ascii="Times New Roman" w:hAnsi="Times New Roman" w:cs="Times New Roman"/>
        </w:rPr>
        <w:t xml:space="preserve">stage breast development. Created using </w:t>
      </w:r>
      <w:r w:rsidRPr="05B43AD7" w:rsidR="52B8E61E">
        <w:rPr>
          <w:rFonts w:ascii="Times New Roman" w:hAnsi="Times New Roman" w:cs="Times New Roman"/>
        </w:rPr>
        <w:t>AdditionalABCDMeasures</w:t>
      </w:r>
      <w:r w:rsidRPr="05B43AD7" w:rsidR="52B8E61E">
        <w:rPr>
          <w:rFonts w:ascii="Times New Roman" w:hAnsi="Times New Roman" w:cs="Times New Roman"/>
        </w:rPr>
        <w:t xml:space="preserve"> &gt; ABCD Thelarche &gt; ABCD_</w:t>
      </w:r>
      <w:r w:rsidRPr="05B43AD7" w:rsidR="086B7A66">
        <w:rPr>
          <w:rFonts w:ascii="Times New Roman" w:hAnsi="Times New Roman" w:cs="Times New Roman"/>
        </w:rPr>
        <w:t>5</w:t>
      </w:r>
      <w:r w:rsidRPr="05B43AD7" w:rsidR="52B8E61E">
        <w:rPr>
          <w:rFonts w:ascii="Times New Roman" w:hAnsi="Times New Roman" w:cs="Times New Roman"/>
        </w:rPr>
        <w:t xml:space="preserve">.0 &gt; Code &gt; </w:t>
      </w:r>
      <w:r w:rsidRPr="05B43AD7" w:rsidR="086B7A66">
        <w:rPr>
          <w:rFonts w:ascii="Times New Roman" w:hAnsi="Times New Roman" w:cs="Times New Roman"/>
        </w:rPr>
        <w:t>Thelarche_Age_Status_5.</w:t>
      </w:r>
      <w:r w:rsidRPr="05B43AD7" w:rsidR="086B7A66">
        <w:rPr>
          <w:rFonts w:ascii="Times New Roman" w:hAnsi="Times New Roman" w:cs="Times New Roman"/>
        </w:rPr>
        <w:t>0.R</w:t>
      </w:r>
    </w:p>
    <w:p w:rsidR="000E23AE" w:rsidP="000E23AE" w:rsidRDefault="000E23AE" w14:paraId="56EDF27C" w14:textId="50E99D15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214E9A62" w:rsidR="4D437C2D">
        <w:rPr>
          <w:rFonts w:ascii="Times New Roman" w:hAnsi="Times New Roman" w:cs="Times New Roman"/>
        </w:rPr>
        <w:t xml:space="preserve">menarche </w:t>
      </w:r>
      <w:r w:rsidRPr="214E9A62" w:rsidR="4D437C2D">
        <w:rPr>
          <w:rFonts w:ascii="Wingdings" w:hAnsi="Wingdings" w:eastAsia="Wingdings" w:cs="Wingdings"/>
        </w:rPr>
        <w:t>ß</w:t>
      </w:r>
      <w:r w:rsidRPr="214E9A62" w:rsidR="4D437C2D">
        <w:rPr>
          <w:rFonts w:ascii="Times New Roman" w:hAnsi="Times New Roman" w:cs="Times New Roman"/>
        </w:rPr>
        <w:t xml:space="preserve"> </w:t>
      </w:r>
      <w:r w:rsidRPr="214E9A62" w:rsidR="0A698A86">
        <w:rPr>
          <w:rFonts w:ascii="Times New Roman" w:hAnsi="Times New Roman" w:cs="Times New Roman"/>
        </w:rPr>
        <w:t>abcd_menarche_ReadableSubset_</w:t>
      </w:r>
      <w:r w:rsidRPr="214E9A62" w:rsidR="37C4D04F">
        <w:rPr>
          <w:rFonts w:ascii="Times New Roman" w:hAnsi="Times New Roman" w:cs="Times New Roman"/>
        </w:rPr>
        <w:t>2</w:t>
      </w:r>
      <w:r w:rsidRPr="214E9A62" w:rsidR="0A698A86">
        <w:rPr>
          <w:rFonts w:ascii="Times New Roman" w:hAnsi="Times New Roman" w:cs="Times New Roman"/>
        </w:rPr>
        <w:t>_</w:t>
      </w:r>
      <w:r w:rsidRPr="214E9A62" w:rsidR="574E84CB">
        <w:rPr>
          <w:rFonts w:ascii="Times New Roman" w:hAnsi="Times New Roman" w:cs="Times New Roman"/>
        </w:rPr>
        <w:t>18</w:t>
      </w:r>
      <w:r w:rsidRPr="214E9A62" w:rsidR="0A698A86">
        <w:rPr>
          <w:rFonts w:ascii="Times New Roman" w:hAnsi="Times New Roman" w:cs="Times New Roman"/>
        </w:rPr>
        <w:t>_2</w:t>
      </w:r>
      <w:r w:rsidRPr="214E9A62" w:rsidR="6CCE98ED">
        <w:rPr>
          <w:rFonts w:ascii="Times New Roman" w:hAnsi="Times New Roman" w:cs="Times New Roman"/>
        </w:rPr>
        <w:t>6</w:t>
      </w:r>
      <w:r w:rsidRPr="214E9A62" w:rsidR="0A698A86">
        <w:rPr>
          <w:rFonts w:ascii="Times New Roman" w:hAnsi="Times New Roman" w:cs="Times New Roman"/>
        </w:rPr>
        <w:t>.csv</w:t>
      </w:r>
    </w:p>
    <w:p w:rsidR="000E23AE" w:rsidP="000E23AE" w:rsidRDefault="000E23AE" w14:paraId="017C58D1" w14:textId="118E047F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Contains Age of Menarche data derived from direct reports of age of menarche, as well as menarche age data imputed from Yes/No reports of Menarche Status. Created using </w:t>
      </w:r>
      <w:proofErr w:type="spellStart"/>
      <w:r>
        <w:rPr>
          <w:rFonts w:ascii="Times New Roman" w:hAnsi="Times New Roman" w:cs="Times New Roman"/>
        </w:rPr>
        <w:t>ABCD_Menarche_Age</w:t>
      </w:r>
      <w:proofErr w:type="spellEnd"/>
      <w:r>
        <w:rPr>
          <w:rFonts w:ascii="Times New Roman" w:hAnsi="Times New Roman" w:cs="Times New Roman"/>
        </w:rPr>
        <w:t xml:space="preserve"> &gt; ABCD_</w:t>
      </w:r>
      <w:r w:rsidR="00E75EB2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.0 &gt; Code &gt; </w:t>
      </w:r>
      <w:proofErr w:type="spellStart"/>
      <w:r>
        <w:rPr>
          <w:rFonts w:ascii="Times New Roman" w:hAnsi="Times New Roman" w:cs="Times New Roman"/>
        </w:rPr>
        <w:t>abcd_menarche_build_</w:t>
      </w:r>
      <w:proofErr w:type="gramStart"/>
      <w:r>
        <w:rPr>
          <w:rFonts w:ascii="Times New Roman" w:hAnsi="Times New Roman" w:cs="Times New Roman"/>
        </w:rPr>
        <w:t>csv.Rmd</w:t>
      </w:r>
      <w:proofErr w:type="spellEnd"/>
      <w:proofErr w:type="gramEnd"/>
    </w:p>
    <w:p w:rsidR="000E23AE" w:rsidP="000E23AE" w:rsidRDefault="000E23AE" w14:paraId="1A67EE45" w14:textId="77777777">
      <w:pPr>
        <w:pStyle w:val="ListParagraph"/>
        <w:rPr>
          <w:rFonts w:ascii="Times New Roman" w:hAnsi="Times New Roman" w:cs="Times New Roman"/>
        </w:rPr>
      </w:pPr>
    </w:p>
    <w:p w:rsidR="000E23AE" w:rsidP="000E23AE" w:rsidRDefault="000E23AE" w14:paraId="202C8438" w14:textId="777777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Combine Thelarche and Menarche data</w:t>
      </w:r>
    </w:p>
    <w:p w:rsidR="000E23AE" w:rsidP="000E23AE" w:rsidRDefault="000E23AE" w14:paraId="66D90B55" w14:textId="77777777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Split menarche data into parent and youth report data</w:t>
      </w:r>
    </w:p>
    <w:p w:rsidR="000E23AE" w:rsidP="000E23AE" w:rsidRDefault="000E23AE" w14:paraId="2F9499CE" w14:textId="77777777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Merge parent and youth thelarche data into parent and youth menarche data</w:t>
      </w:r>
    </w:p>
    <w:p w:rsidR="000E23AE" w:rsidP="000E23AE" w:rsidRDefault="000E23AE" w14:paraId="72DD2E81" w14:textId="77777777">
      <w:pPr>
        <w:pStyle w:val="ListParagraph"/>
        <w:rPr>
          <w:rFonts w:ascii="Times New Roman" w:hAnsi="Times New Roman" w:cs="Times New Roman"/>
        </w:rPr>
      </w:pPr>
    </w:p>
    <w:p w:rsidR="000E23AE" w:rsidP="000E23AE" w:rsidRDefault="000E23AE" w14:paraId="2A4DED52" w14:textId="777777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Thelarche/Menarche Pubertal Tempo</w:t>
      </w:r>
    </w:p>
    <w:p w:rsidR="000E23AE" w:rsidP="000E23AE" w:rsidRDefault="000E23AE" w14:paraId="0A963032" w14:textId="77777777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Tempos</w:t>
      </w:r>
    </w:p>
    <w:p w:rsidR="000E23AE" w:rsidP="000E23AE" w:rsidRDefault="000E23AE" w14:paraId="3EC393A1" w14:textId="77777777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Age of menarche – age of thelarche</w:t>
      </w:r>
    </w:p>
    <w:p w:rsidR="000E23AE" w:rsidP="000E23AE" w:rsidRDefault="000E23AE" w14:paraId="70035A6E" w14:textId="77777777">
      <w:pPr>
        <w:pStyle w:val="ListParagraph"/>
        <w:numPr>
          <w:ilvl w:val="3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is done twice for both parent and youth reports, using two different thresholds for menarche age inclusion.</w:t>
      </w:r>
    </w:p>
    <w:p w:rsidR="000E23AE" w:rsidP="000E23AE" w:rsidRDefault="000E23AE" w14:paraId="4BB13116" w14:textId="77777777">
      <w:pPr>
        <w:pStyle w:val="ListParagraph"/>
        <w:numPr>
          <w:ilvl w:val="3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NoMenarcheImputations</w:t>
      </w:r>
      <w:proofErr w:type="spellEnd"/>
      <w:r>
        <w:rPr>
          <w:rFonts w:ascii="Times New Roman" w:hAnsi="Times New Roman" w:cs="Times New Roman"/>
        </w:rPr>
        <w:t xml:space="preserve"> – Stricter inclusion threshold</w:t>
      </w:r>
    </w:p>
    <w:p w:rsidR="000E23AE" w:rsidP="000E23AE" w:rsidRDefault="000E23AE" w14:paraId="67B4EDE2" w14:textId="05D2DACF">
      <w:pPr>
        <w:pStyle w:val="ListParagraph"/>
        <w:numPr>
          <w:ilvl w:val="4"/>
          <w:numId w:val="3"/>
        </w:numPr>
        <w:rPr>
          <w:rFonts w:ascii="Times New Roman" w:hAnsi="Times New Roman" w:cs="Times New Roman"/>
        </w:rPr>
      </w:pPr>
      <w:r w:rsidRPr="214E9A62" w:rsidR="4D437C2D">
        <w:rPr>
          <w:rFonts w:ascii="Times New Roman" w:hAnsi="Times New Roman" w:cs="Times New Roman"/>
        </w:rPr>
        <w:t>NoMenarcheImputations</w:t>
      </w:r>
      <w:r w:rsidRPr="214E9A62" w:rsidR="4D437C2D">
        <w:rPr>
          <w:rFonts w:ascii="Times New Roman" w:hAnsi="Times New Roman" w:cs="Times New Roman"/>
        </w:rPr>
        <w:t xml:space="preserve"> uses menarche ages solely determined using the ABCD </w:t>
      </w:r>
      <w:r w:rsidRPr="214E9A62" w:rsidR="3F833E08">
        <w:rPr>
          <w:rFonts w:ascii="Times New Roman" w:hAnsi="Times New Roman" w:cs="Times New Roman"/>
        </w:rPr>
        <w:t>5</w:t>
      </w:r>
      <w:r w:rsidRPr="214E9A62" w:rsidR="4D437C2D">
        <w:rPr>
          <w:rFonts w:ascii="Times New Roman" w:hAnsi="Times New Roman" w:cs="Times New Roman"/>
        </w:rPr>
        <w:t xml:space="preserve">.0 PDS scale item directly asking </w:t>
      </w:r>
      <w:r w:rsidRPr="214E9A62" w:rsidR="4D437C2D">
        <w:rPr>
          <w:rFonts w:ascii="Times New Roman" w:hAnsi="Times New Roman" w:cs="Times New Roman"/>
        </w:rPr>
        <w:t>age</w:t>
      </w:r>
      <w:r w:rsidRPr="214E9A62" w:rsidR="4D437C2D">
        <w:rPr>
          <w:rFonts w:ascii="Times New Roman" w:hAnsi="Times New Roman" w:cs="Times New Roman"/>
        </w:rPr>
        <w:t xml:space="preserve"> of menarche </w:t>
      </w:r>
      <w:r w:rsidRPr="214E9A62" w:rsidR="28A5B3D6">
        <w:rPr>
          <w:rFonts w:ascii="Times New Roman" w:hAnsi="Times New Roman" w:cs="Times New Roman"/>
        </w:rPr>
        <w:t>(</w:t>
      </w:r>
      <w:r w:rsidRPr="214E9A62" w:rsidR="28A5B3D6">
        <w:rPr>
          <w:rFonts w:ascii="Times New Roman" w:hAnsi="Times New Roman" w:cs="Times New Roman"/>
        </w:rPr>
        <w:t>pds_f6_p</w:t>
      </w:r>
      <w:r w:rsidRPr="214E9A62" w:rsidR="28A5B3D6">
        <w:rPr>
          <w:rFonts w:ascii="Times New Roman" w:hAnsi="Times New Roman" w:cs="Times New Roman"/>
        </w:rPr>
        <w:t xml:space="preserve">, parent report; </w:t>
      </w:r>
      <w:r w:rsidRPr="214E9A62" w:rsidR="28A5B3D6">
        <w:rPr>
          <w:rFonts w:ascii="Times New Roman" w:hAnsi="Times New Roman" w:cs="Times New Roman"/>
        </w:rPr>
        <w:t>pds_f6_y</w:t>
      </w:r>
      <w:r w:rsidRPr="214E9A62" w:rsidR="28A5B3D6">
        <w:rPr>
          <w:rFonts w:ascii="Times New Roman" w:hAnsi="Times New Roman" w:cs="Times New Roman"/>
        </w:rPr>
        <w:t>, youth report)</w:t>
      </w:r>
      <w:r w:rsidRPr="214E9A62" w:rsidR="28A5B3D6">
        <w:rPr>
          <w:rFonts w:ascii="Times New Roman" w:hAnsi="Times New Roman" w:cs="Times New Roman"/>
        </w:rPr>
        <w:t>.</w:t>
      </w:r>
    </w:p>
    <w:p w:rsidR="000E23AE" w:rsidP="000E23AE" w:rsidRDefault="000E23AE" w14:paraId="2316EF97" w14:textId="77777777">
      <w:pPr>
        <w:pStyle w:val="ListParagraph"/>
        <w:numPr>
          <w:ilvl w:val="3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ConsistentOnly</w:t>
      </w:r>
      <w:proofErr w:type="spellEnd"/>
      <w:r>
        <w:rPr>
          <w:rFonts w:ascii="Times New Roman" w:hAnsi="Times New Roman" w:cs="Times New Roman"/>
        </w:rPr>
        <w:t xml:space="preserve"> – Contains imputed ages as well</w:t>
      </w:r>
    </w:p>
    <w:p w:rsidR="000E23AE" w:rsidP="000E23AE" w:rsidRDefault="000E23AE" w14:paraId="41F22A54" w14:textId="48AD9171">
      <w:pPr>
        <w:pStyle w:val="ListParagraph"/>
        <w:numPr>
          <w:ilvl w:val="4"/>
          <w:numId w:val="3"/>
        </w:numPr>
        <w:rPr>
          <w:rFonts w:ascii="Times New Roman" w:hAnsi="Times New Roman" w:cs="Times New Roman"/>
        </w:rPr>
      </w:pPr>
      <w:proofErr w:type="spellStart"/>
      <w:r w:rsidRPr="00424674">
        <w:rPr>
          <w:rFonts w:ascii="Times New Roman" w:hAnsi="Times New Roman" w:cs="Times New Roman"/>
        </w:rPr>
        <w:t>ConsistentOnly</w:t>
      </w:r>
      <w:proofErr w:type="spellEnd"/>
      <w:r w:rsidRPr="0042467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additionally</w:t>
      </w:r>
      <w:r w:rsidRPr="00424674">
        <w:rPr>
          <w:rFonts w:ascii="Times New Roman" w:hAnsi="Times New Roman" w:cs="Times New Roman"/>
        </w:rPr>
        <w:t xml:space="preserve"> includ</w:t>
      </w:r>
      <w:r>
        <w:rPr>
          <w:rFonts w:ascii="Times New Roman" w:hAnsi="Times New Roman" w:cs="Times New Roman"/>
        </w:rPr>
        <w:t>es</w:t>
      </w:r>
      <w:r w:rsidRPr="00424674">
        <w:rPr>
          <w:rFonts w:ascii="Times New Roman" w:hAnsi="Times New Roman" w:cs="Times New Roman"/>
        </w:rPr>
        <w:t xml:space="preserve"> ages that were able to be imputed using the ABCD 6.0 PDS Yes/No item asking if menarche had occurred yet </w:t>
      </w:r>
      <w:r w:rsidRPr="00424674" w:rsidR="00E47AD9">
        <w:rPr>
          <w:rFonts w:ascii="Times New Roman" w:hAnsi="Times New Roman" w:cs="Times New Roman"/>
        </w:rPr>
        <w:t>(</w:t>
      </w:r>
      <w:r w:rsidRPr="001F109A" w:rsidR="00E47AD9">
        <w:rPr>
          <w:rFonts w:ascii="Times New Roman" w:hAnsi="Times New Roman" w:cs="Times New Roman"/>
        </w:rPr>
        <w:t>pds_f5b_p</w:t>
      </w:r>
      <w:r w:rsidRPr="00424674" w:rsidR="00E47AD9">
        <w:rPr>
          <w:rFonts w:ascii="Times New Roman" w:hAnsi="Times New Roman" w:cs="Times New Roman"/>
        </w:rPr>
        <w:t>, parent report</w:t>
      </w:r>
      <w:r w:rsidR="00E47AD9">
        <w:rPr>
          <w:rFonts w:ascii="Times New Roman" w:hAnsi="Times New Roman" w:cs="Times New Roman"/>
        </w:rPr>
        <w:t>;</w:t>
      </w:r>
      <w:r w:rsidRPr="00424674" w:rsidR="00E47AD9">
        <w:rPr>
          <w:rFonts w:ascii="Times New Roman" w:hAnsi="Times New Roman" w:cs="Times New Roman"/>
        </w:rPr>
        <w:t xml:space="preserve"> </w:t>
      </w:r>
      <w:r w:rsidRPr="001F109A" w:rsidR="00E47AD9">
        <w:rPr>
          <w:rFonts w:ascii="Times New Roman" w:hAnsi="Times New Roman" w:cs="Times New Roman"/>
        </w:rPr>
        <w:t>pds_f5_y</w:t>
      </w:r>
      <w:r w:rsidRPr="00424674" w:rsidR="00E47AD9">
        <w:rPr>
          <w:rFonts w:ascii="Times New Roman" w:hAnsi="Times New Roman" w:cs="Times New Roman"/>
        </w:rPr>
        <w:t>, youth report).</w:t>
      </w:r>
    </w:p>
    <w:p w:rsidR="000E23AE" w:rsidP="000E23AE" w:rsidRDefault="000E23AE" w14:paraId="024EB462" w14:textId="77777777">
      <w:pPr>
        <w:pStyle w:val="ListParagraph"/>
        <w:numPr>
          <w:ilvl w:val="4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These are deemed “consistent” because some menarche ages were imputed based </w:t>
      </w:r>
      <w:proofErr w:type="gramStart"/>
      <w:r>
        <w:rPr>
          <w:rFonts w:ascii="Times New Roman" w:hAnsi="Times New Roman" w:cs="Times New Roman"/>
        </w:rPr>
        <w:t>off of</w:t>
      </w:r>
      <w:proofErr w:type="gramEnd"/>
      <w:r>
        <w:rPr>
          <w:rFonts w:ascii="Times New Roman" w:hAnsi="Times New Roman" w:cs="Times New Roman"/>
        </w:rPr>
        <w:t xml:space="preserve"> inconsistent data, i.e. reporting being premenarche </w:t>
      </w:r>
      <w:r w:rsidRPr="00974B96">
        <w:rPr>
          <w:rFonts w:ascii="Times New Roman" w:hAnsi="Times New Roman" w:cs="Times New Roman"/>
          <w:i/>
          <w:iCs/>
        </w:rPr>
        <w:t>after</w:t>
      </w:r>
      <w:r>
        <w:rPr>
          <w:rFonts w:ascii="Times New Roman" w:hAnsi="Times New Roman" w:cs="Times New Roman"/>
        </w:rPr>
        <w:t xml:space="preserve"> reporting being </w:t>
      </w:r>
      <w:proofErr w:type="spellStart"/>
      <w:r>
        <w:rPr>
          <w:rFonts w:ascii="Times New Roman" w:hAnsi="Times New Roman" w:cs="Times New Roman"/>
        </w:rPr>
        <w:t>postmenarche</w:t>
      </w:r>
      <w:proofErr w:type="spellEnd"/>
      <w:r>
        <w:rPr>
          <w:rFonts w:ascii="Times New Roman" w:hAnsi="Times New Roman" w:cs="Times New Roman"/>
        </w:rPr>
        <w:t xml:space="preserve">. The menarche ages of these “inconsistent reporters” are not included in the </w:t>
      </w:r>
      <w:proofErr w:type="spellStart"/>
      <w:r>
        <w:rPr>
          <w:rFonts w:ascii="Times New Roman" w:hAnsi="Times New Roman" w:cs="Times New Roman"/>
        </w:rPr>
        <w:t>ConsistentOnly</w:t>
      </w:r>
      <w:proofErr w:type="spellEnd"/>
      <w:r>
        <w:rPr>
          <w:rFonts w:ascii="Times New Roman" w:hAnsi="Times New Roman" w:cs="Times New Roman"/>
        </w:rPr>
        <w:t xml:space="preserve"> set of menarche ages, while ages imputed via “consistent” data are included.</w:t>
      </w:r>
    </w:p>
    <w:p w:rsidR="000E23AE" w:rsidP="000E23AE" w:rsidRDefault="000E23AE" w14:paraId="206ABB3E" w14:textId="77777777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Z-Score Tempos</w:t>
      </w:r>
    </w:p>
    <w:p w:rsidR="000E23AE" w:rsidP="000E23AE" w:rsidRDefault="000E23AE" w14:paraId="399DF060" w14:textId="77777777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Z-scored versions of </w:t>
      </w:r>
      <w:proofErr w:type="spellStart"/>
      <w:r>
        <w:rPr>
          <w:rFonts w:ascii="Times New Roman" w:hAnsi="Times New Roman" w:cs="Times New Roman"/>
        </w:rPr>
        <w:t>Tempo_NoMenarcheImputations</w:t>
      </w:r>
      <w:proofErr w:type="spellEnd"/>
      <w:r>
        <w:rPr>
          <w:rFonts w:ascii="Times New Roman" w:hAnsi="Times New Roman" w:cs="Times New Roman"/>
        </w:rPr>
        <w:t xml:space="preserve"> and </w:t>
      </w:r>
      <w:proofErr w:type="spellStart"/>
      <w:r>
        <w:rPr>
          <w:rFonts w:ascii="Times New Roman" w:hAnsi="Times New Roman" w:cs="Times New Roman"/>
        </w:rPr>
        <w:t>Tempo_ConsistentOnly</w:t>
      </w:r>
      <w:proofErr w:type="spellEnd"/>
      <w:r>
        <w:rPr>
          <w:rFonts w:ascii="Times New Roman" w:hAnsi="Times New Roman" w:cs="Times New Roman"/>
        </w:rPr>
        <w:t xml:space="preserve"> were calculated</w:t>
      </w:r>
    </w:p>
    <w:p w:rsidR="000E23AE" w:rsidP="000E23AE" w:rsidRDefault="000E23AE" w14:paraId="7B1B5BDA" w14:textId="77777777">
      <w:pPr>
        <w:pStyle w:val="ListParagraph"/>
        <w:rPr>
          <w:rFonts w:ascii="Times New Roman" w:hAnsi="Times New Roman" w:cs="Times New Roman"/>
        </w:rPr>
      </w:pPr>
    </w:p>
    <w:p w:rsidR="000E23AE" w:rsidP="000E23AE" w:rsidRDefault="000E23AE" w14:paraId="639FB740" w14:textId="777777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Reorganize for export to csv</w:t>
      </w:r>
    </w:p>
    <w:p w:rsidR="000E23AE" w:rsidP="000E23AE" w:rsidRDefault="000E23AE" w14:paraId="0145F23D" w14:textId="77777777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Placed variables of interest at the front of the </w:t>
      </w:r>
      <w:proofErr w:type="spellStart"/>
      <w:r>
        <w:rPr>
          <w:rFonts w:ascii="Times New Roman" w:hAnsi="Times New Roman" w:cs="Times New Roman"/>
        </w:rPr>
        <w:t>dataframes</w:t>
      </w:r>
      <w:proofErr w:type="spellEnd"/>
    </w:p>
    <w:p w:rsidR="000E23AE" w:rsidP="000E23AE" w:rsidRDefault="000E23AE" w14:paraId="736AB56B" w14:textId="77777777">
      <w:pPr>
        <w:pStyle w:val="ListParagraph"/>
        <w:rPr>
          <w:rFonts w:ascii="Times New Roman" w:hAnsi="Times New Roman" w:cs="Times New Roman"/>
        </w:rPr>
      </w:pPr>
    </w:p>
    <w:p w:rsidR="000E23AE" w:rsidP="000E23AE" w:rsidRDefault="000E23AE" w14:paraId="5FBED0F7" w14:textId="777777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to CSV</w:t>
      </w:r>
    </w:p>
    <w:p w:rsidR="000E23AE" w:rsidP="000E23AE" w:rsidRDefault="000E23AE" w14:paraId="36638C24" w14:textId="18D58B24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parent </w:t>
      </w:r>
      <w:r w:rsidRPr="00E94E2B">
        <w:rPr>
          <w:rFonts w:ascii="Wingdings" w:hAnsi="Wingdings" w:eastAsia="Wingdings" w:cs="Wingdings"/>
        </w:rPr>
        <w:t>à</w:t>
      </w:r>
      <w:r>
        <w:rPr>
          <w:rFonts w:ascii="Times New Roman" w:hAnsi="Times New Roman" w:cs="Times New Roman"/>
        </w:rPr>
        <w:t xml:space="preserve"> </w:t>
      </w:r>
      <w:r w:rsidRPr="00E94E2B">
        <w:rPr>
          <w:rFonts w:ascii="Times New Roman" w:hAnsi="Times New Roman" w:cs="Times New Roman"/>
        </w:rPr>
        <w:t>Parent_</w:t>
      </w:r>
      <w:r w:rsidR="00E30738">
        <w:rPr>
          <w:rFonts w:ascii="Times New Roman" w:hAnsi="Times New Roman" w:cs="Times New Roman"/>
        </w:rPr>
        <w:t>5</w:t>
      </w:r>
      <w:r w:rsidRPr="00E94E2B">
        <w:rPr>
          <w:rFonts w:ascii="Times New Roman" w:hAnsi="Times New Roman" w:cs="Times New Roman"/>
        </w:rPr>
        <w:t>.0_Thelarche-to-Menarche_Tempo_10_2</w:t>
      </w:r>
      <w:r w:rsidR="00CF2B8D">
        <w:rPr>
          <w:rFonts w:ascii="Times New Roman" w:hAnsi="Times New Roman" w:cs="Times New Roman"/>
        </w:rPr>
        <w:t>2</w:t>
      </w:r>
      <w:r w:rsidRPr="00E94E2B">
        <w:rPr>
          <w:rFonts w:ascii="Times New Roman" w:hAnsi="Times New Roman" w:cs="Times New Roman"/>
        </w:rPr>
        <w:t>_25.csv</w:t>
      </w:r>
    </w:p>
    <w:p w:rsidR="000E23AE" w:rsidP="000E23AE" w:rsidRDefault="000E23AE" w14:paraId="240416F3" w14:textId="7F5F73CB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youth </w:t>
      </w:r>
      <w:r w:rsidRPr="00E94E2B">
        <w:rPr>
          <w:rFonts w:ascii="Wingdings" w:hAnsi="Wingdings" w:eastAsia="Wingdings" w:cs="Wingdings"/>
        </w:rPr>
        <w:t>à</w:t>
      </w:r>
      <w:r>
        <w:rPr>
          <w:rFonts w:ascii="Times New Roman" w:hAnsi="Times New Roman" w:cs="Times New Roman"/>
        </w:rPr>
        <w:t xml:space="preserve"> </w:t>
      </w:r>
      <w:r w:rsidRPr="00E94E2B">
        <w:rPr>
          <w:rFonts w:ascii="Times New Roman" w:hAnsi="Times New Roman" w:cs="Times New Roman"/>
        </w:rPr>
        <w:t>Youth_</w:t>
      </w:r>
      <w:r w:rsidR="00E30738">
        <w:rPr>
          <w:rFonts w:ascii="Times New Roman" w:hAnsi="Times New Roman" w:cs="Times New Roman"/>
        </w:rPr>
        <w:t>5</w:t>
      </w:r>
      <w:r w:rsidRPr="00E94E2B">
        <w:rPr>
          <w:rFonts w:ascii="Times New Roman" w:hAnsi="Times New Roman" w:cs="Times New Roman"/>
        </w:rPr>
        <w:t>.0_Thelarche-to-Menarche_Tempo_10_2</w:t>
      </w:r>
      <w:r w:rsidR="00CF2B8D">
        <w:rPr>
          <w:rFonts w:ascii="Times New Roman" w:hAnsi="Times New Roman" w:cs="Times New Roman"/>
        </w:rPr>
        <w:t>2</w:t>
      </w:r>
      <w:r w:rsidRPr="00E94E2B">
        <w:rPr>
          <w:rFonts w:ascii="Times New Roman" w:hAnsi="Times New Roman" w:cs="Times New Roman"/>
        </w:rPr>
        <w:t>_25.csv</w:t>
      </w:r>
    </w:p>
    <w:p w:rsidR="000E23AE" w:rsidP="000E23AE" w:rsidRDefault="000E23AE" w14:paraId="4BF121E6" w14:textId="77777777">
      <w:pPr>
        <w:pStyle w:val="ListParagraph"/>
        <w:rPr>
          <w:rFonts w:ascii="Times New Roman" w:hAnsi="Times New Roman" w:cs="Times New Roman"/>
        </w:rPr>
      </w:pPr>
    </w:p>
    <w:p w:rsidR="000E23AE" w:rsidP="000E23AE" w:rsidRDefault="000E23AE" w14:paraId="7CAE422D" w14:textId="3E05745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214E9A62" w:rsidR="32BBDEE5">
        <w:rPr>
          <w:rFonts w:ascii="Times New Roman" w:hAnsi="Times New Roman" w:cs="Times New Roman"/>
        </w:rPr>
        <w:t>Get Exclusion Counts</w:t>
      </w:r>
    </w:p>
    <w:p w:rsidR="000E23AE" w:rsidP="000E23AE" w:rsidRDefault="000E23AE" w14:paraId="2A163F13" w14:textId="77777777">
      <w:pPr>
        <w:pStyle w:val="ListParagraph"/>
        <w:ind w:left="1440"/>
        <w:rPr>
          <w:rFonts w:ascii="Times New Roman" w:hAnsi="Times New Roman" w:cs="Times New Roman"/>
        </w:rPr>
      </w:pPr>
    </w:p>
    <w:p w:rsidR="000E23AE" w:rsidP="000E23AE" w:rsidRDefault="000E23AE" w14:paraId="70D0B354" w14:textId="77777777">
      <w:pPr>
        <w:pStyle w:val="ListParagraph"/>
        <w:rPr>
          <w:rFonts w:ascii="Times New Roman" w:hAnsi="Times New Roman" w:cs="Times New Roman"/>
        </w:rPr>
      </w:pPr>
    </w:p>
    <w:p w:rsidR="000E23AE" w:rsidP="000E23AE" w:rsidRDefault="000E23AE" w14:paraId="117C87B1" w14:textId="77777777">
      <w:pPr>
        <w:rPr>
          <w:u w:val="single"/>
        </w:rPr>
      </w:pPr>
      <w:r w:rsidRPr="00792632">
        <w:rPr>
          <w:u w:val="single"/>
        </w:rPr>
        <w:t>EXPLANATION OF VARIABLES:</w:t>
      </w:r>
    </w:p>
    <w:p w:rsidR="000E23AE" w:rsidP="000E23AE" w:rsidRDefault="000E23AE" w14:paraId="716E539C" w14:textId="77777777"/>
    <w:tbl>
      <w:tblPr>
        <w:tblW w:w="0" w:type="auto"/>
        <w:tblInd w:w="6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4"/>
        <w:gridCol w:w="4694"/>
      </w:tblGrid>
      <w:tr w:rsidRPr="00F0185C" w:rsidR="00994059" w:rsidTr="05B43AD7" w14:paraId="7A1E54FC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6C2F5D25" w14:textId="77777777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src_subject_id</w:t>
            </w:r>
            <w:proofErr w:type="spellEnd"/>
            <w:r w:rsidRPr="00F0185C">
              <w:rPr>
                <w:rFonts w:ascii="Aptos Narrow" w:hAnsi="Aptos Narrow"/>
                <w:color w:val="000000"/>
              </w:rPr>
              <w:t> 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70153EFD" w14:textId="77777777">
            <w:pPr>
              <w:rPr>
                <w:rFonts w:ascii="Aptos" w:hAnsi="Aptos"/>
              </w:rPr>
            </w:pPr>
            <w:r w:rsidRPr="00F0185C">
              <w:rPr>
                <w:rFonts w:ascii="Aptos" w:hAnsi="Aptos"/>
              </w:rPr>
              <w:t>ABCD participant ID  </w:t>
            </w:r>
          </w:p>
        </w:tc>
      </w:tr>
      <w:tr w:rsidRPr="00F0185C" w:rsidR="00994059" w:rsidTr="05B43AD7" w14:paraId="08A2F49B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78AF4918" w14:textId="77777777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demo</w:t>
            </w:r>
            <w:r w:rsidRPr="00F0185C">
              <w:rPr>
                <w:rFonts w:ascii="Aptos Narrow" w:hAnsi="Aptos Narrow"/>
                <w:color w:val="000000"/>
              </w:rPr>
              <w:t>_sex</w:t>
            </w:r>
            <w:r>
              <w:rPr>
                <w:rFonts w:ascii="Aptos Narrow" w:hAnsi="Aptos Narrow"/>
                <w:color w:val="000000"/>
              </w:rPr>
              <w:t>_v2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7794202A" w14:textId="77777777">
            <w:pPr>
              <w:rPr>
                <w:rFonts w:ascii="Aptos" w:hAnsi="Aptos"/>
              </w:rPr>
            </w:pPr>
            <w:r w:rsidRPr="00F0185C">
              <w:rPr>
                <w:rFonts w:ascii="Aptos" w:hAnsi="Aptos"/>
              </w:rPr>
              <w:t>Subject sex pulled from the demographics data frame; Male = 1, Female = 2 </w:t>
            </w:r>
          </w:p>
        </w:tc>
      </w:tr>
      <w:tr w:rsidRPr="00F0185C" w:rsidR="00994059" w:rsidTr="05B43AD7" w14:paraId="6436A788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6E8E8FD5" w14:textId="77777777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F0185C">
              <w:rPr>
                <w:rFonts w:ascii="Aptos Narrow" w:hAnsi="Aptos Narrow"/>
                <w:color w:val="000000"/>
              </w:rPr>
              <w:t>baseline_age</w:t>
            </w:r>
            <w:proofErr w:type="spellEnd"/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6E30E10D" w14:textId="77777777">
            <w:pPr>
              <w:rPr>
                <w:rFonts w:ascii="Aptos" w:hAnsi="Aptos"/>
              </w:rPr>
            </w:pPr>
            <w:r w:rsidRPr="00F0185C">
              <w:rPr>
                <w:rFonts w:ascii="Aptos" w:hAnsi="Aptos"/>
              </w:rPr>
              <w:t xml:space="preserve">Subject age (isolated from </w:t>
            </w:r>
            <w:proofErr w:type="spellStart"/>
            <w:r w:rsidRPr="00F0185C">
              <w:rPr>
                <w:rFonts w:ascii="Aptos" w:hAnsi="Aptos"/>
              </w:rPr>
              <w:t>interview_age</w:t>
            </w:r>
            <w:proofErr w:type="spellEnd"/>
            <w:r w:rsidRPr="00F0185C">
              <w:rPr>
                <w:rFonts w:ascii="Aptos" w:hAnsi="Aptos"/>
              </w:rPr>
              <w:t xml:space="preserve"> data frame) at baseline converted from months to years  </w:t>
            </w:r>
          </w:p>
        </w:tc>
      </w:tr>
      <w:tr w:rsidRPr="00F0185C" w:rsidR="00994059" w:rsidTr="05B43AD7" w14:paraId="1DEA266A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1FC5F755" w14:textId="77777777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F0185C">
              <w:rPr>
                <w:rFonts w:ascii="Aptos Narrow" w:hAnsi="Aptos Narrow"/>
                <w:color w:val="000000"/>
              </w:rPr>
              <w:t>AgeOfMenarche_NoImputations_ParentReport</w:t>
            </w:r>
            <w:proofErr w:type="spellEnd"/>
            <w:r w:rsidRPr="00F0185C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08AE3313" w14:textId="77777777">
            <w:pPr>
              <w:rPr>
                <w:rFonts w:ascii="Aptos" w:hAnsi="Aptos"/>
              </w:rPr>
            </w:pPr>
            <w:r w:rsidRPr="00F0185C">
              <w:rPr>
                <w:rFonts w:ascii="Aptos" w:hAnsi="Aptos"/>
              </w:rPr>
              <w:t>This is the age of menarche variable with all imputed ages of menarche removed. </w:t>
            </w:r>
          </w:p>
        </w:tc>
      </w:tr>
      <w:tr w:rsidRPr="00F0185C" w:rsidR="00994059" w:rsidTr="05B43AD7" w14:paraId="158DF800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3AD06110" w14:textId="77777777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F0185C">
              <w:rPr>
                <w:rFonts w:ascii="Aptos Narrow" w:hAnsi="Aptos Narrow"/>
                <w:color w:val="000000"/>
              </w:rPr>
              <w:t>AgeOfMenarche_NoImputations_YouthReport</w:t>
            </w:r>
            <w:proofErr w:type="spellEnd"/>
            <w:r w:rsidRPr="00F0185C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67287143" w14:textId="77777777">
            <w:pPr>
              <w:rPr>
                <w:rFonts w:ascii="Aptos" w:hAnsi="Aptos"/>
              </w:rPr>
            </w:pPr>
            <w:r w:rsidRPr="00F0185C">
              <w:rPr>
                <w:rFonts w:ascii="Aptos" w:hAnsi="Aptos"/>
              </w:rPr>
              <w:t>This is the age of menarche variable with all the imputed ages of menarche removed.  </w:t>
            </w:r>
          </w:p>
        </w:tc>
      </w:tr>
      <w:tr w:rsidRPr="00F0185C" w:rsidR="00994059" w:rsidTr="05B43AD7" w14:paraId="0418CE6F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026FD79E" w14:textId="77777777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F0185C">
              <w:rPr>
                <w:rFonts w:ascii="Aptos Narrow" w:hAnsi="Aptos Narrow"/>
                <w:color w:val="000000"/>
              </w:rPr>
              <w:t>AgeOfMenarche_ConsistentOnly_ParentReport</w:t>
            </w:r>
            <w:proofErr w:type="spellEnd"/>
            <w:r w:rsidRPr="00F0185C">
              <w:rPr>
                <w:rFonts w:ascii="Aptos Narrow" w:hAnsi="Aptos Narrow"/>
                <w:color w:val="000000"/>
              </w:rPr>
              <w:t> </w:t>
            </w:r>
          </w:p>
          <w:p w:rsidRPr="00F0185C" w:rsidR="00994059" w:rsidP="00B8289C" w:rsidRDefault="00994059" w14:paraId="17AF840B" w14:textId="77777777">
            <w:pPr>
              <w:rPr>
                <w:rFonts w:ascii="Aptos Narrow" w:hAnsi="Aptos Narrow"/>
                <w:color w:val="000000"/>
              </w:rPr>
            </w:pPr>
            <w:r w:rsidRPr="00F0185C">
              <w:rPr>
                <w:rFonts w:ascii="Aptos Narrow" w:hAnsi="Aptos Narrow"/>
                <w:color w:val="000000"/>
              </w:rPr>
              <w:t> </w:t>
            </w:r>
          </w:p>
          <w:p w:rsidRPr="00F0185C" w:rsidR="00994059" w:rsidP="00B8289C" w:rsidRDefault="00994059" w14:paraId="436963F4" w14:textId="77777777">
            <w:pPr>
              <w:rPr>
                <w:rFonts w:ascii="Aptos Narrow" w:hAnsi="Aptos Narrow"/>
                <w:color w:val="000000"/>
              </w:rPr>
            </w:pPr>
            <w:r w:rsidRPr="00F0185C">
              <w:rPr>
                <w:rFonts w:ascii="Aptos Narrow" w:hAnsi="Aptos Narrow"/>
                <w:color w:val="000000"/>
              </w:rPr>
              <w:t xml:space="preserve">used to be </w:t>
            </w:r>
            <w:proofErr w:type="spellStart"/>
            <w:r w:rsidRPr="00F0185C">
              <w:rPr>
                <w:rFonts w:ascii="Aptos Narrow" w:hAnsi="Aptos Narrow"/>
                <w:color w:val="000000"/>
              </w:rPr>
              <w:t>age_of_menarche_p_clean</w:t>
            </w:r>
            <w:proofErr w:type="spellEnd"/>
            <w:r w:rsidRPr="00F0185C">
              <w:rPr>
                <w:rFonts w:ascii="Aptos Narrow" w:hAnsi="Aptos Narrow"/>
                <w:color w:val="000000"/>
              </w:rPr>
              <w:t> </w:t>
            </w:r>
          </w:p>
          <w:p w:rsidRPr="00F0185C" w:rsidR="00994059" w:rsidP="00B8289C" w:rsidRDefault="00994059" w14:paraId="3D2C5CD6" w14:textId="77777777">
            <w:pPr>
              <w:rPr>
                <w:rFonts w:ascii="Aptos Narrow" w:hAnsi="Aptos Narrow"/>
                <w:color w:val="000000"/>
              </w:rPr>
            </w:pPr>
            <w:r w:rsidRPr="00F0185C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69F2455F" w14:textId="77777777">
            <w:pPr>
              <w:rPr>
                <w:rFonts w:ascii="Aptos" w:hAnsi="Aptos"/>
              </w:rPr>
            </w:pPr>
            <w:r w:rsidRPr="00F0185C">
              <w:rPr>
                <w:rFonts w:ascii="Aptos" w:hAnsi="Aptos"/>
              </w:rPr>
              <w:t xml:space="preserve">This filters out individuals from </w:t>
            </w:r>
            <w:proofErr w:type="spellStart"/>
            <w:r w:rsidRPr="00F0185C">
              <w:rPr>
                <w:rFonts w:ascii="Aptos" w:hAnsi="Aptos"/>
              </w:rPr>
              <w:t>AgeOfMenarche_RawFirstReported_ParentReport</w:t>
            </w:r>
            <w:proofErr w:type="spellEnd"/>
            <w:r w:rsidRPr="00F0185C">
              <w:rPr>
                <w:rFonts w:ascii="Aptos" w:hAnsi="Aptos"/>
              </w:rPr>
              <w:t xml:space="preserve"> who </w:t>
            </w:r>
            <w:proofErr w:type="gramStart"/>
            <w:r w:rsidRPr="00F0185C">
              <w:rPr>
                <w:rFonts w:ascii="Aptos" w:hAnsi="Aptos"/>
              </w:rPr>
              <w:t>were premenarche</w:t>
            </w:r>
            <w:proofErr w:type="gramEnd"/>
            <w:r w:rsidRPr="00F0185C">
              <w:rPr>
                <w:rFonts w:ascii="Aptos" w:hAnsi="Aptos"/>
              </w:rPr>
              <w:t xml:space="preserve">, inconsistent, or </w:t>
            </w:r>
            <w:proofErr w:type="spellStart"/>
            <w:r w:rsidRPr="00F0185C">
              <w:rPr>
                <w:rFonts w:ascii="Aptos" w:hAnsi="Aptos"/>
              </w:rPr>
              <w:t>postmenarche</w:t>
            </w:r>
            <w:proofErr w:type="spellEnd"/>
            <w:r w:rsidRPr="00F0185C">
              <w:rPr>
                <w:rFonts w:ascii="Aptos" w:hAnsi="Aptos"/>
              </w:rPr>
              <w:t xml:space="preserve"> at baseline and for some reason reported an age of menarche  </w:t>
            </w:r>
          </w:p>
          <w:p w:rsidRPr="00F0185C" w:rsidR="00994059" w:rsidP="00B8289C" w:rsidRDefault="00994059" w14:paraId="0E5C403B" w14:textId="77777777">
            <w:pPr>
              <w:rPr>
                <w:rFonts w:ascii="Aptos" w:hAnsi="Aptos"/>
              </w:rPr>
            </w:pPr>
            <w:r w:rsidRPr="00F0185C">
              <w:rPr>
                <w:rFonts w:ascii="Aptos" w:hAnsi="Aptos"/>
              </w:rPr>
              <w:t> </w:t>
            </w:r>
          </w:p>
        </w:tc>
      </w:tr>
      <w:tr w:rsidRPr="00F0185C" w:rsidR="00994059" w:rsidTr="05B43AD7" w14:paraId="63F778E7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46B4383D" w14:textId="77777777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F0185C">
              <w:rPr>
                <w:rFonts w:ascii="Aptos Narrow" w:hAnsi="Aptos Narrow"/>
                <w:color w:val="000000"/>
              </w:rPr>
              <w:t>AgeOfMenarche_ConsistentOnly_YouthReport</w:t>
            </w:r>
            <w:proofErr w:type="spellEnd"/>
            <w:r w:rsidRPr="00F0185C">
              <w:rPr>
                <w:rFonts w:ascii="Aptos Narrow" w:hAnsi="Aptos Narrow"/>
                <w:color w:val="000000"/>
              </w:rPr>
              <w:t> </w:t>
            </w:r>
          </w:p>
          <w:p w:rsidRPr="00F0185C" w:rsidR="00994059" w:rsidP="00B8289C" w:rsidRDefault="00994059" w14:paraId="0ADE53AE" w14:textId="77777777">
            <w:pPr>
              <w:rPr>
                <w:rFonts w:ascii="Aptos Narrow" w:hAnsi="Aptos Narrow"/>
                <w:color w:val="000000"/>
              </w:rPr>
            </w:pPr>
            <w:r w:rsidRPr="00F0185C">
              <w:rPr>
                <w:rFonts w:ascii="Aptos Narrow" w:hAnsi="Aptos Narrow"/>
                <w:color w:val="000000"/>
              </w:rPr>
              <w:t> </w:t>
            </w:r>
          </w:p>
          <w:p w:rsidRPr="00F0185C" w:rsidR="00994059" w:rsidP="00B8289C" w:rsidRDefault="00994059" w14:paraId="0E3CF3AF" w14:textId="77777777">
            <w:pPr>
              <w:rPr>
                <w:rFonts w:ascii="Aptos Narrow" w:hAnsi="Aptos Narrow"/>
                <w:color w:val="000000"/>
              </w:rPr>
            </w:pPr>
            <w:r w:rsidRPr="00F0185C">
              <w:rPr>
                <w:rFonts w:ascii="Aptos Narrow" w:hAnsi="Aptos Narrow"/>
                <w:color w:val="000000"/>
              </w:rPr>
              <w:t xml:space="preserve">used to be </w:t>
            </w:r>
            <w:proofErr w:type="spellStart"/>
            <w:r w:rsidRPr="00F0185C">
              <w:rPr>
                <w:rFonts w:ascii="Aptos Narrow" w:hAnsi="Aptos Narrow"/>
                <w:color w:val="000000"/>
              </w:rPr>
              <w:t>age_of_menarche_y_clean</w:t>
            </w:r>
            <w:proofErr w:type="spellEnd"/>
            <w:r w:rsidRPr="00F0185C">
              <w:rPr>
                <w:rFonts w:ascii="Aptos Narrow" w:hAnsi="Aptos Narrow"/>
                <w:color w:val="000000"/>
              </w:rPr>
              <w:t> </w:t>
            </w:r>
          </w:p>
          <w:p w:rsidRPr="00F0185C" w:rsidR="00994059" w:rsidP="00B8289C" w:rsidRDefault="00994059" w14:paraId="535D4043" w14:textId="77777777">
            <w:pPr>
              <w:rPr>
                <w:rFonts w:ascii="Aptos Narrow" w:hAnsi="Aptos Narrow"/>
                <w:color w:val="000000"/>
              </w:rPr>
            </w:pPr>
            <w:r w:rsidRPr="00F0185C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3B773351" w14:textId="77777777">
            <w:pPr>
              <w:rPr>
                <w:rFonts w:ascii="Aptos" w:hAnsi="Aptos"/>
              </w:rPr>
            </w:pPr>
            <w:r w:rsidRPr="00F0185C">
              <w:rPr>
                <w:rFonts w:ascii="Aptos" w:hAnsi="Aptos"/>
              </w:rPr>
              <w:t xml:space="preserve">This filters out individuals from </w:t>
            </w:r>
            <w:proofErr w:type="spellStart"/>
            <w:r w:rsidRPr="00F0185C">
              <w:rPr>
                <w:rFonts w:ascii="Aptos" w:hAnsi="Aptos"/>
              </w:rPr>
              <w:t>AgeOfMenarche_RawFirstReported_YouthReport</w:t>
            </w:r>
            <w:proofErr w:type="spellEnd"/>
            <w:r w:rsidRPr="00F0185C">
              <w:rPr>
                <w:rFonts w:ascii="Aptos" w:hAnsi="Aptos"/>
              </w:rPr>
              <w:t xml:space="preserve"> who </w:t>
            </w:r>
            <w:proofErr w:type="gramStart"/>
            <w:r w:rsidRPr="00F0185C">
              <w:rPr>
                <w:rFonts w:ascii="Aptos" w:hAnsi="Aptos"/>
              </w:rPr>
              <w:t>were premenarche</w:t>
            </w:r>
            <w:proofErr w:type="gramEnd"/>
            <w:r w:rsidRPr="00F0185C">
              <w:rPr>
                <w:rFonts w:ascii="Aptos" w:hAnsi="Aptos"/>
              </w:rPr>
              <w:t xml:space="preserve">, inconsistent, or </w:t>
            </w:r>
            <w:proofErr w:type="spellStart"/>
            <w:r w:rsidRPr="00F0185C">
              <w:rPr>
                <w:rFonts w:ascii="Aptos" w:hAnsi="Aptos"/>
              </w:rPr>
              <w:t>postmenarche</w:t>
            </w:r>
            <w:proofErr w:type="spellEnd"/>
            <w:r w:rsidRPr="00F0185C">
              <w:rPr>
                <w:rFonts w:ascii="Aptos" w:hAnsi="Aptos"/>
              </w:rPr>
              <w:t xml:space="preserve"> at baseline and for some reason reported an age of menarche </w:t>
            </w:r>
          </w:p>
          <w:p w:rsidRPr="00F0185C" w:rsidR="00994059" w:rsidP="00B8289C" w:rsidRDefault="00994059" w14:paraId="66F87042" w14:textId="77777777">
            <w:pPr>
              <w:rPr>
                <w:rFonts w:ascii="Aptos" w:hAnsi="Aptos"/>
              </w:rPr>
            </w:pPr>
            <w:r w:rsidRPr="00F0185C">
              <w:rPr>
                <w:rFonts w:ascii="Aptos" w:hAnsi="Aptos"/>
              </w:rPr>
              <w:t> </w:t>
            </w:r>
          </w:p>
        </w:tc>
      </w:tr>
      <w:tr w:rsidRPr="00F0185C" w:rsidR="00994059" w:rsidTr="05B43AD7" w14:paraId="39CAA884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27E62976" w14:textId="77777777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F0185C">
              <w:rPr>
                <w:rFonts w:ascii="Aptos Narrow" w:hAnsi="Aptos Narrow"/>
                <w:color w:val="000000"/>
              </w:rPr>
              <w:t>AgeOfMenarche_RawFirstReported_ParentReport</w:t>
            </w:r>
            <w:proofErr w:type="spellEnd"/>
            <w:r w:rsidRPr="00F0185C">
              <w:rPr>
                <w:rFonts w:ascii="Aptos Narrow" w:hAnsi="Aptos Narrow"/>
                <w:color w:val="000000"/>
              </w:rPr>
              <w:t> </w:t>
            </w:r>
          </w:p>
          <w:p w:rsidRPr="00F0185C" w:rsidR="00994059" w:rsidP="00B8289C" w:rsidRDefault="00994059" w14:paraId="43D14ACA" w14:textId="77777777">
            <w:pPr>
              <w:rPr>
                <w:rFonts w:ascii="Aptos Narrow" w:hAnsi="Aptos Narrow"/>
                <w:color w:val="000000"/>
              </w:rPr>
            </w:pPr>
            <w:r w:rsidRPr="00F0185C">
              <w:rPr>
                <w:rFonts w:ascii="Aptos Narrow" w:hAnsi="Aptos Narrow"/>
                <w:color w:val="000000"/>
              </w:rPr>
              <w:t> </w:t>
            </w:r>
          </w:p>
          <w:p w:rsidRPr="00F0185C" w:rsidR="00994059" w:rsidP="00B8289C" w:rsidRDefault="00994059" w14:paraId="4F2F06B1" w14:textId="77777777">
            <w:pPr>
              <w:rPr>
                <w:rFonts w:ascii="Aptos Narrow" w:hAnsi="Aptos Narrow"/>
                <w:color w:val="000000"/>
              </w:rPr>
            </w:pPr>
            <w:r w:rsidRPr="00F0185C">
              <w:rPr>
                <w:rFonts w:ascii="Aptos Narrow" w:hAnsi="Aptos Narrow"/>
                <w:color w:val="000000"/>
              </w:rPr>
              <w:t xml:space="preserve">used to be </w:t>
            </w:r>
            <w:proofErr w:type="spellStart"/>
            <w:r w:rsidRPr="00F0185C">
              <w:rPr>
                <w:rFonts w:ascii="Aptos Narrow" w:hAnsi="Aptos Narrow"/>
                <w:color w:val="000000"/>
              </w:rPr>
              <w:t>age_of_menarche_p_dirty</w:t>
            </w:r>
            <w:proofErr w:type="spellEnd"/>
            <w:r w:rsidRPr="00F0185C">
              <w:rPr>
                <w:rFonts w:ascii="Aptos Narrow" w:hAnsi="Aptos Narrow"/>
                <w:color w:val="000000"/>
              </w:rPr>
              <w:t> </w:t>
            </w:r>
          </w:p>
          <w:p w:rsidRPr="00F0185C" w:rsidR="00994059" w:rsidP="00B8289C" w:rsidRDefault="00994059" w14:paraId="5A208FF0" w14:textId="77777777">
            <w:pPr>
              <w:rPr>
                <w:rFonts w:ascii="Aptos Narrow" w:hAnsi="Aptos Narrow"/>
                <w:color w:val="000000"/>
              </w:rPr>
            </w:pPr>
            <w:r w:rsidRPr="00F0185C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2E3EC9A6" w14:textId="77777777">
            <w:pPr>
              <w:rPr>
                <w:rFonts w:ascii="Aptos" w:hAnsi="Aptos"/>
              </w:rPr>
            </w:pPr>
            <w:r w:rsidRPr="00F0185C">
              <w:rPr>
                <w:rFonts w:ascii="Aptos" w:hAnsi="Aptos"/>
              </w:rPr>
              <w:t xml:space="preserve">These are uncleaned ages of menarche from the parent report that include values that may be inaccurate or unverified. Includes values determined from imputation. Individuals who were declared </w:t>
            </w:r>
            <w:proofErr w:type="spellStart"/>
            <w:r w:rsidRPr="00F0185C">
              <w:rPr>
                <w:rFonts w:ascii="Aptos" w:hAnsi="Aptos"/>
              </w:rPr>
              <w:t>postmenarche</w:t>
            </w:r>
            <w:proofErr w:type="spellEnd"/>
            <w:r w:rsidRPr="00F0185C">
              <w:rPr>
                <w:rFonts w:ascii="Aptos" w:hAnsi="Aptos"/>
              </w:rPr>
              <w:t xml:space="preserve"> at baseline or inconsistent may still have a value in this column. See </w:t>
            </w:r>
            <w:proofErr w:type="spellStart"/>
            <w:r w:rsidRPr="00F0185C">
              <w:rPr>
                <w:rFonts w:ascii="Aptos" w:hAnsi="Aptos"/>
              </w:rPr>
              <w:t>notes_p</w:t>
            </w:r>
            <w:proofErr w:type="spellEnd"/>
            <w:r w:rsidRPr="00F0185C">
              <w:rPr>
                <w:rFonts w:ascii="Aptos" w:hAnsi="Aptos"/>
              </w:rPr>
              <w:t xml:space="preserve"> column for more information </w:t>
            </w:r>
          </w:p>
        </w:tc>
      </w:tr>
      <w:tr w:rsidRPr="00F0185C" w:rsidR="00994059" w:rsidTr="05B43AD7" w14:paraId="23AC1437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2EAFA72C" w14:textId="77777777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F0185C">
              <w:rPr>
                <w:rFonts w:ascii="Aptos Narrow" w:hAnsi="Aptos Narrow"/>
                <w:color w:val="000000"/>
              </w:rPr>
              <w:t>AgeOfMenarche_RawFirstReported_YouthReport</w:t>
            </w:r>
            <w:proofErr w:type="spellEnd"/>
            <w:r w:rsidRPr="00F0185C">
              <w:rPr>
                <w:rFonts w:ascii="Aptos Narrow" w:hAnsi="Aptos Narrow"/>
                <w:color w:val="000000"/>
              </w:rPr>
              <w:t> </w:t>
            </w:r>
          </w:p>
          <w:p w:rsidRPr="00F0185C" w:rsidR="00994059" w:rsidP="00B8289C" w:rsidRDefault="00994059" w14:paraId="23AD06F2" w14:textId="77777777">
            <w:pPr>
              <w:rPr>
                <w:rFonts w:ascii="Aptos Narrow" w:hAnsi="Aptos Narrow"/>
                <w:color w:val="000000"/>
              </w:rPr>
            </w:pPr>
            <w:r w:rsidRPr="00F0185C">
              <w:rPr>
                <w:rFonts w:ascii="Aptos Narrow" w:hAnsi="Aptos Narrow"/>
                <w:color w:val="000000"/>
              </w:rPr>
              <w:t> </w:t>
            </w:r>
          </w:p>
          <w:p w:rsidRPr="00F0185C" w:rsidR="00994059" w:rsidP="00B8289C" w:rsidRDefault="00994059" w14:paraId="3FF04216" w14:textId="77777777">
            <w:pPr>
              <w:rPr>
                <w:rFonts w:ascii="Aptos Narrow" w:hAnsi="Aptos Narrow"/>
                <w:color w:val="000000"/>
              </w:rPr>
            </w:pPr>
            <w:r w:rsidRPr="00F0185C">
              <w:rPr>
                <w:rFonts w:ascii="Aptos Narrow" w:hAnsi="Aptos Narrow"/>
                <w:color w:val="000000"/>
              </w:rPr>
              <w:t xml:space="preserve">Formerly </w:t>
            </w:r>
            <w:proofErr w:type="spellStart"/>
            <w:r w:rsidRPr="00F0185C">
              <w:rPr>
                <w:rFonts w:ascii="Aptos Narrow" w:hAnsi="Aptos Narrow"/>
                <w:color w:val="000000"/>
              </w:rPr>
              <w:t>age_of_menarche_y_dirty</w:t>
            </w:r>
            <w:proofErr w:type="spellEnd"/>
            <w:r w:rsidRPr="00F0185C">
              <w:rPr>
                <w:rFonts w:ascii="Aptos Narrow" w:hAnsi="Aptos Narrow"/>
                <w:color w:val="000000"/>
              </w:rPr>
              <w:t> </w:t>
            </w:r>
          </w:p>
          <w:p w:rsidRPr="00F0185C" w:rsidR="00994059" w:rsidP="00B8289C" w:rsidRDefault="00994059" w14:paraId="7F242D77" w14:textId="77777777">
            <w:pPr>
              <w:rPr>
                <w:rFonts w:ascii="Aptos Narrow" w:hAnsi="Aptos Narrow"/>
                <w:color w:val="000000"/>
              </w:rPr>
            </w:pPr>
            <w:r w:rsidRPr="00F0185C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29F12884" w14:textId="77777777">
            <w:pPr>
              <w:rPr>
                <w:rFonts w:ascii="Aptos" w:hAnsi="Aptos"/>
              </w:rPr>
            </w:pPr>
            <w:r w:rsidRPr="00F0185C">
              <w:rPr>
                <w:rFonts w:ascii="Aptos" w:hAnsi="Aptos"/>
              </w:rPr>
              <w:t xml:space="preserve">These are uncleaned ages of menarche from the youth report that include values that may be inaccurate or unverified. Includes values determined from imputation. Individuals who were declared </w:t>
            </w:r>
            <w:proofErr w:type="spellStart"/>
            <w:r w:rsidRPr="00F0185C">
              <w:rPr>
                <w:rFonts w:ascii="Aptos" w:hAnsi="Aptos"/>
              </w:rPr>
              <w:t>postmenarche</w:t>
            </w:r>
            <w:proofErr w:type="spellEnd"/>
            <w:r w:rsidRPr="00F0185C">
              <w:rPr>
                <w:rFonts w:ascii="Aptos" w:hAnsi="Aptos"/>
              </w:rPr>
              <w:t xml:space="preserve"> at baseline or inconsistent may still have a value in this column. See </w:t>
            </w:r>
            <w:proofErr w:type="spellStart"/>
            <w:r w:rsidRPr="00F0185C">
              <w:rPr>
                <w:rFonts w:ascii="Aptos" w:hAnsi="Aptos"/>
              </w:rPr>
              <w:t>notes_p</w:t>
            </w:r>
            <w:proofErr w:type="spellEnd"/>
            <w:r w:rsidRPr="00F0185C">
              <w:rPr>
                <w:rFonts w:ascii="Aptos" w:hAnsi="Aptos"/>
              </w:rPr>
              <w:t xml:space="preserve"> column for more information </w:t>
            </w:r>
          </w:p>
        </w:tc>
      </w:tr>
      <w:tr w:rsidRPr="00F0185C" w:rsidR="00994059" w:rsidTr="05B43AD7" w14:paraId="49A76A2B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1B9047AB" w14:textId="77777777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F0185C">
              <w:rPr>
                <w:rFonts w:ascii="Aptos Narrow" w:hAnsi="Aptos Narrow"/>
                <w:color w:val="000000"/>
              </w:rPr>
              <w:t>notes_</w:t>
            </w:r>
            <w:r>
              <w:rPr>
                <w:rFonts w:ascii="Aptos Narrow" w:hAnsi="Aptos Narrow"/>
                <w:color w:val="000000"/>
              </w:rPr>
              <w:t>p</w:t>
            </w:r>
            <w:proofErr w:type="spellEnd"/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091A1BC1" w14:textId="77777777">
            <w:pPr>
              <w:rPr>
                <w:rFonts w:ascii="Aptos" w:hAnsi="Aptos"/>
              </w:rPr>
            </w:pPr>
            <w:r w:rsidRPr="00F0185C">
              <w:rPr>
                <w:rFonts w:ascii="Aptos" w:hAnsi="Aptos"/>
              </w:rPr>
              <w:t xml:space="preserve">Any abnormalities/things to note about the </w:t>
            </w:r>
            <w:r>
              <w:rPr>
                <w:rFonts w:ascii="Aptos" w:hAnsi="Aptos"/>
              </w:rPr>
              <w:t>parent</w:t>
            </w:r>
            <w:r w:rsidRPr="00F0185C">
              <w:rPr>
                <w:rFonts w:ascii="Aptos" w:hAnsi="Aptos"/>
              </w:rPr>
              <w:t xml:space="preserve"> report age of menarche data is recorded here. This will say if a subject is imputed, if they are </w:t>
            </w:r>
            <w:proofErr w:type="spellStart"/>
            <w:r w:rsidRPr="00F0185C">
              <w:rPr>
                <w:rFonts w:ascii="Aptos" w:hAnsi="Aptos"/>
              </w:rPr>
              <w:t>postmenarche</w:t>
            </w:r>
            <w:proofErr w:type="spellEnd"/>
            <w:r w:rsidRPr="00F0185C">
              <w:rPr>
                <w:rFonts w:ascii="Aptos" w:hAnsi="Aptos"/>
              </w:rPr>
              <w:t xml:space="preserve"> at baseline, premenarche, etc.  </w:t>
            </w:r>
          </w:p>
        </w:tc>
      </w:tr>
      <w:tr w:rsidRPr="00F0185C" w:rsidR="00994059" w:rsidTr="05B43AD7" w14:paraId="0CB6E097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36A0D029" w14:textId="77777777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F0185C">
              <w:rPr>
                <w:rFonts w:ascii="Aptos Narrow" w:hAnsi="Aptos Narrow"/>
                <w:color w:val="000000"/>
              </w:rPr>
              <w:t>notes_y</w:t>
            </w:r>
            <w:proofErr w:type="spellEnd"/>
            <w:r w:rsidRPr="00F0185C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525E74E2" w14:textId="77777777">
            <w:pPr>
              <w:rPr>
                <w:rFonts w:ascii="Aptos" w:hAnsi="Aptos"/>
              </w:rPr>
            </w:pPr>
            <w:r w:rsidRPr="00F0185C">
              <w:rPr>
                <w:rFonts w:ascii="Aptos" w:hAnsi="Aptos"/>
              </w:rPr>
              <w:t xml:space="preserve">Any abnormalities/things to note about the youth report age of menarche data is recorded here. This will say if a subject is imputed, if they are </w:t>
            </w:r>
            <w:proofErr w:type="spellStart"/>
            <w:r w:rsidRPr="00F0185C">
              <w:rPr>
                <w:rFonts w:ascii="Aptos" w:hAnsi="Aptos"/>
              </w:rPr>
              <w:t>postmenarche</w:t>
            </w:r>
            <w:proofErr w:type="spellEnd"/>
            <w:r w:rsidRPr="00F0185C">
              <w:rPr>
                <w:rFonts w:ascii="Aptos" w:hAnsi="Aptos"/>
              </w:rPr>
              <w:t xml:space="preserve"> at baseline, premenarche, etc.  </w:t>
            </w:r>
          </w:p>
        </w:tc>
      </w:tr>
      <w:tr w:rsidRPr="00F0185C" w:rsidR="00994059" w:rsidTr="05B43AD7" w14:paraId="3DAFFE54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94059" w:rsidP="00B8289C" w:rsidRDefault="00994059" w14:paraId="5ED2B634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Aptos Narrow" w:hAnsi="Aptos Narrow" w:eastAsiaTheme="majorEastAsia"/>
                <w:color w:val="000000"/>
              </w:rPr>
              <w:t>SingleUniqueReport_ParentReport_Y1N0</w:t>
            </w:r>
            <w:r>
              <w:rPr>
                <w:rStyle w:val="eop"/>
                <w:rFonts w:ascii="Aptos Narrow" w:hAnsi="Aptos Narrow" w:eastAsiaTheme="majorEastAsia"/>
                <w:color w:val="000000"/>
              </w:rPr>
              <w:t> </w:t>
            </w:r>
          </w:p>
          <w:p w:rsidRPr="00F0185C" w:rsidR="00994059" w:rsidP="00B8289C" w:rsidRDefault="00994059" w14:paraId="54A4CF51" w14:textId="77777777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51B23BE1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Aptos" w:hAnsi="Aptos" w:eastAsiaTheme="majorEastAsia"/>
              </w:rPr>
              <w:t>This is a flag that marks individuals in the parent report whose age of menarche is the single value present in the Menarche age variable </w:t>
            </w:r>
            <w:r>
              <w:rPr>
                <w:rStyle w:val="eop"/>
                <w:rFonts w:ascii="Aptos" w:hAnsi="Aptos" w:eastAsiaTheme="majorEastAsia"/>
              </w:rPr>
              <w:t> </w:t>
            </w:r>
          </w:p>
        </w:tc>
      </w:tr>
      <w:tr w:rsidRPr="00F0185C" w:rsidR="00994059" w:rsidTr="05B43AD7" w14:paraId="42E71675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94059" w:rsidP="00B8289C" w:rsidRDefault="00994059" w14:paraId="23BCC352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Aptos Narrow" w:hAnsi="Aptos Narrow" w:eastAsiaTheme="majorEastAsia"/>
                <w:color w:val="000000"/>
              </w:rPr>
              <w:t>SingleUniqueReport_YouthReport_Y1N0</w:t>
            </w:r>
            <w:r>
              <w:rPr>
                <w:rStyle w:val="eop"/>
                <w:rFonts w:ascii="Aptos Narrow" w:hAnsi="Aptos Narrow" w:eastAsiaTheme="majorEastAsia"/>
                <w:color w:val="000000"/>
              </w:rPr>
              <w:t> </w:t>
            </w:r>
          </w:p>
          <w:p w:rsidRPr="00F0185C" w:rsidR="00994059" w:rsidP="00B8289C" w:rsidRDefault="00994059" w14:paraId="1B9DDC5C" w14:textId="77777777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121B7869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Aptos" w:hAnsi="Aptos" w:eastAsiaTheme="majorEastAsia"/>
              </w:rPr>
              <w:t>This is a flag that marks individuals in the youth report whose age of menarche is the single value present in the Menarche age variable </w:t>
            </w:r>
            <w:r>
              <w:rPr>
                <w:rStyle w:val="eop"/>
                <w:rFonts w:ascii="Aptos" w:hAnsi="Aptos" w:eastAsiaTheme="majorEastAsia"/>
              </w:rPr>
              <w:t> </w:t>
            </w:r>
          </w:p>
        </w:tc>
      </w:tr>
      <w:tr w:rsidRPr="00F0185C" w:rsidR="00994059" w:rsidTr="05B43AD7" w14:paraId="7EC91391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94059" w:rsidP="00B8289C" w:rsidRDefault="00994059" w14:paraId="365556D4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Aptos Narrow" w:hAnsi="Aptos Narrow" w:eastAsiaTheme="majorEastAsia"/>
                <w:color w:val="000000"/>
              </w:rPr>
              <w:t>MultipleReportsUnder1Yr_ParentReport_Y1N0</w:t>
            </w:r>
            <w:r>
              <w:rPr>
                <w:rStyle w:val="eop"/>
                <w:rFonts w:ascii="Aptos Narrow" w:hAnsi="Aptos Narrow" w:eastAsiaTheme="majorEastAsia"/>
                <w:color w:val="000000"/>
              </w:rPr>
              <w:t> </w:t>
            </w:r>
          </w:p>
          <w:p w:rsidRPr="00F0185C" w:rsidR="00994059" w:rsidP="00B8289C" w:rsidRDefault="00994059" w14:paraId="02F0D212" w14:textId="77777777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6BB7A1DA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Aptos" w:hAnsi="Aptos" w:eastAsiaTheme="majorEastAsia"/>
              </w:rPr>
              <w:t>This is a flag that identifies individuals in the parent report whose age of menarche is determined by multiple reports. </w:t>
            </w:r>
            <w:r>
              <w:rPr>
                <w:rStyle w:val="eop"/>
                <w:rFonts w:ascii="Aptos" w:hAnsi="Aptos" w:eastAsiaTheme="majorEastAsia"/>
              </w:rPr>
              <w:t> </w:t>
            </w:r>
          </w:p>
        </w:tc>
      </w:tr>
      <w:tr w:rsidRPr="00F0185C" w:rsidR="00994059" w:rsidTr="05B43AD7" w14:paraId="11B02289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94059" w:rsidP="00B8289C" w:rsidRDefault="00994059" w14:paraId="03009DB0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Aptos Narrow" w:hAnsi="Aptos Narrow" w:eastAsiaTheme="majorEastAsia"/>
                <w:color w:val="000000"/>
              </w:rPr>
              <w:t>MultipleReportsUnder1Yr_YouthReport_Y1N0</w:t>
            </w:r>
            <w:r>
              <w:rPr>
                <w:rStyle w:val="eop"/>
                <w:rFonts w:ascii="Aptos Narrow" w:hAnsi="Aptos Narrow" w:eastAsiaTheme="majorEastAsia"/>
                <w:color w:val="000000"/>
              </w:rPr>
              <w:t> </w:t>
            </w:r>
          </w:p>
          <w:p w:rsidRPr="00F0185C" w:rsidR="00994059" w:rsidP="00B8289C" w:rsidRDefault="00994059" w14:paraId="49AE0DBA" w14:textId="77777777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35517988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Aptos" w:hAnsi="Aptos" w:eastAsiaTheme="majorEastAsia"/>
              </w:rPr>
              <w:t>This is a flag that identifies individuals in the y</w:t>
            </w:r>
            <w:r>
              <w:rPr>
                <w:rStyle w:val="normaltextrun"/>
                <w:rFonts w:eastAsiaTheme="majorEastAsia"/>
              </w:rPr>
              <w:t>outh</w:t>
            </w:r>
            <w:r>
              <w:rPr>
                <w:rStyle w:val="normaltextrun"/>
                <w:rFonts w:ascii="Aptos" w:hAnsi="Aptos" w:eastAsiaTheme="majorEastAsia"/>
              </w:rPr>
              <w:t xml:space="preserve"> report whose age of menarche is determined by multiple reports. </w:t>
            </w:r>
            <w:r>
              <w:rPr>
                <w:rStyle w:val="eop"/>
                <w:rFonts w:ascii="Aptos" w:hAnsi="Aptos" w:eastAsiaTheme="majorEastAsia"/>
              </w:rPr>
              <w:t> </w:t>
            </w:r>
          </w:p>
        </w:tc>
      </w:tr>
      <w:tr w:rsidRPr="00F0185C" w:rsidR="00994059" w:rsidTr="05B43AD7" w14:paraId="46FB169B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2D29AA3A" w14:textId="77777777">
            <w:pPr>
              <w:rPr>
                <w:rFonts w:ascii="Aptos Narrow" w:hAnsi="Aptos Narrow"/>
                <w:color w:val="000000"/>
              </w:rPr>
            </w:pPr>
            <w:r w:rsidRPr="00F0185C">
              <w:rPr>
                <w:rFonts w:ascii="Aptos Narrow" w:hAnsi="Aptos Narrow"/>
                <w:color w:val="000000"/>
              </w:rPr>
              <w:t>AgeImputedFromStatus_Y1N0_ParentReport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32743F59" w14:textId="77777777">
            <w:pPr>
              <w:rPr>
                <w:rFonts w:ascii="Aptos" w:hAnsi="Aptos"/>
              </w:rPr>
            </w:pPr>
            <w:r w:rsidRPr="00F0185C">
              <w:rPr>
                <w:rFonts w:ascii="Aptos" w:hAnsi="Aptos"/>
              </w:rPr>
              <w:t>This flags everyone who was imputed.  </w:t>
            </w:r>
          </w:p>
          <w:p w:rsidRPr="00F0185C" w:rsidR="00994059" w:rsidP="00B8289C" w:rsidRDefault="00994059" w14:paraId="30AF0FBA" w14:textId="77777777">
            <w:pPr>
              <w:rPr>
                <w:rFonts w:ascii="Aptos" w:hAnsi="Aptos"/>
              </w:rPr>
            </w:pPr>
          </w:p>
        </w:tc>
      </w:tr>
      <w:tr w:rsidRPr="00F0185C" w:rsidR="00994059" w:rsidTr="05B43AD7" w14:paraId="330CFF0B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299F0F74" w14:textId="77777777">
            <w:pPr>
              <w:rPr>
                <w:rFonts w:ascii="Aptos Narrow" w:hAnsi="Aptos Narrow"/>
                <w:color w:val="000000"/>
              </w:rPr>
            </w:pPr>
            <w:r w:rsidRPr="00F0185C">
              <w:rPr>
                <w:rFonts w:ascii="Aptos Narrow" w:hAnsi="Aptos Narrow"/>
                <w:color w:val="000000"/>
              </w:rPr>
              <w:t>AgeImputedFromStatus_Y1N0_YouthReport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56209222" w14:textId="77777777">
            <w:pPr>
              <w:rPr>
                <w:rFonts w:ascii="Aptos" w:hAnsi="Aptos"/>
              </w:rPr>
            </w:pPr>
            <w:r w:rsidRPr="00F0185C">
              <w:rPr>
                <w:rFonts w:ascii="Aptos" w:hAnsi="Aptos"/>
              </w:rPr>
              <w:t>This flags everyone who was imputed.  </w:t>
            </w:r>
          </w:p>
          <w:p w:rsidRPr="00F0185C" w:rsidR="00994059" w:rsidP="00B8289C" w:rsidRDefault="00994059" w14:paraId="3A92F6A6" w14:textId="77777777">
            <w:pPr>
              <w:rPr>
                <w:rFonts w:ascii="Aptos" w:hAnsi="Aptos"/>
              </w:rPr>
            </w:pPr>
          </w:p>
        </w:tc>
      </w:tr>
      <w:tr w:rsidRPr="00F0185C" w:rsidR="00994059" w:rsidTr="05B43AD7" w14:paraId="61EDA865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14A12071" w14:textId="77777777">
            <w:pPr>
              <w:rPr>
                <w:rFonts w:ascii="Aptos Narrow" w:hAnsi="Aptos Narrow"/>
                <w:color w:val="000000"/>
              </w:rPr>
            </w:pPr>
            <w:r w:rsidRPr="00F0185C">
              <w:rPr>
                <w:rFonts w:ascii="Aptos Narrow" w:hAnsi="Aptos Narrow"/>
                <w:color w:val="000000"/>
              </w:rPr>
              <w:t>AgeImputed_WideRange_</w:t>
            </w:r>
            <w:r>
              <w:rPr>
                <w:rFonts w:ascii="Aptos Narrow" w:hAnsi="Aptos Narrow"/>
                <w:color w:val="000000"/>
              </w:rPr>
              <w:t>Parent</w:t>
            </w:r>
            <w:r w:rsidRPr="00F0185C">
              <w:rPr>
                <w:rFonts w:ascii="Aptos Narrow" w:hAnsi="Aptos Narrow"/>
                <w:color w:val="000000"/>
              </w:rPr>
              <w:t>Report_Y1N0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0466418E" w14:textId="77777777">
            <w:pPr>
              <w:rPr>
                <w:rFonts w:ascii="Aptos" w:hAnsi="Aptos"/>
              </w:rPr>
            </w:pPr>
            <w:r w:rsidRPr="00F0185C">
              <w:rPr>
                <w:rFonts w:ascii="Aptos" w:hAnsi="Aptos"/>
              </w:rPr>
              <w:t xml:space="preserve">This is a flag that specifically identifies individuals who were imputed because their </w:t>
            </w:r>
            <w:r>
              <w:rPr>
                <w:rFonts w:ascii="Aptos" w:hAnsi="Aptos"/>
              </w:rPr>
              <w:t>parent</w:t>
            </w:r>
            <w:r w:rsidRPr="00F0185C">
              <w:rPr>
                <w:rFonts w:ascii="Aptos" w:hAnsi="Aptos"/>
              </w:rPr>
              <w:t xml:space="preserve"> age report was unreliable (age range greater than one year) </w:t>
            </w:r>
          </w:p>
        </w:tc>
      </w:tr>
      <w:tr w:rsidRPr="00F0185C" w:rsidR="00994059" w:rsidTr="05B43AD7" w14:paraId="42CA0031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7562134A" w14:textId="77777777">
            <w:pPr>
              <w:rPr>
                <w:rFonts w:ascii="Aptos Narrow" w:hAnsi="Aptos Narrow"/>
                <w:color w:val="000000"/>
              </w:rPr>
            </w:pPr>
            <w:r w:rsidRPr="00F0185C">
              <w:rPr>
                <w:rFonts w:ascii="Aptos Narrow" w:hAnsi="Aptos Narrow"/>
                <w:color w:val="000000"/>
              </w:rPr>
              <w:t>AgeImputed_WideRange_YouthReport_Y1N0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4E8AED9A" w14:textId="77777777">
            <w:pPr>
              <w:rPr>
                <w:rFonts w:ascii="Aptos" w:hAnsi="Aptos"/>
              </w:rPr>
            </w:pPr>
            <w:r w:rsidRPr="00F0185C">
              <w:rPr>
                <w:rFonts w:ascii="Aptos" w:hAnsi="Aptos"/>
              </w:rPr>
              <w:t>This is a flag that specifically identifies individuals who were imputed because their youth age report was unreliable (age range greater than one year) </w:t>
            </w:r>
          </w:p>
        </w:tc>
      </w:tr>
      <w:tr w:rsidRPr="00F0185C" w:rsidR="00994059" w:rsidTr="05B43AD7" w14:paraId="5ADBD3AE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5A762A12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Aptos Narrow" w:hAnsi="Aptos Narrow" w:eastAsiaTheme="majorEastAsia"/>
                <w:color w:val="000000"/>
              </w:rPr>
              <w:t>AgeImputed_ConsistentStatus_ParentReport_Y1N0</w:t>
            </w:r>
            <w:r>
              <w:rPr>
                <w:rStyle w:val="eop"/>
                <w:rFonts w:ascii="Aptos Narrow" w:hAnsi="Aptos Narrow" w:eastAsiaTheme="majorEastAsia"/>
                <w:color w:val="000000"/>
              </w:rPr>
              <w:t>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0238DF51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Aptos" w:hAnsi="Aptos" w:eastAsiaTheme="majorEastAsia"/>
              </w:rPr>
              <w:t>These are individuals whose Parent Report Age of Menarche was imputed from status and had consistent reporting of status. </w:t>
            </w:r>
            <w:r>
              <w:rPr>
                <w:rStyle w:val="eop"/>
                <w:rFonts w:ascii="Aptos" w:hAnsi="Aptos" w:eastAsiaTheme="majorEastAsia"/>
              </w:rPr>
              <w:t> </w:t>
            </w:r>
          </w:p>
        </w:tc>
      </w:tr>
      <w:tr w:rsidRPr="00F0185C" w:rsidR="00994059" w:rsidTr="05B43AD7" w14:paraId="3DCE6C94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517FD1" w:rsidR="00994059" w:rsidP="00B8289C" w:rsidRDefault="00994059" w14:paraId="3E54AF54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Aptos Narrow" w:hAnsi="Aptos Narrow" w:eastAsiaTheme="majorEastAsia"/>
                <w:color w:val="000000"/>
              </w:rPr>
              <w:t>AgeImputed_ConsistentStatus_YouthReport_Y1N0</w:t>
            </w:r>
            <w:r>
              <w:rPr>
                <w:rStyle w:val="eop"/>
                <w:rFonts w:ascii="Aptos Narrow" w:hAnsi="Aptos Narrow" w:eastAsiaTheme="majorEastAsia"/>
                <w:color w:val="000000"/>
              </w:rPr>
              <w:t>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517FD1" w:rsidR="00994059" w:rsidP="00B8289C" w:rsidRDefault="00994059" w14:paraId="51D6F052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Aptos" w:hAnsi="Aptos" w:eastAsiaTheme="majorEastAsia"/>
              </w:rPr>
              <w:t>These are individuals whose Youth Report Age of Menarche was imputed from status and had consistent reporting of status.</w:t>
            </w:r>
            <w:r>
              <w:rPr>
                <w:rStyle w:val="eop"/>
                <w:rFonts w:ascii="Aptos" w:hAnsi="Aptos" w:eastAsiaTheme="majorEastAsia"/>
              </w:rPr>
              <w:t> </w:t>
            </w:r>
          </w:p>
        </w:tc>
      </w:tr>
      <w:tr w:rsidRPr="00F0185C" w:rsidR="00994059" w:rsidTr="05B43AD7" w14:paraId="0081F945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517FD1" w:rsidR="00994059" w:rsidP="00B8289C" w:rsidRDefault="00994059" w14:paraId="33284E19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Aptos Narrow" w:hAnsi="Aptos Narrow" w:eastAsiaTheme="majorEastAsia"/>
                <w:color w:val="000000"/>
              </w:rPr>
              <w:t>AgeImputed_InconsistentStatus_ParentReport_Y1N0</w:t>
            </w:r>
            <w:r>
              <w:rPr>
                <w:rStyle w:val="eop"/>
                <w:rFonts w:ascii="Aptos Narrow" w:hAnsi="Aptos Narrow" w:eastAsiaTheme="majorEastAsia"/>
                <w:color w:val="000000"/>
              </w:rPr>
              <w:t>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517FD1" w:rsidR="00994059" w:rsidP="00B8289C" w:rsidRDefault="00994059" w14:paraId="2C48D0E0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Aptos" w:hAnsi="Aptos" w:eastAsiaTheme="majorEastAsia"/>
              </w:rPr>
              <w:t>These imputed individuals had inconsistent status parent reports and no report of age of menarche. </w:t>
            </w:r>
            <w:r>
              <w:rPr>
                <w:rStyle w:val="eop"/>
                <w:rFonts w:ascii="Aptos" w:hAnsi="Aptos" w:eastAsiaTheme="majorEastAsia"/>
              </w:rPr>
              <w:t> </w:t>
            </w:r>
          </w:p>
        </w:tc>
      </w:tr>
      <w:tr w:rsidRPr="00F0185C" w:rsidR="00994059" w:rsidTr="05B43AD7" w14:paraId="318F01E8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517FD1" w:rsidR="00994059" w:rsidP="00B8289C" w:rsidRDefault="00994059" w14:paraId="15448205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Aptos Narrow" w:hAnsi="Aptos Narrow" w:eastAsiaTheme="majorEastAsia"/>
                <w:color w:val="000000"/>
              </w:rPr>
              <w:t>AgeImputed_InconsistentStatus_YouthReport_Y1N0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517FD1" w:rsidR="00994059" w:rsidP="00B8289C" w:rsidRDefault="00994059" w14:paraId="003CA4E8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Aptos" w:hAnsi="Aptos" w:eastAsiaTheme="majorEastAsia"/>
              </w:rPr>
              <w:t>These imputed individuals had inconsistent status youth reports and no report of age of menarche. </w:t>
            </w:r>
            <w:r>
              <w:rPr>
                <w:rStyle w:val="eop"/>
                <w:rFonts w:ascii="Aptos" w:hAnsi="Aptos" w:eastAsiaTheme="majorEastAsia"/>
              </w:rPr>
              <w:t> </w:t>
            </w:r>
          </w:p>
        </w:tc>
      </w:tr>
      <w:tr w:rsidRPr="00F0185C" w:rsidR="00994059" w:rsidTr="05B43AD7" w14:paraId="6882BAEE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5648E428" w14:textId="77777777">
            <w:pPr>
              <w:rPr>
                <w:rFonts w:ascii="Aptos Narrow" w:hAnsi="Aptos Narrow"/>
                <w:color w:val="000000"/>
              </w:rPr>
            </w:pPr>
            <w:r w:rsidRPr="00F0185C">
              <w:rPr>
                <w:rFonts w:ascii="Aptos Narrow" w:hAnsi="Aptos Narrow"/>
                <w:color w:val="000000"/>
              </w:rPr>
              <w:t>PremenarcheAtLastTP_Y1N0_ParentReport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4565ABF5" w14:textId="77777777">
            <w:pPr>
              <w:rPr>
                <w:rFonts w:ascii="Aptos" w:hAnsi="Aptos"/>
              </w:rPr>
            </w:pPr>
            <w:r w:rsidRPr="00F0185C">
              <w:rPr>
                <w:rFonts w:ascii="Aptos" w:hAnsi="Aptos"/>
              </w:rPr>
              <w:t>This flags everyone who was premenarche through 6.0. </w:t>
            </w:r>
          </w:p>
        </w:tc>
      </w:tr>
      <w:tr w:rsidRPr="00F0185C" w:rsidR="00994059" w:rsidTr="05B43AD7" w14:paraId="7141C8E7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7A4A2FFF" w14:textId="77777777">
            <w:pPr>
              <w:rPr>
                <w:rFonts w:ascii="Aptos Narrow" w:hAnsi="Aptos Narrow"/>
                <w:color w:val="000000"/>
              </w:rPr>
            </w:pPr>
            <w:r w:rsidRPr="00F0185C">
              <w:rPr>
                <w:rFonts w:ascii="Aptos Narrow" w:hAnsi="Aptos Narrow"/>
                <w:color w:val="000000"/>
              </w:rPr>
              <w:t>PremenarcheAtLastTP_Y1N0_YouthReport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0B204D4A" w14:textId="77777777">
            <w:pPr>
              <w:rPr>
                <w:rFonts w:ascii="Aptos" w:hAnsi="Aptos"/>
              </w:rPr>
            </w:pPr>
            <w:r w:rsidRPr="00F0185C">
              <w:rPr>
                <w:rFonts w:ascii="Aptos" w:hAnsi="Aptos"/>
              </w:rPr>
              <w:t>This flags everyone who was premenarche through 6.0. </w:t>
            </w:r>
          </w:p>
        </w:tc>
      </w:tr>
      <w:tr w:rsidRPr="00F0185C" w:rsidR="00994059" w:rsidTr="05B43AD7" w14:paraId="35F91B67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03C52887" w14:textId="77777777">
            <w:pPr>
              <w:rPr>
                <w:rFonts w:ascii="Aptos Narrow" w:hAnsi="Aptos Narrow"/>
                <w:color w:val="000000"/>
              </w:rPr>
            </w:pPr>
            <w:r w:rsidRPr="00F0185C">
              <w:rPr>
                <w:rFonts w:ascii="Aptos Narrow" w:hAnsi="Aptos Narrow"/>
                <w:color w:val="000000"/>
              </w:rPr>
              <w:t>PostmenarcheAtBaseline_Y1N0_ParentReport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3DB07805" w14:textId="77777777">
            <w:pPr>
              <w:rPr>
                <w:rFonts w:ascii="Aptos" w:hAnsi="Aptos"/>
              </w:rPr>
            </w:pPr>
            <w:r w:rsidRPr="00F0185C">
              <w:rPr>
                <w:rFonts w:ascii="Aptos" w:hAnsi="Aptos"/>
              </w:rPr>
              <w:t xml:space="preserve">This flags everyone who was </w:t>
            </w:r>
            <w:proofErr w:type="spellStart"/>
            <w:r w:rsidRPr="00F0185C">
              <w:rPr>
                <w:rFonts w:ascii="Aptos" w:hAnsi="Aptos"/>
              </w:rPr>
              <w:t>postmenarche</w:t>
            </w:r>
            <w:proofErr w:type="spellEnd"/>
            <w:r w:rsidRPr="00F0185C">
              <w:rPr>
                <w:rFonts w:ascii="Aptos" w:hAnsi="Aptos"/>
              </w:rPr>
              <w:t xml:space="preserve"> at baseline visit.  </w:t>
            </w:r>
          </w:p>
        </w:tc>
      </w:tr>
      <w:tr w:rsidRPr="00F0185C" w:rsidR="00994059" w:rsidTr="05B43AD7" w14:paraId="0CC567AA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309D121D" w14:textId="77777777">
            <w:pPr>
              <w:rPr>
                <w:rFonts w:ascii="Aptos Narrow" w:hAnsi="Aptos Narrow"/>
                <w:color w:val="000000"/>
              </w:rPr>
            </w:pPr>
            <w:r w:rsidRPr="00F0185C">
              <w:rPr>
                <w:rFonts w:ascii="Aptos Narrow" w:hAnsi="Aptos Narrow"/>
                <w:color w:val="000000"/>
              </w:rPr>
              <w:t>PostmenarcheAtBaseline_Y1N0_YouthReport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14CCB842" w14:textId="77777777">
            <w:pPr>
              <w:rPr>
                <w:rFonts w:ascii="Aptos" w:hAnsi="Aptos"/>
              </w:rPr>
            </w:pPr>
            <w:r w:rsidRPr="00F0185C">
              <w:rPr>
                <w:rFonts w:ascii="Aptos" w:hAnsi="Aptos"/>
              </w:rPr>
              <w:t xml:space="preserve">This flags everyone who was </w:t>
            </w:r>
            <w:proofErr w:type="spellStart"/>
            <w:r w:rsidRPr="00F0185C">
              <w:rPr>
                <w:rFonts w:ascii="Aptos" w:hAnsi="Aptos"/>
              </w:rPr>
              <w:t>postmenarche</w:t>
            </w:r>
            <w:proofErr w:type="spellEnd"/>
            <w:r w:rsidRPr="00F0185C">
              <w:rPr>
                <w:rFonts w:ascii="Aptos" w:hAnsi="Aptos"/>
              </w:rPr>
              <w:t xml:space="preserve"> at baseline visit.  </w:t>
            </w:r>
          </w:p>
        </w:tc>
      </w:tr>
      <w:tr w:rsidRPr="00F0185C" w:rsidR="00994059" w:rsidTr="05B43AD7" w14:paraId="4AB673C7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0C269444" w14:textId="77777777">
            <w:pPr>
              <w:rPr>
                <w:rFonts w:ascii="Aptos Narrow" w:hAnsi="Aptos Narrow"/>
                <w:color w:val="000000"/>
              </w:rPr>
            </w:pPr>
            <w:r w:rsidRPr="00F0185C">
              <w:rPr>
                <w:rFonts w:ascii="Aptos Narrow" w:hAnsi="Aptos Narrow"/>
                <w:color w:val="000000"/>
              </w:rPr>
              <w:t>ReportingInconsistent_Y1N0_ParentReport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3F12AE53" w14:textId="77777777">
            <w:pPr>
              <w:rPr>
                <w:rFonts w:ascii="Aptos" w:hAnsi="Aptos"/>
              </w:rPr>
            </w:pPr>
            <w:r w:rsidRPr="00F0185C">
              <w:rPr>
                <w:rFonts w:ascii="Aptos" w:hAnsi="Aptos"/>
              </w:rPr>
              <w:t>This flags everyone with inconsistent reporting of menarche status.  </w:t>
            </w:r>
          </w:p>
        </w:tc>
      </w:tr>
      <w:tr w:rsidRPr="00F0185C" w:rsidR="00994059" w:rsidTr="05B43AD7" w14:paraId="2C7F1A83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54847A06" w14:textId="77777777">
            <w:pPr>
              <w:rPr>
                <w:rFonts w:ascii="Aptos Narrow" w:hAnsi="Aptos Narrow"/>
                <w:color w:val="000000"/>
              </w:rPr>
            </w:pPr>
            <w:r w:rsidRPr="00F0185C">
              <w:rPr>
                <w:rFonts w:ascii="Aptos Narrow" w:hAnsi="Aptos Narrow"/>
                <w:color w:val="000000"/>
              </w:rPr>
              <w:t>ReportingInconsistent_Y1N0_YouthReport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794A251F" w14:textId="77777777">
            <w:pPr>
              <w:rPr>
                <w:rFonts w:ascii="Aptos" w:hAnsi="Aptos"/>
              </w:rPr>
            </w:pPr>
            <w:r w:rsidRPr="00F0185C">
              <w:rPr>
                <w:rFonts w:ascii="Aptos" w:hAnsi="Aptos"/>
              </w:rPr>
              <w:t>This flags everyone with inconsistent reporting of menarche status.  </w:t>
            </w:r>
          </w:p>
        </w:tc>
      </w:tr>
      <w:tr w:rsidRPr="00F0185C" w:rsidR="00994059" w:rsidTr="05B43AD7" w14:paraId="36A9F8C4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2328DDFF" w14:textId="77777777">
            <w:pPr>
              <w:rPr>
                <w:rFonts w:ascii="Aptos Narrow" w:hAnsi="Aptos Narrow"/>
                <w:color w:val="000000"/>
              </w:rPr>
            </w:pPr>
            <w:r w:rsidRPr="00F0185C">
              <w:rPr>
                <w:rFonts w:ascii="Aptos Narrow" w:hAnsi="Aptos Narrow"/>
                <w:color w:val="000000"/>
              </w:rPr>
              <w:t>FailedValidation_ParentReport_Y1N0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71D94145" w14:textId="7777777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T</w:t>
            </w:r>
            <w:r>
              <w:t>his flags everyone who failed age validation</w:t>
            </w:r>
            <w:r w:rsidRPr="00F0185C">
              <w:rPr>
                <w:rFonts w:ascii="Aptos" w:hAnsi="Aptos"/>
              </w:rPr>
              <w:t>  </w:t>
            </w:r>
          </w:p>
        </w:tc>
      </w:tr>
      <w:tr w:rsidRPr="00F0185C" w:rsidR="00994059" w:rsidTr="05B43AD7" w14:paraId="735D1F00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31B9450E" w14:textId="77777777">
            <w:pPr>
              <w:rPr>
                <w:rFonts w:ascii="Aptos Narrow" w:hAnsi="Aptos Narrow"/>
                <w:color w:val="000000"/>
              </w:rPr>
            </w:pPr>
            <w:r w:rsidRPr="00F0185C">
              <w:rPr>
                <w:rFonts w:ascii="Aptos Narrow" w:hAnsi="Aptos Narrow"/>
                <w:color w:val="000000"/>
              </w:rPr>
              <w:t>FailedValidation_</w:t>
            </w:r>
            <w:r>
              <w:rPr>
                <w:rFonts w:ascii="Aptos Narrow" w:hAnsi="Aptos Narrow"/>
                <w:color w:val="000000"/>
              </w:rPr>
              <w:t>Youth</w:t>
            </w:r>
            <w:r w:rsidRPr="00F0185C">
              <w:rPr>
                <w:rFonts w:ascii="Aptos Narrow" w:hAnsi="Aptos Narrow"/>
                <w:color w:val="000000"/>
              </w:rPr>
              <w:t>Report_Y1N0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2B9AF95D" w14:textId="7777777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T</w:t>
            </w:r>
            <w:r>
              <w:t>his flags everyone who failed age validation</w:t>
            </w:r>
          </w:p>
        </w:tc>
      </w:tr>
      <w:tr w:rsidRPr="00F0185C" w:rsidR="00994059" w:rsidTr="05B43AD7" w14:paraId="1E003F29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567B485F" w14:textId="77777777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F0185C">
              <w:rPr>
                <w:rFonts w:ascii="Aptos Narrow" w:hAnsi="Aptos Narrow"/>
                <w:color w:val="000000"/>
              </w:rPr>
              <w:t>lastvisit_p</w:t>
            </w:r>
            <w:proofErr w:type="spellEnd"/>
            <w:r w:rsidRPr="00F0185C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52944AA3" w14:textId="77777777">
            <w:pPr>
              <w:rPr>
                <w:rFonts w:ascii="Aptos" w:hAnsi="Aptos"/>
              </w:rPr>
            </w:pPr>
            <w:r w:rsidRPr="00F0185C">
              <w:rPr>
                <w:rFonts w:ascii="Aptos" w:hAnsi="Aptos"/>
              </w:rPr>
              <w:t xml:space="preserve">This is the position in the list vector column </w:t>
            </w:r>
            <w:proofErr w:type="spellStart"/>
            <w:r w:rsidRPr="00F0185C">
              <w:rPr>
                <w:rFonts w:ascii="Aptos" w:hAnsi="Aptos"/>
              </w:rPr>
              <w:t>menarche_report_p</w:t>
            </w:r>
            <w:proofErr w:type="spellEnd"/>
            <w:r w:rsidRPr="00F0185C">
              <w:rPr>
                <w:rFonts w:ascii="Aptos" w:hAnsi="Aptos"/>
              </w:rPr>
              <w:t xml:space="preserve"> where the parents last reported something </w:t>
            </w:r>
          </w:p>
        </w:tc>
      </w:tr>
      <w:tr w:rsidRPr="00F0185C" w:rsidR="00994059" w:rsidTr="05B43AD7" w14:paraId="57BB64B0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0A83C99C" w14:textId="77777777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F0185C">
              <w:rPr>
                <w:rFonts w:ascii="Aptos Narrow" w:hAnsi="Aptos Narrow"/>
                <w:color w:val="000000"/>
              </w:rPr>
              <w:t>lastvisit_y</w:t>
            </w:r>
            <w:proofErr w:type="spellEnd"/>
            <w:r w:rsidRPr="00F0185C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7CDA249C" w14:textId="77777777">
            <w:pPr>
              <w:rPr>
                <w:rFonts w:ascii="Aptos" w:hAnsi="Aptos"/>
              </w:rPr>
            </w:pPr>
            <w:r w:rsidRPr="00F0185C">
              <w:rPr>
                <w:rFonts w:ascii="Aptos" w:hAnsi="Aptos"/>
              </w:rPr>
              <w:t xml:space="preserve">This is the position in the list vector column </w:t>
            </w:r>
            <w:proofErr w:type="spellStart"/>
            <w:r w:rsidRPr="00F0185C">
              <w:rPr>
                <w:rFonts w:ascii="Aptos" w:hAnsi="Aptos"/>
              </w:rPr>
              <w:t>menarche_report_p</w:t>
            </w:r>
            <w:proofErr w:type="spellEnd"/>
            <w:r w:rsidRPr="00F0185C">
              <w:rPr>
                <w:rFonts w:ascii="Aptos" w:hAnsi="Aptos"/>
              </w:rPr>
              <w:t xml:space="preserve"> where the youth last reported something </w:t>
            </w:r>
          </w:p>
        </w:tc>
      </w:tr>
      <w:tr w:rsidRPr="00F0185C" w:rsidR="00994059" w:rsidTr="05B43AD7" w14:paraId="7AA84211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4B12A30E" w14:textId="77777777">
            <w:pPr>
              <w:rPr>
                <w:rFonts w:ascii="Aptos Narrow" w:hAnsi="Aptos Narrow"/>
                <w:color w:val="000000"/>
              </w:rPr>
            </w:pPr>
            <w:r w:rsidRPr="00F56DAA">
              <w:rPr>
                <w:rFonts w:ascii="Aptos" w:hAnsi="Aptos"/>
              </w:rPr>
              <w:t>pds_f5b_p_1_year_follow_up_y_arm_1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2506383D" w14:textId="77777777">
            <w:pPr>
              <w:rPr>
                <w:rFonts w:ascii="Aptos" w:hAnsi="Aptos"/>
              </w:rPr>
            </w:pPr>
            <w:r w:rsidRPr="00F56DAA">
              <w:rPr>
                <w:rFonts w:ascii="Aptos" w:hAnsi="Aptos"/>
              </w:rPr>
              <w:t>Menarche status data (parent report) at the one-year follow up </w:t>
            </w:r>
          </w:p>
        </w:tc>
      </w:tr>
      <w:tr w:rsidRPr="00F0185C" w:rsidR="00994059" w:rsidTr="05B43AD7" w14:paraId="335B93AA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23FB7213" w14:textId="77777777">
            <w:pPr>
              <w:rPr>
                <w:rFonts w:ascii="Aptos Narrow" w:hAnsi="Aptos Narrow"/>
                <w:color w:val="000000"/>
              </w:rPr>
            </w:pPr>
            <w:r w:rsidRPr="00F56DAA">
              <w:rPr>
                <w:rFonts w:ascii="Aptos" w:hAnsi="Aptos"/>
              </w:rPr>
              <w:t>pds_f5b_p_2_year_follow_up_y_arm_1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00540BF6" w14:textId="77777777">
            <w:pPr>
              <w:rPr>
                <w:rFonts w:ascii="Aptos" w:hAnsi="Aptos"/>
              </w:rPr>
            </w:pPr>
            <w:r w:rsidRPr="00F56DAA">
              <w:rPr>
                <w:rFonts w:ascii="Aptos" w:hAnsi="Aptos"/>
              </w:rPr>
              <w:t>Menarche status data (parent report) at the two-year follow up </w:t>
            </w:r>
          </w:p>
        </w:tc>
      </w:tr>
      <w:tr w:rsidRPr="00F0185C" w:rsidR="00994059" w:rsidTr="05B43AD7" w14:paraId="38BBAC55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5B3CBC8C" w14:textId="77777777">
            <w:pPr>
              <w:rPr>
                <w:rFonts w:ascii="Aptos Narrow" w:hAnsi="Aptos Narrow"/>
                <w:color w:val="000000"/>
              </w:rPr>
            </w:pPr>
            <w:r w:rsidRPr="00F56DAA">
              <w:rPr>
                <w:rFonts w:ascii="Aptos" w:hAnsi="Aptos"/>
              </w:rPr>
              <w:t>pds_f5b_p_3_year_follow_up_y_arm_1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441A1C47" w14:textId="77777777">
            <w:pPr>
              <w:rPr>
                <w:rFonts w:ascii="Aptos" w:hAnsi="Aptos"/>
              </w:rPr>
            </w:pPr>
            <w:r w:rsidRPr="00F56DAA">
              <w:rPr>
                <w:rFonts w:ascii="Aptos" w:hAnsi="Aptos"/>
              </w:rPr>
              <w:t>Menarche status data (parent report) at the three-year follow up </w:t>
            </w:r>
          </w:p>
        </w:tc>
      </w:tr>
      <w:tr w:rsidRPr="00F0185C" w:rsidR="00994059" w:rsidTr="05B43AD7" w14:paraId="6D9F6310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12CEF8DF" w14:textId="77777777">
            <w:pPr>
              <w:rPr>
                <w:rFonts w:ascii="Aptos Narrow" w:hAnsi="Aptos Narrow"/>
                <w:color w:val="000000"/>
              </w:rPr>
            </w:pPr>
            <w:r w:rsidRPr="00F56DAA">
              <w:rPr>
                <w:rFonts w:ascii="Aptos" w:hAnsi="Aptos"/>
              </w:rPr>
              <w:t>pds_f5b_p_baseline_year_1_arm_1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292E3B22" w14:textId="77777777">
            <w:pPr>
              <w:rPr>
                <w:rFonts w:ascii="Aptos" w:hAnsi="Aptos"/>
              </w:rPr>
            </w:pPr>
            <w:r w:rsidRPr="00F56DAA">
              <w:rPr>
                <w:rFonts w:ascii="Aptos" w:hAnsi="Aptos"/>
              </w:rPr>
              <w:t>Menarche status data (parent report) at the baseline visit </w:t>
            </w:r>
          </w:p>
        </w:tc>
      </w:tr>
      <w:tr w:rsidRPr="00F0185C" w:rsidR="00994059" w:rsidTr="05B43AD7" w14:paraId="38121E7F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16A8433E" w14:textId="77777777">
            <w:pPr>
              <w:rPr>
                <w:rFonts w:ascii="Aptos Narrow" w:hAnsi="Aptos Narrow"/>
                <w:color w:val="000000"/>
              </w:rPr>
            </w:pPr>
            <w:r w:rsidRPr="00F56DAA">
              <w:rPr>
                <w:rFonts w:ascii="Aptos" w:hAnsi="Aptos"/>
              </w:rPr>
              <w:t>pds_f5b_p_4_year_follow_up_y_arm_1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502860B0" w14:textId="77777777">
            <w:pPr>
              <w:rPr>
                <w:rFonts w:ascii="Aptos" w:hAnsi="Aptos"/>
              </w:rPr>
            </w:pPr>
            <w:r w:rsidRPr="00F56DAA">
              <w:rPr>
                <w:rFonts w:ascii="Aptos" w:hAnsi="Aptos"/>
              </w:rPr>
              <w:t>Menarche status data (parent report) at the four-year follow up </w:t>
            </w:r>
          </w:p>
        </w:tc>
      </w:tr>
      <w:tr w:rsidRPr="00F0185C" w:rsidR="00994059" w:rsidTr="05B43AD7" w14:paraId="7577F142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2A28D0D2" w14:textId="77777777">
            <w:pPr>
              <w:rPr>
                <w:rFonts w:ascii="Aptos Narrow" w:hAnsi="Aptos Narrow"/>
                <w:color w:val="000000"/>
              </w:rPr>
            </w:pPr>
            <w:r w:rsidRPr="00F56DAA">
              <w:rPr>
                <w:rFonts w:ascii="Aptos" w:hAnsi="Aptos"/>
              </w:rPr>
              <w:t>pds_f6_p_1_year_follow_up_y_arm_1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7ADFC43A" w14:textId="77777777">
            <w:pPr>
              <w:rPr>
                <w:rFonts w:ascii="Aptos" w:hAnsi="Aptos"/>
              </w:rPr>
            </w:pPr>
            <w:r w:rsidRPr="00F56DAA">
              <w:rPr>
                <w:rFonts w:ascii="Aptos" w:hAnsi="Aptos"/>
              </w:rPr>
              <w:t>Menarche age data (parent report) at the one-year follow up </w:t>
            </w:r>
          </w:p>
        </w:tc>
      </w:tr>
      <w:tr w:rsidRPr="00F0185C" w:rsidR="00994059" w:rsidTr="05B43AD7" w14:paraId="0B50D02D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156F6B7D" w14:textId="77777777">
            <w:pPr>
              <w:rPr>
                <w:rFonts w:ascii="Aptos Narrow" w:hAnsi="Aptos Narrow"/>
                <w:color w:val="000000"/>
              </w:rPr>
            </w:pPr>
            <w:r w:rsidRPr="00F56DAA">
              <w:rPr>
                <w:rFonts w:ascii="Aptos" w:hAnsi="Aptos"/>
              </w:rPr>
              <w:t>pds_f6_p_2_year_follow_up_y_arm_1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6E7B4D49" w14:textId="77777777">
            <w:pPr>
              <w:rPr>
                <w:rFonts w:ascii="Aptos" w:hAnsi="Aptos"/>
              </w:rPr>
            </w:pPr>
            <w:r w:rsidRPr="00F56DAA">
              <w:rPr>
                <w:rFonts w:ascii="Aptos" w:hAnsi="Aptos"/>
              </w:rPr>
              <w:t>Menarche age data (parent report) at the two-year follow up </w:t>
            </w:r>
          </w:p>
        </w:tc>
      </w:tr>
      <w:tr w:rsidRPr="00F0185C" w:rsidR="00994059" w:rsidTr="05B43AD7" w14:paraId="302E7F12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364EFBFB" w14:textId="77777777">
            <w:pPr>
              <w:rPr>
                <w:rFonts w:ascii="Aptos Narrow" w:hAnsi="Aptos Narrow"/>
                <w:color w:val="000000"/>
              </w:rPr>
            </w:pPr>
            <w:r w:rsidRPr="00F56DAA">
              <w:rPr>
                <w:rFonts w:ascii="Aptos" w:hAnsi="Aptos"/>
              </w:rPr>
              <w:t>pds_f6_p_3_year_follow_up_y_arm_1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0F25976A" w14:textId="77777777">
            <w:pPr>
              <w:rPr>
                <w:rFonts w:ascii="Aptos" w:hAnsi="Aptos"/>
              </w:rPr>
            </w:pPr>
            <w:r w:rsidRPr="00F56DAA">
              <w:rPr>
                <w:rFonts w:ascii="Aptos" w:hAnsi="Aptos"/>
              </w:rPr>
              <w:t>Menarche age data (parent report) at the three-year follow up </w:t>
            </w:r>
          </w:p>
        </w:tc>
      </w:tr>
      <w:tr w:rsidRPr="00F0185C" w:rsidR="00994059" w:rsidTr="05B43AD7" w14:paraId="6B1936A4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02CDACE9" w14:textId="77777777">
            <w:pPr>
              <w:rPr>
                <w:rFonts w:ascii="Aptos Narrow" w:hAnsi="Aptos Narrow"/>
                <w:color w:val="000000"/>
              </w:rPr>
            </w:pPr>
            <w:r w:rsidRPr="00F56DAA">
              <w:rPr>
                <w:rFonts w:ascii="Aptos" w:hAnsi="Aptos"/>
              </w:rPr>
              <w:t>pds_f6_p_baseline_year_1_arm_1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276F122E" w14:textId="77777777">
            <w:pPr>
              <w:rPr>
                <w:rFonts w:ascii="Aptos" w:hAnsi="Aptos"/>
              </w:rPr>
            </w:pPr>
            <w:r w:rsidRPr="00F56DAA">
              <w:rPr>
                <w:rFonts w:ascii="Aptos" w:hAnsi="Aptos"/>
              </w:rPr>
              <w:t>Menarche age data (parent report) at the baseline visit </w:t>
            </w:r>
          </w:p>
        </w:tc>
      </w:tr>
      <w:tr w:rsidRPr="00F0185C" w:rsidR="00994059" w:rsidTr="05B43AD7" w14:paraId="40C2EA54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415230CE" w14:textId="77777777">
            <w:pPr>
              <w:rPr>
                <w:rFonts w:ascii="Aptos Narrow" w:hAnsi="Aptos Narrow"/>
                <w:color w:val="000000"/>
              </w:rPr>
            </w:pPr>
            <w:r w:rsidRPr="00F56DAA">
              <w:rPr>
                <w:rFonts w:ascii="Aptos" w:hAnsi="Aptos"/>
              </w:rPr>
              <w:t>pds_f6_p_4_year_follow_up_y_arm_1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09273903" w14:textId="77777777">
            <w:pPr>
              <w:rPr>
                <w:rFonts w:ascii="Aptos" w:hAnsi="Aptos"/>
              </w:rPr>
            </w:pPr>
            <w:r w:rsidRPr="00F56DAA">
              <w:rPr>
                <w:rFonts w:ascii="Aptos" w:hAnsi="Aptos"/>
              </w:rPr>
              <w:t>Menarche age data (parent report) at the four-year follow up </w:t>
            </w:r>
          </w:p>
        </w:tc>
      </w:tr>
      <w:tr w:rsidRPr="00F0185C" w:rsidR="00994059" w:rsidTr="05B43AD7" w14:paraId="23C18561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10A461E0" w14:textId="77777777">
            <w:pPr>
              <w:rPr>
                <w:rFonts w:ascii="Aptos Narrow" w:hAnsi="Aptos Narrow"/>
                <w:color w:val="000000"/>
              </w:rPr>
            </w:pPr>
            <w:r w:rsidRPr="00F56DAA">
              <w:rPr>
                <w:rFonts w:ascii="Aptos" w:hAnsi="Aptos"/>
              </w:rPr>
              <w:t>pds_f5_y_1_year_follow_up_y_arm_1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0D4B7B2F" w14:textId="77777777">
            <w:pPr>
              <w:rPr>
                <w:rFonts w:ascii="Aptos" w:hAnsi="Aptos"/>
              </w:rPr>
            </w:pPr>
            <w:r w:rsidRPr="00F56DAA">
              <w:rPr>
                <w:rFonts w:ascii="Aptos" w:hAnsi="Aptos"/>
              </w:rPr>
              <w:t>Menarche status data (youth report) at the one-year follow up </w:t>
            </w:r>
          </w:p>
        </w:tc>
      </w:tr>
      <w:tr w:rsidRPr="00F0185C" w:rsidR="00994059" w:rsidTr="05B43AD7" w14:paraId="268D27D6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5226A2C5" w14:textId="77777777">
            <w:pPr>
              <w:rPr>
                <w:rFonts w:ascii="Aptos Narrow" w:hAnsi="Aptos Narrow"/>
                <w:color w:val="000000"/>
              </w:rPr>
            </w:pPr>
            <w:r w:rsidRPr="00F56DAA">
              <w:rPr>
                <w:rFonts w:ascii="Aptos" w:hAnsi="Aptos"/>
              </w:rPr>
              <w:t>pds_f5_y_2_year_follow_up_y_arm_1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2F3F32D0" w14:textId="77777777">
            <w:pPr>
              <w:rPr>
                <w:rFonts w:ascii="Aptos" w:hAnsi="Aptos"/>
              </w:rPr>
            </w:pPr>
            <w:r w:rsidRPr="00F56DAA">
              <w:rPr>
                <w:rFonts w:ascii="Aptos" w:hAnsi="Aptos"/>
              </w:rPr>
              <w:t>Menarche status data (youth report) at the two-year follow up </w:t>
            </w:r>
          </w:p>
        </w:tc>
      </w:tr>
      <w:tr w:rsidRPr="00F0185C" w:rsidR="00994059" w:rsidTr="05B43AD7" w14:paraId="7CC0FC21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103E0128" w14:textId="77777777">
            <w:pPr>
              <w:rPr>
                <w:rFonts w:ascii="Aptos Narrow" w:hAnsi="Aptos Narrow"/>
                <w:color w:val="000000"/>
              </w:rPr>
            </w:pPr>
            <w:r w:rsidRPr="00F56DAA">
              <w:rPr>
                <w:rFonts w:ascii="Aptos" w:hAnsi="Aptos"/>
              </w:rPr>
              <w:t>pds_f5_y_3_year_follow_up_y_arm_1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35BF08CA" w14:textId="77777777">
            <w:pPr>
              <w:rPr>
                <w:rFonts w:ascii="Aptos" w:hAnsi="Aptos"/>
              </w:rPr>
            </w:pPr>
            <w:r w:rsidRPr="00F56DAA">
              <w:rPr>
                <w:rFonts w:ascii="Aptos" w:hAnsi="Aptos"/>
              </w:rPr>
              <w:t>Menarche status data (youth report) at the three-year follow up </w:t>
            </w:r>
          </w:p>
        </w:tc>
      </w:tr>
      <w:tr w:rsidRPr="00F0185C" w:rsidR="00994059" w:rsidTr="05B43AD7" w14:paraId="4B7389B4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12957A86" w14:textId="77777777">
            <w:pPr>
              <w:rPr>
                <w:rFonts w:ascii="Aptos Narrow" w:hAnsi="Aptos Narrow"/>
                <w:color w:val="000000"/>
              </w:rPr>
            </w:pPr>
            <w:r w:rsidRPr="00F56DAA">
              <w:rPr>
                <w:rFonts w:ascii="Aptos" w:hAnsi="Aptos"/>
              </w:rPr>
              <w:t>pds_f5_y_baseline_year_1_arm_1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0B8A15D0" w14:textId="77777777">
            <w:pPr>
              <w:rPr>
                <w:rFonts w:ascii="Aptos" w:hAnsi="Aptos"/>
              </w:rPr>
            </w:pPr>
            <w:r w:rsidRPr="00F56DAA">
              <w:rPr>
                <w:rFonts w:ascii="Aptos" w:hAnsi="Aptos"/>
              </w:rPr>
              <w:t>Menarche status data (youth report) at the baseline visit </w:t>
            </w:r>
          </w:p>
        </w:tc>
      </w:tr>
      <w:tr w:rsidRPr="00F0185C" w:rsidR="00994059" w:rsidTr="05B43AD7" w14:paraId="3528F5F4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2A76A0A0" w14:textId="77777777">
            <w:pPr>
              <w:rPr>
                <w:rFonts w:ascii="Aptos Narrow" w:hAnsi="Aptos Narrow"/>
                <w:color w:val="000000"/>
              </w:rPr>
            </w:pPr>
            <w:r w:rsidRPr="00F56DAA">
              <w:rPr>
                <w:rFonts w:ascii="Aptos" w:hAnsi="Aptos"/>
              </w:rPr>
              <w:t>pds_f5_y_4_year_follow_up_y_arm_1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23FCD29F" w14:textId="77777777">
            <w:pPr>
              <w:rPr>
                <w:rFonts w:ascii="Aptos" w:hAnsi="Aptos"/>
              </w:rPr>
            </w:pPr>
            <w:r w:rsidRPr="00F56DAA">
              <w:rPr>
                <w:rFonts w:ascii="Aptos" w:hAnsi="Aptos"/>
              </w:rPr>
              <w:t>Menarche status data (youth report) at the four-year follow up </w:t>
            </w:r>
          </w:p>
        </w:tc>
      </w:tr>
      <w:tr w:rsidRPr="00F0185C" w:rsidR="00994059" w:rsidTr="05B43AD7" w14:paraId="64C97D38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7F706375" w14:textId="77777777">
            <w:pPr>
              <w:rPr>
                <w:rFonts w:ascii="Aptos Narrow" w:hAnsi="Aptos Narrow"/>
                <w:color w:val="000000"/>
              </w:rPr>
            </w:pPr>
            <w:r w:rsidRPr="00F56DAA">
              <w:rPr>
                <w:rFonts w:ascii="Aptos" w:hAnsi="Aptos"/>
              </w:rPr>
              <w:t>pds_f6_y_1_year_follow_up_y_arm_1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15A48D32" w14:textId="77777777">
            <w:pPr>
              <w:rPr>
                <w:rFonts w:ascii="Aptos" w:hAnsi="Aptos"/>
              </w:rPr>
            </w:pPr>
            <w:r w:rsidRPr="00F56DAA">
              <w:rPr>
                <w:rFonts w:ascii="Aptos" w:hAnsi="Aptos"/>
              </w:rPr>
              <w:t>Menarche age data (youth report) at the one-year follow up </w:t>
            </w:r>
          </w:p>
        </w:tc>
      </w:tr>
      <w:tr w:rsidRPr="00F0185C" w:rsidR="00994059" w:rsidTr="05B43AD7" w14:paraId="70862316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20D5C72E" w14:textId="77777777">
            <w:pPr>
              <w:rPr>
                <w:rFonts w:ascii="Aptos Narrow" w:hAnsi="Aptos Narrow"/>
                <w:color w:val="000000"/>
              </w:rPr>
            </w:pPr>
            <w:r w:rsidRPr="00F56DAA">
              <w:rPr>
                <w:rFonts w:ascii="Aptos" w:hAnsi="Aptos"/>
              </w:rPr>
              <w:t>pds_f6_y_2_year_follow_up_y_arm_1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4446F086" w14:textId="77777777">
            <w:pPr>
              <w:rPr>
                <w:rFonts w:ascii="Aptos" w:hAnsi="Aptos"/>
              </w:rPr>
            </w:pPr>
            <w:r w:rsidRPr="00F56DAA">
              <w:rPr>
                <w:rFonts w:ascii="Aptos" w:hAnsi="Aptos"/>
              </w:rPr>
              <w:t>Menarche age data (youth report) at the two-year follow up </w:t>
            </w:r>
          </w:p>
        </w:tc>
      </w:tr>
      <w:tr w:rsidRPr="00F0185C" w:rsidR="00994059" w:rsidTr="05B43AD7" w14:paraId="7D74B86F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64FCFE19" w14:textId="77777777">
            <w:pPr>
              <w:rPr>
                <w:rFonts w:ascii="Aptos Narrow" w:hAnsi="Aptos Narrow"/>
                <w:color w:val="000000"/>
              </w:rPr>
            </w:pPr>
            <w:r w:rsidRPr="00F56DAA">
              <w:rPr>
                <w:rFonts w:ascii="Aptos" w:hAnsi="Aptos"/>
              </w:rPr>
              <w:t>pds_f6_y_3_year_follow_up_y_arm_1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58ACEFB4" w14:textId="77777777">
            <w:pPr>
              <w:rPr>
                <w:rFonts w:ascii="Aptos" w:hAnsi="Aptos"/>
              </w:rPr>
            </w:pPr>
            <w:r w:rsidRPr="00F56DAA">
              <w:rPr>
                <w:rFonts w:ascii="Aptos" w:hAnsi="Aptos"/>
              </w:rPr>
              <w:t>Menarche age data (youth report) at the three-year follow up </w:t>
            </w:r>
          </w:p>
        </w:tc>
      </w:tr>
      <w:tr w:rsidRPr="00F0185C" w:rsidR="00994059" w:rsidTr="05B43AD7" w14:paraId="536693E6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01D477AF" w14:textId="77777777">
            <w:pPr>
              <w:rPr>
                <w:rFonts w:ascii="Aptos Narrow" w:hAnsi="Aptos Narrow"/>
                <w:color w:val="000000"/>
              </w:rPr>
            </w:pPr>
            <w:r w:rsidRPr="00F56DAA">
              <w:rPr>
                <w:rFonts w:ascii="Aptos" w:hAnsi="Aptos"/>
              </w:rPr>
              <w:t>pds_f6_y_baseline_year_1_arm_1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4F0023B4" w14:textId="77777777">
            <w:pPr>
              <w:rPr>
                <w:rFonts w:ascii="Aptos" w:hAnsi="Aptos"/>
              </w:rPr>
            </w:pPr>
            <w:r w:rsidRPr="00F56DAA">
              <w:rPr>
                <w:rFonts w:ascii="Aptos" w:hAnsi="Aptos"/>
              </w:rPr>
              <w:t>Menarche age data (youth report) at the baseline visit </w:t>
            </w:r>
          </w:p>
        </w:tc>
      </w:tr>
      <w:tr w:rsidRPr="00F0185C" w:rsidR="00994059" w:rsidTr="05B43AD7" w14:paraId="2DB26D58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2144B16D" w14:textId="77777777">
            <w:pPr>
              <w:rPr>
                <w:rFonts w:ascii="Aptos Narrow" w:hAnsi="Aptos Narrow"/>
                <w:color w:val="000000"/>
              </w:rPr>
            </w:pPr>
            <w:r w:rsidRPr="00F56DAA">
              <w:rPr>
                <w:rFonts w:ascii="Aptos" w:hAnsi="Aptos"/>
              </w:rPr>
              <w:t>pds_f6_y_4_year_follow_up_y_arm_1 </w:t>
            </w:r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63577864" w14:textId="77777777">
            <w:pPr>
              <w:rPr>
                <w:rFonts w:ascii="Aptos" w:hAnsi="Aptos"/>
              </w:rPr>
            </w:pPr>
            <w:r w:rsidRPr="00F56DAA">
              <w:rPr>
                <w:rFonts w:ascii="Aptos" w:hAnsi="Aptos"/>
              </w:rPr>
              <w:t>Menarche age data (youth report) at the four-year follow up </w:t>
            </w:r>
          </w:p>
        </w:tc>
      </w:tr>
      <w:tr w:rsidRPr="00F0185C" w:rsidR="00994059" w:rsidTr="05B43AD7" w14:paraId="4DE48836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31199AB7" w14:textId="77777777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Age_of_Thelarche</w:t>
            </w:r>
            <w:proofErr w:type="spellEnd"/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3E513ED7" w14:textId="187BB3D5">
            <w:pPr>
              <w:rPr>
                <w:rFonts w:ascii="Aptos" w:hAnsi="Aptos"/>
              </w:rPr>
            </w:pPr>
            <w:r w:rsidRPr="05B43AD7" w:rsidR="35EDDBE0">
              <w:rPr>
                <w:rFonts w:ascii="Aptos" w:hAnsi="Aptos"/>
              </w:rPr>
              <w:t xml:space="preserve">Age of Thelarche imputed from </w:t>
            </w:r>
            <w:r w:rsidRPr="05B43AD7" w:rsidR="5A31AD72">
              <w:rPr>
                <w:rFonts w:ascii="Aptos" w:hAnsi="Aptos"/>
              </w:rPr>
              <w:t>PDS</w:t>
            </w:r>
            <w:r w:rsidRPr="05B43AD7" w:rsidR="35EDDBE0">
              <w:rPr>
                <w:rFonts w:ascii="Aptos" w:hAnsi="Aptos"/>
              </w:rPr>
              <w:t xml:space="preserve"> </w:t>
            </w:r>
            <w:r w:rsidRPr="05B43AD7" w:rsidR="35EDDBE0">
              <w:rPr>
                <w:rFonts w:ascii="Aptos" w:hAnsi="Aptos"/>
              </w:rPr>
              <w:t>stage thelarche self-reports</w:t>
            </w:r>
          </w:p>
        </w:tc>
      </w:tr>
      <w:tr w:rsidRPr="00F0185C" w:rsidR="00994059" w:rsidTr="05B43AD7" w14:paraId="68660DC7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534A4BBE" w14:textId="77777777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5678F2">
              <w:rPr>
                <w:rFonts w:ascii="Aptos Narrow" w:hAnsi="Aptos Narrow"/>
                <w:color w:val="000000"/>
              </w:rPr>
              <w:t>Tempo_NoMenarcheImputations</w:t>
            </w:r>
            <w:proofErr w:type="spellEnd"/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94059" w:rsidP="00B8289C" w:rsidRDefault="00994059" w14:paraId="6448A6D7" w14:textId="7777777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Simple difference:</w:t>
            </w:r>
          </w:p>
          <w:p w:rsidRPr="00F0185C" w:rsidR="00994059" w:rsidP="00B8289C" w:rsidRDefault="00994059" w14:paraId="523578BF" w14:textId="77777777">
            <w:pPr>
              <w:rPr>
                <w:rFonts w:ascii="Aptos" w:hAnsi="Aptos"/>
              </w:rPr>
            </w:pPr>
            <w:proofErr w:type="spellStart"/>
            <w:r>
              <w:rPr>
                <w:rFonts w:ascii="Aptos" w:hAnsi="Aptos"/>
              </w:rPr>
              <w:t>AgeOfMenarche_NoImputations</w:t>
            </w:r>
            <w:proofErr w:type="spellEnd"/>
            <w:r>
              <w:rPr>
                <w:rFonts w:ascii="Aptos" w:hAnsi="Aptos"/>
              </w:rPr>
              <w:t xml:space="preserve"> – </w:t>
            </w:r>
            <w:proofErr w:type="spellStart"/>
            <w:r>
              <w:rPr>
                <w:rFonts w:ascii="Aptos" w:hAnsi="Aptos"/>
              </w:rPr>
              <w:t>Age_of_Thelarche</w:t>
            </w:r>
            <w:proofErr w:type="spellEnd"/>
          </w:p>
        </w:tc>
      </w:tr>
      <w:tr w:rsidRPr="00F0185C" w:rsidR="00994059" w:rsidTr="05B43AD7" w14:paraId="6FF00213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2E2B75B1" w14:textId="77777777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5678F2">
              <w:rPr>
                <w:rFonts w:ascii="Aptos Narrow" w:hAnsi="Aptos Narrow"/>
                <w:color w:val="000000"/>
              </w:rPr>
              <w:t>Tempo_ConsistentOnly</w:t>
            </w:r>
            <w:proofErr w:type="spellEnd"/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94059" w:rsidP="00B8289C" w:rsidRDefault="00994059" w14:paraId="544EDE71" w14:textId="7777777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Simple difference:</w:t>
            </w:r>
          </w:p>
          <w:p w:rsidRPr="00F0185C" w:rsidR="00994059" w:rsidP="00B8289C" w:rsidRDefault="00994059" w14:paraId="70B87867" w14:textId="77777777">
            <w:pPr>
              <w:rPr>
                <w:rFonts w:ascii="Aptos" w:hAnsi="Aptos"/>
              </w:rPr>
            </w:pPr>
            <w:proofErr w:type="spellStart"/>
            <w:r>
              <w:rPr>
                <w:rFonts w:ascii="Aptos" w:hAnsi="Aptos"/>
              </w:rPr>
              <w:t>AgeOfMenarche_Consistent_Only</w:t>
            </w:r>
            <w:proofErr w:type="spellEnd"/>
            <w:r>
              <w:rPr>
                <w:rFonts w:ascii="Aptos" w:hAnsi="Aptos"/>
              </w:rPr>
              <w:t xml:space="preserve"> – </w:t>
            </w:r>
            <w:proofErr w:type="spellStart"/>
            <w:r>
              <w:rPr>
                <w:rFonts w:ascii="Aptos" w:hAnsi="Aptos"/>
              </w:rPr>
              <w:t>Age_of_Thelarche</w:t>
            </w:r>
            <w:proofErr w:type="spellEnd"/>
          </w:p>
        </w:tc>
      </w:tr>
      <w:tr w:rsidRPr="00F0185C" w:rsidR="00994059" w:rsidTr="05B43AD7" w14:paraId="4218B476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658C7A14" w14:textId="77777777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5678F2">
              <w:rPr>
                <w:rFonts w:ascii="Aptos Narrow" w:hAnsi="Aptos Narrow"/>
                <w:color w:val="000000"/>
              </w:rPr>
              <w:t>ZScore_Tempo_NoMenarcheImputations</w:t>
            </w:r>
            <w:proofErr w:type="spellEnd"/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59342FC0" w14:textId="7777777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Z-score of </w:t>
            </w:r>
            <w:proofErr w:type="spellStart"/>
            <w:r w:rsidRPr="005678F2">
              <w:rPr>
                <w:rFonts w:ascii="Aptos Narrow" w:hAnsi="Aptos Narrow"/>
                <w:color w:val="000000"/>
              </w:rPr>
              <w:t>Tempo_NoMenarcheImputations</w:t>
            </w:r>
            <w:proofErr w:type="spellEnd"/>
          </w:p>
        </w:tc>
      </w:tr>
      <w:tr w:rsidRPr="00F0185C" w:rsidR="00994059" w:rsidTr="05B43AD7" w14:paraId="0517859F" w14:textId="77777777">
        <w:trPr>
          <w:trHeight w:val="300"/>
        </w:trPr>
        <w:tc>
          <w:tcPr>
            <w:tcW w:w="46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48CFF94B" w14:textId="77777777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5678F2">
              <w:rPr>
                <w:rFonts w:ascii="Aptos Narrow" w:hAnsi="Aptos Narrow"/>
                <w:color w:val="000000"/>
              </w:rPr>
              <w:t>ZScore_Tempo_ConsistentOnly</w:t>
            </w:r>
            <w:proofErr w:type="spellEnd"/>
          </w:p>
        </w:tc>
        <w:tc>
          <w:tcPr>
            <w:tcW w:w="46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F0185C" w:rsidR="00994059" w:rsidP="00B8289C" w:rsidRDefault="00994059" w14:paraId="6D9B97B2" w14:textId="7777777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Z-score of </w:t>
            </w:r>
            <w:proofErr w:type="spellStart"/>
            <w:r w:rsidRPr="005678F2">
              <w:rPr>
                <w:rFonts w:ascii="Aptos Narrow" w:hAnsi="Aptos Narrow"/>
                <w:color w:val="000000"/>
              </w:rPr>
              <w:t>Tempo_ConsistentOnly</w:t>
            </w:r>
            <w:proofErr w:type="spellEnd"/>
          </w:p>
        </w:tc>
      </w:tr>
    </w:tbl>
    <w:p w:rsidR="000E23AE" w:rsidP="000E23AE" w:rsidRDefault="000E23AE" w14:paraId="227444E9" w14:textId="77777777"/>
    <w:p w:rsidR="000E23AE" w:rsidP="000E23AE" w:rsidRDefault="000E23AE" w14:paraId="6184691F" w14:textId="77777777"/>
    <w:p w:rsidR="000E23AE" w:rsidP="000E23AE" w:rsidRDefault="000E23AE" w14:paraId="2FC1B93B" w14:textId="77777777">
      <w:pPr>
        <w:rPr>
          <w:u w:val="single"/>
        </w:rPr>
      </w:pPr>
      <w:r w:rsidRPr="00792632">
        <w:rPr>
          <w:u w:val="single"/>
        </w:rPr>
        <w:t>METHODS SECTION SUMMARY:</w:t>
      </w:r>
    </w:p>
    <w:p w:rsidR="000E23AE" w:rsidP="000E23AE" w:rsidRDefault="000E23AE" w14:paraId="35EBE6A6" w14:textId="77777777"/>
    <w:p w:rsidR="000E23AE" w:rsidP="000E23AE" w:rsidRDefault="000E23AE" w14:paraId="35FC3C75" w14:textId="007DC4C7">
      <w:r>
        <w:tab/>
      </w:r>
      <w:r w:rsidR="4D437C2D">
        <w:rPr/>
        <w:t>To calculate thelarche-to-menarche tempo using the best-practice methods of Li et al. and Houghton et al., each ABCD female’s age at thelarche was subtracted from their age at menarche (Li et al., 2025; Houghton et al., 2019).</w:t>
      </w:r>
    </w:p>
    <w:p w:rsidR="214E9A62" w:rsidRDefault="214E9A62" w14:paraId="23897842" w14:textId="1F4FDCFF"/>
    <w:p w:rsidR="214E9A62" w:rsidRDefault="214E9A62" w14:paraId="6BAB60C2" w14:textId="613B9CF7"/>
    <w:p w:rsidR="2A5A0E29" w:rsidP="214E9A62" w:rsidRDefault="2A5A0E29" w14:paraId="108141AB" w14:textId="69CF29D4">
      <w:pPr>
        <w:pStyle w:val="Normal"/>
      </w:pPr>
      <w:r w:rsidR="2A5A0E29">
        <w:drawing>
          <wp:inline wp14:editId="02DF81A1" wp14:anchorId="6D053807">
            <wp:extent cx="5657850" cy="6505575"/>
            <wp:effectExtent l="0" t="0" r="0" b="0"/>
            <wp:docPr id="13180708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8070889" name="Picture 1318070889"/>
                    <pic:cNvPicPr/>
                  </pic:nvPicPr>
                  <pic:blipFill>
                    <a:blip xmlns:r="http://schemas.openxmlformats.org/officeDocument/2006/relationships" r:embed="rId11947506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650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4E9A62" w:rsidRDefault="214E9A62" w14:paraId="262A42F6" w14:textId="3FC9FAC6"/>
    <w:p w:rsidR="214E9A62" w:rsidRDefault="214E9A62" w14:paraId="7B9A8653" w14:textId="7DDF6B69"/>
    <w:p w:rsidR="2A5A0E29" w:rsidP="214E9A62" w:rsidRDefault="2A5A0E29" w14:paraId="4D241543" w14:textId="38A9DB8B">
      <w:pPr>
        <w:pStyle w:val="Normal"/>
      </w:pPr>
      <w:r w:rsidR="2A5A0E29">
        <w:drawing>
          <wp:inline wp14:editId="204466A1" wp14:anchorId="2FE3A2B0">
            <wp:extent cx="5372100" cy="5943600"/>
            <wp:effectExtent l="0" t="0" r="0" b="0"/>
            <wp:docPr id="14117274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1727420" name="Picture 1411727420"/>
                    <pic:cNvPicPr/>
                  </pic:nvPicPr>
                  <pic:blipFill>
                    <a:blip xmlns:r="http://schemas.openxmlformats.org/officeDocument/2006/relationships" r:embed="rId7747674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4E9A62" w:rsidRDefault="214E9A62" w14:paraId="5D45D208" w14:textId="79F3F176"/>
    <w:p w:rsidR="2A5A0E29" w:rsidP="214E9A62" w:rsidRDefault="2A5A0E29" w14:paraId="79AF596F" w14:textId="7D956FEF">
      <w:pPr>
        <w:pStyle w:val="Normal"/>
      </w:pPr>
      <w:r w:rsidR="2A5A0E29">
        <w:drawing>
          <wp:inline wp14:editId="4010A9A1" wp14:anchorId="367CE143">
            <wp:extent cx="5324475" cy="5943600"/>
            <wp:effectExtent l="0" t="0" r="0" b="0"/>
            <wp:docPr id="4876891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7689171" name="Picture 487689171"/>
                    <pic:cNvPicPr/>
                  </pic:nvPicPr>
                  <pic:blipFill>
                    <a:blip xmlns:r="http://schemas.openxmlformats.org/officeDocument/2006/relationships" r:embed="rId6720626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3AE" w:rsidP="000E23AE" w:rsidRDefault="000E23AE" w14:paraId="28A8194A" w14:textId="77777777"/>
    <w:p w:rsidR="2A5A0E29" w:rsidP="214E9A62" w:rsidRDefault="2A5A0E29" w14:paraId="2B936A7F" w14:textId="44AA5522">
      <w:pPr>
        <w:pStyle w:val="Normal"/>
      </w:pPr>
      <w:r w:rsidR="2A5A0E29">
        <w:drawing>
          <wp:inline wp14:editId="2823D2DC" wp14:anchorId="44FD7AF1">
            <wp:extent cx="5715000" cy="5943600"/>
            <wp:effectExtent l="0" t="0" r="0" b="0"/>
            <wp:docPr id="15248738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4873897" name="Picture 1524873897"/>
                    <pic:cNvPicPr/>
                  </pic:nvPicPr>
                  <pic:blipFill>
                    <a:blip xmlns:r="http://schemas.openxmlformats.org/officeDocument/2006/relationships" r:embed="rId1869301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4E9A62" w:rsidRDefault="214E9A62" w14:paraId="255BC6DC" w14:textId="3A1C627D"/>
    <w:p w:rsidRPr="00E4258B" w:rsidR="000E23AE" w:rsidP="000E23AE" w:rsidRDefault="000E23AE" w14:paraId="53DEFBFB" w14:textId="77777777">
      <w:pPr>
        <w:rPr>
          <w:u w:val="single"/>
        </w:rPr>
      </w:pPr>
      <w:r w:rsidRPr="00E4258B">
        <w:rPr>
          <w:u w:val="single"/>
        </w:rPr>
        <w:t>REFERENCES:</w:t>
      </w:r>
    </w:p>
    <w:p w:rsidR="000E23AE" w:rsidP="000E23AE" w:rsidRDefault="000E23AE" w14:paraId="2C75ACB1" w14:textId="77777777"/>
    <w:p w:rsidR="000E23AE" w:rsidP="000E23AE" w:rsidRDefault="000E23AE" w14:paraId="396EDA58" w14:textId="77777777">
      <w:r>
        <w:t xml:space="preserve">Houghton, L.C., Jung, S., Troisi, R. </w:t>
      </w:r>
      <w:r>
        <w:rPr>
          <w:i/>
          <w:iCs/>
        </w:rPr>
        <w:t>et al.</w:t>
      </w:r>
      <w:r>
        <w:t xml:space="preserve"> Pubertal timing and breast density in young women: a prospective cohort study. </w:t>
      </w:r>
      <w:r>
        <w:rPr>
          <w:i/>
          <w:iCs/>
        </w:rPr>
        <w:t>Breast Cancer Res</w:t>
      </w:r>
      <w:r>
        <w:t xml:space="preserve"> </w:t>
      </w:r>
      <w:r>
        <w:rPr>
          <w:b/>
          <w:bCs/>
        </w:rPr>
        <w:t>21</w:t>
      </w:r>
      <w:r>
        <w:t xml:space="preserve">, 122 (2019). </w:t>
      </w:r>
      <w:hyperlink w:history="1" r:id="rId5">
        <w:r w:rsidRPr="00382A46">
          <w:rPr>
            <w:rStyle w:val="Hyperlink"/>
          </w:rPr>
          <w:t>https://doi.org/10.1186/s13058-019-1209-x</w:t>
        </w:r>
      </w:hyperlink>
    </w:p>
    <w:p w:rsidR="000E23AE" w:rsidP="000E23AE" w:rsidRDefault="000E23AE" w14:paraId="6CBB25DA" w14:textId="77777777"/>
    <w:p w:rsidR="000E23AE" w:rsidP="000E23AE" w:rsidRDefault="000E23AE" w14:paraId="62A80BC3" w14:textId="77777777">
      <w:r>
        <w:t xml:space="preserve">Li, Y., Liu, W., Yu, Y., Wang, Y., Zou, L., Liu, D., &amp; Sun, Y. (2025). Early thelarche, reproductive hormones, and MRI-based breast density: a prospective study in China. </w:t>
      </w:r>
      <w:r>
        <w:rPr>
          <w:i/>
          <w:iCs/>
        </w:rPr>
        <w:t xml:space="preserve">Breast cancer </w:t>
      </w:r>
      <w:proofErr w:type="gramStart"/>
      <w:r>
        <w:rPr>
          <w:i/>
          <w:iCs/>
        </w:rPr>
        <w:t>research :</w:t>
      </w:r>
      <w:proofErr w:type="gramEnd"/>
      <w:r>
        <w:rPr>
          <w:i/>
          <w:iCs/>
        </w:rPr>
        <w:t xml:space="preserve"> BCR</w:t>
      </w:r>
      <w:r>
        <w:t xml:space="preserve">, </w:t>
      </w:r>
      <w:r>
        <w:rPr>
          <w:i/>
          <w:iCs/>
        </w:rPr>
        <w:t>27</w:t>
      </w:r>
      <w:r>
        <w:t xml:space="preserve">(1), 158. </w:t>
      </w:r>
      <w:hyperlink w:history="1" r:id="rId6">
        <w:r w:rsidRPr="00382A46">
          <w:rPr>
            <w:rStyle w:val="Hyperlink"/>
          </w:rPr>
          <w:t>https://doi.org/10.1186/s13058-025-02116-4</w:t>
        </w:r>
      </w:hyperlink>
    </w:p>
    <w:p w:rsidRPr="00792632" w:rsidR="000E23AE" w:rsidP="000E23AE" w:rsidRDefault="000E23AE" w14:paraId="63D82383" w14:textId="77777777"/>
    <w:p w:rsidR="002B2450" w:rsidRDefault="002B2450" w14:paraId="3D167CC9" w14:textId="77777777"/>
    <w:sectPr w:rsidR="002B245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0"/>
    <w:family w:val="roman"/>
    <w:pitch w:val="variable"/>
  </w:font>
  <w:font w:name="Noto Serif CJK SC">
    <w:panose1 w:val="020B0604020202020204"/>
    <w:charset w:val="00"/>
    <w:family w:val="auto"/>
    <w:pitch w:val="variable"/>
  </w:font>
  <w:font w:name="Lohit Devanagari">
    <w:altName w:val="Calibri"/>
    <w:panose1 w:val="020B0604020202020204"/>
    <w:charset w:val="00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4052F"/>
    <w:multiLevelType w:val="hybridMultilevel"/>
    <w:tmpl w:val="2C96E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3F6376"/>
    <w:multiLevelType w:val="hybridMultilevel"/>
    <w:tmpl w:val="62002DD0"/>
    <w:lvl w:ilvl="0" w:tplc="CF2092A6">
      <w:start w:val="1"/>
      <w:numFmt w:val="bullet"/>
      <w:lvlText w:val="-"/>
      <w:lvlJc w:val="left"/>
      <w:pPr>
        <w:ind w:left="720" w:hanging="360"/>
      </w:pPr>
      <w:rPr>
        <w:rFonts w:hint="default" w:ascii="Liberation Serif" w:hAnsi="Liberation Serif" w:eastAsia="Noto Serif CJK SC" w:cs="Lohit Devanagar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7620BF9"/>
    <w:multiLevelType w:val="hybridMultilevel"/>
    <w:tmpl w:val="06484E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526407">
    <w:abstractNumId w:val="0"/>
  </w:num>
  <w:num w:numId="2" w16cid:durableId="19549748">
    <w:abstractNumId w:val="1"/>
  </w:num>
  <w:num w:numId="3" w16cid:durableId="1707682191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51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3AE"/>
    <w:rsid w:val="000564D3"/>
    <w:rsid w:val="000E23AE"/>
    <w:rsid w:val="001F109A"/>
    <w:rsid w:val="002B2450"/>
    <w:rsid w:val="0077679F"/>
    <w:rsid w:val="00973453"/>
    <w:rsid w:val="00994059"/>
    <w:rsid w:val="00B243AC"/>
    <w:rsid w:val="00BE2429"/>
    <w:rsid w:val="00CF2B8D"/>
    <w:rsid w:val="00E30738"/>
    <w:rsid w:val="00E47AD9"/>
    <w:rsid w:val="00E75EB2"/>
    <w:rsid w:val="00FD1759"/>
    <w:rsid w:val="05B43AD7"/>
    <w:rsid w:val="086B7A66"/>
    <w:rsid w:val="0A698A86"/>
    <w:rsid w:val="0D238B7B"/>
    <w:rsid w:val="1B160B2A"/>
    <w:rsid w:val="214E9A62"/>
    <w:rsid w:val="28A5B3D6"/>
    <w:rsid w:val="2A5A0E29"/>
    <w:rsid w:val="2BCA646F"/>
    <w:rsid w:val="31206B38"/>
    <w:rsid w:val="32BBDEE5"/>
    <w:rsid w:val="35EDDBE0"/>
    <w:rsid w:val="37C4D04F"/>
    <w:rsid w:val="3F833E08"/>
    <w:rsid w:val="4000103E"/>
    <w:rsid w:val="41DD12A1"/>
    <w:rsid w:val="4340C48C"/>
    <w:rsid w:val="47C0C1F9"/>
    <w:rsid w:val="4AB140FF"/>
    <w:rsid w:val="4D025826"/>
    <w:rsid w:val="4D437C2D"/>
    <w:rsid w:val="4F42DE82"/>
    <w:rsid w:val="517E04CC"/>
    <w:rsid w:val="52B8E61E"/>
    <w:rsid w:val="574E84CB"/>
    <w:rsid w:val="5A31AD72"/>
    <w:rsid w:val="6B1B28E2"/>
    <w:rsid w:val="6CCE9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555C6A"/>
  <w15:chartTrackingRefBased/>
  <w15:docId w15:val="{D0887430-1229-4F44-A993-65359F4150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30738"/>
    <w:pPr>
      <w:spacing w:after="0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23AE"/>
    <w:pPr>
      <w:keepNext/>
      <w:keepLines/>
      <w:suppressAutoHyphens/>
      <w:autoSpaceDN w:val="0"/>
      <w:spacing w:before="360" w:after="80"/>
      <w:textAlignment w:val="baseline"/>
      <w:outlineLvl w:val="0"/>
    </w:pPr>
    <w:rPr>
      <w:rFonts w:asciiTheme="majorHAnsi" w:hAnsiTheme="majorHAnsi" w:eastAsiaTheme="majorEastAsia" w:cstheme="majorBidi"/>
      <w:color w:val="0F4761" w:themeColor="accent1" w:themeShade="BF"/>
      <w:kern w:val="3"/>
      <w:sz w:val="40"/>
      <w:szCs w:val="40"/>
      <w:lang w:eastAsia="zh-CN" w:bidi="hi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3AE"/>
    <w:pPr>
      <w:keepNext/>
      <w:keepLines/>
      <w:suppressAutoHyphens/>
      <w:autoSpaceDN w:val="0"/>
      <w:spacing w:before="160" w:after="80"/>
      <w:textAlignment w:val="baseline"/>
      <w:outlineLvl w:val="1"/>
    </w:pPr>
    <w:rPr>
      <w:rFonts w:asciiTheme="majorHAnsi" w:hAnsiTheme="majorHAnsi" w:eastAsiaTheme="majorEastAsia" w:cstheme="majorBidi"/>
      <w:color w:val="0F4761" w:themeColor="accent1" w:themeShade="BF"/>
      <w:kern w:val="3"/>
      <w:sz w:val="32"/>
      <w:szCs w:val="32"/>
      <w:lang w:eastAsia="zh-CN" w:bidi="hi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3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3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3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3A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3A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3A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3A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E23A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E23A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E23A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E23A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E23A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E23A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E23A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E23A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E23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3AE"/>
    <w:pPr>
      <w:suppressAutoHyphens/>
      <w:autoSpaceDN w:val="0"/>
      <w:spacing w:after="80"/>
      <w:contextualSpacing/>
      <w:textAlignment w:val="baseline"/>
    </w:pPr>
    <w:rPr>
      <w:rFonts w:asciiTheme="majorHAnsi" w:hAnsiTheme="majorHAnsi" w:eastAsiaTheme="majorEastAsia" w:cstheme="majorBidi"/>
      <w:spacing w:val="-10"/>
      <w:kern w:val="28"/>
      <w:sz w:val="56"/>
      <w:szCs w:val="56"/>
      <w:lang w:eastAsia="zh-CN" w:bidi="hi-IN"/>
    </w:rPr>
  </w:style>
  <w:style w:type="character" w:styleId="TitleChar" w:customStyle="1">
    <w:name w:val="Title Char"/>
    <w:basedOn w:val="DefaultParagraphFont"/>
    <w:link w:val="Title"/>
    <w:uiPriority w:val="10"/>
    <w:rsid w:val="000E23A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3AE"/>
    <w:pPr>
      <w:numPr>
        <w:ilvl w:val="1"/>
      </w:numPr>
      <w:suppressAutoHyphens/>
      <w:autoSpaceDN w:val="0"/>
      <w:textAlignment w:val="baseline"/>
    </w:pPr>
    <w:rPr>
      <w:rFonts w:ascii="Liberation Serif" w:hAnsi="Liberation Serif" w:eastAsiaTheme="majorEastAsia" w:cstheme="majorBidi"/>
      <w:color w:val="595959" w:themeColor="text1" w:themeTint="A6"/>
      <w:spacing w:val="15"/>
      <w:kern w:val="3"/>
      <w:sz w:val="28"/>
      <w:szCs w:val="28"/>
      <w:lang w:eastAsia="zh-CN" w:bidi="hi-IN"/>
    </w:rPr>
  </w:style>
  <w:style w:type="character" w:styleId="SubtitleChar" w:customStyle="1">
    <w:name w:val="Subtitle Char"/>
    <w:basedOn w:val="DefaultParagraphFont"/>
    <w:link w:val="Subtitle"/>
    <w:uiPriority w:val="11"/>
    <w:rsid w:val="000E2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3AE"/>
    <w:pPr>
      <w:suppressAutoHyphens/>
      <w:autoSpaceDN w:val="0"/>
      <w:spacing w:before="160"/>
      <w:jc w:val="center"/>
      <w:textAlignment w:val="baseline"/>
    </w:pPr>
    <w:rPr>
      <w:rFonts w:ascii="Liberation Serif" w:hAnsi="Liberation Serif" w:eastAsia="Noto Serif CJK SC" w:cs="Lohit Devanagari"/>
      <w:i/>
      <w:iCs/>
      <w:color w:val="404040" w:themeColor="text1" w:themeTint="BF"/>
      <w:kern w:val="3"/>
      <w:lang w:eastAsia="zh-CN" w:bidi="hi-IN"/>
    </w:rPr>
  </w:style>
  <w:style w:type="character" w:styleId="QuoteChar" w:customStyle="1">
    <w:name w:val="Quote Char"/>
    <w:basedOn w:val="DefaultParagraphFont"/>
    <w:link w:val="Quote"/>
    <w:uiPriority w:val="29"/>
    <w:rsid w:val="000E23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3AE"/>
    <w:pPr>
      <w:suppressAutoHyphens/>
      <w:autoSpaceDN w:val="0"/>
      <w:ind w:left="720"/>
      <w:contextualSpacing/>
      <w:textAlignment w:val="baseline"/>
    </w:pPr>
    <w:rPr>
      <w:rFonts w:ascii="Liberation Serif" w:hAnsi="Liberation Serif" w:eastAsia="Noto Serif CJK SC" w:cs="Lohit Devanagari"/>
      <w:kern w:val="3"/>
      <w:lang w:eastAsia="zh-CN" w:bidi="hi-IN"/>
    </w:rPr>
  </w:style>
  <w:style w:type="character" w:styleId="IntenseEmphasis">
    <w:name w:val="Intense Emphasis"/>
    <w:basedOn w:val="DefaultParagraphFont"/>
    <w:uiPriority w:val="21"/>
    <w:qFormat/>
    <w:rsid w:val="000E23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3A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uppressAutoHyphens/>
      <w:autoSpaceDN w:val="0"/>
      <w:spacing w:before="360" w:after="360"/>
      <w:ind w:left="864" w:right="864"/>
      <w:jc w:val="center"/>
      <w:textAlignment w:val="baseline"/>
    </w:pPr>
    <w:rPr>
      <w:rFonts w:ascii="Liberation Serif" w:hAnsi="Liberation Serif" w:eastAsia="Noto Serif CJK SC" w:cs="Lohit Devanagari"/>
      <w:i/>
      <w:iCs/>
      <w:color w:val="0F4761" w:themeColor="accent1" w:themeShade="BF"/>
      <w:kern w:val="3"/>
      <w:lang w:eastAsia="zh-CN" w:bidi="hi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E23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3AE"/>
    <w:rPr>
      <w:b/>
      <w:bCs/>
      <w:smallCaps/>
      <w:color w:val="0F4761" w:themeColor="accent1" w:themeShade="BF"/>
      <w:spacing w:val="5"/>
    </w:rPr>
  </w:style>
  <w:style w:type="paragraph" w:styleId="Standard" w:customStyle="1">
    <w:name w:val="Standard"/>
    <w:rsid w:val="000E23AE"/>
    <w:pPr>
      <w:suppressAutoHyphens/>
      <w:autoSpaceDN w:val="0"/>
      <w:spacing w:after="0" w:line="240" w:lineRule="auto"/>
      <w:textAlignment w:val="baseline"/>
    </w:pPr>
    <w:rPr>
      <w:rFonts w:ascii="Liberation Serif" w:hAnsi="Liberation Serif" w:eastAsia="Noto Serif CJK SC" w:cs="Lohit Devanagari"/>
      <w:kern w:val="3"/>
      <w:lang w:eastAsia="zh-CN" w:bidi="hi-IN"/>
      <w14:ligatures w14:val="none"/>
    </w:rPr>
  </w:style>
  <w:style w:type="character" w:styleId="normaltextrun" w:customStyle="1">
    <w:name w:val="normaltextrun"/>
    <w:basedOn w:val="DefaultParagraphFont"/>
    <w:rsid w:val="000E23AE"/>
  </w:style>
  <w:style w:type="table" w:styleId="TableGrid">
    <w:name w:val="Table Grid"/>
    <w:basedOn w:val="TableNormal"/>
    <w:uiPriority w:val="39"/>
    <w:rsid w:val="000E23A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0E23AE"/>
    <w:rPr>
      <w:color w:val="467886" w:themeColor="hyperlink"/>
      <w:u w:val="single"/>
    </w:rPr>
  </w:style>
  <w:style w:type="paragraph" w:styleId="paragraph" w:customStyle="1">
    <w:name w:val="paragraph"/>
    <w:basedOn w:val="Normal"/>
    <w:rsid w:val="00E30738"/>
    <w:pPr>
      <w:spacing w:before="100" w:beforeAutospacing="1" w:after="100" w:afterAutospacing="1"/>
    </w:pPr>
  </w:style>
  <w:style w:type="character" w:styleId="eop" w:customStyle="1">
    <w:name w:val="eop"/>
    <w:basedOn w:val="DefaultParagraphFont"/>
    <w:rsid w:val="00E307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doi.org/10.1186/s13058-025-02116-4" TargetMode="External" Id="rId6" /><Relationship Type="http://schemas.openxmlformats.org/officeDocument/2006/relationships/hyperlink" Target="https://doi.org/10.1186/s13058-019-1209-x" TargetMode="External" Id="rId5" /><Relationship Type="http://schemas.openxmlformats.org/officeDocument/2006/relationships/webSettings" Target="webSettings.xml" Id="rId4" /><Relationship Type="http://schemas.openxmlformats.org/officeDocument/2006/relationships/image" Target="/media/image.png" Id="rId1194750602" /><Relationship Type="http://schemas.openxmlformats.org/officeDocument/2006/relationships/image" Target="/media/image2.png" Id="rId774767494" /><Relationship Type="http://schemas.openxmlformats.org/officeDocument/2006/relationships/image" Target="/media/image3.png" Id="rId672062694" /><Relationship Type="http://schemas.openxmlformats.org/officeDocument/2006/relationships/image" Target="/media/image4.png" Id="rId18693018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Toms, Robert</dc:creator>
  <keywords/>
  <dc:description/>
  <lastModifiedBy>Toms, Robert</lastModifiedBy>
  <revision>11</revision>
  <dcterms:created xsi:type="dcterms:W3CDTF">2025-10-21T20:39:00.0000000Z</dcterms:created>
  <dcterms:modified xsi:type="dcterms:W3CDTF">2026-02-19T17:18:50.0308840Z</dcterms:modified>
</coreProperties>
</file>