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A3E44" w:rsidR="002A3E44" w:rsidP="002A3E44" w:rsidRDefault="002A3E44" w14:paraId="570ABD4C" w14:textId="5A74BFC9">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b/>
          <w:bCs/>
          <w:color w:val="000000"/>
          <w:kern w:val="0"/>
          <w14:ligatures w14:val="none"/>
        </w:rPr>
        <w:t>Thelarche_Age_Status</w:t>
      </w:r>
      <w:r w:rsidR="00556F03">
        <w:rPr>
          <w:rFonts w:ascii="Times New Roman" w:hAnsi="Times New Roman" w:eastAsia="Times New Roman" w:cs="Times New Roman"/>
          <w:b/>
          <w:bCs/>
          <w:color w:val="000000"/>
          <w:kern w:val="0"/>
          <w14:ligatures w14:val="none"/>
        </w:rPr>
        <w:t>_5.</w:t>
      </w:r>
      <w:proofErr w:type="gramStart"/>
      <w:r w:rsidR="00556F03">
        <w:rPr>
          <w:rFonts w:ascii="Times New Roman" w:hAnsi="Times New Roman" w:eastAsia="Times New Roman" w:cs="Times New Roman"/>
          <w:b/>
          <w:bCs/>
          <w:color w:val="000000"/>
          <w:kern w:val="0"/>
          <w14:ligatures w14:val="none"/>
        </w:rPr>
        <w:t>0</w:t>
      </w:r>
      <w:r w:rsidRPr="002A3E44">
        <w:rPr>
          <w:rFonts w:ascii="Times New Roman" w:hAnsi="Times New Roman" w:eastAsia="Times New Roman" w:cs="Times New Roman"/>
          <w:b/>
          <w:bCs/>
          <w:color w:val="000000"/>
          <w:kern w:val="0"/>
          <w14:ligatures w14:val="none"/>
        </w:rPr>
        <w:t>.R</w:t>
      </w:r>
      <w:proofErr w:type="gramEnd"/>
      <w:r w:rsidRPr="002A3E44">
        <w:rPr>
          <w:rFonts w:ascii="Times New Roman" w:hAnsi="Times New Roman" w:eastAsia="Times New Roman" w:cs="Times New Roman"/>
          <w:b/>
          <w:bCs/>
          <w:color w:val="000000"/>
          <w:kern w:val="0"/>
          <w14:ligatures w14:val="none"/>
        </w:rPr>
        <w:t>_README</w:t>
      </w:r>
      <w:r w:rsidRPr="002A3E44">
        <w:rPr>
          <w:rFonts w:ascii="Times New Roman" w:hAnsi="Times New Roman" w:eastAsia="Times New Roman" w:cs="Times New Roman"/>
          <w:color w:val="000000"/>
          <w:kern w:val="0"/>
          <w14:ligatures w14:val="none"/>
        </w:rPr>
        <w:t> </w:t>
      </w:r>
    </w:p>
    <w:p w:rsidRPr="002A3E44" w:rsidR="002A3E44" w:rsidP="002A3E44" w:rsidRDefault="002A3E44" w14:paraId="520CE21A" w14:textId="09B6ECAA">
      <w:pPr>
        <w:spacing w:after="0" w:line="240" w:lineRule="auto"/>
        <w:textAlignment w:val="baseline"/>
        <w:rPr>
          <w:rFonts w:ascii="Times New Roman" w:hAnsi="Times New Roman" w:eastAsia="Times New Roman" w:cs="Times New Roman"/>
          <w:i/>
          <w:iCs/>
          <w:kern w:val="0"/>
          <w14:ligatures w14:val="none"/>
        </w:rPr>
      </w:pPr>
      <w:r w:rsidRPr="002A3E44">
        <w:rPr>
          <w:rFonts w:ascii="Times New Roman" w:hAnsi="Times New Roman" w:eastAsia="Times New Roman" w:cs="Times New Roman"/>
          <w:color w:val="000000"/>
          <w:kern w:val="0"/>
          <w14:ligatures w14:val="none"/>
        </w:rPr>
        <w:t>Robert Toms</w:t>
      </w:r>
      <w:r w:rsidR="00556F03">
        <w:rPr>
          <w:rFonts w:ascii="Times New Roman" w:hAnsi="Times New Roman" w:eastAsia="Times New Roman" w:cs="Times New Roman"/>
          <w:color w:val="000000"/>
          <w:kern w:val="0"/>
          <w14:ligatures w14:val="none"/>
        </w:rPr>
        <w:t xml:space="preserve">, </w:t>
      </w:r>
      <w:r w:rsidRPr="00556F03" w:rsidR="00556F03">
        <w:rPr>
          <w:rFonts w:ascii="Times New Roman" w:hAnsi="Times New Roman" w:eastAsia="Times New Roman" w:cs="Times New Roman"/>
          <w:i/>
          <w:iCs/>
          <w:color w:val="000000"/>
          <w:kern w:val="0"/>
          <w14:ligatures w14:val="none"/>
        </w:rPr>
        <w:t>robert.toms@utdallas.edu</w:t>
      </w:r>
    </w:p>
    <w:p w:rsidRPr="002A3E44" w:rsidR="002A3E44" w:rsidP="002A3E44" w:rsidRDefault="002A3E44" w14:paraId="7AF16681" w14:textId="25C85EA4">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  </w:t>
      </w:r>
    </w:p>
    <w:p w:rsidRPr="002A3E44" w:rsidR="002A3E44" w:rsidP="002A3E44" w:rsidRDefault="002A3E44" w14:paraId="19F66817"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u w:val="single"/>
          <w14:ligatures w14:val="none"/>
        </w:rPr>
        <w:t>SECTIONS:</w:t>
      </w:r>
      <w:r w:rsidRPr="002A3E44">
        <w:rPr>
          <w:rFonts w:ascii="Times New Roman" w:hAnsi="Times New Roman" w:eastAsia="Times New Roman" w:cs="Times New Roman"/>
          <w:color w:val="000000"/>
          <w:kern w:val="0"/>
          <w14:ligatures w14:val="none"/>
        </w:rPr>
        <w:t> </w:t>
      </w:r>
    </w:p>
    <w:p w:rsidRPr="002A3E44" w:rsidR="002A3E44" w:rsidP="002A3E44" w:rsidRDefault="002A3E44" w14:paraId="1D03EC2F" w14:textId="77777777">
      <w:pPr>
        <w:numPr>
          <w:ilvl w:val="0"/>
          <w:numId w:val="1"/>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Purpose of Code </w:t>
      </w:r>
    </w:p>
    <w:p w:rsidRPr="002A3E44" w:rsidR="002A3E44" w:rsidP="002A3E44" w:rsidRDefault="002A3E44" w14:paraId="709C8B27" w14:textId="2CCB35EF">
      <w:pPr>
        <w:numPr>
          <w:ilvl w:val="0"/>
          <w:numId w:val="2"/>
        </w:numPr>
        <w:spacing w:after="0" w:line="240" w:lineRule="auto"/>
        <w:ind w:firstLine="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 Tips for Use</w:t>
      </w:r>
    </w:p>
    <w:p w:rsidRPr="002A3E44" w:rsidR="002A3E44" w:rsidP="002A3E44" w:rsidRDefault="002A3E44" w14:paraId="3A8898E6" w14:textId="62479E9B">
      <w:pPr>
        <w:numPr>
          <w:ilvl w:val="0"/>
          <w:numId w:val="2"/>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Researcher-Facing Explanation of Code </w:t>
      </w:r>
    </w:p>
    <w:p w:rsidRPr="002A3E44" w:rsidR="002A3E44" w:rsidP="002A3E44" w:rsidRDefault="002A3E44" w14:paraId="345AB800" w14:textId="77777777">
      <w:pPr>
        <w:numPr>
          <w:ilvl w:val="0"/>
          <w:numId w:val="4"/>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Explanation of Variables </w:t>
      </w:r>
    </w:p>
    <w:p w:rsidRPr="002A3E44" w:rsidR="002A3E44" w:rsidP="002A3E44" w:rsidRDefault="002A3E44" w14:paraId="61887847" w14:textId="77777777">
      <w:pPr>
        <w:numPr>
          <w:ilvl w:val="0"/>
          <w:numId w:val="5"/>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M</w:t>
      </w:r>
      <w:r w:rsidRPr="002A3E44">
        <w:rPr>
          <w:rFonts w:ascii="Times New Roman" w:hAnsi="Times New Roman" w:eastAsia="Times New Roman" w:cs="Times New Roman"/>
          <w:color w:val="000000"/>
          <w:kern w:val="0"/>
          <w14:ligatures w14:val="none"/>
        </w:rPr>
        <w:t>ethods Section Summary </w:t>
      </w:r>
    </w:p>
    <w:p w:rsidRPr="002A3E44" w:rsidR="002A3E44" w:rsidP="002A3E44" w:rsidRDefault="002A3E44" w14:paraId="7087AA79" w14:textId="505B819E">
      <w:pPr>
        <w:numPr>
          <w:ilvl w:val="0"/>
          <w:numId w:val="5"/>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References </w:t>
      </w:r>
    </w:p>
    <w:p w:rsidRPr="002A3E44" w:rsidR="002A3E44" w:rsidP="002A3E44" w:rsidRDefault="002A3E44" w14:paraId="1FA3CF42"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6A52CEA5"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PURPOSE OF CODE:</w:t>
      </w:r>
      <w:r w:rsidRPr="002A3E44">
        <w:rPr>
          <w:rFonts w:ascii="Times New Roman" w:hAnsi="Times New Roman" w:eastAsia="Times New Roman" w:cs="Times New Roman"/>
          <w:kern w:val="0"/>
          <w14:ligatures w14:val="none"/>
        </w:rPr>
        <w:t> </w:t>
      </w:r>
    </w:p>
    <w:p w:rsidR="002A3E44" w:rsidP="002A3E44" w:rsidRDefault="002A3E44" w14:paraId="05CE8E93"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The purpose of this code is to determine both Thelarche Status and Age at Thelarche for all relevant participants. </w:t>
      </w:r>
    </w:p>
    <w:p w:rsidR="002A3E44" w:rsidP="002A3E44" w:rsidRDefault="002A3E44" w14:paraId="0BB5DF6B" w14:textId="77777777">
      <w:pPr>
        <w:spacing w:after="0" w:line="240" w:lineRule="auto"/>
        <w:textAlignment w:val="baseline"/>
        <w:rPr>
          <w:rFonts w:ascii="Times New Roman" w:hAnsi="Times New Roman" w:eastAsia="Times New Roman" w:cs="Times New Roman"/>
          <w:kern w:val="0"/>
          <w14:ligatures w14:val="none"/>
        </w:rPr>
      </w:pPr>
    </w:p>
    <w:p w:rsidR="002A3E44" w:rsidP="002A3E44" w:rsidRDefault="002A3E44" w14:paraId="0028C6C9" w14:textId="5B2C8E4E">
      <w:pPr>
        <w:spacing w:after="0" w:line="240" w:lineRule="auto"/>
        <w:textAlignment w:val="baseline"/>
        <w:rPr>
          <w:rFonts w:ascii="Times New Roman" w:hAnsi="Times New Roman" w:eastAsia="Times New Roman" w:cs="Times New Roman"/>
          <w:kern w:val="0"/>
          <w:u w:val="single"/>
          <w14:ligatures w14:val="none"/>
        </w:rPr>
      </w:pPr>
      <w:r w:rsidRPr="002A3E44">
        <w:rPr>
          <w:rFonts w:ascii="Times New Roman" w:hAnsi="Times New Roman" w:eastAsia="Times New Roman" w:cs="Times New Roman"/>
          <w:kern w:val="0"/>
          <w:u w:val="single"/>
          <w14:ligatures w14:val="none"/>
        </w:rPr>
        <w:t>KEY TIPS FOR USE:</w:t>
      </w:r>
    </w:p>
    <w:p w:rsidR="009C57D2" w:rsidP="3EF28246" w:rsidRDefault="00556F03" w14:paraId="2944B91F" w14:textId="09F2A36C">
      <w:pPr>
        <w:pStyle w:val="Normal"/>
        <w:spacing w:after="0" w:line="240" w:lineRule="auto"/>
        <w:textAlignment w:val="baseline"/>
        <w:rPr>
          <w:rFonts w:ascii="Times New Roman" w:hAnsi="Times New Roman" w:eastAsia="Times New Roman" w:cs="Times New Roman"/>
        </w:rPr>
      </w:pPr>
      <w:r w:rsidR="05B46313">
        <w:rPr>
          <w:rFonts w:ascii="Times New Roman" w:hAnsi="Times New Roman" w:eastAsia="Times New Roman" w:cs="Times New Roman"/>
          <w:kern w:val="0"/>
          <w14:ligatures w14:val="none"/>
        </w:rPr>
        <w:t xml:space="preserve">The primary outcome variables for this code are </w:t>
      </w:r>
      <w:r w:rsidR="01DCF182">
        <w:rPr>
          <w:rFonts w:ascii="Times New Roman" w:hAnsi="Times New Roman" w:eastAsia="Times New Roman" w:cs="Times New Roman"/>
          <w:kern w:val="0"/>
          <w14:ligatures w14:val="none"/>
        </w:rPr>
        <w:t>Age_of_Thelarche</w:t>
      </w:r>
      <w:r w:rsidR="01DCF182">
        <w:rPr>
          <w:rFonts w:ascii="Times New Roman" w:hAnsi="Times New Roman" w:eastAsia="Times New Roman" w:cs="Times New Roman"/>
          <w:kern w:val="0"/>
          <w14:ligatures w14:val="none"/>
        </w:rPr>
        <w:t xml:space="preserve">, </w:t>
      </w:r>
      <w:r w:rsidR="01DCF182">
        <w:rPr>
          <w:rFonts w:ascii="Times New Roman" w:hAnsi="Times New Roman" w:eastAsia="Times New Roman" w:cs="Times New Roman"/>
          <w:kern w:val="0"/>
          <w14:ligatures w14:val="none"/>
        </w:rPr>
        <w:t>Last_PreThelarche</w:t>
      </w:r>
      <w:r w:rsidR="01DCF182">
        <w:rPr>
          <w:rFonts w:ascii="Times New Roman" w:hAnsi="Times New Roman" w:eastAsia="Times New Roman" w:cs="Times New Roman"/>
          <w:kern w:val="0"/>
          <w14:ligatures w14:val="none"/>
        </w:rPr>
        <w:t xml:space="preserve">, and </w:t>
      </w:r>
      <w:r w:rsidR="01DCF182">
        <w:rPr>
          <w:rFonts w:ascii="Times New Roman" w:hAnsi="Times New Roman" w:eastAsia="Times New Roman" w:cs="Times New Roman"/>
          <w:kern w:val="0"/>
          <w14:ligatures w14:val="none"/>
        </w:rPr>
        <w:t>First_PostThelarche</w:t>
      </w:r>
      <w:r w:rsidR="01DCF182">
        <w:rPr>
          <w:rFonts w:ascii="Times New Roman" w:hAnsi="Times New Roman" w:eastAsia="Times New Roman" w:cs="Times New Roman"/>
          <w:kern w:val="0"/>
          <w14:ligatures w14:val="none"/>
        </w:rPr>
        <w:t xml:space="preserve">. </w:t>
      </w:r>
      <w:r w:rsidRPr="3EF28246" w:rsidR="3E350B0B">
        <w:rPr>
          <w:rFonts w:ascii="Times New Roman" w:hAnsi="Times New Roman" w:eastAsia="Times New Roman" w:cs="Times New Roman"/>
          <w:noProof w:val="0"/>
          <w:sz w:val="24"/>
          <w:szCs w:val="24"/>
          <w:lang w:val="en-US"/>
        </w:rPr>
        <w:t>All “Parent” and “Youth” descriptors refer to parent and youth thelarche reports.</w:t>
      </w:r>
    </w:p>
    <w:p w:rsidR="3EF28246" w:rsidP="3EF28246" w:rsidRDefault="3EF28246" w14:paraId="3EB8D026" w14:textId="000ADF96">
      <w:pPr>
        <w:pStyle w:val="Normal"/>
        <w:spacing w:after="0" w:line="240" w:lineRule="auto"/>
        <w:rPr>
          <w:rFonts w:ascii="Times New Roman" w:hAnsi="Times New Roman" w:eastAsia="Times New Roman" w:cs="Times New Roman"/>
          <w:noProof w:val="0"/>
          <w:sz w:val="24"/>
          <w:szCs w:val="24"/>
          <w:lang w:val="en-US"/>
        </w:rPr>
      </w:pPr>
    </w:p>
    <w:p w:rsidR="00556F03" w:rsidP="002A3E44" w:rsidRDefault="009C57D2" w14:paraId="183E38BA" w14:textId="5E896138">
      <w:pPr>
        <w:spacing w:after="0" w:line="240" w:lineRule="auto"/>
        <w:textAlignment w:val="baseline"/>
        <w:rPr>
          <w:rFonts w:ascii="Times New Roman" w:hAnsi="Times New Roman" w:eastAsia="Times New Roman" w:cs="Times New Roman"/>
          <w:kern w:val="0"/>
          <w14:ligatures w14:val="none"/>
        </w:rPr>
      </w:pPr>
      <w:r w:rsidR="01DCF182">
        <w:rPr>
          <w:rFonts w:ascii="Times New Roman" w:hAnsi="Times New Roman" w:eastAsia="Times New Roman" w:cs="Times New Roman"/>
          <w:kern w:val="0"/>
          <w14:ligatures w14:val="none"/>
        </w:rPr>
        <w:t>Last_PreThelarche</w:t>
      </w:r>
      <w:r w:rsidR="01DCF182">
        <w:rPr>
          <w:rFonts w:ascii="Times New Roman" w:hAnsi="Times New Roman" w:eastAsia="Times New Roman" w:cs="Times New Roman"/>
          <w:kern w:val="0"/>
          <w14:ligatures w14:val="none"/>
        </w:rPr>
        <w:t xml:space="preserve"> and </w:t>
      </w:r>
      <w:r w:rsidR="01DCF182">
        <w:rPr>
          <w:rFonts w:ascii="Times New Roman" w:hAnsi="Times New Roman" w:eastAsia="Times New Roman" w:cs="Times New Roman"/>
          <w:kern w:val="0"/>
          <w14:ligatures w14:val="none"/>
        </w:rPr>
        <w:t>First_PostThelarche</w:t>
      </w:r>
      <w:r w:rsidR="01DCF182">
        <w:rPr>
          <w:rFonts w:ascii="Times New Roman" w:hAnsi="Times New Roman" w:eastAsia="Times New Roman" w:cs="Times New Roman"/>
          <w:kern w:val="0"/>
          <w14:ligatures w14:val="none"/>
        </w:rPr>
        <w:t xml:space="preserve"> </w:t>
      </w:r>
      <w:r w:rsidR="01DCF182">
        <w:rPr>
          <w:rFonts w:ascii="Times New Roman" w:hAnsi="Times New Roman" w:eastAsia="Times New Roman" w:cs="Times New Roman"/>
          <w:kern w:val="0"/>
          <w14:ligatures w14:val="none"/>
        </w:rPr>
        <w:t xml:space="preserve">contain</w:t>
      </w:r>
      <w:r w:rsidR="01DCF182">
        <w:rPr>
          <w:rFonts w:ascii="Times New Roman" w:hAnsi="Times New Roman" w:eastAsia="Times New Roman" w:cs="Times New Roman"/>
          <w:kern w:val="0"/>
          <w14:ligatures w14:val="none"/>
        </w:rPr>
        <w:t xml:space="preserve"> numeric representations (baseline = 0, year 1 = 1, year 2 = 2, etc.) of the visits at which each subject has their final </w:t>
      </w:r>
      <w:r w:rsidR="01DCF182">
        <w:rPr>
          <w:rFonts w:ascii="Times New Roman" w:hAnsi="Times New Roman" w:eastAsia="Times New Roman" w:cs="Times New Roman"/>
          <w:kern w:val="0"/>
          <w14:ligatures w14:val="none"/>
        </w:rPr>
        <w:t>PreThelarche</w:t>
      </w:r>
      <w:r w:rsidR="01DCF182">
        <w:rPr>
          <w:rFonts w:ascii="Times New Roman" w:hAnsi="Times New Roman" w:eastAsia="Times New Roman" w:cs="Times New Roman"/>
          <w:kern w:val="0"/>
          <w14:ligatures w14:val="none"/>
        </w:rPr>
        <w:t xml:space="preserve"> report and First </w:t>
      </w:r>
      <w:r w:rsidR="01DCF182">
        <w:rPr>
          <w:rFonts w:ascii="Times New Roman" w:hAnsi="Times New Roman" w:eastAsia="Times New Roman" w:cs="Times New Roman"/>
          <w:kern w:val="0"/>
          <w14:ligatures w14:val="none"/>
        </w:rPr>
        <w:t>PostThelarche</w:t>
      </w:r>
      <w:r w:rsidR="01DCF182">
        <w:rPr>
          <w:rFonts w:ascii="Times New Roman" w:hAnsi="Times New Roman" w:eastAsia="Times New Roman" w:cs="Times New Roman"/>
          <w:kern w:val="0"/>
          <w14:ligatures w14:val="none"/>
        </w:rPr>
        <w:t xml:space="preserve">, respectively, if these exist. </w:t>
      </w:r>
      <w:r w:rsidR="36EB844F">
        <w:rPr>
          <w:rFonts w:ascii="Times New Roman" w:hAnsi="Times New Roman" w:eastAsia="Times New Roman" w:cs="Times New Roman"/>
          <w:kern w:val="0"/>
          <w14:ligatures w14:val="none"/>
        </w:rPr>
        <w:t xml:space="preserve">All reports including and prior to a subject’s </w:t>
      </w:r>
      <w:r w:rsidR="36EB844F">
        <w:rPr>
          <w:rFonts w:ascii="Times New Roman" w:hAnsi="Times New Roman" w:eastAsia="Times New Roman" w:cs="Times New Roman"/>
          <w:kern w:val="0"/>
          <w14:ligatures w14:val="none"/>
        </w:rPr>
        <w:t>Last_PreThelarche</w:t>
      </w:r>
      <w:r w:rsidR="36EB844F">
        <w:rPr>
          <w:rFonts w:ascii="Times New Roman" w:hAnsi="Times New Roman" w:eastAsia="Times New Roman" w:cs="Times New Roman"/>
          <w:kern w:val="0"/>
          <w14:ligatures w14:val="none"/>
        </w:rPr>
        <w:t xml:space="preserve"> report can be considered </w:t>
      </w:r>
      <w:r w:rsidR="36EB844F">
        <w:rPr>
          <w:rFonts w:ascii="Times New Roman" w:hAnsi="Times New Roman" w:eastAsia="Times New Roman" w:cs="Times New Roman"/>
          <w:kern w:val="0"/>
          <w14:ligatures w14:val="none"/>
        </w:rPr>
        <w:t>PreThelarche</w:t>
      </w:r>
      <w:r w:rsidR="36EB844F">
        <w:rPr>
          <w:rFonts w:ascii="Times New Roman" w:hAnsi="Times New Roman" w:eastAsia="Times New Roman" w:cs="Times New Roman"/>
          <w:kern w:val="0"/>
          <w14:ligatures w14:val="none"/>
        </w:rPr>
        <w:t xml:space="preserve">, and all reports including and after a subject’s </w:t>
      </w:r>
      <w:r w:rsidR="36EB844F">
        <w:rPr>
          <w:rFonts w:ascii="Times New Roman" w:hAnsi="Times New Roman" w:eastAsia="Times New Roman" w:cs="Times New Roman"/>
          <w:kern w:val="0"/>
          <w14:ligatures w14:val="none"/>
        </w:rPr>
        <w:t>First_PostThelarche</w:t>
      </w:r>
      <w:r w:rsidR="36EB844F">
        <w:rPr>
          <w:rFonts w:ascii="Times New Roman" w:hAnsi="Times New Roman" w:eastAsia="Times New Roman" w:cs="Times New Roman"/>
          <w:kern w:val="0"/>
          <w14:ligatures w14:val="none"/>
        </w:rPr>
        <w:t xml:space="preserve"> report can be considered </w:t>
      </w:r>
      <w:r w:rsidR="36EB844F">
        <w:rPr>
          <w:rFonts w:ascii="Times New Roman" w:hAnsi="Times New Roman" w:eastAsia="Times New Roman" w:cs="Times New Roman"/>
          <w:kern w:val="0"/>
          <w14:ligatures w14:val="none"/>
        </w:rPr>
        <w:t>PostThelarche</w:t>
      </w:r>
      <w:r w:rsidR="36EB844F">
        <w:rPr>
          <w:rFonts w:ascii="Times New Roman" w:hAnsi="Times New Roman" w:eastAsia="Times New Roman" w:cs="Times New Roman"/>
          <w:kern w:val="0"/>
          <w14:ligatures w14:val="none"/>
        </w:rPr>
        <w:t>.</w:t>
      </w:r>
    </w:p>
    <w:p w:rsidR="3EF28246" w:rsidP="3EF28246" w:rsidRDefault="3EF28246" w14:paraId="03EEA4ED" w14:textId="725600E6">
      <w:pPr>
        <w:pStyle w:val="paragraph"/>
        <w:rPr>
          <w:rStyle w:val="normaltextrun"/>
          <w:rFonts w:eastAsia="" w:eastAsiaTheme="majorEastAsia"/>
        </w:rPr>
      </w:pPr>
    </w:p>
    <w:p w:rsidRPr="001552FD" w:rsidR="002A3E44" w:rsidP="001552FD" w:rsidRDefault="001552FD" w14:paraId="0FDBF6C7" w14:textId="6E39536C">
      <w:pPr>
        <w:pStyle w:val="paragraph"/>
        <w:textAlignment w:val="baseline"/>
      </w:pPr>
      <w:proofErr w:type="spellStart"/>
      <w:r>
        <w:rPr>
          <w:rStyle w:val="normaltextrun"/>
          <w:rFonts w:eastAsiaTheme="majorEastAsia"/>
        </w:rPr>
        <w:t>Age_of_Thelarche</w:t>
      </w:r>
      <w:proofErr w:type="spellEnd"/>
      <w:r>
        <w:rPr>
          <w:rStyle w:val="normaltextrun"/>
          <w:rFonts w:eastAsiaTheme="majorEastAsia"/>
        </w:rPr>
        <w:t xml:space="preserve"> is the midpoint age between the interview ages </w:t>
      </w:r>
      <w:r w:rsidR="009C6008">
        <w:rPr>
          <w:rStyle w:val="normaltextrun"/>
          <w:rFonts w:eastAsiaTheme="majorEastAsia"/>
        </w:rPr>
        <w:t xml:space="preserve">reported </w:t>
      </w:r>
      <w:r>
        <w:rPr>
          <w:rStyle w:val="normaltextrun"/>
          <w:rFonts w:eastAsiaTheme="majorEastAsia"/>
        </w:rPr>
        <w:t>at L</w:t>
      </w:r>
      <w:proofErr w:type="spellStart"/>
      <w:r>
        <w:rPr>
          <w:rStyle w:val="normaltextrun"/>
          <w:rFonts w:eastAsiaTheme="majorEastAsia"/>
        </w:rPr>
        <w:t>ast_PreThelarche</w:t>
      </w:r>
      <w:proofErr w:type="spellEnd"/>
      <w:r>
        <w:rPr>
          <w:rStyle w:val="normaltextrun"/>
          <w:rFonts w:eastAsiaTheme="majorEastAsia"/>
        </w:rPr>
        <w:t xml:space="preserve"> and </w:t>
      </w:r>
      <w:proofErr w:type="spellStart"/>
      <w:r>
        <w:rPr>
          <w:rStyle w:val="normaltextrun"/>
          <w:rFonts w:eastAsiaTheme="majorEastAsia"/>
        </w:rPr>
        <w:t>First_PostThelarche</w:t>
      </w:r>
      <w:proofErr w:type="spellEnd"/>
      <w:r>
        <w:rPr>
          <w:rStyle w:val="normaltextrun"/>
          <w:rFonts w:eastAsiaTheme="majorEastAsia"/>
        </w:rPr>
        <w:t xml:space="preserve"> reports. </w:t>
      </w:r>
      <w:r w:rsidRPr="002A3E44" w:rsidR="002A3E44">
        <w:rPr>
          <w:b/>
          <w:bCs/>
        </w:rPr>
        <w:t xml:space="preserve">ALL THELARCHE AGES ARE </w:t>
      </w:r>
      <w:proofErr w:type="gramStart"/>
      <w:r w:rsidRPr="002A3E44" w:rsidR="002A3E44">
        <w:rPr>
          <w:b/>
          <w:bCs/>
        </w:rPr>
        <w:t>IMPUTED</w:t>
      </w:r>
      <w:r w:rsidR="00113EAA">
        <w:rPr>
          <w:b/>
          <w:bCs/>
        </w:rPr>
        <w:t>, and</w:t>
      </w:r>
      <w:proofErr w:type="gramEnd"/>
      <w:r w:rsidR="00113EAA">
        <w:rPr>
          <w:b/>
          <w:bCs/>
        </w:rPr>
        <w:t xml:space="preserve"> should be treated as such</w:t>
      </w:r>
      <w:r w:rsidRPr="002A3E44" w:rsidR="002A3E44">
        <w:rPr>
          <w:b/>
          <w:bCs/>
        </w:rPr>
        <w:t>. </w:t>
      </w:r>
    </w:p>
    <w:p w:rsidRPr="002A3E44" w:rsidR="001552FD" w:rsidP="002A3E44" w:rsidRDefault="001552FD" w14:paraId="6B9A8EE5" w14:textId="77777777">
      <w:pPr>
        <w:spacing w:after="0" w:line="240" w:lineRule="auto"/>
        <w:textAlignment w:val="baseline"/>
        <w:rPr>
          <w:rFonts w:ascii="Times New Roman" w:hAnsi="Times New Roman" w:eastAsia="Times New Roman" w:cs="Times New Roman"/>
          <w:kern w:val="0"/>
          <w14:ligatures w14:val="none"/>
        </w:rPr>
      </w:pPr>
    </w:p>
    <w:p w:rsidR="002A3E44" w:rsidP="002A3E44" w:rsidRDefault="002A3E44" w14:paraId="1E435B39"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RESEARCHER-FACING EXPLANATION OF CODE</w:t>
      </w:r>
      <w:r w:rsidRPr="002A3E44">
        <w:rPr>
          <w:rFonts w:ascii="Times New Roman" w:hAnsi="Times New Roman" w:eastAsia="Times New Roman" w:cs="Times New Roman"/>
          <w:kern w:val="0"/>
          <w14:ligatures w14:val="none"/>
        </w:rPr>
        <w:t> </w:t>
      </w:r>
    </w:p>
    <w:p w:rsidRPr="002A3E44" w:rsidR="00744CE5" w:rsidP="002A3E44" w:rsidRDefault="00744CE5" w14:paraId="2A0B02CC" w14:textId="77777777">
      <w:pPr>
        <w:spacing w:after="0" w:line="240" w:lineRule="auto"/>
        <w:textAlignment w:val="baseline"/>
        <w:rPr>
          <w:rFonts w:ascii="Times New Roman" w:hAnsi="Times New Roman" w:eastAsia="Times New Roman" w:cs="Times New Roman"/>
          <w:kern w:val="0"/>
          <w14:ligatures w14:val="none"/>
        </w:rPr>
      </w:pPr>
    </w:p>
    <w:p w:rsidR="3A50622A" w:rsidP="3E0613B1" w:rsidRDefault="3A50622A" w14:paraId="3F0DD071" w14:textId="6446EF27">
      <w:pPr>
        <w:pStyle w:val="ListParagraph"/>
        <w:numPr>
          <w:ilvl w:val="1"/>
          <w:numId w:val="4"/>
        </w:numPr>
        <w:spacing w:after="0" w:line="240" w:lineRule="auto"/>
        <w:rPr>
          <w:rFonts w:ascii="Times New Roman" w:hAnsi="Times New Roman" w:eastAsia="Times New Roman" w:cs="Times New Roman"/>
        </w:rPr>
      </w:pPr>
      <w:r w:rsidRPr="3E0613B1" w:rsidR="3A50622A">
        <w:rPr>
          <w:rFonts w:ascii="Times New Roman" w:hAnsi="Times New Roman" w:eastAsia="Times New Roman" w:cs="Times New Roman"/>
        </w:rPr>
        <w:t xml:space="preserve">Counts of exclusions are interspersed throughout the code. </w:t>
      </w:r>
      <w:r w:rsidRPr="3E0613B1" w:rsidR="7BF0770E">
        <w:rPr>
          <w:rFonts w:ascii="Times New Roman" w:hAnsi="Times New Roman" w:eastAsia="Times New Roman" w:cs="Times New Roman"/>
        </w:rPr>
        <w:t xml:space="preserve">Flowcharts of </w:t>
      </w:r>
      <w:r w:rsidRPr="3E0613B1" w:rsidR="7CAFF8AA">
        <w:rPr>
          <w:rFonts w:ascii="Times New Roman" w:hAnsi="Times New Roman" w:eastAsia="Times New Roman" w:cs="Times New Roman"/>
        </w:rPr>
        <w:t xml:space="preserve">these </w:t>
      </w:r>
      <w:r w:rsidRPr="3E0613B1" w:rsidR="7BF0770E">
        <w:rPr>
          <w:rFonts w:ascii="Times New Roman" w:hAnsi="Times New Roman" w:eastAsia="Times New Roman" w:cs="Times New Roman"/>
        </w:rPr>
        <w:t>counts and exclusions are provided in the Methods Section Summary below, and in the Outputs folder.</w:t>
      </w:r>
    </w:p>
    <w:p w:rsidR="00556F03" w:rsidP="3E0613B1" w:rsidRDefault="002A3E44" w14:paraId="20870363" w14:textId="44BFE70D">
      <w:pPr>
        <w:pStyle w:val="ListParagraph"/>
        <w:spacing w:after="0" w:line="240" w:lineRule="auto"/>
        <w:ind w:left="1440"/>
        <w:textAlignment w:val="baseline"/>
        <w:rPr>
          <w:rFonts w:ascii="Times New Roman" w:hAnsi="Times New Roman" w:eastAsia="Times New Roman" w:cs="Times New Roman"/>
          <w:kern w:val="0"/>
          <w14:ligatures w14:val="none"/>
        </w:rPr>
      </w:pPr>
    </w:p>
    <w:p w:rsidR="00556F03" w:rsidP="00556F03" w:rsidRDefault="002A3E44" w14:paraId="00D34927" w14:textId="054648FA">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556F03" w:rsidR="002A3E44">
        <w:rPr>
          <w:rFonts w:ascii="Times New Roman" w:hAnsi="Times New Roman" w:eastAsia="Times New Roman" w:cs="Times New Roman"/>
          <w:kern w:val="0"/>
          <w14:ligatures w14:val="none"/>
        </w:rPr>
        <w:t xml:space="preserve">ABCD </w:t>
      </w:r>
      <w:r w:rsidRPr="00556F03" w:rsidR="002A3E44">
        <w:rPr>
          <w:rFonts w:ascii="Times New Roman" w:hAnsi="Times New Roman" w:eastAsia="Times New Roman" w:cs="Times New Roman"/>
          <w:kern w:val="0"/>
          <w14:ligatures w14:val="none"/>
        </w:rPr>
        <w:t>5</w:t>
      </w:r>
      <w:r w:rsidRPr="00556F03" w:rsidR="002A3E44">
        <w:rPr>
          <w:rFonts w:ascii="Times New Roman" w:hAnsi="Times New Roman" w:eastAsia="Times New Roman" w:cs="Times New Roman"/>
          <w:kern w:val="0"/>
          <w14:ligatures w14:val="none"/>
        </w:rPr>
        <w:t>.0 thelarche data for youth (ph_y_pds.</w:t>
      </w:r>
      <w:r w:rsidRPr="00556F03" w:rsidR="002A3E44">
        <w:rPr>
          <w:rFonts w:ascii="Times New Roman" w:hAnsi="Times New Roman" w:eastAsia="Times New Roman" w:cs="Times New Roman"/>
          <w:kern w:val="0"/>
          <w14:ligatures w14:val="none"/>
        </w:rPr>
        <w:t>c</w:t>
      </w:r>
      <w:r w:rsidRPr="00556F03" w:rsidR="002A3E44">
        <w:rPr>
          <w:rFonts w:ascii="Times New Roman" w:hAnsi="Times New Roman" w:eastAsia="Times New Roman" w:cs="Times New Roman"/>
          <w:kern w:val="0"/>
          <w14:ligatures w14:val="none"/>
        </w:rPr>
        <w:t>sv) and parent (ph_p_pds.</w:t>
      </w:r>
      <w:r w:rsidRPr="00556F03" w:rsidR="002A3E44">
        <w:rPr>
          <w:rFonts w:ascii="Times New Roman" w:hAnsi="Times New Roman" w:eastAsia="Times New Roman" w:cs="Times New Roman"/>
          <w:kern w:val="0"/>
          <w14:ligatures w14:val="none"/>
        </w:rPr>
        <w:t>c</w:t>
      </w:r>
      <w:r w:rsidRPr="00556F03" w:rsidR="002A3E44">
        <w:rPr>
          <w:rFonts w:ascii="Times New Roman" w:hAnsi="Times New Roman" w:eastAsia="Times New Roman" w:cs="Times New Roman"/>
          <w:kern w:val="0"/>
          <w14:ligatures w14:val="none"/>
        </w:rPr>
        <w:t xml:space="preserve">sv) reports were imported, as were data </w:t>
      </w:r>
      <w:r w:rsidRPr="00556F03" w:rsidR="002A3E44">
        <w:rPr>
          <w:rFonts w:ascii="Times New Roman" w:hAnsi="Times New Roman" w:eastAsia="Times New Roman" w:cs="Times New Roman"/>
          <w:kern w:val="0"/>
          <w14:ligatures w14:val="none"/>
        </w:rPr>
        <w:t>containing</w:t>
      </w:r>
      <w:r w:rsidRPr="00556F03" w:rsidR="002A3E44">
        <w:rPr>
          <w:rFonts w:ascii="Times New Roman" w:hAnsi="Times New Roman" w:eastAsia="Times New Roman" w:cs="Times New Roman"/>
          <w:kern w:val="0"/>
          <w14:ligatures w14:val="none"/>
        </w:rPr>
        <w:t xml:space="preserve"> biological sex (to exclude males; ab</w:t>
      </w:r>
      <w:r w:rsidRPr="00556F03" w:rsidR="002A3E44">
        <w:rPr>
          <w:rFonts w:ascii="Times New Roman" w:hAnsi="Times New Roman" w:eastAsia="Times New Roman" w:cs="Times New Roman"/>
          <w:kern w:val="0"/>
          <w14:ligatures w14:val="none"/>
        </w:rPr>
        <w:t>cd</w:t>
      </w:r>
      <w:r w:rsidRPr="00556F03" w:rsidR="002A3E44">
        <w:rPr>
          <w:rFonts w:ascii="Times New Roman" w:hAnsi="Times New Roman" w:eastAsia="Times New Roman" w:cs="Times New Roman"/>
          <w:kern w:val="0"/>
          <w14:ligatures w14:val="none"/>
        </w:rPr>
        <w:t>_</w:t>
      </w:r>
      <w:r w:rsidRPr="00556F03" w:rsidR="002A3E44">
        <w:rPr>
          <w:rFonts w:ascii="Times New Roman" w:hAnsi="Times New Roman" w:eastAsia="Times New Roman" w:cs="Times New Roman"/>
          <w:kern w:val="0"/>
          <w14:ligatures w14:val="none"/>
        </w:rPr>
        <w:t>p</w:t>
      </w:r>
      <w:r w:rsidRPr="00556F03" w:rsidR="002A3E44">
        <w:rPr>
          <w:rFonts w:ascii="Times New Roman" w:hAnsi="Times New Roman" w:eastAsia="Times New Roman" w:cs="Times New Roman"/>
          <w:kern w:val="0"/>
          <w14:ligatures w14:val="none"/>
        </w:rPr>
        <w:t>_</w:t>
      </w:r>
      <w:r w:rsidRPr="00556F03" w:rsidR="002A3E44">
        <w:rPr>
          <w:rFonts w:ascii="Times New Roman" w:hAnsi="Times New Roman" w:eastAsia="Times New Roman" w:cs="Times New Roman"/>
          <w:kern w:val="0"/>
          <w14:ligatures w14:val="none"/>
        </w:rPr>
        <w:t>demo.c</w:t>
      </w:r>
      <w:r w:rsidRPr="00556F03" w:rsidR="002A3E44">
        <w:rPr>
          <w:rFonts w:ascii="Times New Roman" w:hAnsi="Times New Roman" w:eastAsia="Times New Roman" w:cs="Times New Roman"/>
          <w:kern w:val="0"/>
          <w14:ligatures w14:val="none"/>
        </w:rPr>
        <w:t>sv) and interview dates (to calculate the number of days between pre/post thelarche reports; ab</w:t>
      </w:r>
      <w:r w:rsidRPr="00556F03" w:rsidR="00556F03">
        <w:rPr>
          <w:rFonts w:ascii="Times New Roman" w:hAnsi="Times New Roman" w:eastAsia="Times New Roman" w:cs="Times New Roman"/>
          <w:kern w:val="0"/>
          <w14:ligatures w14:val="none"/>
        </w:rPr>
        <w:t>cd_y_lt</w:t>
      </w:r>
      <w:r w:rsidRPr="00556F03" w:rsidR="002A3E44">
        <w:rPr>
          <w:rFonts w:ascii="Times New Roman" w:hAnsi="Times New Roman" w:eastAsia="Times New Roman" w:cs="Times New Roman"/>
          <w:kern w:val="0"/>
          <w14:ligatures w14:val="none"/>
        </w:rPr>
        <w:t>.</w:t>
      </w:r>
      <w:r w:rsidRPr="00556F03" w:rsidR="00556F03">
        <w:rPr>
          <w:rFonts w:ascii="Times New Roman" w:hAnsi="Times New Roman" w:eastAsia="Times New Roman" w:cs="Times New Roman"/>
          <w:kern w:val="0"/>
          <w14:ligatures w14:val="none"/>
        </w:rPr>
        <w:t>c</w:t>
      </w:r>
      <w:r w:rsidRPr="00556F03" w:rsidR="002A3E44">
        <w:rPr>
          <w:rFonts w:ascii="Times New Roman" w:hAnsi="Times New Roman" w:eastAsia="Times New Roman" w:cs="Times New Roman"/>
          <w:kern w:val="0"/>
          <w14:ligatures w14:val="none"/>
        </w:rPr>
        <w:t>sv). </w:t>
      </w:r>
    </w:p>
    <w:p w:rsidR="00556F03" w:rsidP="00556F03" w:rsidRDefault="00556F03" w14:paraId="4AE8C024"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556F03" w:rsidP="00556F03" w:rsidRDefault="002A3E44" w14:paraId="72EF3996"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556F03">
        <w:rPr>
          <w:rFonts w:ascii="Times New Roman" w:hAnsi="Times New Roman" w:eastAsia="Times New Roman" w:cs="Times New Roman"/>
          <w:kern w:val="0"/>
          <w14:ligatures w14:val="none"/>
        </w:rPr>
        <w:t>Clean, Rename, and Merge Data </w:t>
      </w:r>
    </w:p>
    <w:p w:rsidRPr="00556F03" w:rsidR="00556F03" w:rsidP="00556F03" w:rsidRDefault="002A3E44" w14:paraId="5A124793" w14:textId="521D6C93">
      <w:pPr>
        <w:pStyle w:val="ListParagraph"/>
        <w:numPr>
          <w:ilvl w:val="2"/>
          <w:numId w:val="4"/>
        </w:numPr>
        <w:spacing w:after="0" w:line="240" w:lineRule="auto"/>
        <w:textAlignment w:val="baseline"/>
        <w:rPr>
          <w:rFonts w:ascii="Times New Roman" w:hAnsi="Times New Roman" w:eastAsia="Times New Roman" w:cs="Times New Roman"/>
          <w:b w:val="1"/>
          <w:bCs w:val="1"/>
          <w:kern w:val="0"/>
          <w14:ligatures w14:val="none"/>
        </w:rPr>
      </w:pPr>
      <w:r w:rsidRPr="00556F03" w:rsidR="002A3E44">
        <w:rPr>
          <w:rFonts w:ascii="Times New Roman" w:hAnsi="Times New Roman" w:eastAsia="Times New Roman" w:cs="Times New Roman"/>
          <w:kern w:val="0"/>
          <w14:ligatures w14:val="none"/>
        </w:rPr>
        <w:t xml:space="preserve">Interview dates were isolated in their </w:t>
      </w:r>
      <w:r w:rsidRPr="00556F03" w:rsidR="002A3E44">
        <w:rPr>
          <w:rFonts w:ascii="Times New Roman" w:hAnsi="Times New Roman" w:eastAsia="Times New Roman" w:cs="Times New Roman"/>
          <w:kern w:val="0"/>
          <w14:ligatures w14:val="none"/>
        </w:rPr>
        <w:t>dataframe</w:t>
      </w:r>
      <w:r w:rsidRPr="00556F03" w:rsidR="002A3E44">
        <w:rPr>
          <w:rFonts w:ascii="Times New Roman" w:hAnsi="Times New Roman" w:eastAsia="Times New Roman" w:cs="Times New Roman"/>
          <w:kern w:val="0"/>
          <w14:ligatures w14:val="none"/>
        </w:rPr>
        <w:t xml:space="preserve">, formatted, and converted into a searchable chronological list vector (</w:t>
      </w:r>
      <w:r w:rsidRPr="00556F03" w:rsidR="002A3E44">
        <w:rPr>
          <w:rFonts w:ascii="Times New Roman" w:hAnsi="Times New Roman" w:eastAsia="Times New Roman" w:cs="Times New Roman"/>
          <w:kern w:val="0"/>
          <w14:ligatures w14:val="none"/>
        </w:rPr>
        <w:t xml:space="preserve">e.g.</w:t>
      </w:r>
      <w:r w:rsidRPr="00556F03" w:rsidR="002A3E44">
        <w:rPr>
          <w:rFonts w:ascii="Times New Roman" w:hAnsi="Times New Roman" w:eastAsia="Times New Roman" w:cs="Times New Roman"/>
          <w:kern w:val="0"/>
          <w14:ligatures w14:val="none"/>
        </w:rPr>
        <w:t xml:space="preserve"> </w:t>
      </w:r>
      <w:r w:rsidRPr="00556F03" w:rsidR="002A3E44">
        <w:rPr>
          <w:rFonts w:ascii="Times New Roman" w:hAnsi="Times New Roman" w:eastAsia="Times New Roman" w:cs="Times New Roman"/>
          <w:kern w:val="0"/>
          <w14:ligatures w14:val="none"/>
        </w:rPr>
        <w:t>c(</w:t>
      </w:r>
      <w:r w:rsidRPr="00556F03" w:rsidR="002A3E44">
        <w:rPr>
          <w:rFonts w:ascii="Times New Roman" w:hAnsi="Times New Roman" w:eastAsia="Times New Roman" w:cs="Times New Roman"/>
          <w:kern w:val="0"/>
          <w14:ligatures w14:val="none"/>
        </w:rPr>
        <w:t xml:space="preserve">2018-09-30, 2019-08-23, </w:t>
      </w:r>
      <w:r w:rsidRPr="00556F03" w:rsidR="002A3E44">
        <w:rPr>
          <w:rFonts w:ascii="Times New Roman" w:hAnsi="Times New Roman" w:eastAsia="Times New Roman" w:cs="Times New Roman"/>
          <w:kern w:val="0"/>
          <w14:ligatures w14:val="none"/>
        </w:rPr>
        <w:t xml:space="preserve">2020-05-21, </w:t>
      </w:r>
      <w:r w:rsidRPr="00556F03" w:rsidR="002A3E44">
        <w:rPr>
          <w:rFonts w:ascii="Times New Roman" w:hAnsi="Times New Roman" w:eastAsia="Times New Roman" w:cs="Times New Roman"/>
          <w:kern w:val="0"/>
          <w14:ligatures w14:val="none"/>
        </w:rPr>
        <w:t xml:space="preserve">etc.)</w:t>
      </w:r>
      <w:r w:rsidRPr="00556F03" w:rsidR="002A3E44">
        <w:rPr>
          <w:rFonts w:ascii="Times New Roman" w:hAnsi="Times New Roman" w:eastAsia="Times New Roman" w:cs="Times New Roman"/>
          <w:kern w:val="0"/>
          <w14:ligatures w14:val="none"/>
        </w:rPr>
        <w:lastRenderedPageBreak/>
        <w:t xml:space="preserve">) to aid in calculating gap lengths between pre and post thelarche reports. This is necessary because some participants had atypically large gaps (&gt;1 year, up to </w:t>
      </w:r>
      <w:r w:rsidR="00556F03">
        <w:rPr>
          <w:rFonts w:ascii="Times New Roman" w:hAnsi="Times New Roman" w:eastAsia="Times New Roman" w:cs="Times New Roman"/>
          <w:kern w:val="0"/>
          <w14:ligatures w14:val="none"/>
        </w:rPr>
        <w:t>1557</w:t>
      </w:r>
      <w:r w:rsidRPr="00556F03" w:rsidR="002A3E44">
        <w:rPr>
          <w:rFonts w:ascii="Times New Roman" w:hAnsi="Times New Roman" w:eastAsia="Times New Roman" w:cs="Times New Roman"/>
          <w:kern w:val="0"/>
          <w14:ligatures w14:val="none"/>
        </w:rPr>
        <w:t xml:space="preserve"> days). </w:t>
      </w:r>
      <w:r w:rsidRPr="00556F03" w:rsidR="002A3E44">
        <w:rPr>
          <w:rFonts w:ascii="Times New Roman" w:hAnsi="Times New Roman" w:eastAsia="Times New Roman" w:cs="Times New Roman"/>
          <w:b w:val="1"/>
          <w:bCs w:val="1"/>
          <w:kern w:val="0"/>
          <w14:ligatures w14:val="none"/>
        </w:rPr>
        <w:t xml:space="preserve">These lengths should be checked </w:t>
      </w:r>
      <w:r w:rsidR="00556F03">
        <w:rPr>
          <w:rFonts w:ascii="Times New Roman" w:hAnsi="Times New Roman" w:eastAsia="Times New Roman" w:cs="Times New Roman"/>
          <w:b w:val="1"/>
          <w:bCs w:val="1"/>
          <w:kern w:val="0"/>
          <w14:ligatures w14:val="none"/>
        </w:rPr>
        <w:t xml:space="preserve">as covariates </w:t>
      </w:r>
      <w:r w:rsidRPr="00556F03" w:rsidR="002A3E44">
        <w:rPr>
          <w:rFonts w:ascii="Times New Roman" w:hAnsi="Times New Roman" w:eastAsia="Times New Roman" w:cs="Times New Roman"/>
          <w:b w:val="1"/>
          <w:bCs w:val="1"/>
          <w:kern w:val="0"/>
          <w14:ligatures w14:val="none"/>
        </w:rPr>
        <w:t xml:space="preserve">to see if they </w:t>
      </w:r>
      <w:r w:rsidRPr="00556F03" w:rsidR="002A3E44">
        <w:rPr>
          <w:rFonts w:ascii="Times New Roman" w:hAnsi="Times New Roman" w:eastAsia="Times New Roman" w:cs="Times New Roman"/>
          <w:b w:val="1"/>
          <w:bCs w:val="1"/>
          <w:kern w:val="0"/>
          <w14:ligatures w14:val="none"/>
        </w:rPr>
        <w:t>have an effect on</w:t>
      </w:r>
      <w:r w:rsidRPr="00556F03" w:rsidR="002A3E44">
        <w:rPr>
          <w:rFonts w:ascii="Times New Roman" w:hAnsi="Times New Roman" w:eastAsia="Times New Roman" w:cs="Times New Roman"/>
          <w:b w:val="1"/>
          <w:bCs w:val="1"/>
          <w:kern w:val="0"/>
          <w14:ligatures w14:val="none"/>
        </w:rPr>
        <w:t xml:space="preserve"> any conclusions drawn from the data.</w:t>
      </w:r>
      <w:r w:rsidRPr="00556F03" w:rsidR="002A3E44">
        <w:rPr>
          <w:rFonts w:ascii="Times New Roman" w:hAnsi="Times New Roman" w:eastAsia="Times New Roman" w:cs="Times New Roman"/>
          <w:b w:val="1"/>
          <w:bCs w:val="1"/>
          <w:kern w:val="0"/>
          <w14:ligatures w14:val="none"/>
        </w:rPr>
        <w:t xml:space="preserve"> </w:t>
      </w:r>
    </w:p>
    <w:p w:rsidR="1DD23972" w:rsidP="3E0613B1" w:rsidRDefault="1DD23972" w14:paraId="12B24131" w14:textId="1D6CC56D">
      <w:pPr>
        <w:pStyle w:val="ListParagraph"/>
        <w:numPr>
          <w:ilvl w:val="2"/>
          <w:numId w:val="4"/>
        </w:numPr>
        <w:spacing w:after="0" w:line="240" w:lineRule="auto"/>
        <w:rPr>
          <w:rFonts w:ascii="Times New Roman" w:hAnsi="Times New Roman" w:eastAsia="Times New Roman" w:cs="Times New Roman"/>
          <w:b w:val="0"/>
          <w:bCs w:val="0"/>
        </w:rPr>
      </w:pPr>
      <w:r w:rsidRPr="3E0613B1" w:rsidR="1DD23972">
        <w:rPr>
          <w:rFonts w:ascii="Times New Roman" w:hAnsi="Times New Roman" w:eastAsia="Times New Roman" w:cs="Times New Roman"/>
          <w:b w:val="0"/>
          <w:bCs w:val="0"/>
        </w:rPr>
        <w:t>Males and Intersex males were removed.</w:t>
      </w:r>
    </w:p>
    <w:p w:rsidR="00556F03" w:rsidP="00744CE5" w:rsidRDefault="002A3E44" w14:paraId="198EF33D" w14:textId="43412D19">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556F03" w:rsidR="002A3E44">
        <w:rPr>
          <w:rFonts w:ascii="Times New Roman" w:hAnsi="Times New Roman" w:eastAsia="Times New Roman" w:cs="Times New Roman"/>
          <w:kern w:val="0"/>
          <w14:ligatures w14:val="none"/>
        </w:rPr>
        <w:t>Thelarche data (</w:t>
      </w:r>
      <w:r w:rsidRPr="00556F03" w:rsidR="00556F03">
        <w:rPr>
          <w:rFonts w:ascii="Times New Roman" w:hAnsi="Times New Roman" w:eastAsia="Times New Roman" w:cs="Times New Roman"/>
          <w:kern w:val="0"/>
          <w14:ligatures w14:val="none"/>
        </w:rPr>
        <w:t>pds_f4_p</w:t>
      </w:r>
      <w:r w:rsidRPr="00556F03" w:rsidR="002A3E44">
        <w:rPr>
          <w:rFonts w:ascii="Times New Roman" w:hAnsi="Times New Roman" w:eastAsia="Times New Roman" w:cs="Times New Roman"/>
          <w:kern w:val="0"/>
          <w14:ligatures w14:val="none"/>
        </w:rPr>
        <w:t xml:space="preserve"> or </w:t>
      </w:r>
      <w:r w:rsidRPr="00556F03" w:rsidR="00556F03">
        <w:rPr>
          <w:rFonts w:ascii="Times New Roman" w:hAnsi="Times New Roman" w:eastAsia="Times New Roman" w:cs="Times New Roman"/>
          <w:kern w:val="0"/>
          <w14:ligatures w14:val="none"/>
        </w:rPr>
        <w:t>pds_f4_2_y</w:t>
      </w:r>
      <w:r w:rsidRPr="00556F03" w:rsidR="002A3E44">
        <w:rPr>
          <w:rFonts w:ascii="Times New Roman" w:hAnsi="Times New Roman" w:eastAsia="Times New Roman" w:cs="Times New Roman"/>
          <w:kern w:val="0"/>
          <w14:ligatures w14:val="none"/>
        </w:rPr>
        <w:t xml:space="preserve">; Have you noticed that your (child's) breasts have begun to grow? 1 = have not yet started growing, 2 = have barely started growing, 3 = breast growth is </w:t>
      </w:r>
      <w:r w:rsidRPr="00556F03" w:rsidR="002A3E44">
        <w:rPr>
          <w:rFonts w:ascii="Times New Roman" w:hAnsi="Times New Roman" w:eastAsia="Times New Roman" w:cs="Times New Roman"/>
          <w:kern w:val="0"/>
          <w14:ligatures w14:val="none"/>
        </w:rPr>
        <w:t>definitely underway</w:t>
      </w:r>
      <w:r w:rsidRPr="00556F03" w:rsidR="002A3E44">
        <w:rPr>
          <w:rFonts w:ascii="Times New Roman" w:hAnsi="Times New Roman" w:eastAsia="Times New Roman" w:cs="Times New Roman"/>
          <w:kern w:val="0"/>
          <w14:ligatures w14:val="none"/>
        </w:rPr>
        <w:t xml:space="preserve">, 4 = breast growth seems complete, 777 = Refuse to answer, 999 = I </w:t>
      </w:r>
      <w:r w:rsidRPr="00556F03" w:rsidR="002A3E44">
        <w:rPr>
          <w:rFonts w:ascii="Times New Roman" w:hAnsi="Times New Roman" w:eastAsia="Times New Roman" w:cs="Times New Roman"/>
          <w:kern w:val="0"/>
          <w14:ligatures w14:val="none"/>
        </w:rPr>
        <w:t>don't</w:t>
      </w:r>
      <w:r w:rsidRPr="00556F03" w:rsidR="002A3E44">
        <w:rPr>
          <w:rFonts w:ascii="Times New Roman" w:hAnsi="Times New Roman" w:eastAsia="Times New Roman" w:cs="Times New Roman"/>
          <w:kern w:val="0"/>
          <w14:ligatures w14:val="none"/>
        </w:rPr>
        <w:t xml:space="preserve"> know) were isolated and renamed “</w:t>
      </w:r>
      <w:r w:rsidRPr="00556F03" w:rsidR="002A3E44">
        <w:rPr>
          <w:rFonts w:ascii="Times New Roman" w:hAnsi="Times New Roman" w:eastAsia="Times New Roman" w:cs="Times New Roman"/>
          <w:kern w:val="0"/>
          <w14:ligatures w14:val="none"/>
        </w:rPr>
        <w:t>thelarche_report</w:t>
      </w:r>
      <w:r w:rsidRPr="00556F03" w:rsidR="002A3E44">
        <w:rPr>
          <w:rFonts w:ascii="Times New Roman" w:hAnsi="Times New Roman" w:eastAsia="Times New Roman" w:cs="Times New Roman"/>
          <w:kern w:val="0"/>
          <w14:ligatures w14:val="none"/>
        </w:rPr>
        <w:t xml:space="preserve">” </w:t>
      </w:r>
    </w:p>
    <w:p w:rsidR="00556F03" w:rsidP="3E0613B1" w:rsidRDefault="002A3E44" w14:paraId="651733D4" w14:textId="676C2060">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2A3E44" w:rsidR="002A3E44">
        <w:rPr>
          <w:rFonts w:ascii="Times New Roman" w:hAnsi="Times New Roman" w:eastAsia="Times New Roman" w:cs="Times New Roman"/>
          <w:kern w:val="0"/>
          <w14:ligatures w14:val="none"/>
        </w:rPr>
        <w:t>777s</w:t>
      </w:r>
      <w:r w:rsidRPr="002A3E44" w:rsidR="002A3E44">
        <w:rPr>
          <w:rFonts w:ascii="Times New Roman" w:hAnsi="Times New Roman" w:eastAsia="Times New Roman" w:cs="Times New Roman"/>
          <w:kern w:val="0"/>
          <w14:ligatures w14:val="none"/>
        </w:rPr>
        <w:t xml:space="preserve"> and </w:t>
      </w:r>
      <w:r w:rsidRPr="002A3E44" w:rsidR="002A3E44">
        <w:rPr>
          <w:rFonts w:ascii="Times New Roman" w:hAnsi="Times New Roman" w:eastAsia="Times New Roman" w:cs="Times New Roman"/>
          <w:kern w:val="0"/>
          <w14:ligatures w14:val="none"/>
        </w:rPr>
        <w:t>999s</w:t>
      </w:r>
      <w:r w:rsidRPr="002A3E44" w:rsidR="002A3E44">
        <w:rPr>
          <w:rFonts w:ascii="Times New Roman" w:hAnsi="Times New Roman" w:eastAsia="Times New Roman" w:cs="Times New Roman"/>
          <w:kern w:val="0"/>
          <w14:ligatures w14:val="none"/>
        </w:rPr>
        <w:t xml:space="preserve"> were set to NA, in line with Herting et al.’s best practices (Herting et al., 2021) </w:t>
      </w:r>
    </w:p>
    <w:p w:rsidR="03257928" w:rsidP="3E0613B1" w:rsidRDefault="03257928" w14:paraId="0011EE90" w14:textId="77686F60">
      <w:pPr>
        <w:pStyle w:val="ListParagraph"/>
        <w:numPr>
          <w:ilvl w:val="2"/>
          <w:numId w:val="4"/>
        </w:numPr>
        <w:suppressLineNumbers w:val="0"/>
        <w:bidi w:val="0"/>
        <w:spacing w:before="0" w:beforeAutospacing="off" w:after="0" w:afterAutospacing="off" w:line="240" w:lineRule="auto"/>
        <w:ind w:left="2160" w:right="0" w:hanging="360"/>
        <w:jc w:val="left"/>
        <w:rPr>
          <w:rFonts w:ascii="Times New Roman" w:hAnsi="Times New Roman" w:eastAsia="Times New Roman" w:cs="Times New Roman"/>
        </w:rPr>
      </w:pPr>
      <w:r w:rsidRPr="3E0613B1" w:rsidR="03257928">
        <w:rPr>
          <w:rFonts w:ascii="Times New Roman" w:hAnsi="Times New Roman" w:eastAsia="Times New Roman" w:cs="Times New Roman"/>
        </w:rPr>
        <w:t xml:space="preserve">Subjects with no </w:t>
      </w:r>
      <w:r w:rsidRPr="3E0613B1" w:rsidR="03257928">
        <w:rPr>
          <w:rFonts w:ascii="Times New Roman" w:hAnsi="Times New Roman" w:eastAsia="Times New Roman" w:cs="Times New Roman"/>
        </w:rPr>
        <w:t>usable data were removed</w:t>
      </w:r>
    </w:p>
    <w:p w:rsidR="03257928" w:rsidP="3E0613B1" w:rsidRDefault="03257928" w14:paraId="43340A71" w14:textId="53A5B505">
      <w:pPr>
        <w:pStyle w:val="ListParagraph"/>
        <w:numPr>
          <w:ilvl w:val="3"/>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03257928">
        <w:rPr>
          <w:rFonts w:ascii="Times New Roman" w:hAnsi="Times New Roman" w:eastAsia="Times New Roman" w:cs="Times New Roman"/>
        </w:rPr>
        <w:t>Parent: 22 subjects removed</w:t>
      </w:r>
    </w:p>
    <w:p w:rsidR="03257928" w:rsidP="3E0613B1" w:rsidRDefault="03257928" w14:paraId="05BF59A5" w14:textId="366DEA88">
      <w:pPr>
        <w:pStyle w:val="ListParagraph"/>
        <w:numPr>
          <w:ilvl w:val="3"/>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03257928">
        <w:rPr>
          <w:rFonts w:ascii="Times New Roman" w:hAnsi="Times New Roman" w:eastAsia="Times New Roman" w:cs="Times New Roman"/>
        </w:rPr>
        <w:t>Youth: 50 subjects removed</w:t>
      </w:r>
    </w:p>
    <w:p w:rsidRPr="002A3E44" w:rsidR="002A3E44" w:rsidP="002A3E44" w:rsidRDefault="002A3E44" w14:paraId="29921341"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744CE5" w:rsidP="00744CE5" w:rsidRDefault="002A3E44" w14:paraId="6B184E01"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Pivot and Format Thelarche data for Thelarche search </w:t>
      </w:r>
    </w:p>
    <w:p w:rsidR="00744CE5" w:rsidP="00744CE5" w:rsidRDefault="00744CE5" w14:paraId="18DA3F39" w14:textId="4CDDBCE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Eventnames</w:t>
      </w:r>
      <w:proofErr w:type="spellEnd"/>
      <w:r>
        <w:rPr>
          <w:rFonts w:ascii="Times New Roman" w:hAnsi="Times New Roman" w:eastAsia="Times New Roman" w:cs="Times New Roman"/>
          <w:kern w:val="0"/>
          <w14:ligatures w14:val="none"/>
        </w:rPr>
        <w:t xml:space="preserve"> were adjusted and a new column “</w:t>
      </w:r>
      <w:proofErr w:type="spellStart"/>
      <w:r>
        <w:rPr>
          <w:rFonts w:ascii="Times New Roman" w:hAnsi="Times New Roman" w:eastAsia="Times New Roman" w:cs="Times New Roman"/>
          <w:kern w:val="0"/>
          <w14:ligatures w14:val="none"/>
        </w:rPr>
        <w:t>agecols</w:t>
      </w:r>
      <w:proofErr w:type="spellEnd"/>
      <w:r>
        <w:rPr>
          <w:rFonts w:ascii="Times New Roman" w:hAnsi="Times New Roman" w:eastAsia="Times New Roman" w:cs="Times New Roman"/>
          <w:kern w:val="0"/>
          <w14:ligatures w14:val="none"/>
        </w:rPr>
        <w:t>” was made to anticipate renaming itemized interview age and thelarche report columns</w:t>
      </w:r>
    </w:p>
    <w:p w:rsidRPr="00744CE5" w:rsidR="002A3E44" w:rsidP="00744CE5" w:rsidRDefault="002A3E44" w14:paraId="7321F495" w14:textId="72E56F43">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sidR="002A3E44">
        <w:rPr>
          <w:rFonts w:ascii="Times New Roman" w:hAnsi="Times New Roman" w:eastAsia="Times New Roman" w:cs="Times New Roman"/>
          <w:kern w:val="0"/>
          <w14:ligatures w14:val="none"/>
        </w:rPr>
        <w:t xml:space="preserve">Thelarche reports and interview ages were </w:t>
      </w:r>
      <w:r w:rsidR="00744CE5">
        <w:rPr>
          <w:rFonts w:ascii="Times New Roman" w:hAnsi="Times New Roman" w:eastAsia="Times New Roman" w:cs="Times New Roman"/>
          <w:kern w:val="0"/>
          <w14:ligatures w14:val="none"/>
        </w:rPr>
        <w:t xml:space="preserve">pivoted, </w:t>
      </w:r>
      <w:r w:rsidRPr="00744CE5" w:rsidR="002A3E44">
        <w:rPr>
          <w:rFonts w:ascii="Times New Roman" w:hAnsi="Times New Roman" w:eastAsia="Times New Roman" w:cs="Times New Roman"/>
          <w:kern w:val="0"/>
          <w14:ligatures w14:val="none"/>
        </w:rPr>
        <w:t>formatted</w:t>
      </w:r>
      <w:r w:rsidR="00744CE5">
        <w:rPr>
          <w:rFonts w:ascii="Times New Roman" w:hAnsi="Times New Roman" w:eastAsia="Times New Roman" w:cs="Times New Roman"/>
          <w:kern w:val="0"/>
          <w14:ligatures w14:val="none"/>
        </w:rPr>
        <w:t>,</w:t>
      </w:r>
      <w:r w:rsidRPr="00744CE5" w:rsidR="002A3E44">
        <w:rPr>
          <w:rFonts w:ascii="Times New Roman" w:hAnsi="Times New Roman" w:eastAsia="Times New Roman" w:cs="Times New Roman"/>
          <w:kern w:val="0"/>
          <w14:ligatures w14:val="none"/>
        </w:rPr>
        <w:t xml:space="preserve"> and combined into chronological list vectors (e.g. </w:t>
      </w:r>
      <w:proofErr w:type="gramStart"/>
      <w:r w:rsidRPr="00744CE5" w:rsidR="002A3E44">
        <w:rPr>
          <w:rFonts w:ascii="Times New Roman" w:hAnsi="Times New Roman" w:eastAsia="Times New Roman" w:cs="Times New Roman"/>
          <w:kern w:val="0"/>
          <w14:ligatures w14:val="none"/>
        </w:rPr>
        <w:t>c(</w:t>
      </w:r>
      <w:proofErr w:type="gramEnd"/>
      <w:r w:rsidRPr="00744CE5" w:rsidR="002A3E44">
        <w:rPr>
          <w:rFonts w:ascii="Times New Roman" w:hAnsi="Times New Roman" w:eastAsia="Times New Roman" w:cs="Times New Roman"/>
          <w:kern w:val="0"/>
          <w14:ligatures w14:val="none"/>
        </w:rPr>
        <w:t xml:space="preserve">1, 2, 2, 3, 4) &amp; </w:t>
      </w:r>
      <w:proofErr w:type="gramStart"/>
      <w:r w:rsidRPr="00744CE5" w:rsidR="002A3E44">
        <w:rPr>
          <w:rFonts w:ascii="Times New Roman" w:hAnsi="Times New Roman" w:eastAsia="Times New Roman" w:cs="Times New Roman"/>
          <w:kern w:val="0"/>
          <w14:ligatures w14:val="none"/>
        </w:rPr>
        <w:t>c(</w:t>
      </w:r>
      <w:proofErr w:type="gramEnd"/>
      <w:r w:rsidRPr="00744CE5" w:rsidR="002A3E44">
        <w:rPr>
          <w:rFonts w:ascii="Times New Roman" w:hAnsi="Times New Roman" w:eastAsia="Times New Roman" w:cs="Times New Roman"/>
          <w:kern w:val="0"/>
          <w14:ligatures w14:val="none"/>
        </w:rPr>
        <w:t>9.0833, 10.125, 11.000, 12.25, etc.), respectively) called “</w:t>
      </w:r>
      <w:proofErr w:type="spellStart"/>
      <w:r w:rsidRPr="00744CE5" w:rsidR="002A3E44">
        <w:rPr>
          <w:rFonts w:ascii="Times New Roman" w:hAnsi="Times New Roman" w:eastAsia="Times New Roman" w:cs="Times New Roman"/>
          <w:kern w:val="0"/>
          <w14:ligatures w14:val="none"/>
        </w:rPr>
        <w:t>thelarche_reports</w:t>
      </w:r>
      <w:proofErr w:type="spellEnd"/>
      <w:r w:rsidRPr="00744CE5" w:rsidR="002A3E44">
        <w:rPr>
          <w:rFonts w:ascii="Times New Roman" w:hAnsi="Times New Roman" w:eastAsia="Times New Roman" w:cs="Times New Roman"/>
          <w:kern w:val="0"/>
          <w14:ligatures w14:val="none"/>
        </w:rPr>
        <w:t>” and “ages”.</w:t>
      </w:r>
    </w:p>
    <w:p w:rsidRPr="002A3E44" w:rsidR="002A3E44" w:rsidP="002A3E44" w:rsidRDefault="002A3E44" w14:paraId="005DFCA3" w14:textId="00116A1D">
      <w:pPr>
        <w:spacing w:after="0" w:line="240" w:lineRule="auto"/>
        <w:ind w:left="720"/>
        <w:textAlignment w:val="baseline"/>
        <w:rPr>
          <w:rFonts w:ascii="Times New Roman" w:hAnsi="Times New Roman" w:eastAsia="Times New Roman" w:cs="Times New Roman"/>
          <w:kern w:val="0"/>
          <w14:ligatures w14:val="none"/>
        </w:rPr>
      </w:pPr>
    </w:p>
    <w:p w:rsidR="00744CE5" w:rsidP="00744CE5" w:rsidRDefault="002A3E44" w14:paraId="11ADCFEE"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Check for Pre-Thelarche Throughout, Post-Thelarche at Baseline, and Inconsistent Reporting </w:t>
      </w:r>
    </w:p>
    <w:p w:rsidR="00744CE5" w:rsidP="00744CE5" w:rsidRDefault="002A3E44" w14:paraId="68C6D331"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Pre-Thelarche throughout </w:t>
      </w:r>
    </w:p>
    <w:p w:rsidR="00744CE5" w:rsidP="00744CE5" w:rsidRDefault="002A3E44" w14:paraId="56455CB4" w14:textId="77777777">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Pre_Thelarche_ThruOut_Y1N0 was flagged with a “1” if a participant’s thelarche reports were all pre-thelarche (at least 1 pre-thelarche report “1”, no post-thelarche reports “2”, “3”, or “4”) </w:t>
      </w:r>
    </w:p>
    <w:p w:rsidR="00744CE5" w:rsidP="00744CE5" w:rsidRDefault="002A3E44" w14:paraId="0A678563" w14:textId="4837A018">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sidR="002A3E44">
        <w:rPr>
          <w:rFonts w:ascii="Times New Roman" w:hAnsi="Times New Roman" w:eastAsia="Times New Roman" w:cs="Times New Roman"/>
          <w:kern w:val="0"/>
          <w14:ligatures w14:val="none"/>
        </w:rPr>
        <w:t>Post-Thelarche at Baseline</w:t>
      </w:r>
      <w:r w:rsidRPr="00744CE5" w:rsidR="4C0CBAFA">
        <w:rPr>
          <w:rFonts w:ascii="Times New Roman" w:hAnsi="Times New Roman" w:eastAsia="Times New Roman" w:cs="Times New Roman"/>
          <w:kern w:val="0"/>
          <w14:ligatures w14:val="none"/>
        </w:rPr>
        <w:t xml:space="preserve"> / First Report</w:t>
      </w:r>
    </w:p>
    <w:p w:rsidR="00744CE5" w:rsidP="00744CE5" w:rsidRDefault="002A3E44" w14:paraId="681E4963" w14:textId="69544184">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sidR="65CD81C6">
        <w:rPr>
          <w:rFonts w:ascii="Times New Roman" w:hAnsi="Times New Roman" w:eastAsia="Times New Roman" w:cs="Times New Roman"/>
          <w:kern w:val="0"/>
          <w14:ligatures w14:val="none"/>
        </w:rPr>
        <w:t>Post</w:t>
      </w:r>
      <w:r w:rsidRPr="00744CE5" w:rsidR="002A3E44">
        <w:rPr>
          <w:rFonts w:ascii="Times New Roman" w:hAnsi="Times New Roman" w:eastAsia="Times New Roman" w:cs="Times New Roman"/>
          <w:kern w:val="0"/>
          <w14:ligatures w14:val="none"/>
        </w:rPr>
        <w:t xml:space="preserve">Thelarche_at_Baseline_Y1N0 was flagged with a “1” if a participant’s </w:t>
      </w:r>
      <w:r w:rsidRPr="00744CE5" w:rsidR="4F532118">
        <w:rPr>
          <w:rFonts w:ascii="Times New Roman" w:hAnsi="Times New Roman" w:eastAsia="Times New Roman" w:cs="Times New Roman"/>
          <w:kern w:val="0"/>
          <w14:ligatures w14:val="none"/>
        </w:rPr>
        <w:t xml:space="preserve">baseline </w:t>
      </w:r>
      <w:r w:rsidRPr="00744CE5" w:rsidR="002A3E44">
        <w:rPr>
          <w:rFonts w:ascii="Times New Roman" w:hAnsi="Times New Roman" w:eastAsia="Times New Roman" w:cs="Times New Roman"/>
          <w:kern w:val="0"/>
          <w14:ligatures w14:val="none"/>
        </w:rPr>
        <w:t>thelarche report was post-thelarche (“2”, “3”, or “4”) </w:t>
      </w:r>
    </w:p>
    <w:p w:rsidR="5669907F" w:rsidP="3E0613B1" w:rsidRDefault="5669907F" w14:paraId="2BB9B9D8" w14:textId="55880A4C">
      <w:pPr>
        <w:pStyle w:val="ListParagraph"/>
        <w:numPr>
          <w:ilvl w:val="3"/>
          <w:numId w:val="4"/>
        </w:numPr>
        <w:spacing w:after="0" w:line="240" w:lineRule="auto"/>
        <w:rPr>
          <w:rFonts w:ascii="Times New Roman" w:hAnsi="Times New Roman" w:eastAsia="Times New Roman" w:cs="Times New Roman"/>
        </w:rPr>
      </w:pPr>
      <w:r w:rsidRPr="3E0613B1" w:rsidR="5669907F">
        <w:rPr>
          <w:rFonts w:ascii="Times New Roman" w:hAnsi="Times New Roman" w:eastAsia="Times New Roman" w:cs="Times New Roman"/>
        </w:rPr>
        <w:t>PostThelarche_at_FirstReport_Y1N0 was flagged with a “1” if a participant’s first non-NA thelarche report was post-thelarche (“2”, “3”, or “4”) </w:t>
      </w:r>
    </w:p>
    <w:p w:rsidR="5669907F" w:rsidP="3E0613B1" w:rsidRDefault="5669907F" w14:paraId="603549C0" w14:textId="3DA3A1EE">
      <w:pPr>
        <w:pStyle w:val="ListParagraph"/>
        <w:numPr>
          <w:ilvl w:val="2"/>
          <w:numId w:val="4"/>
        </w:numPr>
        <w:spacing w:after="0" w:line="240" w:lineRule="auto"/>
        <w:rPr>
          <w:rFonts w:ascii="Times New Roman" w:hAnsi="Times New Roman" w:eastAsia="Times New Roman" w:cs="Times New Roman"/>
        </w:rPr>
      </w:pPr>
      <w:r w:rsidRPr="3E0613B1" w:rsidR="5669907F">
        <w:rPr>
          <w:rFonts w:ascii="Times New Roman" w:hAnsi="Times New Roman" w:eastAsia="Times New Roman" w:cs="Times New Roman"/>
        </w:rPr>
        <w:t>No Baseline Report</w:t>
      </w:r>
    </w:p>
    <w:p w:rsidR="5669907F" w:rsidP="3E0613B1" w:rsidRDefault="5669907F" w14:paraId="7502437B" w14:textId="2CFA101F">
      <w:pPr>
        <w:pStyle w:val="ListParagraph"/>
        <w:numPr>
          <w:ilvl w:val="3"/>
          <w:numId w:val="4"/>
        </w:numPr>
        <w:spacing w:after="0" w:line="240" w:lineRule="auto"/>
        <w:rPr>
          <w:rFonts w:ascii="Times New Roman" w:hAnsi="Times New Roman" w:eastAsia="Times New Roman" w:cs="Times New Roman"/>
        </w:rPr>
      </w:pPr>
      <w:r w:rsidRPr="3E0613B1" w:rsidR="5669907F">
        <w:rPr>
          <w:rFonts w:ascii="Times New Roman" w:hAnsi="Times New Roman" w:eastAsia="Times New Roman" w:cs="Times New Roman"/>
        </w:rPr>
        <w:t>No_Baseline_Y1N0 was flagged with a “1” if a participant’s baseline thelarche report was NA.</w:t>
      </w:r>
    </w:p>
    <w:p w:rsidR="00744CE5" w:rsidP="00744CE5" w:rsidRDefault="002A3E44" w14:paraId="1FC29A38"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Inconsistent Reporting </w:t>
      </w:r>
    </w:p>
    <w:p w:rsidR="00744CE5" w:rsidP="00744CE5" w:rsidRDefault="002A3E44" w14:paraId="0C6F20A3" w14:textId="77777777">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Define and apply a function “</w:t>
      </w:r>
      <w:proofErr w:type="spellStart"/>
      <w:r w:rsidRPr="00744CE5">
        <w:rPr>
          <w:rFonts w:ascii="Times New Roman" w:hAnsi="Times New Roman" w:eastAsia="Times New Roman" w:cs="Times New Roman"/>
          <w:kern w:val="0"/>
          <w14:ligatures w14:val="none"/>
        </w:rPr>
        <w:t>find_inconsistent</w:t>
      </w:r>
      <w:proofErr w:type="spellEnd"/>
      <w:r w:rsidRPr="00744CE5">
        <w:rPr>
          <w:rFonts w:ascii="Times New Roman" w:hAnsi="Times New Roman" w:eastAsia="Times New Roman" w:cs="Times New Roman"/>
          <w:kern w:val="0"/>
          <w14:ligatures w14:val="none"/>
        </w:rPr>
        <w:t>” to flag inconsistent reports </w:t>
      </w:r>
    </w:p>
    <w:p w:rsidR="00744CE5" w:rsidP="00744CE5" w:rsidRDefault="002A3E44" w14:paraId="67ACDF6E" w14:textId="77777777">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Finds the first occurrence of a post-thelarche report (“2”, “3”, or “4”) </w:t>
      </w:r>
    </w:p>
    <w:p w:rsidR="00744CE5" w:rsidP="00744CE5" w:rsidRDefault="002A3E44" w14:paraId="2EA8BE94" w14:textId="77777777">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Finds the last occurrence of a pre-thelarche report (“1”) </w:t>
      </w:r>
    </w:p>
    <w:p w:rsidRPr="00744CE5" w:rsidR="002A3E44" w:rsidP="00744CE5" w:rsidRDefault="002A3E44" w14:paraId="5AC8A8CE" w14:textId="4E79B886">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If the last pre-thelarche report is after the first post-thelarche report (“1” after a “2”, “3”, or “4”), flags Inconsistent_Y1N0 with a “1” </w:t>
      </w:r>
    </w:p>
    <w:p w:rsidRPr="002A3E44" w:rsidR="002A3E44" w:rsidP="002A3E44" w:rsidRDefault="002A3E44" w14:paraId="5F00CB63"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744CE5" w:rsidP="00744CE5" w:rsidRDefault="002A3E44" w14:paraId="7DF4BC23"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lastRenderedPageBreak/>
        <w:t>Find Last Pre-Thelarche and First Post-Thelarche endorsements </w:t>
      </w:r>
    </w:p>
    <w:p w:rsidR="00744CE5" w:rsidP="00744CE5" w:rsidRDefault="002A3E44" w14:paraId="251A8AD8" w14:textId="71ADCC19">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proofErr w:type="spellStart"/>
      <w:r w:rsidRPr="00744CE5">
        <w:rPr>
          <w:rFonts w:ascii="Times New Roman" w:hAnsi="Times New Roman" w:eastAsia="Times New Roman" w:cs="Times New Roman"/>
          <w:kern w:val="0"/>
          <w14:ligatures w14:val="none"/>
        </w:rPr>
        <w:t>Last_PreThelarche</w:t>
      </w:r>
      <w:proofErr w:type="spellEnd"/>
      <w:r w:rsidRPr="00744CE5">
        <w:rPr>
          <w:rFonts w:ascii="Times New Roman" w:hAnsi="Times New Roman" w:eastAsia="Times New Roman" w:cs="Times New Roman"/>
          <w:kern w:val="0"/>
          <w14:ligatures w14:val="none"/>
        </w:rPr>
        <w:t xml:space="preserve"> – found the last location in the list vector “</w:t>
      </w:r>
      <w:proofErr w:type="spellStart"/>
      <w:r w:rsidRPr="00744CE5">
        <w:rPr>
          <w:rFonts w:ascii="Times New Roman" w:hAnsi="Times New Roman" w:eastAsia="Times New Roman" w:cs="Times New Roman"/>
          <w:kern w:val="0"/>
          <w14:ligatures w14:val="none"/>
        </w:rPr>
        <w:t>thelarche_reports</w:t>
      </w:r>
      <w:proofErr w:type="spellEnd"/>
      <w:r w:rsidRPr="00744CE5">
        <w:rPr>
          <w:rFonts w:ascii="Times New Roman" w:hAnsi="Times New Roman" w:eastAsia="Times New Roman" w:cs="Times New Roman"/>
          <w:kern w:val="0"/>
          <w14:ligatures w14:val="none"/>
        </w:rPr>
        <w:t xml:space="preserve">” of a </w:t>
      </w:r>
      <w:proofErr w:type="spellStart"/>
      <w:r w:rsidRPr="00744CE5">
        <w:rPr>
          <w:rFonts w:ascii="Times New Roman" w:hAnsi="Times New Roman" w:eastAsia="Times New Roman" w:cs="Times New Roman"/>
          <w:kern w:val="0"/>
          <w14:ligatures w14:val="none"/>
        </w:rPr>
        <w:t>prethelarche</w:t>
      </w:r>
      <w:proofErr w:type="spellEnd"/>
      <w:r w:rsidRPr="00744CE5">
        <w:rPr>
          <w:rFonts w:ascii="Times New Roman" w:hAnsi="Times New Roman" w:eastAsia="Times New Roman" w:cs="Times New Roman"/>
          <w:kern w:val="0"/>
          <w14:ligatures w14:val="none"/>
        </w:rPr>
        <w:t xml:space="preserve"> “1” value, and subtracted 1 to refer to the </w:t>
      </w:r>
      <w:proofErr w:type="spellStart"/>
      <w:r w:rsidR="00603395">
        <w:rPr>
          <w:rFonts w:ascii="Times New Roman" w:hAnsi="Times New Roman" w:eastAsia="Times New Roman" w:cs="Times New Roman"/>
          <w:kern w:val="0"/>
          <w14:ligatures w14:val="none"/>
        </w:rPr>
        <w:t>eventname</w:t>
      </w:r>
      <w:r w:rsidRPr="00744CE5">
        <w:rPr>
          <w:rFonts w:ascii="Times New Roman" w:hAnsi="Times New Roman" w:eastAsia="Times New Roman" w:cs="Times New Roman"/>
          <w:kern w:val="0"/>
          <w14:ligatures w14:val="none"/>
        </w:rPr>
        <w:t xml:space="preserve"> </w:t>
      </w:r>
      <w:proofErr w:type="spellEnd"/>
      <w:r w:rsidRPr="00744CE5">
        <w:rPr>
          <w:rFonts w:ascii="Times New Roman" w:hAnsi="Times New Roman" w:eastAsia="Times New Roman" w:cs="Times New Roman"/>
          <w:kern w:val="0"/>
          <w14:ligatures w14:val="none"/>
        </w:rPr>
        <w:t>(</w:t>
      </w:r>
      <w:r w:rsidR="00603395">
        <w:rPr>
          <w:rFonts w:ascii="Times New Roman" w:hAnsi="Times New Roman" w:eastAsia="Times New Roman" w:cs="Times New Roman"/>
          <w:kern w:val="0"/>
          <w14:ligatures w14:val="none"/>
        </w:rPr>
        <w:t>baseline</w:t>
      </w:r>
      <w:r w:rsidRPr="00744CE5">
        <w:rPr>
          <w:rFonts w:ascii="Times New Roman" w:hAnsi="Times New Roman" w:eastAsia="Times New Roman" w:cs="Times New Roman"/>
          <w:kern w:val="0"/>
          <w14:ligatures w14:val="none"/>
        </w:rPr>
        <w:t xml:space="preserve"> = 0, </w:t>
      </w:r>
      <w:r w:rsidR="00603395">
        <w:rPr>
          <w:rFonts w:ascii="Times New Roman" w:hAnsi="Times New Roman" w:eastAsia="Times New Roman" w:cs="Times New Roman"/>
          <w:kern w:val="0"/>
          <w14:ligatures w14:val="none"/>
        </w:rPr>
        <w:t xml:space="preserve">year1 </w:t>
      </w:r>
      <w:r w:rsidRPr="00744CE5">
        <w:rPr>
          <w:rFonts w:ascii="Times New Roman" w:hAnsi="Times New Roman" w:eastAsia="Times New Roman" w:cs="Times New Roman"/>
          <w:kern w:val="0"/>
          <w14:ligatures w14:val="none"/>
        </w:rPr>
        <w:t>= 1, etc.) rather than the location (1-</w:t>
      </w:r>
      <w:r w:rsidR="00603395">
        <w:rPr>
          <w:rFonts w:ascii="Times New Roman" w:hAnsi="Times New Roman" w:eastAsia="Times New Roman" w:cs="Times New Roman"/>
          <w:kern w:val="0"/>
          <w14:ligatures w14:val="none"/>
        </w:rPr>
        <w:t>5</w:t>
      </w:r>
      <w:r w:rsidRPr="00744CE5">
        <w:rPr>
          <w:rFonts w:ascii="Times New Roman" w:hAnsi="Times New Roman" w:eastAsia="Times New Roman" w:cs="Times New Roman"/>
          <w:kern w:val="0"/>
          <w14:ligatures w14:val="none"/>
        </w:rPr>
        <w:t>) </w:t>
      </w:r>
    </w:p>
    <w:p w:rsidR="00744CE5" w:rsidP="00744CE5" w:rsidRDefault="002A3E44" w14:paraId="16E90253" w14:textId="174E6AF5">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 xml:space="preserve">Example: </w:t>
      </w:r>
      <w:proofErr w:type="gramStart"/>
      <w:r w:rsidRPr="00744CE5">
        <w:rPr>
          <w:rFonts w:ascii="Times New Roman" w:hAnsi="Times New Roman" w:eastAsia="Times New Roman" w:cs="Times New Roman"/>
          <w:kern w:val="0"/>
          <w14:ligatures w14:val="none"/>
        </w:rPr>
        <w:t>c(</w:t>
      </w:r>
      <w:proofErr w:type="gramEnd"/>
      <w:r w:rsidRPr="00744CE5">
        <w:rPr>
          <w:rFonts w:ascii="Times New Roman" w:hAnsi="Times New Roman" w:eastAsia="Times New Roman" w:cs="Times New Roman"/>
          <w:kern w:val="0"/>
          <w14:ligatures w14:val="none"/>
        </w:rPr>
        <w:t>1, 1, 2, 3, 4) </w:t>
      </w:r>
    </w:p>
    <w:p w:rsidRPr="00744CE5" w:rsidR="002A3E44" w:rsidP="00744CE5" w:rsidRDefault="002A3E44" w14:paraId="556F84B4" w14:textId="0C4255EE">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proofErr w:type="spellStart"/>
      <w:r w:rsidRPr="00744CE5">
        <w:rPr>
          <w:rFonts w:ascii="Times New Roman" w:hAnsi="Times New Roman" w:eastAsia="Times New Roman" w:cs="Times New Roman"/>
          <w:kern w:val="0"/>
          <w14:ligatures w14:val="none"/>
        </w:rPr>
        <w:t>Prethelarche</w:t>
      </w:r>
      <w:proofErr w:type="spellEnd"/>
      <w:r w:rsidRPr="00744CE5">
        <w:rPr>
          <w:rFonts w:ascii="Times New Roman" w:hAnsi="Times New Roman" w:eastAsia="Times New Roman" w:cs="Times New Roman"/>
          <w:kern w:val="0"/>
          <w14:ligatures w14:val="none"/>
        </w:rPr>
        <w:t xml:space="preserve"> = the 2</w:t>
      </w:r>
      <w:r w:rsidRPr="00744CE5">
        <w:rPr>
          <w:rFonts w:ascii="Times New Roman" w:hAnsi="Times New Roman" w:eastAsia="Times New Roman" w:cs="Times New Roman"/>
          <w:kern w:val="0"/>
          <w:sz w:val="19"/>
          <w:szCs w:val="19"/>
          <w:vertAlign w:val="superscript"/>
          <w14:ligatures w14:val="none"/>
        </w:rPr>
        <w:t>nd</w:t>
      </w:r>
      <w:r w:rsidRPr="00744CE5">
        <w:rPr>
          <w:rFonts w:ascii="Times New Roman" w:hAnsi="Times New Roman" w:eastAsia="Times New Roman" w:cs="Times New Roman"/>
          <w:kern w:val="0"/>
          <w14:ligatures w14:val="none"/>
        </w:rPr>
        <w:t xml:space="preserve"> “1” value, 2</w:t>
      </w:r>
      <w:r w:rsidRPr="00744CE5">
        <w:rPr>
          <w:rFonts w:ascii="Times New Roman" w:hAnsi="Times New Roman" w:eastAsia="Times New Roman" w:cs="Times New Roman"/>
          <w:kern w:val="0"/>
          <w:sz w:val="19"/>
          <w:szCs w:val="19"/>
          <w:vertAlign w:val="superscript"/>
          <w14:ligatures w14:val="none"/>
        </w:rPr>
        <w:t>nd</w:t>
      </w:r>
      <w:r w:rsidRPr="00744CE5">
        <w:rPr>
          <w:rFonts w:ascii="Times New Roman" w:hAnsi="Times New Roman" w:eastAsia="Times New Roman" w:cs="Times New Roman"/>
          <w:kern w:val="0"/>
          <w14:ligatures w14:val="none"/>
        </w:rPr>
        <w:t xml:space="preserve"> item in vector, 2 – 1 = 1, </w:t>
      </w:r>
      <w:r w:rsidR="00603395">
        <w:rPr>
          <w:rFonts w:ascii="Times New Roman" w:hAnsi="Times New Roman" w:eastAsia="Times New Roman" w:cs="Times New Roman"/>
          <w:kern w:val="0"/>
          <w14:ligatures w14:val="none"/>
        </w:rPr>
        <w:t>year1</w:t>
      </w:r>
      <w:r w:rsidRPr="00744CE5">
        <w:rPr>
          <w:rFonts w:ascii="Times New Roman" w:hAnsi="Times New Roman" w:eastAsia="Times New Roman" w:cs="Times New Roman"/>
          <w:kern w:val="0"/>
          <w14:ligatures w14:val="none"/>
        </w:rPr>
        <w:t> </w:t>
      </w:r>
    </w:p>
    <w:p w:rsidR="00744CE5" w:rsidP="00744CE5" w:rsidRDefault="002A3E44" w14:paraId="0D739BE3" w14:textId="7D33A5F8">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proofErr w:type="spellStart"/>
      <w:r w:rsidRPr="00744CE5">
        <w:rPr>
          <w:rFonts w:ascii="Times New Roman" w:hAnsi="Times New Roman" w:eastAsia="Times New Roman" w:cs="Times New Roman"/>
          <w:kern w:val="0"/>
          <w14:ligatures w14:val="none"/>
        </w:rPr>
        <w:t>First_PostThelarche</w:t>
      </w:r>
      <w:proofErr w:type="spellEnd"/>
      <w:r w:rsidRPr="00744CE5">
        <w:rPr>
          <w:rFonts w:ascii="Times New Roman" w:hAnsi="Times New Roman" w:eastAsia="Times New Roman" w:cs="Times New Roman"/>
          <w:kern w:val="0"/>
          <w14:ligatures w14:val="none"/>
        </w:rPr>
        <w:t xml:space="preserve"> – found the first location in the list vector “</w:t>
      </w:r>
      <w:proofErr w:type="spellStart"/>
      <w:r w:rsidRPr="00744CE5">
        <w:rPr>
          <w:rFonts w:ascii="Times New Roman" w:hAnsi="Times New Roman" w:eastAsia="Times New Roman" w:cs="Times New Roman"/>
          <w:kern w:val="0"/>
          <w14:ligatures w14:val="none"/>
        </w:rPr>
        <w:t>thelarche_reports</w:t>
      </w:r>
      <w:proofErr w:type="spellEnd"/>
      <w:r w:rsidRPr="00744CE5">
        <w:rPr>
          <w:rFonts w:ascii="Times New Roman" w:hAnsi="Times New Roman" w:eastAsia="Times New Roman" w:cs="Times New Roman"/>
          <w:kern w:val="0"/>
          <w14:ligatures w14:val="none"/>
        </w:rPr>
        <w:t xml:space="preserve">” of a </w:t>
      </w:r>
      <w:proofErr w:type="spellStart"/>
      <w:r w:rsidRPr="00744CE5">
        <w:rPr>
          <w:rFonts w:ascii="Times New Roman" w:hAnsi="Times New Roman" w:eastAsia="Times New Roman" w:cs="Times New Roman"/>
          <w:kern w:val="0"/>
          <w14:ligatures w14:val="none"/>
        </w:rPr>
        <w:t>postthelarche</w:t>
      </w:r>
      <w:proofErr w:type="spellEnd"/>
      <w:r w:rsidRPr="00744CE5">
        <w:rPr>
          <w:rFonts w:ascii="Times New Roman" w:hAnsi="Times New Roman" w:eastAsia="Times New Roman" w:cs="Times New Roman"/>
          <w:kern w:val="0"/>
          <w14:ligatures w14:val="none"/>
        </w:rPr>
        <w:t xml:space="preserve"> value (“2”, “3”, or “4”), and subtracted 1 to refer to the </w:t>
      </w:r>
      <w:proofErr w:type="spellStart"/>
      <w:r w:rsidRPr="00744CE5">
        <w:rPr>
          <w:rFonts w:ascii="Times New Roman" w:hAnsi="Times New Roman" w:eastAsia="Times New Roman" w:cs="Times New Roman"/>
          <w:kern w:val="0"/>
          <w14:ligatures w14:val="none"/>
        </w:rPr>
        <w:t>session_id</w:t>
      </w:r>
      <w:proofErr w:type="spellEnd"/>
      <w:r w:rsidRPr="00744CE5">
        <w:rPr>
          <w:rFonts w:ascii="Times New Roman" w:hAnsi="Times New Roman" w:eastAsia="Times New Roman" w:cs="Times New Roman"/>
          <w:kern w:val="0"/>
          <w14:ligatures w14:val="none"/>
        </w:rPr>
        <w:t xml:space="preserve"> (</w:t>
      </w:r>
      <w:r w:rsidR="00603395">
        <w:rPr>
          <w:rFonts w:ascii="Times New Roman" w:hAnsi="Times New Roman" w:eastAsia="Times New Roman" w:cs="Times New Roman"/>
          <w:kern w:val="0"/>
          <w14:ligatures w14:val="none"/>
        </w:rPr>
        <w:t>baseline</w:t>
      </w:r>
      <w:r w:rsidRPr="00744CE5">
        <w:rPr>
          <w:rFonts w:ascii="Times New Roman" w:hAnsi="Times New Roman" w:eastAsia="Times New Roman" w:cs="Times New Roman"/>
          <w:kern w:val="0"/>
          <w14:ligatures w14:val="none"/>
        </w:rPr>
        <w:t xml:space="preserve"> = 0, </w:t>
      </w:r>
      <w:r w:rsidR="00603395">
        <w:rPr>
          <w:rFonts w:ascii="Times New Roman" w:hAnsi="Times New Roman" w:eastAsia="Times New Roman" w:cs="Times New Roman"/>
          <w:kern w:val="0"/>
          <w14:ligatures w14:val="none"/>
        </w:rPr>
        <w:t>year1</w:t>
      </w:r>
      <w:r w:rsidRPr="00744CE5">
        <w:rPr>
          <w:rFonts w:ascii="Times New Roman" w:hAnsi="Times New Roman" w:eastAsia="Times New Roman" w:cs="Times New Roman"/>
          <w:kern w:val="0"/>
          <w14:ligatures w14:val="none"/>
        </w:rPr>
        <w:t xml:space="preserve"> = 1, etc.) rather than the location (1-</w:t>
      </w:r>
      <w:r w:rsidR="00603395">
        <w:rPr>
          <w:rFonts w:ascii="Times New Roman" w:hAnsi="Times New Roman" w:eastAsia="Times New Roman" w:cs="Times New Roman"/>
          <w:kern w:val="0"/>
          <w14:ligatures w14:val="none"/>
        </w:rPr>
        <w:t>5</w:t>
      </w:r>
      <w:r w:rsidRPr="00744CE5">
        <w:rPr>
          <w:rFonts w:ascii="Times New Roman" w:hAnsi="Times New Roman" w:eastAsia="Times New Roman" w:cs="Times New Roman"/>
          <w:kern w:val="0"/>
          <w14:ligatures w14:val="none"/>
        </w:rPr>
        <w:t>) </w:t>
      </w:r>
    </w:p>
    <w:p w:rsidR="00744CE5" w:rsidP="00744CE5" w:rsidRDefault="002A3E44" w14:paraId="3B93638D" w14:textId="7A24FB6C">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 xml:space="preserve">Example: </w:t>
      </w:r>
      <w:proofErr w:type="gramStart"/>
      <w:r w:rsidRPr="00744CE5">
        <w:rPr>
          <w:rFonts w:ascii="Times New Roman" w:hAnsi="Times New Roman" w:eastAsia="Times New Roman" w:cs="Times New Roman"/>
          <w:kern w:val="0"/>
          <w14:ligatures w14:val="none"/>
        </w:rPr>
        <w:t>c(</w:t>
      </w:r>
      <w:proofErr w:type="gramEnd"/>
      <w:r w:rsidRPr="00744CE5">
        <w:rPr>
          <w:rFonts w:ascii="Times New Roman" w:hAnsi="Times New Roman" w:eastAsia="Times New Roman" w:cs="Times New Roman"/>
          <w:kern w:val="0"/>
          <w14:ligatures w14:val="none"/>
        </w:rPr>
        <w:t>1, 1, 2, 3, 4) </w:t>
      </w:r>
    </w:p>
    <w:p w:rsidRPr="00744CE5" w:rsidR="002A3E44" w:rsidP="00744CE5" w:rsidRDefault="002A3E44" w14:paraId="59B6F69A" w14:textId="2A2944D5">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proofErr w:type="spellStart"/>
      <w:r w:rsidRPr="00744CE5">
        <w:rPr>
          <w:rFonts w:ascii="Times New Roman" w:hAnsi="Times New Roman" w:eastAsia="Times New Roman" w:cs="Times New Roman"/>
          <w:kern w:val="0"/>
          <w14:ligatures w14:val="none"/>
        </w:rPr>
        <w:t>Postthelarche</w:t>
      </w:r>
      <w:proofErr w:type="spellEnd"/>
      <w:r w:rsidRPr="00744CE5">
        <w:rPr>
          <w:rFonts w:ascii="Times New Roman" w:hAnsi="Times New Roman" w:eastAsia="Times New Roman" w:cs="Times New Roman"/>
          <w:kern w:val="0"/>
          <w14:ligatures w14:val="none"/>
        </w:rPr>
        <w:t xml:space="preserve"> = the 1</w:t>
      </w:r>
      <w:r w:rsidRPr="00744CE5">
        <w:rPr>
          <w:rFonts w:ascii="Times New Roman" w:hAnsi="Times New Roman" w:eastAsia="Times New Roman" w:cs="Times New Roman"/>
          <w:kern w:val="0"/>
          <w:sz w:val="19"/>
          <w:szCs w:val="19"/>
          <w:vertAlign w:val="superscript"/>
          <w14:ligatures w14:val="none"/>
        </w:rPr>
        <w:t>st</w:t>
      </w:r>
      <w:r w:rsidRPr="00744CE5">
        <w:rPr>
          <w:rFonts w:ascii="Times New Roman" w:hAnsi="Times New Roman" w:eastAsia="Times New Roman" w:cs="Times New Roman"/>
          <w:kern w:val="0"/>
          <w14:ligatures w14:val="none"/>
        </w:rPr>
        <w:t xml:space="preserve"> “2” value, 3</w:t>
      </w:r>
      <w:r w:rsidRPr="00744CE5">
        <w:rPr>
          <w:rFonts w:ascii="Times New Roman" w:hAnsi="Times New Roman" w:eastAsia="Times New Roman" w:cs="Times New Roman"/>
          <w:kern w:val="0"/>
          <w:sz w:val="19"/>
          <w:szCs w:val="19"/>
          <w:vertAlign w:val="superscript"/>
          <w14:ligatures w14:val="none"/>
        </w:rPr>
        <w:t>rd</w:t>
      </w:r>
      <w:r w:rsidRPr="00744CE5">
        <w:rPr>
          <w:rFonts w:ascii="Times New Roman" w:hAnsi="Times New Roman" w:eastAsia="Times New Roman" w:cs="Times New Roman"/>
          <w:kern w:val="0"/>
          <w14:ligatures w14:val="none"/>
        </w:rPr>
        <w:t xml:space="preserve"> item in vector, 3 – 1 = 2, </w:t>
      </w:r>
      <w:r w:rsidR="00603395">
        <w:rPr>
          <w:rFonts w:ascii="Times New Roman" w:hAnsi="Times New Roman" w:eastAsia="Times New Roman" w:cs="Times New Roman"/>
          <w:kern w:val="0"/>
          <w14:ligatures w14:val="none"/>
        </w:rPr>
        <w:t>year2</w:t>
      </w:r>
    </w:p>
    <w:p w:rsidRPr="00744CE5" w:rsidR="002A3E44" w:rsidP="00744CE5" w:rsidRDefault="002A3E44" w14:paraId="5B1F4650" w14:textId="4E364246">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Cleaned up “-Inf” values by resetting them to NA </w:t>
      </w:r>
    </w:p>
    <w:p w:rsidRPr="002A3E44" w:rsidR="002A3E44" w:rsidP="3E0613B1" w:rsidRDefault="002A3E44" w14:textId="77777777" w14:paraId="1FBA08BF">
      <w:pPr>
        <w:spacing w:after="0" w:line="240" w:lineRule="auto"/>
        <w:ind w:left="720"/>
        <w:textAlignment w:val="baseline"/>
        <w:rPr>
          <w:rFonts w:ascii="Times New Roman" w:hAnsi="Times New Roman" w:eastAsia="Times New Roman" w:cs="Times New Roman"/>
        </w:rPr>
      </w:pPr>
      <w:r w:rsidRPr="002A3E44" w:rsidR="002A3E44">
        <w:rPr>
          <w:rFonts w:ascii="Times New Roman" w:hAnsi="Times New Roman" w:eastAsia="Times New Roman" w:cs="Times New Roman"/>
          <w:kern w:val="0"/>
          <w14:ligatures w14:val="none"/>
        </w:rPr>
        <w:t> </w:t>
      </w:r>
    </w:p>
    <w:p w:rsidRPr="002A3E44" w:rsidR="002A3E44" w:rsidP="3E0613B1" w:rsidRDefault="002A3E44" w14:paraId="53F8B28B" w14:textId="2FD4F2AA">
      <w:pPr>
        <w:pStyle w:val="ListParagraph"/>
        <w:numPr>
          <w:ilvl w:val="1"/>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4D7E53C2">
        <w:rPr>
          <w:rFonts w:ascii="Times New Roman" w:hAnsi="Times New Roman" w:eastAsia="Times New Roman" w:cs="Times New Roman"/>
        </w:rPr>
        <w:t>Count Exclusions &amp; Validity Check Data</w:t>
      </w:r>
    </w:p>
    <w:p w:rsidRPr="002A3E44" w:rsidR="002A3E44" w:rsidP="3E0613B1" w:rsidRDefault="002A3E44" w14:paraId="6F109D90" w14:textId="417696A2">
      <w:pPr>
        <w:pStyle w:val="ListParagraph"/>
        <w:numPr>
          <w:ilvl w:val="2"/>
          <w:numId w:val="4"/>
        </w:numPr>
        <w:suppressLineNumbers w:val="0"/>
        <w:bidi w:val="0"/>
        <w:spacing w:before="0" w:beforeAutospacing="off" w:after="0" w:afterAutospacing="off" w:line="240" w:lineRule="auto"/>
        <w:ind w:left="2160" w:right="0" w:hanging="360"/>
        <w:jc w:val="left"/>
        <w:rPr>
          <w:rFonts w:ascii="Times New Roman" w:hAnsi="Times New Roman" w:eastAsia="Times New Roman" w:cs="Times New Roman"/>
        </w:rPr>
      </w:pPr>
      <w:r w:rsidRPr="3E0613B1" w:rsidR="4D7E53C2">
        <w:rPr>
          <w:rFonts w:ascii="Times New Roman" w:hAnsi="Times New Roman" w:eastAsia="Times New Roman" w:cs="Times New Roman"/>
        </w:rPr>
        <w:t>Identified</w:t>
      </w:r>
      <w:r w:rsidRPr="3E0613B1" w:rsidR="4D7E53C2">
        <w:rPr>
          <w:rFonts w:ascii="Times New Roman" w:hAnsi="Times New Roman" w:eastAsia="Times New Roman" w:cs="Times New Roman"/>
        </w:rPr>
        <w:t xml:space="preserve"> all reporting cases present in the data</w:t>
      </w:r>
    </w:p>
    <w:p w:rsidRPr="002A3E44" w:rsidR="002A3E44" w:rsidP="3E0613B1" w:rsidRDefault="002A3E44" w14:paraId="0EC6B67F" w14:textId="65803DCE">
      <w:pPr>
        <w:pStyle w:val="ListParagraph"/>
        <w:numPr>
          <w:ilvl w:val="3"/>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A02E084">
        <w:rPr>
          <w:rFonts w:ascii="Times New Roman" w:hAnsi="Times New Roman" w:eastAsia="Times New Roman" w:cs="Times New Roman"/>
          <w:b w:val="1"/>
          <w:bCs w:val="1"/>
        </w:rPr>
        <w:t xml:space="preserve">The following are all the reporting cases present in the data, and if we can </w:t>
      </w:r>
      <w:r w:rsidRPr="3E0613B1" w:rsidR="1A02E084">
        <w:rPr>
          <w:rFonts w:ascii="Times New Roman" w:hAnsi="Times New Roman" w:eastAsia="Times New Roman" w:cs="Times New Roman"/>
          <w:b w:val="1"/>
          <w:bCs w:val="1"/>
        </w:rPr>
        <w:t>determine</w:t>
      </w:r>
      <w:r w:rsidRPr="3E0613B1" w:rsidR="1A02E084">
        <w:rPr>
          <w:rFonts w:ascii="Times New Roman" w:hAnsi="Times New Roman" w:eastAsia="Times New Roman" w:cs="Times New Roman"/>
          <w:b w:val="1"/>
          <w:bCs w:val="1"/>
        </w:rPr>
        <w:t xml:space="preserve"> a valid pre/post thelarche </w:t>
      </w:r>
      <w:r w:rsidRPr="3E0613B1" w:rsidR="1A02E084">
        <w:rPr>
          <w:rFonts w:ascii="Times New Roman" w:hAnsi="Times New Roman" w:eastAsia="Times New Roman" w:cs="Times New Roman"/>
          <w:b w:val="1"/>
          <w:bCs w:val="1"/>
        </w:rPr>
        <w:t>transtition</w:t>
      </w:r>
      <w:r w:rsidRPr="3E0613B1" w:rsidR="1A02E084">
        <w:rPr>
          <w:rFonts w:ascii="Times New Roman" w:hAnsi="Times New Roman" w:eastAsia="Times New Roman" w:cs="Times New Roman"/>
          <w:b w:val="1"/>
          <w:bCs w:val="1"/>
        </w:rPr>
        <w:t xml:space="preserve"> from them.</w:t>
      </w:r>
      <w:r w:rsidRPr="3E0613B1" w:rsidR="1A02E084">
        <w:rPr>
          <w:rFonts w:ascii="Times New Roman" w:hAnsi="Times New Roman" w:eastAsia="Times New Roman" w:cs="Times New Roman"/>
        </w:rPr>
        <w:t xml:space="preserve"> If a subject has both a valid </w:t>
      </w:r>
      <w:r w:rsidRPr="3E0613B1" w:rsidR="1A02E084">
        <w:rPr>
          <w:rFonts w:ascii="Times New Roman" w:hAnsi="Times New Roman" w:eastAsia="Times New Roman" w:cs="Times New Roman"/>
        </w:rPr>
        <w:t>PreThelarche</w:t>
      </w:r>
      <w:r w:rsidRPr="3E0613B1" w:rsidR="1A02E084">
        <w:rPr>
          <w:rFonts w:ascii="Times New Roman" w:hAnsi="Times New Roman" w:eastAsia="Times New Roman" w:cs="Times New Roman"/>
        </w:rPr>
        <w:t xml:space="preserve"> and a valid </w:t>
      </w:r>
      <w:r w:rsidRPr="3E0613B1" w:rsidR="1A02E084">
        <w:rPr>
          <w:rFonts w:ascii="Times New Roman" w:hAnsi="Times New Roman" w:eastAsia="Times New Roman" w:cs="Times New Roman"/>
        </w:rPr>
        <w:t>PostThelarche</w:t>
      </w:r>
      <w:r w:rsidRPr="3E0613B1" w:rsidR="1A02E084">
        <w:rPr>
          <w:rFonts w:ascii="Times New Roman" w:hAnsi="Times New Roman" w:eastAsia="Times New Roman" w:cs="Times New Roman"/>
        </w:rPr>
        <w:t xml:space="preserve"> timepoint, they will have an imputed age of Thelarche.</w:t>
      </w:r>
    </w:p>
    <w:p w:rsidRPr="002A3E44" w:rsidR="002A3E44" w:rsidP="3E0613B1" w:rsidRDefault="002A3E44" w14:paraId="43DBFD53" w14:textId="46CD0D29">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A02E084">
        <w:rPr>
          <w:rFonts w:ascii="Times New Roman" w:hAnsi="Times New Roman" w:eastAsia="Times New Roman" w:cs="Times New Roman"/>
        </w:rPr>
        <w:t xml:space="preserve">Normal/No Flags – will have </w:t>
      </w:r>
      <w:r w:rsidRPr="3E0613B1" w:rsidR="188BB376">
        <w:rPr>
          <w:rFonts w:ascii="Times New Roman" w:hAnsi="Times New Roman" w:eastAsia="Times New Roman" w:cs="Times New Roman"/>
        </w:rPr>
        <w:t>valid pre/post Thelarche timepoints and thelarche age</w:t>
      </w:r>
    </w:p>
    <w:p w:rsidRPr="002A3E44" w:rsidR="002A3E44" w:rsidP="3E0613B1" w:rsidRDefault="002A3E44" w14:paraId="4FFDE974" w14:textId="0029A140">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PreThelarche</w:t>
      </w:r>
      <w:r w:rsidRPr="3E0613B1" w:rsidR="188BB376">
        <w:rPr>
          <w:rFonts w:ascii="Times New Roman" w:hAnsi="Times New Roman" w:eastAsia="Times New Roman" w:cs="Times New Roman"/>
        </w:rPr>
        <w:t xml:space="preserve"> </w:t>
      </w:r>
      <w:r w:rsidRPr="3E0613B1" w:rsidR="188BB376">
        <w:rPr>
          <w:rFonts w:ascii="Times New Roman" w:hAnsi="Times New Roman" w:eastAsia="Times New Roman" w:cs="Times New Roman"/>
        </w:rPr>
        <w:t>ThruOut</w:t>
      </w:r>
      <w:r w:rsidRPr="3E0613B1" w:rsidR="188BB376">
        <w:rPr>
          <w:rFonts w:ascii="Times New Roman" w:hAnsi="Times New Roman" w:eastAsia="Times New Roman" w:cs="Times New Roman"/>
        </w:rPr>
        <w:t xml:space="preserve">/at Last Report – has no post-thelarche timepoints, so will not </w:t>
      </w:r>
      <w:r w:rsidRPr="3E0613B1" w:rsidR="188BB376">
        <w:rPr>
          <w:rFonts w:ascii="Times New Roman" w:hAnsi="Times New Roman" w:eastAsia="Times New Roman" w:cs="Times New Roman"/>
        </w:rPr>
        <w:t>have</w:t>
      </w:r>
      <w:r w:rsidRPr="3E0613B1" w:rsidR="188BB376">
        <w:rPr>
          <w:rFonts w:ascii="Times New Roman" w:hAnsi="Times New Roman" w:eastAsia="Times New Roman" w:cs="Times New Roman"/>
        </w:rPr>
        <w:t xml:space="preserve"> a valid pre/post transition.</w:t>
      </w:r>
    </w:p>
    <w:p w:rsidRPr="002A3E44" w:rsidR="002A3E44" w:rsidP="3E0613B1" w:rsidRDefault="002A3E44" w14:paraId="552AEBB3" w14:textId="2BB650CD">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 xml:space="preserve">Same for </w:t>
      </w:r>
      <w:r w:rsidRPr="3E0613B1" w:rsidR="188BB376">
        <w:rPr>
          <w:rFonts w:ascii="Times New Roman" w:hAnsi="Times New Roman" w:eastAsia="Times New Roman" w:cs="Times New Roman"/>
        </w:rPr>
        <w:t>PreThelarche</w:t>
      </w:r>
      <w:r w:rsidRPr="3E0613B1" w:rsidR="188BB376">
        <w:rPr>
          <w:rFonts w:ascii="Times New Roman" w:hAnsi="Times New Roman" w:eastAsia="Times New Roman" w:cs="Times New Roman"/>
        </w:rPr>
        <w:t xml:space="preserve"> </w:t>
      </w:r>
      <w:r w:rsidRPr="3E0613B1" w:rsidR="188BB376">
        <w:rPr>
          <w:rFonts w:ascii="Times New Roman" w:hAnsi="Times New Roman" w:eastAsia="Times New Roman" w:cs="Times New Roman"/>
        </w:rPr>
        <w:t>ThruOut</w:t>
      </w:r>
      <w:r w:rsidRPr="3E0613B1" w:rsidR="188BB376">
        <w:rPr>
          <w:rFonts w:ascii="Times New Roman" w:hAnsi="Times New Roman" w:eastAsia="Times New Roman" w:cs="Times New Roman"/>
        </w:rPr>
        <w:t xml:space="preserve"> + No Baseline Report</w:t>
      </w:r>
    </w:p>
    <w:p w:rsidRPr="002A3E44" w:rsidR="002A3E44" w:rsidP="3E0613B1" w:rsidRDefault="002A3E44" w14:paraId="754C2ACE" w14:textId="3496B0BF">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PortThelarche</w:t>
      </w:r>
      <w:r w:rsidRPr="3E0613B1" w:rsidR="188BB376">
        <w:rPr>
          <w:rFonts w:ascii="Times New Roman" w:hAnsi="Times New Roman" w:eastAsia="Times New Roman" w:cs="Times New Roman"/>
        </w:rPr>
        <w:t xml:space="preserve"> at Baseline / First Report – has no clear </w:t>
      </w:r>
      <w:r w:rsidRPr="3E0613B1" w:rsidR="188BB376">
        <w:rPr>
          <w:rFonts w:ascii="Times New Roman" w:hAnsi="Times New Roman" w:eastAsia="Times New Roman" w:cs="Times New Roman"/>
        </w:rPr>
        <w:t>PreThelarche</w:t>
      </w:r>
      <w:r w:rsidRPr="3E0613B1" w:rsidR="188BB376">
        <w:rPr>
          <w:rFonts w:ascii="Times New Roman" w:hAnsi="Times New Roman" w:eastAsia="Times New Roman" w:cs="Times New Roman"/>
        </w:rPr>
        <w:t xml:space="preserve"> report, so cannot </w:t>
      </w:r>
      <w:r w:rsidRPr="3E0613B1" w:rsidR="188BB376">
        <w:rPr>
          <w:rFonts w:ascii="Times New Roman" w:hAnsi="Times New Roman" w:eastAsia="Times New Roman" w:cs="Times New Roman"/>
        </w:rPr>
        <w:t>determine</w:t>
      </w:r>
      <w:r w:rsidRPr="3E0613B1" w:rsidR="188BB376">
        <w:rPr>
          <w:rFonts w:ascii="Times New Roman" w:hAnsi="Times New Roman" w:eastAsia="Times New Roman" w:cs="Times New Roman"/>
        </w:rPr>
        <w:t xml:space="preserve"> valid pre/post transition</w:t>
      </w:r>
    </w:p>
    <w:p w:rsidRPr="002A3E44" w:rsidR="002A3E44" w:rsidP="3E0613B1" w:rsidRDefault="002A3E44" w14:paraId="0280FC9E" w14:textId="54FDE83E">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 xml:space="preserve">Same for </w:t>
      </w:r>
      <w:r w:rsidRPr="3E0613B1" w:rsidR="188BB376">
        <w:rPr>
          <w:rFonts w:ascii="Times New Roman" w:hAnsi="Times New Roman" w:eastAsia="Times New Roman" w:cs="Times New Roman"/>
        </w:rPr>
        <w:t>PostThelarche</w:t>
      </w:r>
      <w:r w:rsidRPr="3E0613B1" w:rsidR="188BB376">
        <w:rPr>
          <w:rFonts w:ascii="Times New Roman" w:hAnsi="Times New Roman" w:eastAsia="Times New Roman" w:cs="Times New Roman"/>
        </w:rPr>
        <w:t xml:space="preserve"> at Baseline + Inconsistent Reporting</w:t>
      </w:r>
    </w:p>
    <w:p w:rsidRPr="002A3E44" w:rsidR="002A3E44" w:rsidP="3E0613B1" w:rsidRDefault="002A3E44" w14:paraId="20BB912B" w14:textId="7C273998">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Inconsistent Reports – does not have reliable reports, will not have a valid pre/post thelarche transition</w:t>
      </w:r>
    </w:p>
    <w:p w:rsidRPr="002A3E44" w:rsidR="002A3E44" w:rsidP="3E0613B1" w:rsidRDefault="002A3E44" w14:paraId="21F2AF8A" w14:textId="07DBF1B1">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No Baseline Report</w:t>
      </w:r>
    </w:p>
    <w:p w:rsidRPr="002A3E44" w:rsidR="002A3E44" w:rsidP="3E0613B1" w:rsidRDefault="002A3E44" w14:paraId="545E6D80" w14:textId="38F4E506">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Consistent/No Other Flags – has reliable reports, will have a valid pre/post thelarche transition</w:t>
      </w:r>
    </w:p>
    <w:p w:rsidRPr="002A3E44" w:rsidR="002A3E44" w:rsidP="3E0613B1" w:rsidRDefault="002A3E44" w14:paraId="04577AB5" w14:textId="46B24618">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 xml:space="preserve">Inconsistent Reporting – does not have reliable reports, will not have a </w:t>
      </w:r>
      <w:r w:rsidRPr="3E0613B1" w:rsidR="188BB376">
        <w:rPr>
          <w:rFonts w:ascii="Times New Roman" w:hAnsi="Times New Roman" w:eastAsia="Times New Roman" w:cs="Times New Roman"/>
        </w:rPr>
        <w:t>vlaid</w:t>
      </w:r>
      <w:r w:rsidRPr="3E0613B1" w:rsidR="188BB376">
        <w:rPr>
          <w:rFonts w:ascii="Times New Roman" w:hAnsi="Times New Roman" w:eastAsia="Times New Roman" w:cs="Times New Roman"/>
        </w:rPr>
        <w:t xml:space="preserve"> pre/post thelarche transition</w:t>
      </w:r>
    </w:p>
    <w:p w:rsidRPr="002A3E44" w:rsidR="002A3E44" w:rsidP="3E0613B1" w:rsidRDefault="002A3E44" w14:paraId="72B05B34" w14:textId="517DDDE8">
      <w:pPr>
        <w:pStyle w:val="ListParagraph"/>
        <w:numPr>
          <w:ilvl w:val="3"/>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88BB376">
        <w:rPr>
          <w:rFonts w:ascii="Times New Roman" w:hAnsi="Times New Roman" w:eastAsia="Times New Roman" w:cs="Times New Roman"/>
        </w:rPr>
        <w:t>Count Exclusions (in order) for each flag using a temporary</w:t>
      </w:r>
      <w:r w:rsidRPr="3E0613B1" w:rsidR="156794F2">
        <w:rPr>
          <w:rFonts w:ascii="Times New Roman" w:hAnsi="Times New Roman" w:eastAsia="Times New Roman" w:cs="Times New Roman"/>
        </w:rPr>
        <w:t xml:space="preserve"> exclusions dataframe</w:t>
      </w:r>
    </w:p>
    <w:p w:rsidRPr="002A3E44" w:rsidR="002A3E44" w:rsidP="3E0613B1" w:rsidRDefault="002A3E44" w14:paraId="62010ACB" w14:textId="6501BE80">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PreThelarche_ThruOut_Y1N0</w:t>
      </w:r>
    </w:p>
    <w:p w:rsidRPr="002A3E44" w:rsidR="002A3E44" w:rsidP="3E0613B1" w:rsidRDefault="002A3E44" w14:paraId="53937030" w14:textId="7D9D1011">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Parent: 5655 -&gt; 5527, 128 subjects removed</w:t>
      </w:r>
    </w:p>
    <w:p w:rsidRPr="002A3E44" w:rsidR="002A3E44" w:rsidP="3E0613B1" w:rsidRDefault="002A3E44" w14:paraId="79923210" w14:textId="31D08F63">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Youth: 5627 -&gt; 5450, 177 subjects r</w:t>
      </w:r>
      <w:r w:rsidRPr="3E0613B1" w:rsidR="6B6A912E">
        <w:rPr>
          <w:rFonts w:ascii="Times New Roman" w:hAnsi="Times New Roman" w:eastAsia="Times New Roman" w:cs="Times New Roman"/>
        </w:rPr>
        <w:t>emoved</w:t>
      </w:r>
    </w:p>
    <w:p w:rsidRPr="002A3E44" w:rsidR="002A3E44" w:rsidP="3E0613B1" w:rsidRDefault="002A3E44" w14:paraId="5BBFB84B" w14:textId="240F4B43">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PostThelarche_at_Baseline_Y1N0</w:t>
      </w:r>
    </w:p>
    <w:p w:rsidRPr="002A3E44" w:rsidR="002A3E44" w:rsidP="3E0613B1" w:rsidRDefault="002A3E44" w14:paraId="51A233D6" w14:textId="24FEFF9F">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Parent:</w:t>
      </w:r>
      <w:r w:rsidRPr="3E0613B1" w:rsidR="5090829D">
        <w:rPr>
          <w:rFonts w:ascii="Times New Roman" w:hAnsi="Times New Roman" w:eastAsia="Times New Roman" w:cs="Times New Roman"/>
        </w:rPr>
        <w:t xml:space="preserve"> 5527 -&gt; </w:t>
      </w:r>
      <w:r w:rsidRPr="3E0613B1" w:rsidR="3E86C18A">
        <w:rPr>
          <w:rFonts w:ascii="Times New Roman" w:hAnsi="Times New Roman" w:eastAsia="Times New Roman" w:cs="Times New Roman"/>
        </w:rPr>
        <w:t>2134, 3393 subjects removed</w:t>
      </w:r>
    </w:p>
    <w:p w:rsidRPr="002A3E44" w:rsidR="002A3E44" w:rsidP="3E0613B1" w:rsidRDefault="002A3E44" w14:paraId="77B1ED28" w14:textId="7BA1E901">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Youth:</w:t>
      </w:r>
      <w:r w:rsidRPr="3E0613B1" w:rsidR="21EF6F37">
        <w:rPr>
          <w:rFonts w:ascii="Times New Roman" w:hAnsi="Times New Roman" w:eastAsia="Times New Roman" w:cs="Times New Roman"/>
        </w:rPr>
        <w:t xml:space="preserve"> 5450 -&gt; </w:t>
      </w:r>
      <w:r w:rsidRPr="3E0613B1" w:rsidR="230B770D">
        <w:rPr>
          <w:rFonts w:ascii="Times New Roman" w:hAnsi="Times New Roman" w:eastAsia="Times New Roman" w:cs="Times New Roman"/>
        </w:rPr>
        <w:t>2588, 2862 subjects removed</w:t>
      </w:r>
    </w:p>
    <w:p w:rsidRPr="002A3E44" w:rsidR="002A3E44" w:rsidP="3E0613B1" w:rsidRDefault="002A3E44" w14:paraId="2F0013EF" w14:textId="5E980D4D">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Inconsistent_Y1N0</w:t>
      </w:r>
    </w:p>
    <w:p w:rsidRPr="002A3E44" w:rsidR="002A3E44" w:rsidP="3E0613B1" w:rsidRDefault="002A3E44" w14:paraId="0ED86A5F" w14:textId="60F3833E">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Parent:</w:t>
      </w:r>
      <w:r w:rsidRPr="3E0613B1" w:rsidR="27D25C70">
        <w:rPr>
          <w:rFonts w:ascii="Times New Roman" w:hAnsi="Times New Roman" w:eastAsia="Times New Roman" w:cs="Times New Roman"/>
        </w:rPr>
        <w:t xml:space="preserve"> </w:t>
      </w:r>
      <w:r w:rsidRPr="3E0613B1" w:rsidR="60FC28CB">
        <w:rPr>
          <w:rFonts w:ascii="Times New Roman" w:hAnsi="Times New Roman" w:eastAsia="Times New Roman" w:cs="Times New Roman"/>
        </w:rPr>
        <w:t xml:space="preserve">2134 -&gt; </w:t>
      </w:r>
      <w:r w:rsidRPr="3E0613B1" w:rsidR="6A0A7763">
        <w:rPr>
          <w:rFonts w:ascii="Times New Roman" w:hAnsi="Times New Roman" w:eastAsia="Times New Roman" w:cs="Times New Roman"/>
        </w:rPr>
        <w:t>2096, 38 subjects removed</w:t>
      </w:r>
    </w:p>
    <w:p w:rsidRPr="002A3E44" w:rsidR="002A3E44" w:rsidP="3E0613B1" w:rsidRDefault="002A3E44" w14:paraId="1AB00667" w14:textId="51C143B9">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Youth:</w:t>
      </w:r>
      <w:r w:rsidRPr="3E0613B1" w:rsidR="27D25C70">
        <w:rPr>
          <w:rFonts w:ascii="Times New Roman" w:hAnsi="Times New Roman" w:eastAsia="Times New Roman" w:cs="Times New Roman"/>
        </w:rPr>
        <w:t xml:space="preserve"> </w:t>
      </w:r>
      <w:r w:rsidRPr="3E0613B1" w:rsidR="4A3292A2">
        <w:rPr>
          <w:rFonts w:ascii="Times New Roman" w:hAnsi="Times New Roman" w:eastAsia="Times New Roman" w:cs="Times New Roman"/>
        </w:rPr>
        <w:t xml:space="preserve">2588 -&gt; </w:t>
      </w:r>
      <w:r w:rsidRPr="3E0613B1" w:rsidR="7A8F5AF3">
        <w:rPr>
          <w:rFonts w:ascii="Times New Roman" w:hAnsi="Times New Roman" w:eastAsia="Times New Roman" w:cs="Times New Roman"/>
        </w:rPr>
        <w:t>2447, 141 subjects removed</w:t>
      </w:r>
    </w:p>
    <w:p w:rsidRPr="002A3E44" w:rsidR="002A3E44" w:rsidP="3E0613B1" w:rsidRDefault="002A3E44" w14:paraId="296FE3A5" w14:textId="7BB28F74">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PostThelarche_at_FirstReport_Y1N0 (remaining unusable subjects with no baseline report)</w:t>
      </w:r>
    </w:p>
    <w:p w:rsidRPr="002A3E44" w:rsidR="002A3E44" w:rsidP="3E0613B1" w:rsidRDefault="002A3E44" w14:paraId="789BD945" w14:textId="79564635">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Parent:</w:t>
      </w:r>
      <w:r w:rsidRPr="3E0613B1" w:rsidR="7045FC82">
        <w:rPr>
          <w:rFonts w:ascii="Times New Roman" w:hAnsi="Times New Roman" w:eastAsia="Times New Roman" w:cs="Times New Roman"/>
        </w:rPr>
        <w:t xml:space="preserve"> 2096 -&gt; </w:t>
      </w:r>
      <w:r w:rsidRPr="3E0613B1" w:rsidR="1EA12689">
        <w:rPr>
          <w:rFonts w:ascii="Times New Roman" w:hAnsi="Times New Roman" w:eastAsia="Times New Roman" w:cs="Times New Roman"/>
        </w:rPr>
        <w:t>2052, 44 subjects removed</w:t>
      </w:r>
    </w:p>
    <w:p w:rsidRPr="002A3E44" w:rsidR="002A3E44" w:rsidP="3E0613B1" w:rsidRDefault="002A3E44" w14:paraId="6C9D5C84" w14:textId="37E6F096">
      <w:pPr>
        <w:pStyle w:val="ListParagraph"/>
        <w:numPr>
          <w:ilvl w:val="5"/>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156794F2">
        <w:rPr>
          <w:rFonts w:ascii="Times New Roman" w:hAnsi="Times New Roman" w:eastAsia="Times New Roman" w:cs="Times New Roman"/>
        </w:rPr>
        <w:t>Youth:</w:t>
      </w:r>
      <w:r w:rsidRPr="3E0613B1" w:rsidR="0548E07D">
        <w:rPr>
          <w:rFonts w:ascii="Times New Roman" w:hAnsi="Times New Roman" w:eastAsia="Times New Roman" w:cs="Times New Roman"/>
        </w:rPr>
        <w:t xml:space="preserve"> 2447 -&gt; </w:t>
      </w:r>
      <w:r w:rsidRPr="3E0613B1" w:rsidR="6C0AC3D3">
        <w:rPr>
          <w:rFonts w:ascii="Times New Roman" w:hAnsi="Times New Roman" w:eastAsia="Times New Roman" w:cs="Times New Roman"/>
        </w:rPr>
        <w:t xml:space="preserve">1763, </w:t>
      </w:r>
      <w:r w:rsidRPr="3E0613B1" w:rsidR="6C0AC3D3">
        <w:rPr>
          <w:rFonts w:ascii="Times New Roman" w:hAnsi="Times New Roman" w:eastAsia="Times New Roman" w:cs="Times New Roman"/>
        </w:rPr>
        <w:t>684 subjects removed</w:t>
      </w:r>
    </w:p>
    <w:p w:rsidRPr="002A3E44" w:rsidR="002A3E44" w:rsidP="3E0613B1" w:rsidRDefault="002A3E44" w14:paraId="7D95909A" w14:textId="2518085F">
      <w:pPr>
        <w:pStyle w:val="ListParagraph"/>
        <w:numPr>
          <w:ilvl w:val="3"/>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6C0AC3D3">
        <w:rPr>
          <w:rFonts w:ascii="Times New Roman" w:hAnsi="Times New Roman" w:eastAsia="Times New Roman" w:cs="Times New Roman"/>
        </w:rPr>
        <w:t xml:space="preserve">Reset </w:t>
      </w:r>
      <w:r w:rsidRPr="3E0613B1" w:rsidR="6C0AC3D3">
        <w:rPr>
          <w:rFonts w:ascii="Times New Roman" w:hAnsi="Times New Roman" w:eastAsia="Times New Roman" w:cs="Times New Roman"/>
        </w:rPr>
        <w:t>Last_PreThelarche</w:t>
      </w:r>
      <w:r w:rsidRPr="3E0613B1" w:rsidR="6C0AC3D3">
        <w:rPr>
          <w:rFonts w:ascii="Times New Roman" w:hAnsi="Times New Roman" w:eastAsia="Times New Roman" w:cs="Times New Roman"/>
        </w:rPr>
        <w:t xml:space="preserve"> and First </w:t>
      </w:r>
      <w:r w:rsidRPr="3E0613B1" w:rsidR="6C0AC3D3">
        <w:rPr>
          <w:rFonts w:ascii="Times New Roman" w:hAnsi="Times New Roman" w:eastAsia="Times New Roman" w:cs="Times New Roman"/>
        </w:rPr>
        <w:t>PostThelarche</w:t>
      </w:r>
      <w:r w:rsidRPr="3E0613B1" w:rsidR="6C0AC3D3">
        <w:rPr>
          <w:rFonts w:ascii="Times New Roman" w:hAnsi="Times New Roman" w:eastAsia="Times New Roman" w:cs="Times New Roman"/>
        </w:rPr>
        <w:t xml:space="preserve"> to NA if flagged as inconsistent (inconsistent reporting is unreliable reporting, so these values cannot be </w:t>
      </w:r>
      <w:r w:rsidRPr="3E0613B1" w:rsidR="6C0AC3D3">
        <w:rPr>
          <w:rFonts w:ascii="Times New Roman" w:hAnsi="Times New Roman" w:eastAsia="Times New Roman" w:cs="Times New Roman"/>
        </w:rPr>
        <w:t>validated</w:t>
      </w:r>
      <w:r w:rsidRPr="3E0613B1" w:rsidR="6C0AC3D3">
        <w:rPr>
          <w:rFonts w:ascii="Times New Roman" w:hAnsi="Times New Roman" w:eastAsia="Times New Roman" w:cs="Times New Roman"/>
        </w:rPr>
        <w:t>)</w:t>
      </w:r>
    </w:p>
    <w:p w:rsidRPr="002A3E44" w:rsidR="002A3E44" w:rsidP="3E0613B1" w:rsidRDefault="002A3E44" w14:paraId="0022E029" w14:textId="29154ED5">
      <w:pPr>
        <w:pStyle w:val="ListParagraph"/>
        <w:numPr>
          <w:ilvl w:val="3"/>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6C0AC3D3">
        <w:rPr>
          <w:rFonts w:ascii="Times New Roman" w:hAnsi="Times New Roman" w:eastAsia="Times New Roman" w:cs="Times New Roman"/>
        </w:rPr>
        <w:t>Sanity check: count number of remaining subjects with both valid pre/post thelarche timepoitns</w:t>
      </w:r>
    </w:p>
    <w:p w:rsidRPr="002A3E44" w:rsidR="002A3E44" w:rsidP="3E0613B1" w:rsidRDefault="002A3E44" w14:paraId="6CFB60F9" w14:textId="3FF85CCC">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6C0AC3D3">
        <w:rPr>
          <w:rFonts w:ascii="Times New Roman" w:hAnsi="Times New Roman" w:eastAsia="Times New Roman" w:cs="Times New Roman"/>
        </w:rPr>
        <w:t>Parent: 2052 subjects</w:t>
      </w:r>
    </w:p>
    <w:p w:rsidRPr="002A3E44" w:rsidR="002A3E44" w:rsidP="3E0613B1" w:rsidRDefault="002A3E44" w14:paraId="45076F14" w14:textId="32730532">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6C0AC3D3">
        <w:rPr>
          <w:rFonts w:ascii="Times New Roman" w:hAnsi="Times New Roman" w:eastAsia="Times New Roman" w:cs="Times New Roman"/>
        </w:rPr>
        <w:t>Youth: 1763 subjects</w:t>
      </w:r>
    </w:p>
    <w:p w:rsidRPr="002A3E44" w:rsidR="002A3E44" w:rsidP="3E0613B1" w:rsidRDefault="002A3E44" w14:paraId="3C7261C6" w14:textId="7637F2C2">
      <w:pPr>
        <w:pStyle w:val="ListParagraph"/>
        <w:numPr>
          <w:ilvl w:val="4"/>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6C0AC3D3">
        <w:rPr>
          <w:rFonts w:ascii="Times New Roman" w:hAnsi="Times New Roman" w:eastAsia="Times New Roman" w:cs="Times New Roman"/>
        </w:rPr>
        <w:t>Sanity checked.</w:t>
      </w:r>
    </w:p>
    <w:p w:rsidRPr="002A3E44" w:rsidR="002A3E44" w:rsidP="3E0613B1" w:rsidRDefault="002A3E44" w14:paraId="2061A0C3" w14:textId="2F88F156">
      <w:pPr>
        <w:pStyle w:val="ListParagraph"/>
        <w:suppressLineNumbers w:val="0"/>
        <w:bidi w:val="0"/>
        <w:spacing w:before="0" w:beforeAutospacing="off" w:after="0" w:afterAutospacing="off" w:line="240" w:lineRule="auto"/>
        <w:ind w:left="1440" w:right="0"/>
        <w:jc w:val="left"/>
        <w:rPr>
          <w:rFonts w:ascii="Times New Roman" w:hAnsi="Times New Roman" w:eastAsia="Times New Roman" w:cs="Times New Roman"/>
        </w:rPr>
      </w:pPr>
    </w:p>
    <w:p w:rsidRPr="002A3E44" w:rsidR="002A3E44" w:rsidP="3E0613B1" w:rsidRDefault="002A3E44" w14:paraId="3C9C44EB" w14:textId="5537C11E">
      <w:pPr>
        <w:pStyle w:val="ListParagraph"/>
        <w:numPr>
          <w:ilvl w:val="1"/>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6C0AC3D3">
        <w:rPr>
          <w:rFonts w:ascii="Times New Roman" w:hAnsi="Times New Roman" w:eastAsia="Times New Roman" w:cs="Times New Roman"/>
        </w:rPr>
        <w:t>Calculate Age of Thelarche</w:t>
      </w:r>
    </w:p>
    <w:p w:rsidRPr="002A3E44" w:rsidR="002A3E44" w:rsidP="3E0613B1" w:rsidRDefault="002A3E44" w14:paraId="1F0E8EF3" w14:textId="479E479A">
      <w:pPr>
        <w:pStyle w:val="ListParagraph"/>
        <w:numPr>
          <w:ilvl w:val="2"/>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6C0AC3D3">
        <w:rPr>
          <w:rFonts w:ascii="Times New Roman" w:hAnsi="Times New Roman" w:eastAsia="Times New Roman" w:cs="Times New Roman"/>
        </w:rPr>
        <w:t xml:space="preserve">Age of interview was pulled for </w:t>
      </w:r>
      <w:r w:rsidRPr="3E0613B1" w:rsidR="6C0AC3D3">
        <w:rPr>
          <w:rFonts w:ascii="Times New Roman" w:hAnsi="Times New Roman" w:eastAsia="Times New Roman" w:cs="Times New Roman"/>
        </w:rPr>
        <w:t>Last_PreThelarche</w:t>
      </w:r>
      <w:r w:rsidRPr="3E0613B1" w:rsidR="6C0AC3D3">
        <w:rPr>
          <w:rFonts w:ascii="Times New Roman" w:hAnsi="Times New Roman" w:eastAsia="Times New Roman" w:cs="Times New Roman"/>
        </w:rPr>
        <w:t xml:space="preserve"> and </w:t>
      </w:r>
      <w:r w:rsidRPr="3E0613B1" w:rsidR="6C0AC3D3">
        <w:rPr>
          <w:rFonts w:ascii="Times New Roman" w:hAnsi="Times New Roman" w:eastAsia="Times New Roman" w:cs="Times New Roman"/>
        </w:rPr>
        <w:t>First_PostThelarche</w:t>
      </w:r>
      <w:r w:rsidRPr="3E0613B1" w:rsidR="6C0AC3D3">
        <w:rPr>
          <w:rFonts w:ascii="Times New Roman" w:hAnsi="Times New Roman" w:eastAsia="Times New Roman" w:cs="Times New Roman"/>
        </w:rPr>
        <w:t xml:space="preserve"> timepoints from the “ages” chronological list vector and saved to </w:t>
      </w:r>
      <w:r w:rsidRPr="3E0613B1" w:rsidR="6C0AC3D3">
        <w:rPr>
          <w:rFonts w:ascii="Times New Roman" w:hAnsi="Times New Roman" w:eastAsia="Times New Roman" w:cs="Times New Roman"/>
        </w:rPr>
        <w:t>pre_thelarche_age</w:t>
      </w:r>
      <w:r w:rsidRPr="3E0613B1" w:rsidR="6C0AC3D3">
        <w:rPr>
          <w:rFonts w:ascii="Times New Roman" w:hAnsi="Times New Roman" w:eastAsia="Times New Roman" w:cs="Times New Roman"/>
        </w:rPr>
        <w:t xml:space="preserve"> and post_thelarche_age</w:t>
      </w:r>
    </w:p>
    <w:p w:rsidRPr="002A3E44" w:rsidR="002A3E44" w:rsidP="3E0613B1" w:rsidRDefault="002A3E44" w14:paraId="5242F26D" w14:textId="366DC1A5">
      <w:pPr>
        <w:pStyle w:val="ListParagraph"/>
        <w:numPr>
          <w:ilvl w:val="2"/>
          <w:numId w:val="4"/>
        </w:numPr>
        <w:suppressLineNumbers w:val="0"/>
        <w:bidi w:val="0"/>
        <w:spacing w:before="0" w:beforeAutospacing="off" w:after="0" w:afterAutospacing="off" w:line="240" w:lineRule="auto"/>
        <w:ind w:right="0"/>
        <w:jc w:val="left"/>
        <w:rPr>
          <w:rFonts w:ascii="Times New Roman" w:hAnsi="Times New Roman" w:eastAsia="Times New Roman" w:cs="Times New Roman"/>
        </w:rPr>
      </w:pPr>
      <w:r w:rsidRPr="3E0613B1" w:rsidR="6C0AC3D3">
        <w:rPr>
          <w:rFonts w:ascii="Times New Roman" w:hAnsi="Times New Roman" w:eastAsia="Times New Roman" w:cs="Times New Roman"/>
        </w:rPr>
        <w:t xml:space="preserve">Age of Thelarche was calculated by averaging </w:t>
      </w:r>
      <w:r w:rsidRPr="3E0613B1" w:rsidR="6C0AC3D3">
        <w:rPr>
          <w:rFonts w:ascii="Times New Roman" w:hAnsi="Times New Roman" w:eastAsia="Times New Roman" w:cs="Times New Roman"/>
        </w:rPr>
        <w:t>pre_thelarche_age</w:t>
      </w:r>
      <w:r w:rsidRPr="3E0613B1" w:rsidR="6C0AC3D3">
        <w:rPr>
          <w:rFonts w:ascii="Times New Roman" w:hAnsi="Times New Roman" w:eastAsia="Times New Roman" w:cs="Times New Roman"/>
        </w:rPr>
        <w:t xml:space="preserve"> and </w:t>
      </w:r>
      <w:r w:rsidRPr="3E0613B1" w:rsidR="6C0AC3D3">
        <w:rPr>
          <w:rFonts w:ascii="Times New Roman" w:hAnsi="Times New Roman" w:eastAsia="Times New Roman" w:cs="Times New Roman"/>
        </w:rPr>
        <w:t>post_thelarche_age</w:t>
      </w:r>
    </w:p>
    <w:p w:rsidR="3E0613B1" w:rsidP="3E0613B1" w:rsidRDefault="3E0613B1" w14:paraId="7C438C82" w14:textId="097CCB8B">
      <w:pPr>
        <w:pStyle w:val="Normal"/>
        <w:spacing w:after="0" w:line="240" w:lineRule="auto"/>
        <w:ind w:left="0"/>
        <w:rPr>
          <w:rFonts w:ascii="Times New Roman" w:hAnsi="Times New Roman" w:eastAsia="Times New Roman" w:cs="Times New Roman"/>
        </w:rPr>
      </w:pPr>
    </w:p>
    <w:p w:rsidR="00603395" w:rsidP="00603395" w:rsidRDefault="002A3E44" w14:paraId="6A1DEB48"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Handle Timepoint Gaps </w:t>
      </w:r>
    </w:p>
    <w:p w:rsidR="00603395" w:rsidP="00603395" w:rsidRDefault="002A3E44" w14:paraId="02436405" w14:textId="028A6ADE">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Some participants had atypically large gaps between their pre/post thelarche reports (&gt;1 year, up to </w:t>
      </w:r>
      <w:r w:rsidR="00603395">
        <w:rPr>
          <w:rFonts w:ascii="Times New Roman" w:hAnsi="Times New Roman" w:eastAsia="Times New Roman" w:cs="Times New Roman"/>
          <w:kern w:val="0"/>
          <w14:ligatures w14:val="none"/>
        </w:rPr>
        <w:t>1557</w:t>
      </w:r>
      <w:r w:rsidRPr="00603395">
        <w:rPr>
          <w:rFonts w:ascii="Times New Roman" w:hAnsi="Times New Roman" w:eastAsia="Times New Roman" w:cs="Times New Roman"/>
          <w:kern w:val="0"/>
          <w14:ligatures w14:val="none"/>
        </w:rPr>
        <w:t xml:space="preserve"> days). These lengths should be checked to see if they </w:t>
      </w:r>
      <w:r w:rsidR="00603395">
        <w:rPr>
          <w:rFonts w:ascii="Times New Roman" w:hAnsi="Times New Roman" w:eastAsia="Times New Roman" w:cs="Times New Roman"/>
          <w:kern w:val="0"/>
          <w14:ligatures w14:val="none"/>
        </w:rPr>
        <w:t>influence</w:t>
      </w:r>
      <w:r w:rsidRPr="00603395">
        <w:rPr>
          <w:rFonts w:ascii="Times New Roman" w:hAnsi="Times New Roman" w:eastAsia="Times New Roman" w:cs="Times New Roman"/>
          <w:kern w:val="0"/>
          <w14:ligatures w14:val="none"/>
        </w:rPr>
        <w:t xml:space="preserve"> any conclusions drawn from the data. </w:t>
      </w:r>
    </w:p>
    <w:p w:rsidR="00603395" w:rsidP="00603395" w:rsidRDefault="002A3E44" w14:paraId="78A8E405" w14:textId="5019EB7B">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Participants with </w:t>
      </w:r>
      <w:proofErr w:type="spellStart"/>
      <w:r w:rsidRPr="00603395">
        <w:rPr>
          <w:rFonts w:ascii="Times New Roman" w:hAnsi="Times New Roman" w:eastAsia="Times New Roman" w:cs="Times New Roman"/>
          <w:kern w:val="0"/>
          <w14:ligatures w14:val="none"/>
        </w:rPr>
        <w:t>gap_length</w:t>
      </w:r>
      <w:proofErr w:type="spellEnd"/>
      <w:r w:rsidRPr="00603395">
        <w:rPr>
          <w:rFonts w:ascii="Times New Roman" w:hAnsi="Times New Roman" w:eastAsia="Times New Roman" w:cs="Times New Roman"/>
          <w:kern w:val="0"/>
          <w14:ligatures w14:val="none"/>
        </w:rPr>
        <w:t xml:space="preserve"> ‘s of </w:t>
      </w:r>
      <w:r w:rsidR="00603395">
        <w:rPr>
          <w:rFonts w:ascii="Times New Roman" w:hAnsi="Times New Roman" w:eastAsia="Times New Roman" w:cs="Times New Roman"/>
          <w:kern w:val="0"/>
          <w14:ligatures w14:val="none"/>
        </w:rPr>
        <w:t>more that 1 year/visit</w:t>
      </w:r>
      <w:r w:rsidRPr="00603395">
        <w:rPr>
          <w:rFonts w:ascii="Times New Roman" w:hAnsi="Times New Roman" w:eastAsia="Times New Roman" w:cs="Times New Roman"/>
          <w:kern w:val="0"/>
          <w14:ligatures w14:val="none"/>
        </w:rPr>
        <w:t xml:space="preserve"> had their Reporting_Gap_Y1N0 flagged with a “1”</w:t>
      </w:r>
    </w:p>
    <w:p w:rsidRPr="00603395" w:rsidR="002A3E44" w:rsidP="00603395" w:rsidRDefault="002A3E44" w14:paraId="66AB11BD" w14:textId="1FF44286">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Interview dates were merged </w:t>
      </w:r>
      <w:proofErr w:type="gramStart"/>
      <w:r w:rsidRPr="00603395">
        <w:rPr>
          <w:rFonts w:ascii="Times New Roman" w:hAnsi="Times New Roman" w:eastAsia="Times New Roman" w:cs="Times New Roman"/>
          <w:kern w:val="0"/>
          <w14:ligatures w14:val="none"/>
        </w:rPr>
        <w:t>in</w:t>
      </w:r>
      <w:proofErr w:type="gramEnd"/>
      <w:r w:rsidRPr="00603395">
        <w:rPr>
          <w:rFonts w:ascii="Times New Roman" w:hAnsi="Times New Roman" w:eastAsia="Times New Roman" w:cs="Times New Roman"/>
          <w:kern w:val="0"/>
          <w14:ligatures w14:val="none"/>
        </w:rPr>
        <w:t xml:space="preserve"> and </w:t>
      </w:r>
      <w:proofErr w:type="spellStart"/>
      <w:r w:rsidRPr="00603395">
        <w:rPr>
          <w:rFonts w:ascii="Times New Roman" w:hAnsi="Times New Roman" w:eastAsia="Times New Roman" w:cs="Times New Roman"/>
          <w:kern w:val="0"/>
          <w14:ligatures w14:val="none"/>
        </w:rPr>
        <w:t>PrePost_gap_in_days</w:t>
      </w:r>
      <w:proofErr w:type="spellEnd"/>
      <w:r w:rsidRPr="00603395">
        <w:rPr>
          <w:rFonts w:ascii="Times New Roman" w:hAnsi="Times New Roman" w:eastAsia="Times New Roman" w:cs="Times New Roman"/>
          <w:kern w:val="0"/>
          <w14:ligatures w14:val="none"/>
        </w:rPr>
        <w:t xml:space="preserve"> was calculated by subtracting the date of the </w:t>
      </w:r>
      <w:proofErr w:type="spellStart"/>
      <w:r w:rsidRPr="00603395">
        <w:rPr>
          <w:rFonts w:ascii="Times New Roman" w:hAnsi="Times New Roman" w:eastAsia="Times New Roman" w:cs="Times New Roman"/>
          <w:kern w:val="0"/>
          <w14:ligatures w14:val="none"/>
        </w:rPr>
        <w:t>PreThelarche</w:t>
      </w:r>
      <w:proofErr w:type="spellEnd"/>
      <w:r w:rsidRPr="00603395">
        <w:rPr>
          <w:rFonts w:ascii="Times New Roman" w:hAnsi="Times New Roman" w:eastAsia="Times New Roman" w:cs="Times New Roman"/>
          <w:kern w:val="0"/>
          <w14:ligatures w14:val="none"/>
        </w:rPr>
        <w:t xml:space="preserve"> report from the date of the </w:t>
      </w:r>
      <w:proofErr w:type="spellStart"/>
      <w:r w:rsidRPr="00603395">
        <w:rPr>
          <w:rFonts w:ascii="Times New Roman" w:hAnsi="Times New Roman" w:eastAsia="Times New Roman" w:cs="Times New Roman"/>
          <w:kern w:val="0"/>
          <w14:ligatures w14:val="none"/>
        </w:rPr>
        <w:t>PostThelarche</w:t>
      </w:r>
      <w:proofErr w:type="spellEnd"/>
      <w:r w:rsidRPr="00603395">
        <w:rPr>
          <w:rFonts w:ascii="Times New Roman" w:hAnsi="Times New Roman" w:eastAsia="Times New Roman" w:cs="Times New Roman"/>
          <w:kern w:val="0"/>
          <w14:ligatures w14:val="none"/>
        </w:rPr>
        <w:t xml:space="preserve"> report </w:t>
      </w:r>
    </w:p>
    <w:p w:rsidRPr="002A3E44" w:rsidR="002A3E44" w:rsidP="002A3E44" w:rsidRDefault="002A3E44" w14:paraId="4BD472D3"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603395" w:rsidP="00603395" w:rsidRDefault="002A3E44" w14:paraId="007FC124" w14:textId="77777777">
      <w:pPr>
        <w:numPr>
          <w:ilvl w:val="0"/>
          <w:numId w:val="52"/>
        </w:numPr>
        <w:spacing w:after="0" w:line="240" w:lineRule="auto"/>
        <w:ind w:left="1080"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Identify Dropouts/Find Last Visits </w:t>
      </w:r>
    </w:p>
    <w:p w:rsidRPr="002A3E44" w:rsidR="002A3E44" w:rsidP="00603395" w:rsidRDefault="002A3E44" w14:paraId="051A216C" w14:textId="21316F18">
      <w:pPr>
        <w:numPr>
          <w:ilvl w:val="2"/>
          <w:numId w:val="52"/>
        </w:num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last_visit</w:t>
      </w:r>
      <w:proofErr w:type="spellEnd"/>
      <w:r w:rsidRPr="002A3E44">
        <w:rPr>
          <w:rFonts w:ascii="Times New Roman" w:hAnsi="Times New Roman" w:eastAsia="Times New Roman" w:cs="Times New Roman"/>
          <w:kern w:val="0"/>
          <w14:ligatures w14:val="none"/>
        </w:rPr>
        <w:t xml:space="preserve"> – each participant’s last visit (non-NA thelarche report) was found </w:t>
      </w:r>
    </w:p>
    <w:p w:rsidRPr="002A3E44" w:rsidR="002A3E44" w:rsidP="002A3E44" w:rsidRDefault="002A3E44" w14:paraId="5680DFA2"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603395" w:rsidP="00603395" w:rsidRDefault="002A3E44" w14:paraId="12981EF4" w14:textId="77777777">
      <w:pPr>
        <w:numPr>
          <w:ilvl w:val="0"/>
          <w:numId w:val="54"/>
        </w:numPr>
        <w:spacing w:after="0" w:line="240" w:lineRule="auto"/>
        <w:ind w:left="1080"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Clean </w:t>
      </w:r>
      <w:proofErr w:type="spellStart"/>
      <w:r w:rsidRPr="002A3E44">
        <w:rPr>
          <w:rFonts w:ascii="Times New Roman" w:hAnsi="Times New Roman" w:eastAsia="Times New Roman" w:cs="Times New Roman"/>
          <w:kern w:val="0"/>
          <w14:ligatures w14:val="none"/>
        </w:rPr>
        <w:t>DataFrames</w:t>
      </w:r>
      <w:proofErr w:type="spellEnd"/>
      <w:r w:rsidRPr="002A3E44">
        <w:rPr>
          <w:rFonts w:ascii="Times New Roman" w:hAnsi="Times New Roman" w:eastAsia="Times New Roman" w:cs="Times New Roman"/>
          <w:kern w:val="0"/>
          <w14:ligatures w14:val="none"/>
        </w:rPr>
        <w:t xml:space="preserve"> for Export </w:t>
      </w:r>
    </w:p>
    <w:p w:rsidR="00603395" w:rsidP="00603395" w:rsidRDefault="002A3E44" w14:paraId="6D329053" w14:textId="77777777">
      <w:pPr>
        <w:numPr>
          <w:ilvl w:val="2"/>
          <w:numId w:val="54"/>
        </w:num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A </w:t>
      </w:r>
      <w:proofErr w:type="spellStart"/>
      <w:r w:rsidRPr="002A3E44">
        <w:rPr>
          <w:rFonts w:ascii="Times New Roman" w:hAnsi="Times New Roman" w:eastAsia="Times New Roman" w:cs="Times New Roman"/>
          <w:kern w:val="0"/>
          <w14:ligatures w14:val="none"/>
        </w:rPr>
        <w:t>flag_summary</w:t>
      </w:r>
      <w:proofErr w:type="spellEnd"/>
      <w:r w:rsidRPr="002A3E44">
        <w:rPr>
          <w:rFonts w:ascii="Times New Roman" w:hAnsi="Times New Roman" w:eastAsia="Times New Roman" w:cs="Times New Roman"/>
          <w:kern w:val="0"/>
          <w14:ligatures w14:val="none"/>
        </w:rPr>
        <w:t xml:space="preserve"> column was made to summarize which flags were present for each participant in a human-readable format </w:t>
      </w:r>
    </w:p>
    <w:p w:rsidR="00603395" w:rsidP="00603395" w:rsidRDefault="002A3E44" w14:paraId="06E937C0" w14:textId="77777777">
      <w:pPr>
        <w:numPr>
          <w:ilvl w:val="2"/>
          <w:numId w:val="54"/>
        </w:num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Useful columns were kept and reordered for clarity </w:t>
      </w:r>
    </w:p>
    <w:p w:rsidRPr="002A3E44" w:rsidR="002A3E44" w:rsidP="00603395" w:rsidRDefault="002A3E44" w14:paraId="74AC54FD" w14:textId="0683BCA8">
      <w:pPr>
        <w:numPr>
          <w:ilvl w:val="2"/>
          <w:numId w:val="54"/>
        </w:num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thelarche_reports</w:t>
      </w:r>
      <w:proofErr w:type="spellEnd"/>
      <w:r w:rsidRPr="002A3E44">
        <w:rPr>
          <w:rFonts w:ascii="Times New Roman" w:hAnsi="Times New Roman" w:eastAsia="Times New Roman" w:cs="Times New Roman"/>
          <w:kern w:val="0"/>
          <w14:ligatures w14:val="none"/>
        </w:rPr>
        <w:t xml:space="preserve"> chronological list vector was converted to a string so it could be written into a csv </w:t>
      </w:r>
    </w:p>
    <w:p w:rsidRPr="002A3E44" w:rsidR="002A3E44" w:rsidP="002A3E44" w:rsidRDefault="002A3E44" w14:paraId="12455577"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08EC6AC2" w14:textId="77777777">
      <w:pPr>
        <w:numPr>
          <w:ilvl w:val="0"/>
          <w:numId w:val="58"/>
        </w:numPr>
        <w:spacing w:after="0" w:line="240" w:lineRule="auto"/>
        <w:ind w:left="1080"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Write to CSVs </w:t>
      </w:r>
    </w:p>
    <w:p w:rsidRPr="002A3E44" w:rsidR="002A3E44" w:rsidP="002A3E44" w:rsidRDefault="002A3E44" w14:paraId="70C8549D" w14:textId="65B6FBBD">
      <w:pPr>
        <w:numPr>
          <w:ilvl w:val="0"/>
          <w:numId w:val="59"/>
        </w:numPr>
        <w:spacing w:after="0" w:line="240" w:lineRule="auto"/>
        <w:ind w:left="1800" w:firstLine="0"/>
        <w:textAlignment w:val="baseline"/>
        <w:rPr>
          <w:rFonts w:ascii="Times New Roman" w:hAnsi="Times New Roman" w:eastAsia="Times New Roman" w:cs="Times New Roman"/>
          <w:kern w:val="0"/>
          <w14:ligatures w14:val="none"/>
        </w:rPr>
      </w:pPr>
      <w:r w:rsidRPr="002A3E44" w:rsidR="002A3E44">
        <w:rPr>
          <w:rFonts w:ascii="Times New Roman" w:hAnsi="Times New Roman" w:eastAsia="Times New Roman" w:cs="Times New Roman"/>
          <w:kern w:val="0"/>
          <w14:ligatures w14:val="none"/>
        </w:rPr>
        <w:t>parent -&gt; Parent_</w:t>
      </w:r>
      <w:r w:rsidR="00603395">
        <w:rPr>
          <w:rFonts w:ascii="Times New Roman" w:hAnsi="Times New Roman" w:eastAsia="Times New Roman" w:cs="Times New Roman"/>
          <w:kern w:val="0"/>
          <w14:ligatures w14:val="none"/>
        </w:rPr>
        <w:t>5.0_</w:t>
      </w:r>
      <w:r w:rsidRPr="002A3E44" w:rsidR="002A3E44">
        <w:rPr>
          <w:rFonts w:ascii="Times New Roman" w:hAnsi="Times New Roman" w:eastAsia="Times New Roman" w:cs="Times New Roman"/>
          <w:kern w:val="0"/>
          <w14:ligatures w14:val="none"/>
        </w:rPr>
        <w:t>Thelarche_Age_Status_</w:t>
      </w:r>
      <w:r w:rsidR="00603395">
        <w:rPr>
          <w:rFonts w:ascii="Times New Roman" w:hAnsi="Times New Roman" w:eastAsia="Times New Roman" w:cs="Times New Roman"/>
          <w:kern w:val="0"/>
          <w14:ligatures w14:val="none"/>
        </w:rPr>
        <w:t>1_</w:t>
      </w:r>
      <w:r w:rsidR="5DDA1328">
        <w:rPr>
          <w:rFonts w:ascii="Times New Roman" w:hAnsi="Times New Roman" w:eastAsia="Times New Roman" w:cs="Times New Roman"/>
          <w:kern w:val="0"/>
          <w14:ligatures w14:val="none"/>
        </w:rPr>
        <w:t>22</w:t>
      </w:r>
      <w:r w:rsidRPr="002A3E44" w:rsidR="002A3E44">
        <w:rPr>
          <w:rFonts w:ascii="Times New Roman" w:hAnsi="Times New Roman" w:eastAsia="Times New Roman" w:cs="Times New Roman"/>
          <w:kern w:val="0"/>
          <w14:ligatures w14:val="none"/>
        </w:rPr>
        <w:t>_2</w:t>
      </w:r>
      <w:r w:rsidRPr="002A3E44" w:rsidR="35293D72">
        <w:rPr>
          <w:rFonts w:ascii="Times New Roman" w:hAnsi="Times New Roman" w:eastAsia="Times New Roman" w:cs="Times New Roman"/>
          <w:kern w:val="0"/>
          <w14:ligatures w14:val="none"/>
        </w:rPr>
        <w:t>6</w:t>
      </w:r>
      <w:r w:rsidRPr="002A3E44" w:rsidR="002A3E44">
        <w:rPr>
          <w:rFonts w:ascii="Times New Roman" w:hAnsi="Times New Roman" w:eastAsia="Times New Roman" w:cs="Times New Roman"/>
          <w:kern w:val="0"/>
          <w14:ligatures w14:val="none"/>
        </w:rPr>
        <w:t>.csv </w:t>
      </w:r>
    </w:p>
    <w:p w:rsidRPr="002A3E44" w:rsidR="002A3E44" w:rsidP="002A3E44" w:rsidRDefault="002A3E44" w14:paraId="5062F775" w14:textId="0A4BC543">
      <w:pPr>
        <w:numPr>
          <w:ilvl w:val="0"/>
          <w:numId w:val="60"/>
        </w:numPr>
        <w:spacing w:after="0" w:line="240" w:lineRule="auto"/>
        <w:ind w:left="1800" w:firstLine="0"/>
        <w:textAlignment w:val="baseline"/>
        <w:rPr>
          <w:rFonts w:ascii="Times New Roman" w:hAnsi="Times New Roman" w:eastAsia="Times New Roman" w:cs="Times New Roman"/>
          <w:kern w:val="0"/>
          <w14:ligatures w14:val="none"/>
        </w:rPr>
      </w:pPr>
      <w:r w:rsidRPr="002A3E44" w:rsidR="002A3E44">
        <w:rPr>
          <w:rFonts w:ascii="Times New Roman" w:hAnsi="Times New Roman" w:eastAsia="Times New Roman" w:cs="Times New Roman"/>
          <w:kern w:val="0"/>
          <w14:ligatures w14:val="none"/>
        </w:rPr>
        <w:t>youth -&gt; Youth_</w:t>
      </w:r>
      <w:r w:rsidR="00603395">
        <w:rPr>
          <w:rFonts w:ascii="Times New Roman" w:hAnsi="Times New Roman" w:eastAsia="Times New Roman" w:cs="Times New Roman"/>
          <w:kern w:val="0"/>
          <w14:ligatures w14:val="none"/>
        </w:rPr>
        <w:t>5.0_</w:t>
      </w:r>
      <w:r w:rsidRPr="002A3E44" w:rsidR="002A3E44">
        <w:rPr>
          <w:rFonts w:ascii="Times New Roman" w:hAnsi="Times New Roman" w:eastAsia="Times New Roman" w:cs="Times New Roman"/>
          <w:kern w:val="0"/>
          <w14:ligatures w14:val="none"/>
        </w:rPr>
        <w:t>Thelarche_Age_Status_</w:t>
      </w:r>
      <w:r w:rsidR="00603395">
        <w:rPr>
          <w:rFonts w:ascii="Times New Roman" w:hAnsi="Times New Roman" w:eastAsia="Times New Roman" w:cs="Times New Roman"/>
          <w:kern w:val="0"/>
          <w14:ligatures w14:val="none"/>
        </w:rPr>
        <w:t>1</w:t>
      </w:r>
      <w:r w:rsidRPr="002A3E44" w:rsidR="002A3E44">
        <w:rPr>
          <w:rFonts w:ascii="Times New Roman" w:hAnsi="Times New Roman" w:eastAsia="Times New Roman" w:cs="Times New Roman"/>
          <w:kern w:val="0"/>
          <w14:ligatures w14:val="none"/>
        </w:rPr>
        <w:t>_</w:t>
      </w:r>
      <w:r w:rsidRPr="002A3E44" w:rsidR="5DDA1328">
        <w:rPr>
          <w:rFonts w:ascii="Times New Roman" w:hAnsi="Times New Roman" w:eastAsia="Times New Roman" w:cs="Times New Roman"/>
          <w:kern w:val="0"/>
          <w14:ligatures w14:val="none"/>
        </w:rPr>
        <w:t>22</w:t>
      </w:r>
      <w:r w:rsidRPr="002A3E44" w:rsidR="0A5DCFC8">
        <w:rPr>
          <w:rFonts w:ascii="Times New Roman" w:hAnsi="Times New Roman" w:eastAsia="Times New Roman" w:cs="Times New Roman"/>
          <w:kern w:val="0"/>
          <w14:ligatures w14:val="none"/>
        </w:rPr>
        <w:t>_26</w:t>
      </w:r>
      <w:r w:rsidRPr="002A3E44" w:rsidR="002A3E44">
        <w:rPr>
          <w:rFonts w:ascii="Times New Roman" w:hAnsi="Times New Roman" w:eastAsia="Times New Roman" w:cs="Times New Roman"/>
          <w:kern w:val="0"/>
          <w14:ligatures w14:val="none"/>
        </w:rPr>
        <w:t>.csv </w:t>
      </w:r>
    </w:p>
    <w:p w:rsidRPr="002A3E44" w:rsidR="002A3E44" w:rsidP="002A3E44" w:rsidRDefault="002A3E44" w14:paraId="7FBC170C"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6DCD1580"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EXPLANATION OF VARIABLES:</w:t>
      </w:r>
      <w:r w:rsidRPr="002A3E44">
        <w:rPr>
          <w:rFonts w:ascii="Times New Roman" w:hAnsi="Times New Roman" w:eastAsia="Times New Roman" w:cs="Times New Roman"/>
          <w:kern w:val="0"/>
          <w14:ligatures w14:val="none"/>
        </w:rPr>
        <w:t> </w:t>
      </w:r>
    </w:p>
    <w:tbl>
      <w:tblPr>
        <w:tblW w:w="0" w:type="auto"/>
        <w:tblInd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65"/>
        <w:gridCol w:w="4664"/>
      </w:tblGrid>
      <w:tr w:rsidRPr="002A3E44" w:rsidR="002A3E44" w:rsidTr="3E0613B1" w14:paraId="02F2E07F" w14:textId="77777777">
        <w:trPr>
          <w:trHeight w:val="300"/>
        </w:trPr>
        <w:tc>
          <w:tcPr>
            <w:tcW w:w="4665" w:type="dxa"/>
            <w:tcBorders>
              <w:top w:val="single" w:color="auto" w:sz="6" w:space="0"/>
              <w:left w:val="single" w:color="auto" w:sz="6" w:space="0"/>
              <w:bottom w:val="single" w:color="auto" w:sz="6" w:space="0"/>
              <w:right w:val="single" w:color="auto" w:sz="6" w:space="0"/>
            </w:tcBorders>
            <w:tcMar/>
            <w:hideMark/>
          </w:tcPr>
          <w:p w:rsidRPr="002A3E44" w:rsidR="002A3E44" w:rsidP="002A3E44" w:rsidRDefault="00A605BE" w14:paraId="6FBED026" w14:textId="6CD91CEF">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w:t>
            </w:r>
            <w:r w:rsidRPr="002A3E44" w:rsidR="002A3E44">
              <w:rPr>
                <w:rFonts w:ascii="Times New Roman" w:hAnsi="Times New Roman" w:eastAsia="Times New Roman" w:cs="Times New Roman"/>
                <w:kern w:val="0"/>
                <w14:ligatures w14:val="none"/>
              </w:rPr>
              <w:t>_id</w:t>
            </w:r>
            <w:proofErr w:type="spellEnd"/>
            <w:r w:rsidRPr="002A3E44" w:rsid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hideMark/>
          </w:tcPr>
          <w:p w:rsidRPr="002A3E44" w:rsidR="002A3E44" w:rsidP="002A3E44" w:rsidRDefault="002A3E44" w14:paraId="06443D5E"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ABCD participant identifier </w:t>
            </w:r>
          </w:p>
        </w:tc>
      </w:tr>
      <w:tr w:rsidRPr="002A3E44" w:rsidR="002A3E44" w:rsidTr="3E0613B1" w14:paraId="2BB1A453" w14:textId="77777777">
        <w:trPr>
          <w:trHeight w:val="300"/>
        </w:trPr>
        <w:tc>
          <w:tcPr>
            <w:tcW w:w="4665" w:type="dxa"/>
            <w:tcBorders>
              <w:top w:val="single" w:color="auto" w:sz="6" w:space="0"/>
              <w:left w:val="single" w:color="auto" w:sz="6" w:space="0"/>
              <w:bottom w:val="single" w:color="auto" w:sz="6" w:space="0"/>
              <w:right w:val="single" w:color="auto" w:sz="6" w:space="0"/>
            </w:tcBorders>
            <w:tcMar/>
            <w:hideMark/>
          </w:tcPr>
          <w:p w:rsidRPr="002A3E44" w:rsidR="002A3E44" w:rsidP="002A3E44" w:rsidRDefault="00A605BE" w14:paraId="6A8512F5" w14:textId="02B0CF35">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2A3E44" w:rsid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hideMark/>
          </w:tcPr>
          <w:p w:rsidRPr="002A3E44" w:rsidR="002A3E44" w:rsidP="002A3E44" w:rsidRDefault="002A3E44" w14:paraId="0E353EA9"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ABCD visit identifier </w:t>
            </w:r>
          </w:p>
        </w:tc>
      </w:tr>
      <w:tr w:rsidRPr="002A3E44" w:rsidR="002A3E44" w:rsidTr="3E0613B1" w14:paraId="49FD5C41" w14:textId="77777777">
        <w:trPr>
          <w:trHeight w:val="300"/>
        </w:trPr>
        <w:tc>
          <w:tcPr>
            <w:tcW w:w="4665" w:type="dxa"/>
            <w:tcBorders>
              <w:top w:val="single" w:color="auto" w:sz="6" w:space="0"/>
              <w:left w:val="single" w:color="auto" w:sz="6" w:space="0"/>
              <w:bottom w:val="single" w:color="auto" w:sz="6" w:space="0"/>
              <w:right w:val="single" w:color="auto" w:sz="6" w:space="0"/>
            </w:tcBorders>
            <w:tcMar/>
            <w:hideMark/>
          </w:tcPr>
          <w:p w:rsidRPr="002A3E44" w:rsidR="002A3E44" w:rsidP="002A3E44" w:rsidRDefault="002A3E44" w14:paraId="02B542BF"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interview_date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hideMark/>
          </w:tcPr>
          <w:p w:rsidRPr="002A3E44" w:rsidR="002A3E44" w:rsidP="002A3E44" w:rsidRDefault="002A3E44" w14:paraId="7ECE436B"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Date the participant was interviewed </w:t>
            </w:r>
          </w:p>
        </w:tc>
      </w:tr>
      <w:tr w:rsidRPr="002A3E44" w:rsidR="00A605BE" w:rsidTr="3E0613B1" w14:paraId="2DF0AFAE"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7724F34B" w14:textId="0BDD3677">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interview_age</w:t>
            </w:r>
            <w:proofErr w:type="spellEnd"/>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5F968EC9" w14:textId="407F3C70">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Age at interview (according to parent/youth pubertal report) </w:t>
            </w:r>
          </w:p>
        </w:tc>
      </w:tr>
      <w:tr w:rsidRPr="002A3E44" w:rsidR="00A605BE" w:rsidTr="3E0613B1" w14:paraId="76CE8C2C"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17C9081A" w14:textId="730A7BF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w:t>
            </w:r>
            <w:r w:rsidRPr="002A3E44">
              <w:rPr>
                <w:rFonts w:ascii="Times New Roman" w:hAnsi="Times New Roman" w:eastAsia="Times New Roman" w:cs="Times New Roman"/>
                <w:kern w:val="0"/>
                <w14:ligatures w14:val="none"/>
              </w:rPr>
              <w:t>ates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164882CC" w14:textId="74424071">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Chronological list vector of interview </w:t>
            </w:r>
            <w:proofErr w:type="gramStart"/>
            <w:r w:rsidRPr="002A3E44">
              <w:rPr>
                <w:rFonts w:ascii="Times New Roman" w:hAnsi="Times New Roman" w:eastAsia="Times New Roman" w:cs="Times New Roman"/>
                <w:kern w:val="0"/>
                <w14:ligatures w14:val="none"/>
              </w:rPr>
              <w:t>dates;</w:t>
            </w:r>
            <w:proofErr w:type="gramEnd"/>
            <w:r w:rsidRPr="002A3E44">
              <w:rPr>
                <w:rFonts w:ascii="Times New Roman" w:hAnsi="Times New Roman" w:eastAsia="Times New Roman" w:cs="Times New Roman"/>
                <w:kern w:val="0"/>
                <w14:ligatures w14:val="none"/>
              </w:rPr>
              <w:t xml:space="preserve"> e.g. </w:t>
            </w:r>
            <w:proofErr w:type="gramStart"/>
            <w:r w:rsidRPr="002A3E44">
              <w:rPr>
                <w:rFonts w:ascii="Times New Roman" w:hAnsi="Times New Roman" w:eastAsia="Times New Roman" w:cs="Times New Roman"/>
                <w:kern w:val="0"/>
                <w14:ligatures w14:val="none"/>
              </w:rPr>
              <w:t>c(</w:t>
            </w:r>
            <w:proofErr w:type="gramEnd"/>
            <w:r w:rsidRPr="002A3E44">
              <w:rPr>
                <w:rFonts w:ascii="Times New Roman" w:hAnsi="Times New Roman" w:eastAsia="Times New Roman" w:cs="Times New Roman"/>
                <w:kern w:val="0"/>
                <w14:ligatures w14:val="none"/>
              </w:rPr>
              <w:t>2018-09-30, 2019-08-23, 2020-05-21, etc.) </w:t>
            </w:r>
          </w:p>
        </w:tc>
      </w:tr>
      <w:tr w:rsidRPr="002A3E44" w:rsidR="00A605BE" w:rsidTr="3E0613B1" w14:paraId="3F908D0B"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56998BAB" w14:textId="663E420D">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lastRenderedPageBreak/>
              <w:t>pds_f4_p</w:t>
            </w:r>
          </w:p>
        </w:tc>
        <w:tc>
          <w:tcPr>
            <w:tcW w:w="4664" w:type="dxa"/>
            <w:tcBorders>
              <w:top w:val="single" w:color="auto" w:sz="6" w:space="0"/>
              <w:left w:val="single" w:color="auto" w:sz="6" w:space="0"/>
              <w:bottom w:val="single" w:color="auto" w:sz="6" w:space="0"/>
              <w:right w:val="single" w:color="auto" w:sz="6" w:space="0"/>
            </w:tcBorders>
            <w:tcMar/>
          </w:tcPr>
          <w:p w:rsidRPr="00A605BE" w:rsidR="00A605BE" w:rsidP="00A605BE" w:rsidRDefault="00A605BE" w14:paraId="7D78ED39"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Parent Thelarche report: </w:t>
            </w:r>
            <w:r w:rsidRPr="00A605BE">
              <w:rPr>
                <w:rFonts w:ascii="Times New Roman" w:hAnsi="Times New Roman" w:eastAsia="Times New Roman" w:cs="Times New Roman"/>
                <w:kern w:val="0"/>
                <w14:ligatures w14:val="none"/>
              </w:rPr>
              <w:t>Have you noticed that your child's breasts have begun to grow?</w:t>
            </w:r>
          </w:p>
          <w:p w:rsidRPr="00A605BE" w:rsidR="00A605BE" w:rsidP="00A605BE" w:rsidRDefault="00A605BE" w14:paraId="23319141"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1 = have not yet started growing</w:t>
            </w:r>
          </w:p>
          <w:p w:rsidRPr="00A605BE" w:rsidR="00A605BE" w:rsidP="00A605BE" w:rsidRDefault="00A605BE" w14:paraId="3F9E3385"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2 = have barely started growing</w:t>
            </w:r>
          </w:p>
          <w:p w:rsidRPr="00A605BE" w:rsidR="00A605BE" w:rsidP="00A605BE" w:rsidRDefault="00A605BE" w14:paraId="332B450B"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 xml:space="preserve">3 = breast growth is </w:t>
            </w:r>
            <w:proofErr w:type="gramStart"/>
            <w:r w:rsidRPr="00A605BE">
              <w:rPr>
                <w:rFonts w:ascii="Times New Roman" w:hAnsi="Times New Roman" w:eastAsia="Times New Roman" w:cs="Times New Roman"/>
                <w:kern w:val="0"/>
                <w14:ligatures w14:val="none"/>
              </w:rPr>
              <w:t>definitely underway</w:t>
            </w:r>
            <w:proofErr w:type="gramEnd"/>
          </w:p>
          <w:p w:rsidRPr="00A605BE" w:rsidR="00A605BE" w:rsidP="00A605BE" w:rsidRDefault="00A605BE" w14:paraId="1E0474AA"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4 = breast growth seems complete</w:t>
            </w:r>
          </w:p>
          <w:p w:rsidRPr="002A3E44" w:rsidR="00A605BE" w:rsidP="00A605BE" w:rsidRDefault="00A605BE" w14:paraId="5B900805" w14:textId="2BFC640B">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999 = I don't know</w:t>
            </w:r>
          </w:p>
        </w:tc>
      </w:tr>
      <w:tr w:rsidRPr="002A3E44" w:rsidR="00A605BE" w:rsidTr="3E0613B1" w14:paraId="1A431751"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2C12A2B4" w14:textId="0C96BC03">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pds_f4_2_y</w:t>
            </w:r>
          </w:p>
        </w:tc>
        <w:tc>
          <w:tcPr>
            <w:tcW w:w="4664" w:type="dxa"/>
            <w:tcBorders>
              <w:top w:val="single" w:color="auto" w:sz="6" w:space="0"/>
              <w:left w:val="single" w:color="auto" w:sz="6" w:space="0"/>
              <w:bottom w:val="single" w:color="auto" w:sz="6" w:space="0"/>
              <w:right w:val="single" w:color="auto" w:sz="6" w:space="0"/>
            </w:tcBorders>
            <w:tcMar/>
          </w:tcPr>
          <w:p w:rsidRPr="00A605BE" w:rsidR="00A605BE" w:rsidP="00A605BE" w:rsidRDefault="00A605BE" w14:paraId="0DB7738B"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Youth Thelarche Report: </w:t>
            </w:r>
            <w:r w:rsidRPr="00A605BE">
              <w:rPr>
                <w:rFonts w:ascii="Times New Roman" w:hAnsi="Times New Roman" w:eastAsia="Times New Roman" w:cs="Times New Roman"/>
                <w:kern w:val="0"/>
                <w14:ligatures w14:val="none"/>
              </w:rPr>
              <w:t>Have you noticed that your breasts have begun to grow?</w:t>
            </w:r>
          </w:p>
          <w:p w:rsidRPr="00A605BE" w:rsidR="00A605BE" w:rsidP="00A605BE" w:rsidRDefault="00A605BE" w14:paraId="51D854AA"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1 = have not yet started growing</w:t>
            </w:r>
          </w:p>
          <w:p w:rsidRPr="00A605BE" w:rsidR="00A605BE" w:rsidP="00A605BE" w:rsidRDefault="00A605BE" w14:paraId="7334EE4C"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2 = have barely started growing</w:t>
            </w:r>
          </w:p>
          <w:p w:rsidRPr="00A605BE" w:rsidR="00A605BE" w:rsidP="00A605BE" w:rsidRDefault="00A605BE" w14:paraId="50A6D311"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 xml:space="preserve">3 = breast growth is </w:t>
            </w:r>
            <w:proofErr w:type="gramStart"/>
            <w:r w:rsidRPr="00A605BE">
              <w:rPr>
                <w:rFonts w:ascii="Times New Roman" w:hAnsi="Times New Roman" w:eastAsia="Times New Roman" w:cs="Times New Roman"/>
                <w:kern w:val="0"/>
                <w14:ligatures w14:val="none"/>
              </w:rPr>
              <w:t>definitely underway</w:t>
            </w:r>
            <w:proofErr w:type="gramEnd"/>
          </w:p>
          <w:p w:rsidRPr="00A605BE" w:rsidR="00A605BE" w:rsidP="00A605BE" w:rsidRDefault="00A605BE" w14:paraId="2AFC1DF3"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4 = breast growth seems complete</w:t>
            </w:r>
          </w:p>
          <w:p w:rsidRPr="00A605BE" w:rsidR="00A605BE" w:rsidP="00A605BE" w:rsidRDefault="00A605BE" w14:paraId="2515C6E6"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777 = Refuse to answer</w:t>
            </w:r>
          </w:p>
          <w:p w:rsidRPr="002A3E44" w:rsidR="00A605BE" w:rsidP="00A605BE" w:rsidRDefault="00A605BE" w14:paraId="61F8A0F1" w14:textId="4F7C344E">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999 = I don't know</w:t>
            </w:r>
          </w:p>
        </w:tc>
      </w:tr>
      <w:tr w:rsidRPr="002A3E44" w:rsidR="00A605BE" w:rsidTr="3E0613B1" w14:paraId="0762CC0C"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761C547F" w14:textId="6AEF6A80">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thelarche_report</w:t>
            </w:r>
            <w:proofErr w:type="spellEnd"/>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37E2805A" w14:textId="7DD5AC5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pds_f4_p and/or pds_f4_2_y, renamed</w:t>
            </w:r>
          </w:p>
        </w:tc>
      </w:tr>
      <w:tr w:rsidRPr="002A3E44" w:rsidR="00A605BE" w:rsidTr="3E0613B1" w14:paraId="77465B2A"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00A605BE" w:rsidP="00A605BE" w:rsidRDefault="00A605BE" w14:paraId="094202A4"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demo_sex_v2</w:t>
            </w:r>
          </w:p>
          <w:p w:rsidRPr="002A3E44" w:rsidR="00A605BE" w:rsidP="00A605BE" w:rsidRDefault="00A605BE" w14:paraId="24CE53C8" w14:textId="446C107D">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sex</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1A70DFCC" w14:textId="00C16D1F">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Biological Sex: Male = 1, Female = 2</w:t>
            </w:r>
          </w:p>
        </w:tc>
      </w:tr>
      <w:tr w:rsidRPr="002A3E44" w:rsidR="00A605BE" w:rsidTr="3E0613B1" w14:paraId="20D188D1"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61245417" w14:textId="7A19FD6F">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agecols</w:t>
            </w:r>
            <w:proofErr w:type="spellEnd"/>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49BADD88" w14:textId="252F6BC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Pre-renamed column names for itemized interview ages</w:t>
            </w:r>
          </w:p>
        </w:tc>
      </w:tr>
      <w:tr w:rsidRPr="002A3E44" w:rsidR="00A605BE" w:rsidTr="3E0613B1" w14:paraId="66B22533"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00A605BE" w:rsidP="00A605BE" w:rsidRDefault="00A605BE" w14:paraId="2E4459F8" w14:textId="77777777">
            <w:pPr>
              <w:spacing w:after="0" w:line="240" w:lineRule="auto"/>
              <w:textAlignment w:val="baseline"/>
              <w:rPr>
                <w:rFonts w:ascii="Times New Roman" w:hAnsi="Times New Roman" w:eastAsia="Times New Roman" w:cs="Times New Roman"/>
                <w:kern w:val="0"/>
                <w14:ligatures w14:val="none"/>
              </w:rPr>
            </w:pPr>
            <w:proofErr w:type="spellStart"/>
            <w:r w:rsidRPr="00A605BE">
              <w:rPr>
                <w:rFonts w:ascii="Times New Roman" w:hAnsi="Times New Roman" w:eastAsia="Times New Roman" w:cs="Times New Roman"/>
                <w:kern w:val="0"/>
                <w14:ligatures w14:val="none"/>
              </w:rPr>
              <w:t>baseline_thel_report</w:t>
            </w:r>
            <w:proofErr w:type="spellEnd"/>
          </w:p>
          <w:p w:rsidR="00A605BE" w:rsidP="00A605BE" w:rsidRDefault="00A605BE" w14:paraId="36718CD9"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year1_thel_report</w:t>
            </w:r>
          </w:p>
          <w:p w:rsidR="00A605BE" w:rsidP="00A605BE" w:rsidRDefault="00A605BE" w14:paraId="7C6C7254" w14:textId="0F12816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_thel_report</w:t>
            </w:r>
          </w:p>
          <w:p w:rsidR="00A605BE" w:rsidP="00A605BE" w:rsidRDefault="00A605BE" w14:paraId="25F94A53" w14:textId="038C7A0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_thel_report</w:t>
            </w:r>
          </w:p>
          <w:p w:rsidRPr="002A3E44" w:rsidR="00A605BE" w:rsidP="00A605BE" w:rsidRDefault="00A605BE" w14:paraId="217A8EAC" w14:textId="2648F12B">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_thel_report</w:t>
            </w:r>
          </w:p>
        </w:tc>
        <w:tc>
          <w:tcPr>
            <w:tcW w:w="4664" w:type="dxa"/>
            <w:tcBorders>
              <w:top w:val="single" w:color="auto" w:sz="6" w:space="0"/>
              <w:left w:val="single" w:color="auto" w:sz="6" w:space="0"/>
              <w:bottom w:val="single" w:color="auto" w:sz="6" w:space="0"/>
              <w:right w:val="single" w:color="auto" w:sz="6" w:space="0"/>
            </w:tcBorders>
            <w:tcMar/>
          </w:tcPr>
          <w:p w:rsidR="00A605BE" w:rsidP="00A605BE" w:rsidRDefault="00A605BE" w14:paraId="30B4AE76"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Visit-specific thelarche reports:</w:t>
            </w:r>
          </w:p>
          <w:p w:rsidRPr="00A605BE" w:rsidR="00A605BE" w:rsidP="00A605BE" w:rsidRDefault="00A605BE" w14:paraId="1E95A040"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1 = have not yet started growing</w:t>
            </w:r>
          </w:p>
          <w:p w:rsidRPr="00A605BE" w:rsidR="00A605BE" w:rsidP="00A605BE" w:rsidRDefault="00A605BE" w14:paraId="6D317BFF"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2 = have barely started growing</w:t>
            </w:r>
          </w:p>
          <w:p w:rsidRPr="00A605BE" w:rsidR="00A605BE" w:rsidP="00A605BE" w:rsidRDefault="00A605BE" w14:paraId="1E6EC56F"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 xml:space="preserve">3 = breast growth is </w:t>
            </w:r>
            <w:proofErr w:type="gramStart"/>
            <w:r w:rsidRPr="00A605BE">
              <w:rPr>
                <w:rFonts w:ascii="Times New Roman" w:hAnsi="Times New Roman" w:eastAsia="Times New Roman" w:cs="Times New Roman"/>
                <w:kern w:val="0"/>
                <w14:ligatures w14:val="none"/>
              </w:rPr>
              <w:t>definitely underway</w:t>
            </w:r>
            <w:proofErr w:type="gramEnd"/>
          </w:p>
          <w:p w:rsidRPr="002A3E44" w:rsidR="00A605BE" w:rsidP="00A605BE" w:rsidRDefault="00A605BE" w14:paraId="75C020AB" w14:textId="1A9902AD">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4 = breast growth seems complete</w:t>
            </w:r>
          </w:p>
        </w:tc>
      </w:tr>
      <w:tr w:rsidRPr="002A3E44" w:rsidR="00A605BE" w:rsidTr="3E0613B1" w14:paraId="46AF55B6"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00A605BE" w:rsidP="00A605BE" w:rsidRDefault="00A605BE" w14:paraId="603E5D86" w14:textId="5A9D7D5F">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baseline_age</w:t>
            </w:r>
            <w:proofErr w:type="spellEnd"/>
          </w:p>
          <w:p w:rsidR="00A605BE" w:rsidP="00A605BE" w:rsidRDefault="00A605BE" w14:paraId="118ED038"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year1_age</w:t>
            </w:r>
          </w:p>
          <w:p w:rsidR="00A605BE" w:rsidP="00A605BE" w:rsidRDefault="00A605BE" w14:paraId="389F62E6" w14:textId="79EF53B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_age</w:t>
            </w:r>
          </w:p>
          <w:p w:rsidR="00A605BE" w:rsidP="00A605BE" w:rsidRDefault="00A605BE" w14:paraId="0ED9FBD5" w14:textId="31135F13">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_age</w:t>
            </w:r>
          </w:p>
          <w:p w:rsidRPr="002A3E44" w:rsidR="00A605BE" w:rsidP="00A605BE" w:rsidRDefault="00A605BE" w14:paraId="5B49F0B7" w14:textId="64D0C20E">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_age</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3EA4787E" w14:textId="4F1AC9E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Visit-specific interview ages</w:t>
            </w:r>
          </w:p>
        </w:tc>
      </w:tr>
      <w:tr w:rsidRPr="002A3E44" w:rsidR="00A605BE" w:rsidTr="3E0613B1" w14:paraId="53AC4B58"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4F77FC16" w14:textId="3BF2DE7F">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thelarche_reports</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490EB115" w14:textId="6F4E830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Chronological list vector of </w:t>
            </w:r>
            <w:proofErr w:type="spellStart"/>
            <w:r w:rsidRPr="002A3E44">
              <w:rPr>
                <w:rFonts w:ascii="Times New Roman" w:hAnsi="Times New Roman" w:eastAsia="Times New Roman" w:cs="Times New Roman"/>
                <w:kern w:val="0"/>
                <w14:ligatures w14:val="none"/>
              </w:rPr>
              <w:t>thelarche_report’s</w:t>
            </w:r>
            <w:proofErr w:type="spellEnd"/>
            <w:r w:rsidRPr="002A3E44">
              <w:rPr>
                <w:rFonts w:ascii="Times New Roman" w:hAnsi="Times New Roman" w:eastAsia="Times New Roman" w:cs="Times New Roman"/>
                <w:kern w:val="0"/>
                <w14:ligatures w14:val="none"/>
              </w:rPr>
              <w:t xml:space="preserve">, e.g. </w:t>
            </w:r>
            <w:proofErr w:type="gramStart"/>
            <w:r w:rsidRPr="002A3E44">
              <w:rPr>
                <w:rFonts w:ascii="Times New Roman" w:hAnsi="Times New Roman" w:eastAsia="Times New Roman" w:cs="Times New Roman"/>
                <w:kern w:val="0"/>
                <w14:ligatures w14:val="none"/>
              </w:rPr>
              <w:t>c(</w:t>
            </w:r>
            <w:proofErr w:type="gramEnd"/>
            <w:r w:rsidRPr="002A3E44">
              <w:rPr>
                <w:rFonts w:ascii="Times New Roman" w:hAnsi="Times New Roman" w:eastAsia="Times New Roman" w:cs="Times New Roman"/>
                <w:kern w:val="0"/>
                <w14:ligatures w14:val="none"/>
              </w:rPr>
              <w:t>1, 1, 2, 3, 4) </w:t>
            </w:r>
          </w:p>
        </w:tc>
      </w:tr>
      <w:tr w:rsidRPr="002A3E44" w:rsidR="00A605BE" w:rsidTr="3E0613B1" w14:paraId="09B7C6E8"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13D34B35" w14:textId="32059C0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ages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2BF8FABC" w14:textId="1C3F9562">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Chronological list vector of ages at </w:t>
            </w:r>
            <w:proofErr w:type="gramStart"/>
            <w:r w:rsidRPr="002A3E44">
              <w:rPr>
                <w:rFonts w:ascii="Times New Roman" w:hAnsi="Times New Roman" w:eastAsia="Times New Roman" w:cs="Times New Roman"/>
                <w:kern w:val="0"/>
                <w14:ligatures w14:val="none"/>
              </w:rPr>
              <w:t>interview;</w:t>
            </w:r>
            <w:proofErr w:type="gramEnd"/>
            <w:r w:rsidRPr="002A3E44">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 xml:space="preserve">e.g. </w:t>
            </w:r>
            <w:proofErr w:type="gramStart"/>
            <w:r w:rsidRPr="002A3E44">
              <w:rPr>
                <w:rFonts w:ascii="Times New Roman" w:hAnsi="Times New Roman" w:eastAsia="Times New Roman" w:cs="Times New Roman"/>
                <w:kern w:val="0"/>
                <w14:ligatures w14:val="none"/>
              </w:rPr>
              <w:t>c(</w:t>
            </w:r>
            <w:proofErr w:type="gramEnd"/>
            <w:r>
              <w:rPr>
                <w:rFonts w:ascii="Times New Roman" w:hAnsi="Times New Roman" w:eastAsia="Times New Roman" w:cs="Times New Roman"/>
                <w:kern w:val="0"/>
                <w14:ligatures w14:val="none"/>
              </w:rPr>
              <w:t>9.8777, 11.000, 11.875, 12.925, 14.000</w:t>
            </w:r>
            <w:r w:rsidRPr="002A3E44">
              <w:rPr>
                <w:rFonts w:ascii="Times New Roman" w:hAnsi="Times New Roman" w:eastAsia="Times New Roman" w:cs="Times New Roman"/>
                <w:kern w:val="0"/>
                <w14:ligatures w14:val="none"/>
              </w:rPr>
              <w:t>) </w:t>
            </w:r>
          </w:p>
        </w:tc>
      </w:tr>
      <w:tr w:rsidRPr="002A3E44" w:rsidR="00A605BE" w:rsidTr="3E0613B1" w14:paraId="79E8BDA5"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6A566621" w14:textId="4E52861A">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Pre_Thelarche_ThruOut_Y1N0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0F98F481" w14:textId="4EEF6172">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Yes = 1, No = 0; indicates if </w:t>
            </w:r>
            <w:proofErr w:type="gramStart"/>
            <w:r w:rsidRPr="002A3E44">
              <w:rPr>
                <w:rFonts w:ascii="Times New Roman" w:hAnsi="Times New Roman" w:eastAsia="Times New Roman" w:cs="Times New Roman"/>
                <w:kern w:val="0"/>
                <w14:ligatures w14:val="none"/>
              </w:rPr>
              <w:t>all of</w:t>
            </w:r>
            <w:proofErr w:type="gramEnd"/>
            <w:r w:rsidRPr="002A3E44">
              <w:rPr>
                <w:rFonts w:ascii="Times New Roman" w:hAnsi="Times New Roman" w:eastAsia="Times New Roman" w:cs="Times New Roman"/>
                <w:kern w:val="0"/>
                <w14:ligatures w14:val="none"/>
              </w:rPr>
              <w:t xml:space="preserve"> a participant’s thelarche reports were pre-thelarche </w:t>
            </w:r>
          </w:p>
        </w:tc>
      </w:tr>
      <w:tr w:rsidRPr="002A3E44" w:rsidR="00A605BE" w:rsidTr="3E0613B1" w14:paraId="17F0D016"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3E0613B1" w:rsidP="3E0613B1" w:rsidRDefault="3E0613B1" w14:paraId="23529697" w14:textId="486352DE">
            <w:pPr>
              <w:rPr>
                <w:rFonts w:ascii="Times New Roman" w:hAnsi="Times New Roman" w:eastAsia="Times New Roman" w:cs="Times New Roman"/>
                <w:b w:val="0"/>
                <w:bCs w:val="0"/>
                <w:i w:val="0"/>
                <w:iCs w:val="0"/>
                <w:sz w:val="24"/>
                <w:szCs w:val="24"/>
              </w:rPr>
            </w:pPr>
            <w:r w:rsidRPr="3E0613B1" w:rsidR="3E0613B1">
              <w:rPr>
                <w:rFonts w:ascii="Times New Roman" w:hAnsi="Times New Roman" w:eastAsia="Times New Roman" w:cs="Times New Roman"/>
                <w:b w:val="0"/>
                <w:bCs w:val="0"/>
                <w:i w:val="0"/>
                <w:iCs w:val="0"/>
                <w:sz w:val="24"/>
                <w:szCs w:val="24"/>
                <w:lang w:val="en-US"/>
              </w:rPr>
              <w:t>PostThelarche_at_Baseline_Y1N0</w:t>
            </w:r>
          </w:p>
        </w:tc>
        <w:tc>
          <w:tcPr>
            <w:tcW w:w="4664" w:type="dxa"/>
            <w:tcBorders>
              <w:top w:val="single" w:color="auto" w:sz="6" w:space="0"/>
              <w:left w:val="single" w:color="auto" w:sz="6" w:space="0"/>
              <w:bottom w:val="single" w:color="auto" w:sz="6" w:space="0"/>
              <w:right w:val="single" w:color="auto" w:sz="6" w:space="0"/>
            </w:tcBorders>
            <w:tcMar/>
          </w:tcPr>
          <w:p w:rsidR="3E0613B1" w:rsidP="3E0613B1" w:rsidRDefault="3E0613B1" w14:paraId="2313849C" w14:textId="5D21DD26">
            <w:pPr>
              <w:rPr>
                <w:rFonts w:ascii="Times New Roman" w:hAnsi="Times New Roman" w:eastAsia="Times New Roman" w:cs="Times New Roman"/>
                <w:b w:val="0"/>
                <w:bCs w:val="0"/>
                <w:i w:val="0"/>
                <w:iCs w:val="0"/>
                <w:sz w:val="24"/>
                <w:szCs w:val="24"/>
              </w:rPr>
            </w:pPr>
            <w:r w:rsidRPr="3E0613B1" w:rsidR="3E0613B1">
              <w:rPr>
                <w:rFonts w:ascii="Times New Roman" w:hAnsi="Times New Roman" w:eastAsia="Times New Roman" w:cs="Times New Roman"/>
                <w:b w:val="0"/>
                <w:bCs w:val="0"/>
                <w:i w:val="0"/>
                <w:iCs w:val="0"/>
                <w:sz w:val="24"/>
                <w:szCs w:val="24"/>
                <w:lang w:val="en-US"/>
              </w:rPr>
              <w:t>Yes = 1, No = 0; indicates if a participant’s baseline thelarche report was post-thelarche (“2”, “3”, or “4”)</w:t>
            </w:r>
          </w:p>
        </w:tc>
      </w:tr>
      <w:tr w:rsidR="3E0613B1" w:rsidTr="3E0613B1" w14:paraId="38CA75A9">
        <w:trPr>
          <w:trHeight w:val="300"/>
        </w:trPr>
        <w:tc>
          <w:tcPr>
            <w:tcW w:w="4665" w:type="dxa"/>
            <w:tcBorders>
              <w:top w:val="single" w:color="auto" w:sz="6" w:space="0"/>
              <w:left w:val="single" w:color="auto" w:sz="6" w:space="0"/>
              <w:bottom w:val="single" w:color="auto" w:sz="6" w:space="0"/>
              <w:right w:val="single" w:color="auto" w:sz="6" w:space="0"/>
            </w:tcBorders>
            <w:tcMar/>
          </w:tcPr>
          <w:p w:rsidR="3E0613B1" w:rsidP="3E0613B1" w:rsidRDefault="3E0613B1" w14:paraId="361C6782" w14:textId="20CC2AF4">
            <w:pPr>
              <w:rPr>
                <w:rFonts w:ascii="Times New Roman" w:hAnsi="Times New Roman" w:eastAsia="Times New Roman" w:cs="Times New Roman"/>
                <w:b w:val="0"/>
                <w:bCs w:val="0"/>
                <w:i w:val="0"/>
                <w:iCs w:val="0"/>
                <w:sz w:val="24"/>
                <w:szCs w:val="24"/>
              </w:rPr>
            </w:pPr>
            <w:r w:rsidRPr="3E0613B1" w:rsidR="3E0613B1">
              <w:rPr>
                <w:rFonts w:ascii="Times New Roman" w:hAnsi="Times New Roman" w:eastAsia="Times New Roman" w:cs="Times New Roman"/>
                <w:b w:val="0"/>
                <w:bCs w:val="0"/>
                <w:i w:val="0"/>
                <w:iCs w:val="0"/>
                <w:sz w:val="24"/>
                <w:szCs w:val="24"/>
                <w:lang w:val="en-US"/>
              </w:rPr>
              <w:t>No_Baseline_Y1N0</w:t>
            </w:r>
          </w:p>
        </w:tc>
        <w:tc>
          <w:tcPr>
            <w:tcW w:w="4664" w:type="dxa"/>
            <w:tcBorders>
              <w:top w:val="single" w:color="auto" w:sz="6" w:space="0"/>
              <w:left w:val="single" w:color="auto" w:sz="6" w:space="0"/>
              <w:bottom w:val="single" w:color="auto" w:sz="6" w:space="0"/>
              <w:right w:val="single" w:color="auto" w:sz="6" w:space="0"/>
            </w:tcBorders>
            <w:tcMar/>
          </w:tcPr>
          <w:p w:rsidR="3E0613B1" w:rsidP="3E0613B1" w:rsidRDefault="3E0613B1" w14:paraId="422D86EA" w14:textId="7F4DE05A">
            <w:pPr>
              <w:rPr>
                <w:rFonts w:ascii="Times New Roman" w:hAnsi="Times New Roman" w:eastAsia="Times New Roman" w:cs="Times New Roman"/>
                <w:b w:val="0"/>
                <w:bCs w:val="0"/>
                <w:i w:val="0"/>
                <w:iCs w:val="0"/>
                <w:sz w:val="24"/>
                <w:szCs w:val="24"/>
              </w:rPr>
            </w:pPr>
            <w:r w:rsidRPr="3E0613B1" w:rsidR="3E0613B1">
              <w:rPr>
                <w:rFonts w:ascii="Times New Roman" w:hAnsi="Times New Roman" w:eastAsia="Times New Roman" w:cs="Times New Roman"/>
                <w:b w:val="0"/>
                <w:bCs w:val="0"/>
                <w:i w:val="0"/>
                <w:iCs w:val="0"/>
                <w:sz w:val="24"/>
                <w:szCs w:val="24"/>
                <w:lang w:val="en-US"/>
              </w:rPr>
              <w:t>Yes = 1, No = 0; indicates if a participant’s baseline thelarche report had no usable data/was NA</w:t>
            </w:r>
          </w:p>
        </w:tc>
      </w:tr>
      <w:tr w:rsidR="3E0613B1" w:rsidTr="3E0613B1" w14:paraId="634AABFF">
        <w:trPr>
          <w:trHeight w:val="300"/>
        </w:trPr>
        <w:tc>
          <w:tcPr>
            <w:tcW w:w="4665" w:type="dxa"/>
            <w:tcBorders>
              <w:top w:val="single" w:color="auto" w:sz="6" w:space="0"/>
              <w:left w:val="single" w:color="auto" w:sz="6" w:space="0"/>
              <w:bottom w:val="single" w:color="auto" w:sz="6" w:space="0"/>
              <w:right w:val="single" w:color="auto" w:sz="6" w:space="0"/>
            </w:tcBorders>
            <w:tcMar/>
          </w:tcPr>
          <w:p w:rsidR="3E0613B1" w:rsidP="3E0613B1" w:rsidRDefault="3E0613B1" w14:paraId="4A614DFA" w14:textId="4933FDB2">
            <w:pPr>
              <w:rPr>
                <w:rFonts w:ascii="Times New Roman" w:hAnsi="Times New Roman" w:eastAsia="Times New Roman" w:cs="Times New Roman"/>
                <w:b w:val="0"/>
                <w:bCs w:val="0"/>
                <w:i w:val="0"/>
                <w:iCs w:val="0"/>
                <w:sz w:val="24"/>
                <w:szCs w:val="24"/>
              </w:rPr>
            </w:pPr>
            <w:r w:rsidRPr="3E0613B1" w:rsidR="3E0613B1">
              <w:rPr>
                <w:rFonts w:ascii="Times New Roman" w:hAnsi="Times New Roman" w:eastAsia="Times New Roman" w:cs="Times New Roman"/>
                <w:b w:val="0"/>
                <w:bCs w:val="0"/>
                <w:i w:val="0"/>
                <w:iCs w:val="0"/>
                <w:sz w:val="24"/>
                <w:szCs w:val="24"/>
                <w:lang w:val="en-US"/>
              </w:rPr>
              <w:t>PostThelarche_at_First_Report_Y1N0</w:t>
            </w:r>
          </w:p>
        </w:tc>
        <w:tc>
          <w:tcPr>
            <w:tcW w:w="4664" w:type="dxa"/>
            <w:tcBorders>
              <w:top w:val="single" w:color="auto" w:sz="6" w:space="0"/>
              <w:left w:val="single" w:color="auto" w:sz="6" w:space="0"/>
              <w:bottom w:val="single" w:color="auto" w:sz="6" w:space="0"/>
              <w:right w:val="single" w:color="auto" w:sz="6" w:space="0"/>
            </w:tcBorders>
            <w:tcMar/>
          </w:tcPr>
          <w:p w:rsidR="3E0613B1" w:rsidP="3E0613B1" w:rsidRDefault="3E0613B1" w14:paraId="7B61D596" w14:textId="1FF7001F">
            <w:pPr>
              <w:rPr>
                <w:rFonts w:ascii="Times New Roman" w:hAnsi="Times New Roman" w:eastAsia="Times New Roman" w:cs="Times New Roman"/>
                <w:b w:val="0"/>
                <w:bCs w:val="0"/>
                <w:i w:val="0"/>
                <w:iCs w:val="0"/>
                <w:sz w:val="24"/>
                <w:szCs w:val="24"/>
              </w:rPr>
            </w:pPr>
            <w:r w:rsidRPr="3E0613B1" w:rsidR="3E0613B1">
              <w:rPr>
                <w:rFonts w:ascii="Times New Roman" w:hAnsi="Times New Roman" w:eastAsia="Times New Roman" w:cs="Times New Roman"/>
                <w:b w:val="0"/>
                <w:bCs w:val="0"/>
                <w:i w:val="0"/>
                <w:iCs w:val="0"/>
                <w:sz w:val="24"/>
                <w:szCs w:val="24"/>
                <w:lang w:val="en-US"/>
              </w:rPr>
              <w:t>Yes = 1, No = 0; indicates if a participant’s first non-NA thelarche report was post-thelarche (“2”, “3”, or “4”)</w:t>
            </w:r>
          </w:p>
        </w:tc>
      </w:tr>
      <w:tr w:rsidRPr="002A3E44" w:rsidR="00A605BE" w:rsidTr="3E0613B1" w14:paraId="166C17FF"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0C6BA2BA" w14:textId="644CE5FD">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find_inconsistent</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184E7F08" w14:textId="567231AA">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Function: returns the correct Yes = 1, No = 0 flag for if a participant has inconsistent reporting (pre-thelarche report “1” after a post-</w:t>
            </w:r>
            <w:r w:rsidRPr="002A3E44">
              <w:rPr>
                <w:rFonts w:ascii="Times New Roman" w:hAnsi="Times New Roman" w:eastAsia="Times New Roman" w:cs="Times New Roman"/>
                <w:kern w:val="0"/>
                <w14:ligatures w14:val="none"/>
              </w:rPr>
              <w:lastRenderedPageBreak/>
              <w:t xml:space="preserve">thelarche report “2”, “3”, or “4”); e.g. </w:t>
            </w:r>
            <w:proofErr w:type="gramStart"/>
            <w:r w:rsidRPr="002A3E44">
              <w:rPr>
                <w:rFonts w:ascii="Times New Roman" w:hAnsi="Times New Roman" w:eastAsia="Times New Roman" w:cs="Times New Roman"/>
                <w:kern w:val="0"/>
                <w14:ligatures w14:val="none"/>
              </w:rPr>
              <w:t>c(</w:t>
            </w:r>
            <w:proofErr w:type="gramEnd"/>
            <w:r w:rsidRPr="002A3E44">
              <w:rPr>
                <w:rFonts w:ascii="Times New Roman" w:hAnsi="Times New Roman" w:eastAsia="Times New Roman" w:cs="Times New Roman"/>
                <w:kern w:val="0"/>
                <w14:ligatures w14:val="none"/>
              </w:rPr>
              <w:t xml:space="preserve">1, 2, </w:t>
            </w:r>
            <w:r w:rsidRPr="002A3E44">
              <w:rPr>
                <w:rFonts w:ascii="Times New Roman" w:hAnsi="Times New Roman" w:eastAsia="Times New Roman" w:cs="Times New Roman"/>
                <w:b/>
                <w:bCs/>
                <w:kern w:val="0"/>
                <w14:ligatures w14:val="none"/>
              </w:rPr>
              <w:t>1,</w:t>
            </w:r>
            <w:r w:rsidRPr="002A3E44">
              <w:rPr>
                <w:rFonts w:ascii="Times New Roman" w:hAnsi="Times New Roman" w:eastAsia="Times New Roman" w:cs="Times New Roman"/>
                <w:kern w:val="0"/>
                <w14:ligatures w14:val="none"/>
              </w:rPr>
              <w:t xml:space="preserve"> 3, 4) </w:t>
            </w:r>
          </w:p>
        </w:tc>
      </w:tr>
      <w:tr w:rsidRPr="002A3E44" w:rsidR="00A605BE" w:rsidTr="3E0613B1" w14:paraId="0485120F"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4BE14D0E" w14:textId="66C6725E">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lastRenderedPageBreak/>
              <w:t>Inconsistent_Y1N0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1D55ED80" w14:textId="661E6BF8">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Yes = 1, No = 0; indicates if a participant’s thelarche reports are inconsistent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“1” report after a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“2” “3” or “4” report) </w:t>
            </w:r>
          </w:p>
        </w:tc>
      </w:tr>
      <w:tr w:rsidRPr="002A3E44" w:rsidR="00A605BE" w:rsidTr="3E0613B1" w14:paraId="5CB7F0EF"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001272AA" w14:textId="3820F18B">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Last_PreThelarche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5EC5937C" w14:textId="151AE964">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Numeric representation of the session corresponding to a participant’s last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report (0 = </w:t>
            </w:r>
            <w:r>
              <w:rPr>
                <w:rFonts w:ascii="Times New Roman" w:hAnsi="Times New Roman" w:eastAsia="Times New Roman" w:cs="Times New Roman"/>
                <w:kern w:val="0"/>
                <w14:ligatures w14:val="none"/>
              </w:rPr>
              <w:t>baseline</w:t>
            </w:r>
            <w:r w:rsidRPr="002A3E44">
              <w:rPr>
                <w:rFonts w:ascii="Times New Roman" w:hAnsi="Times New Roman" w:eastAsia="Times New Roman" w:cs="Times New Roman"/>
                <w:kern w:val="0"/>
                <w14:ligatures w14:val="none"/>
              </w:rPr>
              <w:t xml:space="preserve">, 1 = </w:t>
            </w:r>
            <w:r>
              <w:rPr>
                <w:rFonts w:ascii="Times New Roman" w:hAnsi="Times New Roman" w:eastAsia="Times New Roman" w:cs="Times New Roman"/>
                <w:kern w:val="0"/>
                <w14:ligatures w14:val="none"/>
              </w:rPr>
              <w:t>year1,</w:t>
            </w:r>
            <w:r w:rsidRPr="002A3E44">
              <w:rPr>
                <w:rFonts w:ascii="Times New Roman" w:hAnsi="Times New Roman" w:eastAsia="Times New Roman" w:cs="Times New Roman"/>
                <w:kern w:val="0"/>
                <w14:ligatures w14:val="none"/>
              </w:rPr>
              <w:t xml:space="preserve"> 2 = </w:t>
            </w:r>
            <w:r>
              <w:rPr>
                <w:rFonts w:ascii="Times New Roman" w:hAnsi="Times New Roman" w:eastAsia="Times New Roman" w:cs="Times New Roman"/>
                <w:kern w:val="0"/>
                <w14:ligatures w14:val="none"/>
              </w:rPr>
              <w:t>year2</w:t>
            </w:r>
            <w:r w:rsidRPr="002A3E44">
              <w:rPr>
                <w:rFonts w:ascii="Times New Roman" w:hAnsi="Times New Roman" w:eastAsia="Times New Roman" w:cs="Times New Roman"/>
                <w:kern w:val="0"/>
                <w14:ligatures w14:val="none"/>
              </w:rPr>
              <w:t>, etc.) </w:t>
            </w:r>
          </w:p>
        </w:tc>
      </w:tr>
      <w:tr w:rsidRPr="002A3E44" w:rsidR="00A605BE" w:rsidTr="3E0613B1" w14:paraId="3FA32255"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17A2F617" w14:textId="2A24D635">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First_PostThelarche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61C78E18" w14:textId="3C07A841">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Numeric representation of the session corresponding to a participant’s first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report (0 = </w:t>
            </w:r>
            <w:r>
              <w:rPr>
                <w:rFonts w:ascii="Times New Roman" w:hAnsi="Times New Roman" w:eastAsia="Times New Roman" w:cs="Times New Roman"/>
                <w:kern w:val="0"/>
                <w14:ligatures w14:val="none"/>
              </w:rPr>
              <w:t>baseline</w:t>
            </w:r>
            <w:r w:rsidRPr="002A3E44">
              <w:rPr>
                <w:rFonts w:ascii="Times New Roman" w:hAnsi="Times New Roman" w:eastAsia="Times New Roman" w:cs="Times New Roman"/>
                <w:kern w:val="0"/>
                <w14:ligatures w14:val="none"/>
              </w:rPr>
              <w:t xml:space="preserve">, 1 = </w:t>
            </w:r>
            <w:r>
              <w:rPr>
                <w:rFonts w:ascii="Times New Roman" w:hAnsi="Times New Roman" w:eastAsia="Times New Roman" w:cs="Times New Roman"/>
                <w:kern w:val="0"/>
                <w14:ligatures w14:val="none"/>
              </w:rPr>
              <w:t>year1,</w:t>
            </w:r>
            <w:r w:rsidRPr="002A3E44">
              <w:rPr>
                <w:rFonts w:ascii="Times New Roman" w:hAnsi="Times New Roman" w:eastAsia="Times New Roman" w:cs="Times New Roman"/>
                <w:kern w:val="0"/>
                <w14:ligatures w14:val="none"/>
              </w:rPr>
              <w:t xml:space="preserve"> 2 = </w:t>
            </w:r>
            <w:r>
              <w:rPr>
                <w:rFonts w:ascii="Times New Roman" w:hAnsi="Times New Roman" w:eastAsia="Times New Roman" w:cs="Times New Roman"/>
                <w:kern w:val="0"/>
                <w14:ligatures w14:val="none"/>
              </w:rPr>
              <w:t>year2</w:t>
            </w:r>
            <w:r w:rsidRPr="002A3E44">
              <w:rPr>
                <w:rFonts w:ascii="Times New Roman" w:hAnsi="Times New Roman" w:eastAsia="Times New Roman" w:cs="Times New Roman"/>
                <w:kern w:val="0"/>
                <w14:ligatures w14:val="none"/>
              </w:rPr>
              <w:t>, etc.) </w:t>
            </w:r>
          </w:p>
        </w:tc>
      </w:tr>
      <w:tr w:rsidRPr="002A3E44" w:rsidR="00A605BE" w:rsidTr="3E0613B1" w14:paraId="2374E439"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7068FB21" w14:textId="785FC9C5">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Corrected_Pre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0677228B" w14:textId="22B879FC">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Numeric representation of the session corresponding to a participant’s CORRECTED last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report (0 = </w:t>
            </w:r>
            <w:r>
              <w:rPr>
                <w:rFonts w:ascii="Times New Roman" w:hAnsi="Times New Roman" w:eastAsia="Times New Roman" w:cs="Times New Roman"/>
                <w:kern w:val="0"/>
                <w14:ligatures w14:val="none"/>
              </w:rPr>
              <w:t>baseline</w:t>
            </w:r>
            <w:r w:rsidRPr="002A3E44">
              <w:rPr>
                <w:rFonts w:ascii="Times New Roman" w:hAnsi="Times New Roman" w:eastAsia="Times New Roman" w:cs="Times New Roman"/>
                <w:kern w:val="0"/>
                <w14:ligatures w14:val="none"/>
              </w:rPr>
              <w:t xml:space="preserve">, 1 = </w:t>
            </w:r>
            <w:r>
              <w:rPr>
                <w:rFonts w:ascii="Times New Roman" w:hAnsi="Times New Roman" w:eastAsia="Times New Roman" w:cs="Times New Roman"/>
                <w:kern w:val="0"/>
                <w14:ligatures w14:val="none"/>
              </w:rPr>
              <w:t>year1,</w:t>
            </w:r>
            <w:r w:rsidRPr="002A3E44">
              <w:rPr>
                <w:rFonts w:ascii="Times New Roman" w:hAnsi="Times New Roman" w:eastAsia="Times New Roman" w:cs="Times New Roman"/>
                <w:kern w:val="0"/>
                <w14:ligatures w14:val="none"/>
              </w:rPr>
              <w:t xml:space="preserve"> 2 = </w:t>
            </w:r>
            <w:r>
              <w:rPr>
                <w:rFonts w:ascii="Times New Roman" w:hAnsi="Times New Roman" w:eastAsia="Times New Roman" w:cs="Times New Roman"/>
                <w:kern w:val="0"/>
                <w14:ligatures w14:val="none"/>
              </w:rPr>
              <w:t>year2</w:t>
            </w:r>
            <w:r w:rsidRPr="002A3E44">
              <w:rPr>
                <w:rFonts w:ascii="Times New Roman" w:hAnsi="Times New Roman" w:eastAsia="Times New Roman" w:cs="Times New Roman"/>
                <w:kern w:val="0"/>
                <w14:ligatures w14:val="none"/>
              </w:rPr>
              <w:t>, etc.) See section 6.</w:t>
            </w:r>
            <w:r>
              <w:rPr>
                <w:rFonts w:ascii="Times New Roman" w:hAnsi="Times New Roman" w:eastAsia="Times New Roman" w:cs="Times New Roman"/>
                <w:kern w:val="0"/>
                <w14:ligatures w14:val="none"/>
              </w:rPr>
              <w:t>2</w:t>
            </w:r>
            <w:r w:rsidRPr="002A3E44">
              <w:rPr>
                <w:rFonts w:ascii="Times New Roman" w:hAnsi="Times New Roman" w:eastAsia="Times New Roman" w:cs="Times New Roman"/>
                <w:kern w:val="0"/>
                <w14:ligatures w14:val="none"/>
              </w:rPr>
              <w:t xml:space="preserve"> of code explanation for justification </w:t>
            </w:r>
          </w:p>
        </w:tc>
      </w:tr>
      <w:tr w:rsidRPr="002A3E44" w:rsidR="00A605BE" w:rsidTr="3E0613B1" w14:paraId="272C938C"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56641B40" w14:textId="7A64BFC7">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pre_thelarche_age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59763719" w14:textId="061E23E4">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Age in years at which participants gave their last pre-thelarche report </w:t>
            </w:r>
          </w:p>
        </w:tc>
      </w:tr>
      <w:tr w:rsidRPr="002A3E44" w:rsidR="00A605BE" w:rsidTr="3E0613B1" w14:paraId="58A2EE32"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7425370D" w14:textId="4D539933">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post_thelarche_age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52BDDBB7" w14:textId="1B291C49">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Age in years at which participants gave their first post-thelarche report </w:t>
            </w:r>
          </w:p>
        </w:tc>
      </w:tr>
      <w:tr w:rsidRPr="002A3E44" w:rsidR="00A605BE" w:rsidTr="3E0613B1" w14:paraId="39917999"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7D98D185" w14:textId="132EDF6F">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Age_of_Thelarche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6AAAE7F4" w14:textId="083E60AC">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Age in years at which thelarche likely occurred, average of </w:t>
            </w:r>
            <w:proofErr w:type="spellStart"/>
            <w:r w:rsidRPr="002A3E44">
              <w:rPr>
                <w:rFonts w:ascii="Times New Roman" w:hAnsi="Times New Roman" w:eastAsia="Times New Roman" w:cs="Times New Roman"/>
                <w:kern w:val="0"/>
                <w14:ligatures w14:val="none"/>
              </w:rPr>
              <w:t>pre_thelarche_age</w:t>
            </w:r>
            <w:proofErr w:type="spellEnd"/>
            <w:r w:rsidRPr="002A3E44">
              <w:rPr>
                <w:rFonts w:ascii="Times New Roman" w:hAnsi="Times New Roman" w:eastAsia="Times New Roman" w:cs="Times New Roman"/>
                <w:kern w:val="0"/>
                <w14:ligatures w14:val="none"/>
              </w:rPr>
              <w:t xml:space="preserve"> and </w:t>
            </w:r>
            <w:proofErr w:type="spellStart"/>
            <w:r w:rsidRPr="002A3E44">
              <w:rPr>
                <w:rFonts w:ascii="Times New Roman" w:hAnsi="Times New Roman" w:eastAsia="Times New Roman" w:cs="Times New Roman"/>
                <w:kern w:val="0"/>
                <w14:ligatures w14:val="none"/>
              </w:rPr>
              <w:t>post_thelarche_age</w:t>
            </w:r>
            <w:proofErr w:type="spellEnd"/>
            <w:r w:rsidRPr="002A3E44">
              <w:rPr>
                <w:rFonts w:ascii="Times New Roman" w:hAnsi="Times New Roman" w:eastAsia="Times New Roman" w:cs="Times New Roman"/>
                <w:kern w:val="0"/>
                <w14:ligatures w14:val="none"/>
              </w:rPr>
              <w:t> </w:t>
            </w:r>
          </w:p>
        </w:tc>
      </w:tr>
      <w:tr w:rsidRPr="002A3E44" w:rsidR="00A605BE" w:rsidTr="3E0613B1" w14:paraId="6EDC00BC"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1CF2A306" w14:textId="5C0F5490">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gap_length</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2364D8C0" w14:textId="532C0D5A">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Number of years separating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and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timepoints </w:t>
            </w:r>
          </w:p>
        </w:tc>
      </w:tr>
      <w:tr w:rsidRPr="002A3E44" w:rsidR="00A605BE" w:rsidTr="3E0613B1" w14:paraId="327EF327"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091514FA" w14:textId="5C0904E5">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Reporting_Gap_Y1N0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4AD6EE40" w14:textId="610D9ECE">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Yes = 1, No = 0; indicates if a participant has an atypically large gap (&gt;1 year) between their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“1” and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“2” “3” or “4” reports  </w:t>
            </w:r>
          </w:p>
        </w:tc>
      </w:tr>
      <w:tr w:rsidRPr="002A3E44" w:rsidR="00A605BE" w:rsidTr="3E0613B1" w14:paraId="44EE834C"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6FE959D9" w14:textId="629227F7">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PrePost_gap_in_days</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6628C3DB" w14:textId="1C14147C">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Number of days between a participant’s last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“1” report and first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“2” “3” or “4” report </w:t>
            </w:r>
          </w:p>
        </w:tc>
      </w:tr>
      <w:tr w:rsidRPr="002A3E44" w:rsidR="00A605BE" w:rsidTr="3E0613B1" w14:paraId="6E5B3A06"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0D2FD32E" w14:textId="4962A626">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last_visit</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7EC533A5" w14:textId="395042EB">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Numeric representation of a participant’s last thelarche </w:t>
            </w:r>
            <w:proofErr w:type="gramStart"/>
            <w:r w:rsidRPr="002A3E44">
              <w:rPr>
                <w:rFonts w:ascii="Times New Roman" w:hAnsi="Times New Roman" w:eastAsia="Times New Roman" w:cs="Times New Roman"/>
                <w:kern w:val="0"/>
                <w14:ligatures w14:val="none"/>
              </w:rPr>
              <w:t>report;</w:t>
            </w:r>
            <w:proofErr w:type="gramEnd"/>
            <w:r w:rsidRPr="002A3E44">
              <w:rPr>
                <w:rFonts w:ascii="Times New Roman" w:hAnsi="Times New Roman" w:eastAsia="Times New Roman" w:cs="Times New Roman"/>
                <w:kern w:val="0"/>
                <w14:ligatures w14:val="none"/>
              </w:rPr>
              <w:t xml:space="preserve"> e.g. </w:t>
            </w:r>
            <w:r>
              <w:rPr>
                <w:rFonts w:ascii="Times New Roman" w:hAnsi="Times New Roman" w:eastAsia="Times New Roman" w:cs="Times New Roman"/>
                <w:kern w:val="0"/>
                <w14:ligatures w14:val="none"/>
              </w:rPr>
              <w:t>2 = year2, 3 = year3, 4 = year4</w:t>
            </w:r>
            <w:r w:rsidRPr="002A3E44">
              <w:rPr>
                <w:rFonts w:ascii="Times New Roman" w:hAnsi="Times New Roman" w:eastAsia="Times New Roman" w:cs="Times New Roman"/>
                <w:kern w:val="0"/>
                <w14:ligatures w14:val="none"/>
              </w:rPr>
              <w:t> </w:t>
            </w:r>
          </w:p>
        </w:tc>
      </w:tr>
      <w:tr w:rsidRPr="002A3E44" w:rsidR="00A605BE" w:rsidTr="3E0613B1" w14:paraId="7D0A85ED" w14:textId="77777777">
        <w:trPr>
          <w:trHeight w:val="300"/>
        </w:trPr>
        <w:tc>
          <w:tcPr>
            <w:tcW w:w="4665" w:type="dxa"/>
            <w:tcBorders>
              <w:top w:val="single" w:color="auto" w:sz="6" w:space="0"/>
              <w:left w:val="single" w:color="auto" w:sz="6" w:space="0"/>
              <w:bottom w:val="single" w:color="auto" w:sz="6" w:space="0"/>
              <w:right w:val="single" w:color="auto" w:sz="6" w:space="0"/>
            </w:tcBorders>
            <w:tcMar/>
          </w:tcPr>
          <w:p w:rsidRPr="002A3E44" w:rsidR="00A605BE" w:rsidP="00A605BE" w:rsidRDefault="00A605BE" w14:paraId="3CCDE666" w14:textId="7DFF46B0">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flag_summary</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Mar/>
          </w:tcPr>
          <w:p w:rsidRPr="002A3E44" w:rsidR="00A605BE" w:rsidP="3E0613B1" w:rsidRDefault="00A605BE" w14:paraId="201F6F5A" w14:textId="59500911">
            <w:pPr>
              <w:spacing w:after="0" w:line="240" w:lineRule="auto"/>
              <w:textAlignment w:val="baseline"/>
              <w:rPr>
                <w:rFonts w:ascii="Times New Roman" w:hAnsi="Times New Roman" w:eastAsia="Times New Roman" w:cs="Times New Roman"/>
                <w:b w:val="0"/>
                <w:bCs w:val="0"/>
                <w:i w:val="0"/>
                <w:iCs w:val="0"/>
                <w:noProof w:val="0"/>
                <w:sz w:val="24"/>
                <w:szCs w:val="24"/>
                <w:lang w:val="en-US"/>
              </w:rPr>
            </w:pPr>
            <w:proofErr w:type="spellStart"/>
            <w:proofErr w:type="spellEnd"/>
            <w:r w:rsidRPr="3E0613B1" w:rsidR="33E80662">
              <w:rPr>
                <w:rFonts w:ascii="Times New Roman" w:hAnsi="Times New Roman" w:eastAsia="Times New Roman" w:cs="Times New Roman"/>
                <w:b w:val="0"/>
                <w:bCs w:val="0"/>
                <w:i w:val="0"/>
                <w:iCs w:val="0"/>
                <w:noProof w:val="0"/>
                <w:sz w:val="24"/>
                <w:szCs w:val="24"/>
                <w:lang w:val="en-US"/>
              </w:rPr>
              <w:t>Summarizes flags present for a given participant;</w:t>
            </w:r>
          </w:p>
          <w:p w:rsidRPr="002A3E44" w:rsidR="00A605BE" w:rsidP="3E0613B1" w:rsidRDefault="00A605BE" w14:paraId="281A6FE3" w14:textId="4BBFFFC3">
            <w:pPr>
              <w:spacing w:after="0" w:line="240" w:lineRule="auto"/>
              <w:textAlignment w:val="baseline"/>
              <w:rPr>
                <w:rFonts w:ascii="Times New Roman" w:hAnsi="Times New Roman" w:eastAsia="Times New Roman" w:cs="Times New Roman"/>
                <w:b w:val="0"/>
                <w:bCs w:val="0"/>
                <w:i w:val="0"/>
                <w:iCs w:val="0"/>
                <w:noProof w:val="0"/>
                <w:sz w:val="24"/>
                <w:szCs w:val="24"/>
                <w:lang w:val="en-US"/>
              </w:rPr>
            </w:pPr>
            <w:r w:rsidRPr="3E0613B1" w:rsidR="33E80662">
              <w:rPr>
                <w:rFonts w:ascii="Times New Roman" w:hAnsi="Times New Roman" w:eastAsia="Times New Roman" w:cs="Times New Roman"/>
                <w:b w:val="0"/>
                <w:bCs w:val="0"/>
                <w:i w:val="0"/>
                <w:iCs w:val="0"/>
                <w:noProof w:val="0"/>
                <w:sz w:val="24"/>
                <w:szCs w:val="24"/>
                <w:lang w:val="en-US"/>
              </w:rPr>
              <w:t>Pre_ThuOut = Pre Thelarche throughout</w:t>
            </w:r>
          </w:p>
          <w:p w:rsidRPr="002A3E44" w:rsidR="00A605BE" w:rsidP="3E0613B1" w:rsidRDefault="00A605BE" w14:paraId="4179BFD1" w14:textId="241D9D92">
            <w:pPr>
              <w:spacing w:after="0" w:line="240" w:lineRule="auto"/>
              <w:textAlignment w:val="baseline"/>
              <w:rPr>
                <w:rFonts w:ascii="Times New Roman" w:hAnsi="Times New Roman" w:eastAsia="Times New Roman" w:cs="Times New Roman"/>
                <w:b w:val="0"/>
                <w:bCs w:val="0"/>
                <w:i w:val="0"/>
                <w:iCs w:val="0"/>
                <w:noProof w:val="0"/>
                <w:sz w:val="24"/>
                <w:szCs w:val="24"/>
                <w:lang w:val="en-US"/>
              </w:rPr>
            </w:pPr>
            <w:r w:rsidRPr="3E0613B1" w:rsidR="33E80662">
              <w:rPr>
                <w:rFonts w:ascii="Times New Roman" w:hAnsi="Times New Roman" w:eastAsia="Times New Roman" w:cs="Times New Roman"/>
                <w:b w:val="0"/>
                <w:bCs w:val="0"/>
                <w:i w:val="0"/>
                <w:iCs w:val="0"/>
                <w:noProof w:val="0"/>
                <w:sz w:val="24"/>
                <w:szCs w:val="24"/>
                <w:lang w:val="en-US"/>
              </w:rPr>
              <w:t>Post_At_Baseline = Post Thelarche at Baseline</w:t>
            </w:r>
          </w:p>
          <w:p w:rsidRPr="002A3E44" w:rsidR="00A605BE" w:rsidP="3E0613B1" w:rsidRDefault="00A605BE" w14:paraId="2644D1DA" w14:textId="5DA88389">
            <w:pPr>
              <w:spacing w:after="0" w:line="240" w:lineRule="auto"/>
              <w:textAlignment w:val="baseline"/>
              <w:rPr>
                <w:rFonts w:ascii="Times New Roman" w:hAnsi="Times New Roman" w:eastAsia="Times New Roman" w:cs="Times New Roman"/>
                <w:b w:val="0"/>
                <w:bCs w:val="0"/>
                <w:i w:val="0"/>
                <w:iCs w:val="0"/>
                <w:noProof w:val="0"/>
                <w:sz w:val="24"/>
                <w:szCs w:val="24"/>
                <w:lang w:val="en-US"/>
              </w:rPr>
            </w:pPr>
            <w:r w:rsidRPr="3E0613B1" w:rsidR="33E80662">
              <w:rPr>
                <w:rFonts w:ascii="Times New Roman" w:hAnsi="Times New Roman" w:eastAsia="Times New Roman" w:cs="Times New Roman"/>
                <w:b w:val="0"/>
                <w:bCs w:val="0"/>
                <w:i w:val="0"/>
                <w:iCs w:val="0"/>
                <w:noProof w:val="0"/>
                <w:sz w:val="24"/>
                <w:szCs w:val="24"/>
                <w:lang w:val="en-US"/>
              </w:rPr>
              <w:t>No_Baseline_Report = Baseline Report was NA</w:t>
            </w:r>
          </w:p>
          <w:p w:rsidRPr="002A3E44" w:rsidR="00A605BE" w:rsidP="3E0613B1" w:rsidRDefault="00A605BE" w14:paraId="56415570" w14:textId="45176600">
            <w:pPr>
              <w:spacing w:after="0" w:line="240" w:lineRule="auto"/>
              <w:textAlignment w:val="baseline"/>
              <w:rPr>
                <w:rFonts w:ascii="Times New Roman" w:hAnsi="Times New Roman" w:eastAsia="Times New Roman" w:cs="Times New Roman"/>
                <w:b w:val="0"/>
                <w:bCs w:val="0"/>
                <w:i w:val="0"/>
                <w:iCs w:val="0"/>
                <w:noProof w:val="0"/>
                <w:sz w:val="24"/>
                <w:szCs w:val="24"/>
                <w:lang w:val="en-US"/>
              </w:rPr>
            </w:pPr>
            <w:r w:rsidRPr="3E0613B1" w:rsidR="33E80662">
              <w:rPr>
                <w:rFonts w:ascii="Times New Roman" w:hAnsi="Times New Roman" w:eastAsia="Times New Roman" w:cs="Times New Roman"/>
                <w:b w:val="0"/>
                <w:bCs w:val="0"/>
                <w:i w:val="0"/>
                <w:iCs w:val="0"/>
                <w:noProof w:val="0"/>
                <w:sz w:val="24"/>
                <w:szCs w:val="24"/>
                <w:lang w:val="en-US"/>
              </w:rPr>
              <w:t>Post_at_First_Report = First non-NA report (not baseline) was post-thelarche</w:t>
            </w:r>
          </w:p>
          <w:p w:rsidRPr="002A3E44" w:rsidR="00A605BE" w:rsidP="3E0613B1" w:rsidRDefault="00A605BE" w14:paraId="0E67DFD9" w14:textId="47194FCA">
            <w:pPr>
              <w:spacing w:after="0" w:line="240" w:lineRule="auto"/>
              <w:textAlignment w:val="baseline"/>
              <w:rPr>
                <w:rFonts w:ascii="Times New Roman" w:hAnsi="Times New Roman" w:eastAsia="Times New Roman" w:cs="Times New Roman"/>
                <w:b w:val="0"/>
                <w:bCs w:val="0"/>
                <w:i w:val="0"/>
                <w:iCs w:val="0"/>
                <w:noProof w:val="0"/>
                <w:sz w:val="24"/>
                <w:szCs w:val="24"/>
                <w:lang w:val="en-US"/>
              </w:rPr>
            </w:pPr>
            <w:r w:rsidRPr="3E0613B1" w:rsidR="33E80662">
              <w:rPr>
                <w:rFonts w:ascii="Times New Roman" w:hAnsi="Times New Roman" w:eastAsia="Times New Roman" w:cs="Times New Roman"/>
                <w:b w:val="0"/>
                <w:bCs w:val="0"/>
                <w:i w:val="0"/>
                <w:iCs w:val="0"/>
                <w:noProof w:val="0"/>
                <w:sz w:val="24"/>
                <w:szCs w:val="24"/>
                <w:lang w:val="en-US"/>
              </w:rPr>
              <w:t>Inconsistent = Inconsistent Reporting</w:t>
            </w:r>
          </w:p>
          <w:p w:rsidRPr="002A3E44" w:rsidR="00A605BE" w:rsidP="3E0613B1" w:rsidRDefault="00A605BE" w14:paraId="420CB863" w14:textId="0068D0DC">
            <w:pPr>
              <w:spacing w:after="0" w:line="240" w:lineRule="auto"/>
              <w:textAlignment w:val="baseline"/>
              <w:rPr>
                <w:rFonts w:ascii="Times New Roman" w:hAnsi="Times New Roman" w:eastAsia="Times New Roman" w:cs="Times New Roman"/>
                <w:b w:val="0"/>
                <w:bCs w:val="0"/>
                <w:i w:val="0"/>
                <w:iCs w:val="0"/>
                <w:noProof w:val="0"/>
                <w:kern w:val="0"/>
                <w:sz w:val="24"/>
                <w:szCs w:val="24"/>
                <w:lang w:val="en-US"/>
                <w14:ligatures w14:val="none"/>
              </w:rPr>
            </w:pPr>
            <w:r w:rsidRPr="3E0613B1" w:rsidR="33E80662">
              <w:rPr>
                <w:rFonts w:ascii="Times New Roman" w:hAnsi="Times New Roman" w:eastAsia="Times New Roman" w:cs="Times New Roman"/>
                <w:b w:val="0"/>
                <w:bCs w:val="0"/>
                <w:i w:val="0"/>
                <w:iCs w:val="0"/>
                <w:noProof w:val="0"/>
                <w:sz w:val="24"/>
                <w:szCs w:val="24"/>
                <w:lang w:val="en-US"/>
              </w:rPr>
              <w:t>Reporting_Gap</w:t>
            </w:r>
            <w:r w:rsidRPr="3E0613B1" w:rsidR="33E80662">
              <w:rPr>
                <w:rFonts w:ascii="Times New Roman" w:hAnsi="Times New Roman" w:eastAsia="Times New Roman" w:cs="Times New Roman"/>
                <w:b w:val="0"/>
                <w:bCs w:val="0"/>
                <w:i w:val="0"/>
                <w:iCs w:val="0"/>
                <w:noProof w:val="0"/>
                <w:sz w:val="24"/>
                <w:szCs w:val="24"/>
                <w:lang w:val="en-US"/>
              </w:rPr>
              <w:t xml:space="preserve"> = atypically large gap between reports</w:t>
            </w:r>
          </w:p>
        </w:tc>
      </w:tr>
    </w:tbl>
    <w:p w:rsidRPr="002A3E44" w:rsidR="002A3E44" w:rsidP="002A3E44" w:rsidRDefault="002A3E44" w14:paraId="4B42FA35"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lastRenderedPageBreak/>
        <w:t> </w:t>
      </w:r>
    </w:p>
    <w:p w:rsidRPr="002A3E44" w:rsidR="002A3E44" w:rsidP="002A3E44" w:rsidRDefault="002A3E44" w14:paraId="63859154"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METHODS SECTION SUMMARY:</w:t>
      </w:r>
      <w:r w:rsidRPr="002A3E44">
        <w:rPr>
          <w:rFonts w:ascii="Times New Roman" w:hAnsi="Times New Roman" w:eastAsia="Times New Roman" w:cs="Times New Roman"/>
          <w:kern w:val="0"/>
          <w14:ligatures w14:val="none"/>
        </w:rPr>
        <w:t> </w:t>
      </w:r>
    </w:p>
    <w:p w:rsidRPr="002A3E44" w:rsidR="002A3E44" w:rsidP="3E0613B1" w:rsidRDefault="002A3E44" w14:paraId="7DF9AFD0" w14:textId="5916CD09">
      <w:pPr>
        <w:spacing w:after="0" w:line="240" w:lineRule="auto"/>
        <w:ind w:firstLine="720"/>
        <w:textAlignment w:val="baseline"/>
        <w:rPr>
          <w:rFonts w:ascii="Times New Roman" w:hAnsi="Times New Roman" w:eastAsia="Times New Roman" w:cs="Times New Roman"/>
          <w:b w:val="0"/>
          <w:bCs w:val="0"/>
          <w:i w:val="0"/>
          <w:iCs w:val="0"/>
          <w:noProof w:val="0"/>
          <w:sz w:val="24"/>
          <w:szCs w:val="24"/>
          <w:lang w:val="en-US"/>
        </w:rPr>
      </w:pPr>
      <w:r w:rsidRPr="002A3E44" w:rsidR="002A3E44">
        <w:rPr>
          <w:rFonts w:ascii="Times New Roman" w:hAnsi="Times New Roman" w:eastAsia="Times New Roman" w:cs="Times New Roman"/>
          <w:kern w:val="0"/>
          <w14:ligatures w14:val="none"/>
        </w:rPr>
        <w:t>To determine Thelarche Status in terms of pre-thelarche and post-thelarche timepoints, the self-reported thelarche status single items of the Pubertal Development Scale (PDS) were used (</w:t>
      </w:r>
      <w:r w:rsidR="001B246B">
        <w:rPr>
          <w:rFonts w:ascii="Times New Roman" w:hAnsi="Times New Roman" w:eastAsia="Times New Roman" w:cs="Times New Roman"/>
          <w:kern w:val="0"/>
          <w14:ligatures w14:val="none"/>
        </w:rPr>
        <w:t>pds_f4_p</w:t>
      </w:r>
      <w:r w:rsidRPr="002A3E44" w:rsidR="002A3E44">
        <w:rPr>
          <w:rFonts w:ascii="Times New Roman" w:hAnsi="Times New Roman" w:eastAsia="Times New Roman" w:cs="Times New Roman"/>
          <w:kern w:val="0"/>
          <w14:ligatures w14:val="none"/>
        </w:rPr>
        <w:t>, parent report; p</w:t>
      </w:r>
      <w:r w:rsidR="001B246B">
        <w:rPr>
          <w:rFonts w:ascii="Times New Roman" w:hAnsi="Times New Roman" w:eastAsia="Times New Roman" w:cs="Times New Roman"/>
          <w:kern w:val="0"/>
          <w14:ligatures w14:val="none"/>
        </w:rPr>
        <w:t xml:space="preserve">ds_f4_2_y, </w:t>
      </w:r>
      <w:r w:rsidRPr="002A3E44" w:rsidR="002A3E44">
        <w:rPr>
          <w:rFonts w:ascii="Times New Roman" w:hAnsi="Times New Roman" w:eastAsia="Times New Roman" w:cs="Times New Roman"/>
          <w:kern w:val="0"/>
          <w14:ligatures w14:val="none"/>
        </w:rPr>
        <w:t xml:space="preserve">youth report; Have you noticed that your (child's) breasts have begun to grow? 1 = have not yet started growing, 2 = have barely started growing, 3 = breast growth is </w:t>
      </w:r>
      <w:r w:rsidRPr="002A3E44" w:rsidR="002A3E44">
        <w:rPr>
          <w:rFonts w:ascii="Times New Roman" w:hAnsi="Times New Roman" w:eastAsia="Times New Roman" w:cs="Times New Roman"/>
          <w:kern w:val="0"/>
          <w14:ligatures w14:val="none"/>
        </w:rPr>
        <w:t>definitely underway</w:t>
      </w:r>
      <w:r w:rsidRPr="002A3E44" w:rsidR="002A3E44">
        <w:rPr>
          <w:rFonts w:ascii="Times New Roman" w:hAnsi="Times New Roman" w:eastAsia="Times New Roman" w:cs="Times New Roman"/>
          <w:kern w:val="0"/>
          <w14:ligatures w14:val="none"/>
        </w:rPr>
        <w:t xml:space="preserve">, 4 = breast growth seems complete, 777 = Refuse to answer, 999 = I </w:t>
      </w:r>
      <w:r w:rsidRPr="002A3E44" w:rsidR="002A3E44">
        <w:rPr>
          <w:rFonts w:ascii="Times New Roman" w:hAnsi="Times New Roman" w:eastAsia="Times New Roman" w:cs="Times New Roman"/>
          <w:kern w:val="0"/>
          <w14:ligatures w14:val="none"/>
        </w:rPr>
        <w:t>don't</w:t>
      </w:r>
      <w:r w:rsidRPr="002A3E44" w:rsidR="002A3E44">
        <w:rPr>
          <w:rFonts w:ascii="Times New Roman" w:hAnsi="Times New Roman" w:eastAsia="Times New Roman" w:cs="Times New Roman"/>
          <w:kern w:val="0"/>
          <w14:ligatures w14:val="none"/>
        </w:rPr>
        <w:t xml:space="preserve"> know). Data for this item </w:t>
      </w:r>
      <w:r w:rsidRPr="002A3E44" w:rsidR="002A3E44">
        <w:rPr>
          <w:rFonts w:ascii="Times New Roman" w:hAnsi="Times New Roman" w:eastAsia="Times New Roman" w:cs="Times New Roman"/>
          <w:kern w:val="0"/>
          <w14:ligatures w14:val="none"/>
        </w:rPr>
        <w:t>are</w:t>
      </w:r>
      <w:r w:rsidRPr="002A3E44" w:rsidR="002A3E44">
        <w:rPr>
          <w:rFonts w:ascii="Times New Roman" w:hAnsi="Times New Roman" w:eastAsia="Times New Roman" w:cs="Times New Roman"/>
          <w:kern w:val="0"/>
          <w14:ligatures w14:val="none"/>
        </w:rPr>
        <w:t xml:space="preserve"> gathered annually. Following the best practices of Herting et al., “I don’t know” and “Refuse to answer” responses were considered missing (Herting et al., 2021). For each adolescent, the timepoints associated with their last pre-thelarche report (last “1” occurrence) and the first post-menarche report (first “2”, “3”, or “4” occurrence) were accepted for their corresponding events. </w:t>
      </w:r>
      <w:r w:rsidRPr="002A3E44" w:rsidR="386D018E">
        <w:rPr>
          <w:rFonts w:ascii="Times New Roman" w:hAnsi="Times New Roman" w:eastAsia="Times New Roman" w:cs="Times New Roman"/>
          <w:kern w:val="0"/>
          <w14:ligatures w14:val="none"/>
        </w:rPr>
        <w:t>S</w:t>
      </w:r>
      <w:r w:rsidRPr="3E0613B1" w:rsidR="386D018E">
        <w:rPr>
          <w:rFonts w:ascii="Times New Roman" w:hAnsi="Times New Roman" w:eastAsia="Times New Roman" w:cs="Times New Roman"/>
          <w:b w:val="0"/>
          <w:bCs w:val="0"/>
          <w:i w:val="0"/>
          <w:iCs w:val="0"/>
          <w:noProof w:val="0"/>
          <w:sz w:val="24"/>
          <w:szCs w:val="24"/>
          <w:lang w:val="en-US"/>
        </w:rPr>
        <w:t>ubjects</w:t>
      </w:r>
      <w:r w:rsidRPr="3E0613B1" w:rsidR="386D018E">
        <w:rPr>
          <w:rFonts w:ascii="Times New Roman" w:hAnsi="Times New Roman" w:eastAsia="Times New Roman" w:cs="Times New Roman"/>
          <w:b w:val="0"/>
          <w:bCs w:val="0"/>
          <w:i w:val="0"/>
          <w:iCs w:val="0"/>
          <w:noProof w:val="0"/>
          <w:sz w:val="24"/>
          <w:szCs w:val="24"/>
          <w:lang w:val="en-US"/>
        </w:rPr>
        <w:t xml:space="preserve"> who reported inconsistently—i.e., reported being pre-thelarche (“1”) after reporting being post-thelarche (“2”, “3”, or “4”)—were excluded due to unreliable reporting.</w:t>
      </w:r>
    </w:p>
    <w:p w:rsidRPr="002A3E44" w:rsidR="002A3E44" w:rsidP="3E0613B1" w:rsidRDefault="002A3E44" w14:paraId="162527B3" w14:textId="70A992B5">
      <w:pPr>
        <w:pStyle w:val="Normal"/>
        <w:spacing w:after="0" w:line="240" w:lineRule="auto"/>
        <w:ind w:firstLine="720"/>
        <w:textAlignment w:val="baseline"/>
        <w:rPr>
          <w:rFonts w:ascii="Times New Roman" w:hAnsi="Times New Roman" w:eastAsia="Times New Roman" w:cs="Times New Roman"/>
          <w:kern w:val="0"/>
          <w14:ligatures w14:val="none"/>
        </w:rPr>
      </w:pPr>
      <w:r w:rsidRPr="002A3E44" w:rsidR="002A3E44">
        <w:rPr>
          <w:rFonts w:ascii="Times New Roman" w:hAnsi="Times New Roman" w:eastAsia="Times New Roman" w:cs="Times New Roman"/>
          <w:kern w:val="0"/>
          <w14:ligatures w14:val="none"/>
        </w:rPr>
        <w:t>Age of Thelarche was then calculated as an imputed average of the reported ages (</w:t>
      </w:r>
      <w:r w:rsidR="001B246B">
        <w:rPr>
          <w:rFonts w:ascii="Times New Roman" w:hAnsi="Times New Roman" w:eastAsia="Times New Roman" w:cs="Times New Roman"/>
          <w:kern w:val="0"/>
          <w14:ligatures w14:val="none"/>
        </w:rPr>
        <w:t>interview_age</w:t>
      </w:r>
      <w:r w:rsidR="001B246B">
        <w:rPr>
          <w:rFonts w:ascii="Times New Roman" w:hAnsi="Times New Roman" w:eastAsia="Times New Roman" w:cs="Times New Roman"/>
          <w:kern w:val="0"/>
          <w14:ligatures w14:val="none"/>
        </w:rPr>
        <w:t>, abcd_y_lt.csv, converted from months to years</w:t>
      </w:r>
      <w:r w:rsidRPr="002A3E44" w:rsidR="002A3E44">
        <w:rPr>
          <w:rFonts w:ascii="Times New Roman" w:hAnsi="Times New Roman" w:eastAsia="Times New Roman" w:cs="Times New Roman"/>
          <w:kern w:val="0"/>
          <w14:ligatures w14:val="none"/>
        </w:rPr>
        <w:t>) at these two pre-thelarche and post-thelarche interviews. </w:t>
      </w:r>
    </w:p>
    <w:p w:rsidRPr="002A3E44" w:rsidR="002A3E44" w:rsidP="002A3E44" w:rsidRDefault="002A3E44" w14:paraId="00FA225D" w14:textId="77777777">
      <w:pPr>
        <w:spacing w:after="0" w:line="240" w:lineRule="auto"/>
        <w:textAlignment w:val="baseline"/>
        <w:rPr>
          <w:rFonts w:ascii="Times New Roman" w:hAnsi="Times New Roman" w:eastAsia="Times New Roman" w:cs="Times New Roman"/>
          <w:kern w:val="0"/>
          <w14:ligatures w14:val="none"/>
        </w:rPr>
      </w:pPr>
      <w:r w:rsidRPr="002A3E44" w:rsidR="002A3E44">
        <w:rPr>
          <w:rFonts w:ascii="Times New Roman" w:hAnsi="Times New Roman" w:eastAsia="Times New Roman" w:cs="Times New Roman"/>
          <w:kern w:val="0"/>
          <w14:ligatures w14:val="none"/>
        </w:rPr>
        <w:t> </w:t>
      </w:r>
    </w:p>
    <w:p w:rsidR="2F8C5CF8" w:rsidP="3E0613B1" w:rsidRDefault="2F8C5CF8" w14:paraId="1635AF99" w14:textId="04E8370E">
      <w:pPr>
        <w:pStyle w:val="Normal"/>
        <w:spacing w:after="0" w:line="240" w:lineRule="auto"/>
      </w:pPr>
      <w:r w:rsidR="2F8C5CF8">
        <w:drawing>
          <wp:inline wp14:editId="120FF270" wp14:anchorId="5381CCCC">
            <wp:extent cx="4686300" cy="5172075"/>
            <wp:effectExtent l="0" t="0" r="0" b="0"/>
            <wp:docPr id="1105224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224624" name="Picture 1105224624"/>
                    <pic:cNvPicPr/>
                  </pic:nvPicPr>
                  <pic:blipFill>
                    <a:blip xmlns:r="http://schemas.openxmlformats.org/officeDocument/2006/relationships" r:embed="rId572405417">
                      <a:extLst>
                        <a:ext uri="{28A0092B-C50C-407E-A947-70E740481C1C}">
                          <a14:useLocalDpi xmlns:a14="http://schemas.microsoft.com/office/drawing/2010/main"/>
                        </a:ext>
                      </a:extLst>
                    </a:blip>
                    <a:stretch>
                      <a:fillRect/>
                    </a:stretch>
                  </pic:blipFill>
                  <pic:spPr>
                    <a:xfrm>
                      <a:off x="0" y="0"/>
                      <a:ext cx="4686300" cy="5172075"/>
                    </a:xfrm>
                    <a:prstGeom prst="rect">
                      <a:avLst/>
                    </a:prstGeom>
                  </pic:spPr>
                </pic:pic>
              </a:graphicData>
            </a:graphic>
          </wp:inline>
        </w:drawing>
      </w:r>
    </w:p>
    <w:p w:rsidR="3E0613B1" w:rsidP="3E0613B1" w:rsidRDefault="3E0613B1" w14:paraId="7B6069E2" w14:textId="2549CBA9">
      <w:pPr>
        <w:pStyle w:val="Normal"/>
        <w:spacing w:after="0" w:line="240" w:lineRule="auto"/>
      </w:pPr>
    </w:p>
    <w:p w:rsidR="2F8C5CF8" w:rsidP="3E0613B1" w:rsidRDefault="2F8C5CF8" w14:paraId="18BE914B" w14:textId="0D1B935B">
      <w:pPr>
        <w:pStyle w:val="Normal"/>
        <w:spacing w:after="0" w:line="240" w:lineRule="auto"/>
      </w:pPr>
      <w:r w:rsidR="2F8C5CF8">
        <w:drawing>
          <wp:inline wp14:editId="1129FC71" wp14:anchorId="683F1A17">
            <wp:extent cx="5467350" cy="5943600"/>
            <wp:effectExtent l="0" t="0" r="0" b="0"/>
            <wp:docPr id="482457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457622" name="Picture 482457622"/>
                    <pic:cNvPicPr/>
                  </pic:nvPicPr>
                  <pic:blipFill>
                    <a:blip xmlns:r="http://schemas.openxmlformats.org/officeDocument/2006/relationships" r:embed="rId1915988666">
                      <a:extLst>
                        <a:ext uri="{28A0092B-C50C-407E-A947-70E740481C1C}">
                          <a14:useLocalDpi xmlns:a14="http://schemas.microsoft.com/office/drawing/2010/main"/>
                        </a:ext>
                      </a:extLst>
                    </a:blip>
                    <a:stretch>
                      <a:fillRect/>
                    </a:stretch>
                  </pic:blipFill>
                  <pic:spPr>
                    <a:xfrm>
                      <a:off x="0" y="0"/>
                      <a:ext cx="5467350" cy="5943600"/>
                    </a:xfrm>
                    <a:prstGeom prst="rect">
                      <a:avLst/>
                    </a:prstGeom>
                  </pic:spPr>
                </pic:pic>
              </a:graphicData>
            </a:graphic>
          </wp:inline>
        </w:drawing>
      </w:r>
    </w:p>
    <w:p w:rsidR="3E0613B1" w:rsidP="3E0613B1" w:rsidRDefault="3E0613B1" w14:paraId="0312C39D" w14:textId="366AD816">
      <w:pPr>
        <w:pStyle w:val="Normal"/>
        <w:spacing w:after="0" w:line="240" w:lineRule="auto"/>
      </w:pPr>
    </w:p>
    <w:p w:rsidR="639739CB" w:rsidP="3E0613B1" w:rsidRDefault="639739CB" w14:paraId="65327CE4" w14:textId="5B6BFC32">
      <w:pPr>
        <w:pStyle w:val="Normal"/>
        <w:spacing w:after="0" w:line="240" w:lineRule="auto"/>
      </w:pPr>
      <w:r w:rsidR="639739CB">
        <w:drawing>
          <wp:inline wp14:editId="48E36B92" wp14:anchorId="29FC041A">
            <wp:extent cx="342900" cy="342900"/>
            <wp:effectExtent l="0" t="0" r="0" b="0"/>
            <wp:docPr id="1788480909" name="drawing" descr="F,{93c90fe8-b774-413f-9f21-7e2475170365}{17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1224509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E0613B1" w:rsidP="3E0613B1" w:rsidRDefault="3E0613B1" w14:paraId="0FADFC73" w14:textId="32675798">
      <w:pPr>
        <w:spacing w:after="0" w:line="240" w:lineRule="auto"/>
        <w:rPr>
          <w:rFonts w:ascii="Times New Roman" w:hAnsi="Times New Roman" w:eastAsia="Times New Roman" w:cs="Times New Roman"/>
        </w:rPr>
      </w:pPr>
    </w:p>
    <w:p w:rsidR="3E0613B1" w:rsidP="3E0613B1" w:rsidRDefault="3E0613B1" w14:paraId="4DAF6303" w14:textId="238E30CD">
      <w:pPr>
        <w:spacing w:after="0" w:line="240" w:lineRule="auto"/>
        <w:rPr>
          <w:rFonts w:ascii="Times New Roman" w:hAnsi="Times New Roman" w:eastAsia="Times New Roman" w:cs="Times New Roman"/>
        </w:rPr>
      </w:pPr>
    </w:p>
    <w:p w:rsidRPr="002A3E44" w:rsidR="002A3E44" w:rsidP="002A3E44" w:rsidRDefault="002A3E44" w14:paraId="1704FBEA"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35410757" w14:textId="77777777">
      <w:pPr>
        <w:spacing w:after="0" w:line="240" w:lineRule="auto"/>
        <w:jc w:val="both"/>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REFERENCES:</w:t>
      </w:r>
      <w:r w:rsidRPr="002A3E44">
        <w:rPr>
          <w:rFonts w:ascii="Times New Roman" w:hAnsi="Times New Roman" w:eastAsia="Times New Roman" w:cs="Times New Roman"/>
          <w:kern w:val="0"/>
          <w14:ligatures w14:val="none"/>
        </w:rPr>
        <w:t> </w:t>
      </w:r>
    </w:p>
    <w:p w:rsidRPr="002A3E44" w:rsidR="002A3E44" w:rsidP="002A3E44" w:rsidRDefault="002A3E44" w14:paraId="1AC376F4" w14:textId="77777777">
      <w:pPr>
        <w:spacing w:after="0" w:line="240" w:lineRule="auto"/>
        <w:jc w:val="both"/>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B2450" w:rsidP="002A3E44" w:rsidRDefault="002A3E44" w14:paraId="2B8F3F40" w14:textId="09365AD2">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002A3E44">
        <w:rPr>
          <w:rFonts w:ascii="Times New Roman" w:hAnsi="Times New Roman" w:eastAsia="Times New Roman" w:cs="Times New Roman"/>
          <w:kern w:val="0"/>
          <w14:ligatures w14:val="none"/>
        </w:rPr>
        <w:t>9-10 Year-Olds</w:t>
      </w:r>
      <w:proofErr w:type="gramEnd"/>
      <w:r w:rsidRPr="002A3E44">
        <w:rPr>
          <w:rFonts w:ascii="Times New Roman" w:hAnsi="Times New Roman" w:eastAsia="Times New Roman" w:cs="Times New Roman"/>
          <w:kern w:val="0"/>
          <w14:ligatures w14:val="none"/>
        </w:rPr>
        <w:t xml:space="preserve"> From the Adolescent Brain Cognitive Development Study. Frontiers in endocrinology, 11, 549928. https://doi.org/10.3389/fendo.2020.549928  </w:t>
      </w:r>
    </w:p>
    <w:sectPr w:rsidRPr="002A3E44" w:rsidR="002B2450">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7">
    <w:nsid w:val="7f4bb8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7d56e0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4e9d4c0"/>
    <w:multiLevelType xmlns:w="http://schemas.openxmlformats.org/wordprocessingml/2006/main" w:val="hybridMultilevel"/>
    <w:lvl xmlns:w="http://schemas.openxmlformats.org/wordprocessingml/2006/main" w:ilvl="0">
      <w:start w:val="1"/>
      <w:numFmt w:val="decimal"/>
      <w:lvlText w:val="%1."/>
      <w:lvlJc w:val="left"/>
      <w:pPr>
        <w:ind w:left="5040" w:hanging="360"/>
      </w:pPr>
    </w:lvl>
    <w:lvl xmlns:w="http://schemas.openxmlformats.org/wordprocessingml/2006/main" w:ilvl="1">
      <w:start w:val="1"/>
      <w:numFmt w:val="lowerLetter"/>
      <w:lvlText w:val="%2."/>
      <w:lvlJc w:val="left"/>
      <w:pPr>
        <w:ind w:left="5760" w:hanging="360"/>
      </w:pPr>
    </w:lvl>
    <w:lvl xmlns:w="http://schemas.openxmlformats.org/wordprocessingml/2006/main" w:ilvl="2">
      <w:start w:val="1"/>
      <w:numFmt w:val="lowerRoman"/>
      <w:lvlText w:val="%3."/>
      <w:lvlJc w:val="right"/>
      <w:pPr>
        <w:ind w:left="6480" w:hanging="180"/>
      </w:pPr>
    </w:lvl>
    <w:lvl xmlns:w="http://schemas.openxmlformats.org/wordprocessingml/2006/main" w:ilvl="3">
      <w:start w:val="1"/>
      <w:numFmt w:val="decimal"/>
      <w:lvlText w:val="%4."/>
      <w:lvlJc w:val="left"/>
      <w:pPr>
        <w:ind w:left="7200" w:hanging="360"/>
      </w:pPr>
    </w:lvl>
    <w:lvl xmlns:w="http://schemas.openxmlformats.org/wordprocessingml/2006/main" w:ilvl="4">
      <w:start w:val="1"/>
      <w:numFmt w:val="lowerLetter"/>
      <w:lvlText w:val="%5."/>
      <w:lvlJc w:val="left"/>
      <w:pPr>
        <w:ind w:left="7920" w:hanging="360"/>
      </w:pPr>
    </w:lvl>
    <w:lvl xmlns:w="http://schemas.openxmlformats.org/wordprocessingml/2006/main" w:ilvl="5">
      <w:start w:val="1"/>
      <w:numFmt w:val="lowerRoman"/>
      <w:lvlText w:val="%6."/>
      <w:lvlJc w:val="right"/>
      <w:pPr>
        <w:ind w:left="8640" w:hanging="180"/>
      </w:pPr>
    </w:lvl>
    <w:lvl xmlns:w="http://schemas.openxmlformats.org/wordprocessingml/2006/main" w:ilvl="6">
      <w:start w:val="1"/>
      <w:numFmt w:val="decimal"/>
      <w:lvlText w:val="%7."/>
      <w:lvlJc w:val="left"/>
      <w:pPr>
        <w:ind w:left="9360" w:hanging="360"/>
      </w:pPr>
    </w:lvl>
    <w:lvl xmlns:w="http://schemas.openxmlformats.org/wordprocessingml/2006/main" w:ilvl="7">
      <w:start w:val="1"/>
      <w:numFmt w:val="lowerLetter"/>
      <w:lvlText w:val="%8."/>
      <w:lvlJc w:val="left"/>
      <w:pPr>
        <w:ind w:left="10080" w:hanging="360"/>
      </w:pPr>
    </w:lvl>
    <w:lvl xmlns:w="http://schemas.openxmlformats.org/wordprocessingml/2006/main" w:ilvl="8">
      <w:start w:val="1"/>
      <w:numFmt w:val="lowerRoman"/>
      <w:lvlText w:val="%9."/>
      <w:lvlJc w:val="right"/>
      <w:pPr>
        <w:ind w:left="10800" w:hanging="180"/>
      </w:pPr>
    </w:lvl>
  </w:abstractNum>
  <w:abstractNum xmlns:w="http://schemas.openxmlformats.org/wordprocessingml/2006/main" w:abstractNumId="64">
    <w:nsid w:val="eec5829"/>
    <w:multiLevelType xmlns:w="http://schemas.openxmlformats.org/wordprocessingml/2006/main" w:val="hybridMultilevel"/>
    <w:lvl xmlns:w="http://schemas.openxmlformats.org/wordprocessingml/2006/main" w:ilvl="0">
      <w:start w:val="1"/>
      <w:numFmt w:val="decimal"/>
      <w:lvlText w:val="%1."/>
      <w:lvlJc w:val="left"/>
      <w:pPr>
        <w:ind w:left="5040" w:hanging="360"/>
      </w:pPr>
    </w:lvl>
    <w:lvl xmlns:w="http://schemas.openxmlformats.org/wordprocessingml/2006/main" w:ilvl="1">
      <w:start w:val="1"/>
      <w:numFmt w:val="lowerLetter"/>
      <w:lvlText w:val="%2."/>
      <w:lvlJc w:val="left"/>
      <w:pPr>
        <w:ind w:left="5760" w:hanging="360"/>
      </w:pPr>
    </w:lvl>
    <w:lvl xmlns:w="http://schemas.openxmlformats.org/wordprocessingml/2006/main" w:ilvl="2">
      <w:start w:val="1"/>
      <w:numFmt w:val="lowerRoman"/>
      <w:lvlText w:val="%3."/>
      <w:lvlJc w:val="right"/>
      <w:pPr>
        <w:ind w:left="6480" w:hanging="180"/>
      </w:pPr>
    </w:lvl>
    <w:lvl xmlns:w="http://schemas.openxmlformats.org/wordprocessingml/2006/main" w:ilvl="3">
      <w:start w:val="1"/>
      <w:numFmt w:val="decimal"/>
      <w:lvlText w:val="%4."/>
      <w:lvlJc w:val="left"/>
      <w:pPr>
        <w:ind w:left="7200" w:hanging="360"/>
      </w:pPr>
    </w:lvl>
    <w:lvl xmlns:w="http://schemas.openxmlformats.org/wordprocessingml/2006/main" w:ilvl="4">
      <w:start w:val="1"/>
      <w:numFmt w:val="lowerLetter"/>
      <w:lvlText w:val="%5."/>
      <w:lvlJc w:val="left"/>
      <w:pPr>
        <w:ind w:left="7920" w:hanging="360"/>
      </w:pPr>
    </w:lvl>
    <w:lvl xmlns:w="http://schemas.openxmlformats.org/wordprocessingml/2006/main" w:ilvl="5">
      <w:start w:val="1"/>
      <w:numFmt w:val="lowerRoman"/>
      <w:lvlText w:val="%6."/>
      <w:lvlJc w:val="right"/>
      <w:pPr>
        <w:ind w:left="8640" w:hanging="180"/>
      </w:pPr>
    </w:lvl>
    <w:lvl xmlns:w="http://schemas.openxmlformats.org/wordprocessingml/2006/main" w:ilvl="6">
      <w:start w:val="1"/>
      <w:numFmt w:val="decimal"/>
      <w:lvlText w:val="%7."/>
      <w:lvlJc w:val="left"/>
      <w:pPr>
        <w:ind w:left="9360" w:hanging="360"/>
      </w:pPr>
    </w:lvl>
    <w:lvl xmlns:w="http://schemas.openxmlformats.org/wordprocessingml/2006/main" w:ilvl="7">
      <w:start w:val="1"/>
      <w:numFmt w:val="lowerLetter"/>
      <w:lvlText w:val="%8."/>
      <w:lvlJc w:val="left"/>
      <w:pPr>
        <w:ind w:left="10080" w:hanging="360"/>
      </w:pPr>
    </w:lvl>
    <w:lvl xmlns:w="http://schemas.openxmlformats.org/wordprocessingml/2006/main" w:ilvl="8">
      <w:start w:val="1"/>
      <w:numFmt w:val="lowerRoman"/>
      <w:lvlText w:val="%9."/>
      <w:lvlJc w:val="right"/>
      <w:pPr>
        <w:ind w:left="10800" w:hanging="180"/>
      </w:pPr>
    </w:lvl>
  </w:abstractNum>
  <w:abstractNum xmlns:w="http://schemas.openxmlformats.org/wordprocessingml/2006/main" w:abstractNumId="63">
    <w:nsid w:val="670d29c"/>
    <w:multiLevelType xmlns:w="http://schemas.openxmlformats.org/wordprocessingml/2006/main" w:val="hybridMultilevel"/>
    <w:lvl xmlns:w="http://schemas.openxmlformats.org/wordprocessingml/2006/main" w:ilvl="0">
      <w:start w:val="1"/>
      <w:numFmt w:val="decimal"/>
      <w:lvlText w:val="%1."/>
      <w:lvlJc w:val="left"/>
      <w:pPr>
        <w:ind w:left="5040" w:hanging="360"/>
      </w:pPr>
    </w:lvl>
    <w:lvl xmlns:w="http://schemas.openxmlformats.org/wordprocessingml/2006/main" w:ilvl="1">
      <w:start w:val="1"/>
      <w:numFmt w:val="lowerLetter"/>
      <w:lvlText w:val="%2."/>
      <w:lvlJc w:val="left"/>
      <w:pPr>
        <w:ind w:left="5760" w:hanging="360"/>
      </w:pPr>
    </w:lvl>
    <w:lvl xmlns:w="http://schemas.openxmlformats.org/wordprocessingml/2006/main" w:ilvl="2">
      <w:start w:val="1"/>
      <w:numFmt w:val="lowerRoman"/>
      <w:lvlText w:val="%3."/>
      <w:lvlJc w:val="right"/>
      <w:pPr>
        <w:ind w:left="6480" w:hanging="180"/>
      </w:pPr>
    </w:lvl>
    <w:lvl xmlns:w="http://schemas.openxmlformats.org/wordprocessingml/2006/main" w:ilvl="3">
      <w:start w:val="1"/>
      <w:numFmt w:val="decimal"/>
      <w:lvlText w:val="%4."/>
      <w:lvlJc w:val="left"/>
      <w:pPr>
        <w:ind w:left="7200" w:hanging="360"/>
      </w:pPr>
    </w:lvl>
    <w:lvl xmlns:w="http://schemas.openxmlformats.org/wordprocessingml/2006/main" w:ilvl="4">
      <w:start w:val="1"/>
      <w:numFmt w:val="lowerLetter"/>
      <w:lvlText w:val="%5."/>
      <w:lvlJc w:val="left"/>
      <w:pPr>
        <w:ind w:left="7920" w:hanging="360"/>
      </w:pPr>
    </w:lvl>
    <w:lvl xmlns:w="http://schemas.openxmlformats.org/wordprocessingml/2006/main" w:ilvl="5">
      <w:start w:val="1"/>
      <w:numFmt w:val="lowerRoman"/>
      <w:lvlText w:val="%6."/>
      <w:lvlJc w:val="right"/>
      <w:pPr>
        <w:ind w:left="8640" w:hanging="180"/>
      </w:pPr>
    </w:lvl>
    <w:lvl xmlns:w="http://schemas.openxmlformats.org/wordprocessingml/2006/main" w:ilvl="6">
      <w:start w:val="1"/>
      <w:numFmt w:val="decimal"/>
      <w:lvlText w:val="%7."/>
      <w:lvlJc w:val="left"/>
      <w:pPr>
        <w:ind w:left="9360" w:hanging="360"/>
      </w:pPr>
    </w:lvl>
    <w:lvl xmlns:w="http://schemas.openxmlformats.org/wordprocessingml/2006/main" w:ilvl="7">
      <w:start w:val="1"/>
      <w:numFmt w:val="lowerLetter"/>
      <w:lvlText w:val="%8."/>
      <w:lvlJc w:val="left"/>
      <w:pPr>
        <w:ind w:left="10080" w:hanging="360"/>
      </w:pPr>
    </w:lvl>
    <w:lvl xmlns:w="http://schemas.openxmlformats.org/wordprocessingml/2006/main" w:ilvl="8">
      <w:start w:val="1"/>
      <w:numFmt w:val="lowerRoman"/>
      <w:lvlText w:val="%9."/>
      <w:lvlJc w:val="right"/>
      <w:pPr>
        <w:ind w:left="10800" w:hanging="180"/>
      </w:pPr>
    </w:lvl>
  </w:abstractNum>
  <w:abstractNum xmlns:w="http://schemas.openxmlformats.org/wordprocessingml/2006/main" w:abstractNumId="62">
    <w:nsid w:val="4e74f1cc"/>
    <w:multiLevelType xmlns:w="http://schemas.openxmlformats.org/wordprocessingml/2006/main" w:val="hybridMultilevel"/>
    <w:lvl xmlns:w="http://schemas.openxmlformats.org/wordprocessingml/2006/main" w:ilvl="0">
      <w:start w:val="1"/>
      <w:numFmt w:val="decimal"/>
      <w:lvlText w:val="%1."/>
      <w:lvlJc w:val="left"/>
      <w:pPr>
        <w:ind w:left="5040" w:hanging="360"/>
      </w:pPr>
    </w:lvl>
    <w:lvl xmlns:w="http://schemas.openxmlformats.org/wordprocessingml/2006/main" w:ilvl="1">
      <w:start w:val="1"/>
      <w:numFmt w:val="lowerLetter"/>
      <w:lvlText w:val="%2."/>
      <w:lvlJc w:val="left"/>
      <w:pPr>
        <w:ind w:left="5760" w:hanging="360"/>
      </w:pPr>
    </w:lvl>
    <w:lvl xmlns:w="http://schemas.openxmlformats.org/wordprocessingml/2006/main" w:ilvl="2">
      <w:start w:val="1"/>
      <w:numFmt w:val="lowerRoman"/>
      <w:lvlText w:val="%3."/>
      <w:lvlJc w:val="right"/>
      <w:pPr>
        <w:ind w:left="6480" w:hanging="180"/>
      </w:pPr>
    </w:lvl>
    <w:lvl xmlns:w="http://schemas.openxmlformats.org/wordprocessingml/2006/main" w:ilvl="3">
      <w:start w:val="1"/>
      <w:numFmt w:val="decimal"/>
      <w:lvlText w:val="%4."/>
      <w:lvlJc w:val="left"/>
      <w:pPr>
        <w:ind w:left="7200" w:hanging="360"/>
      </w:pPr>
    </w:lvl>
    <w:lvl xmlns:w="http://schemas.openxmlformats.org/wordprocessingml/2006/main" w:ilvl="4">
      <w:start w:val="1"/>
      <w:numFmt w:val="lowerLetter"/>
      <w:lvlText w:val="%5."/>
      <w:lvlJc w:val="left"/>
      <w:pPr>
        <w:ind w:left="7920" w:hanging="360"/>
      </w:pPr>
    </w:lvl>
    <w:lvl xmlns:w="http://schemas.openxmlformats.org/wordprocessingml/2006/main" w:ilvl="5">
      <w:start w:val="1"/>
      <w:numFmt w:val="lowerRoman"/>
      <w:lvlText w:val="%6."/>
      <w:lvlJc w:val="right"/>
      <w:pPr>
        <w:ind w:left="8640" w:hanging="180"/>
      </w:pPr>
    </w:lvl>
    <w:lvl xmlns:w="http://schemas.openxmlformats.org/wordprocessingml/2006/main" w:ilvl="6">
      <w:start w:val="1"/>
      <w:numFmt w:val="decimal"/>
      <w:lvlText w:val="%7."/>
      <w:lvlJc w:val="left"/>
      <w:pPr>
        <w:ind w:left="9360" w:hanging="360"/>
      </w:pPr>
    </w:lvl>
    <w:lvl xmlns:w="http://schemas.openxmlformats.org/wordprocessingml/2006/main" w:ilvl="7">
      <w:start w:val="1"/>
      <w:numFmt w:val="lowerLetter"/>
      <w:lvlText w:val="%8."/>
      <w:lvlJc w:val="left"/>
      <w:pPr>
        <w:ind w:left="10080" w:hanging="360"/>
      </w:pPr>
    </w:lvl>
    <w:lvl xmlns:w="http://schemas.openxmlformats.org/wordprocessingml/2006/main" w:ilvl="8">
      <w:start w:val="1"/>
      <w:numFmt w:val="lowerRoman"/>
      <w:lvlText w:val="%9."/>
      <w:lvlJc w:val="right"/>
      <w:pPr>
        <w:ind w:left="10800" w:hanging="180"/>
      </w:pPr>
    </w:lvl>
  </w:abstractNum>
  <w:abstractNum xmlns:w="http://schemas.openxmlformats.org/wordprocessingml/2006/main" w:abstractNumId="61">
    <w:nsid w:val="2c0ee646"/>
    <w:multiLevelType xmlns:w="http://schemas.openxmlformats.org/wordprocessingml/2006/main" w:val="hybridMultilevel"/>
    <w:lvl xmlns:w="http://schemas.openxmlformats.org/wordprocessingml/2006/main" w:ilvl="0">
      <w:start w:val="1"/>
      <w:numFmt w:val="decimal"/>
      <w:lvlText w:val="%1."/>
      <w:lvlJc w:val="left"/>
      <w:pPr>
        <w:ind w:left="3960" w:hanging="360"/>
      </w:pPr>
    </w:lvl>
    <w:lvl xmlns:w="http://schemas.openxmlformats.org/wordprocessingml/2006/main" w:ilvl="1">
      <w:start w:val="1"/>
      <w:numFmt w:val="lowerLetter"/>
      <w:lvlText w:val="%2."/>
      <w:lvlJc w:val="left"/>
      <w:pPr>
        <w:ind w:left="4680" w:hanging="360"/>
      </w:pPr>
    </w:lvl>
    <w:lvl xmlns:w="http://schemas.openxmlformats.org/wordprocessingml/2006/main" w:ilvl="2">
      <w:start w:val="1"/>
      <w:numFmt w:val="lowerRoman"/>
      <w:lvlText w:val="%3."/>
      <w:lvlJc w:val="right"/>
      <w:pPr>
        <w:ind w:left="5400" w:hanging="180"/>
      </w:pPr>
    </w:lvl>
    <w:lvl xmlns:w="http://schemas.openxmlformats.org/wordprocessingml/2006/main" w:ilvl="3">
      <w:start w:val="1"/>
      <w:numFmt w:val="decimal"/>
      <w:lvlText w:val="%4."/>
      <w:lvlJc w:val="left"/>
      <w:pPr>
        <w:ind w:left="6120" w:hanging="360"/>
      </w:pPr>
    </w:lvl>
    <w:lvl xmlns:w="http://schemas.openxmlformats.org/wordprocessingml/2006/main" w:ilvl="4">
      <w:start w:val="1"/>
      <w:numFmt w:val="lowerLetter"/>
      <w:lvlText w:val="%5."/>
      <w:lvlJc w:val="left"/>
      <w:pPr>
        <w:ind w:left="6840" w:hanging="360"/>
      </w:pPr>
    </w:lvl>
    <w:lvl xmlns:w="http://schemas.openxmlformats.org/wordprocessingml/2006/main" w:ilvl="5">
      <w:start w:val="1"/>
      <w:numFmt w:val="lowerRoman"/>
      <w:lvlText w:val="%6."/>
      <w:lvlJc w:val="right"/>
      <w:pPr>
        <w:ind w:left="7560" w:hanging="180"/>
      </w:pPr>
    </w:lvl>
    <w:lvl xmlns:w="http://schemas.openxmlformats.org/wordprocessingml/2006/main" w:ilvl="6">
      <w:start w:val="1"/>
      <w:numFmt w:val="decimal"/>
      <w:lvlText w:val="%7."/>
      <w:lvlJc w:val="left"/>
      <w:pPr>
        <w:ind w:left="8280" w:hanging="360"/>
      </w:pPr>
    </w:lvl>
    <w:lvl xmlns:w="http://schemas.openxmlformats.org/wordprocessingml/2006/main" w:ilvl="7">
      <w:start w:val="1"/>
      <w:numFmt w:val="lowerLetter"/>
      <w:lvlText w:val="%8."/>
      <w:lvlJc w:val="left"/>
      <w:pPr>
        <w:ind w:left="9000" w:hanging="360"/>
      </w:pPr>
    </w:lvl>
    <w:lvl xmlns:w="http://schemas.openxmlformats.org/wordprocessingml/2006/main" w:ilvl="8">
      <w:start w:val="1"/>
      <w:numFmt w:val="lowerRoman"/>
      <w:lvlText w:val="%9."/>
      <w:lvlJc w:val="right"/>
      <w:pPr>
        <w:ind w:left="9720" w:hanging="180"/>
      </w:pPr>
    </w:lvl>
  </w:abstractNum>
  <w:abstractNum w:abstractNumId="0" w15:restartNumberingAfterBreak="0">
    <w:nsid w:val="06120E25"/>
    <w:multiLevelType w:val="multilevel"/>
    <w:tmpl w:val="9F3EA0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D3FF9"/>
    <w:multiLevelType w:val="multilevel"/>
    <w:tmpl w:val="DB1A1BF2"/>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 w15:restartNumberingAfterBreak="0">
    <w:nsid w:val="0AA51E3C"/>
    <w:multiLevelType w:val="multilevel"/>
    <w:tmpl w:val="38ACA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179CC"/>
    <w:multiLevelType w:val="multilevel"/>
    <w:tmpl w:val="CB34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82CAD"/>
    <w:multiLevelType w:val="multilevel"/>
    <w:tmpl w:val="6EDEB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025F8"/>
    <w:multiLevelType w:val="multilevel"/>
    <w:tmpl w:val="B52AB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B4958"/>
    <w:multiLevelType w:val="multilevel"/>
    <w:tmpl w:val="0030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72506"/>
    <w:multiLevelType w:val="multilevel"/>
    <w:tmpl w:val="FC9E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81E9C"/>
    <w:multiLevelType w:val="multilevel"/>
    <w:tmpl w:val="08FE59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897A56"/>
    <w:multiLevelType w:val="multilevel"/>
    <w:tmpl w:val="072C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34674"/>
    <w:multiLevelType w:val="multilevel"/>
    <w:tmpl w:val="2E32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E493F"/>
    <w:multiLevelType w:val="multilevel"/>
    <w:tmpl w:val="89E82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A5E1D"/>
    <w:multiLevelType w:val="multilevel"/>
    <w:tmpl w:val="768A00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682066"/>
    <w:multiLevelType w:val="multilevel"/>
    <w:tmpl w:val="216A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6B0C86"/>
    <w:multiLevelType w:val="multilevel"/>
    <w:tmpl w:val="3D56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E1F24"/>
    <w:multiLevelType w:val="multilevel"/>
    <w:tmpl w:val="B6A45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92958"/>
    <w:multiLevelType w:val="multilevel"/>
    <w:tmpl w:val="BC268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13F86"/>
    <w:multiLevelType w:val="multilevel"/>
    <w:tmpl w:val="619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EE24DC"/>
    <w:multiLevelType w:val="multilevel"/>
    <w:tmpl w:val="785CCF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E5F19"/>
    <w:multiLevelType w:val="multilevel"/>
    <w:tmpl w:val="1BDE6CEC"/>
    <w:lvl w:ilvl="0">
      <w:start w:val="3"/>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0" w15:restartNumberingAfterBreak="0">
    <w:nsid w:val="22275F3A"/>
    <w:multiLevelType w:val="multilevel"/>
    <w:tmpl w:val="E93E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C66B66"/>
    <w:multiLevelType w:val="multilevel"/>
    <w:tmpl w:val="EE68C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94248F"/>
    <w:multiLevelType w:val="multilevel"/>
    <w:tmpl w:val="70607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16CC1"/>
    <w:multiLevelType w:val="multilevel"/>
    <w:tmpl w:val="13087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EF19E3"/>
    <w:multiLevelType w:val="multilevel"/>
    <w:tmpl w:val="AA807B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C1BC8"/>
    <w:multiLevelType w:val="multilevel"/>
    <w:tmpl w:val="EFBA5E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C54F1E"/>
    <w:multiLevelType w:val="multilevel"/>
    <w:tmpl w:val="DB284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561331"/>
    <w:multiLevelType w:val="multilevel"/>
    <w:tmpl w:val="E42C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4D2189"/>
    <w:multiLevelType w:val="multilevel"/>
    <w:tmpl w:val="873C9F4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30EDB"/>
    <w:multiLevelType w:val="multilevel"/>
    <w:tmpl w:val="44C4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081FE2"/>
    <w:multiLevelType w:val="multilevel"/>
    <w:tmpl w:val="96E41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167B82"/>
    <w:multiLevelType w:val="multilevel"/>
    <w:tmpl w:val="EF1C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323A9B"/>
    <w:multiLevelType w:val="multilevel"/>
    <w:tmpl w:val="24B0EB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 w15:restartNumberingAfterBreak="0">
    <w:nsid w:val="386409E2"/>
    <w:multiLevelType w:val="multilevel"/>
    <w:tmpl w:val="C366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9D2BFD"/>
    <w:multiLevelType w:val="multilevel"/>
    <w:tmpl w:val="7560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E8530C"/>
    <w:multiLevelType w:val="multilevel"/>
    <w:tmpl w:val="6644D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0443681"/>
    <w:multiLevelType w:val="multilevel"/>
    <w:tmpl w:val="01E4E878"/>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745CDC"/>
    <w:multiLevelType w:val="multilevel"/>
    <w:tmpl w:val="45424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7E7888"/>
    <w:multiLevelType w:val="multilevel"/>
    <w:tmpl w:val="93E4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AD0688"/>
    <w:multiLevelType w:val="multilevel"/>
    <w:tmpl w:val="61C2AE1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74665C"/>
    <w:multiLevelType w:val="multilevel"/>
    <w:tmpl w:val="5A18CC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6D2970"/>
    <w:multiLevelType w:val="multilevel"/>
    <w:tmpl w:val="CBE21386"/>
    <w:lvl w:ilvl="0">
      <w:start w:val="3"/>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2" w15:restartNumberingAfterBreak="0">
    <w:nsid w:val="4CAF0F30"/>
    <w:multiLevelType w:val="multilevel"/>
    <w:tmpl w:val="D0AE23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616E8A"/>
    <w:multiLevelType w:val="multilevel"/>
    <w:tmpl w:val="F1FE4DB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6B6772"/>
    <w:multiLevelType w:val="multilevel"/>
    <w:tmpl w:val="AD3A1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DB74A0"/>
    <w:multiLevelType w:val="multilevel"/>
    <w:tmpl w:val="E390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9A2454"/>
    <w:multiLevelType w:val="multilevel"/>
    <w:tmpl w:val="D728B3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A42224"/>
    <w:multiLevelType w:val="multilevel"/>
    <w:tmpl w:val="DDB04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B5243D"/>
    <w:multiLevelType w:val="multilevel"/>
    <w:tmpl w:val="D94E07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B61545"/>
    <w:multiLevelType w:val="multilevel"/>
    <w:tmpl w:val="4924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D61F9C"/>
    <w:multiLevelType w:val="multilevel"/>
    <w:tmpl w:val="B3123E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2A2EB7"/>
    <w:multiLevelType w:val="multilevel"/>
    <w:tmpl w:val="CD06F3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CF43D4"/>
    <w:multiLevelType w:val="multilevel"/>
    <w:tmpl w:val="CF0C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044C66"/>
    <w:multiLevelType w:val="multilevel"/>
    <w:tmpl w:val="5EB81E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833168"/>
    <w:multiLevelType w:val="multilevel"/>
    <w:tmpl w:val="2A94F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D133E8C"/>
    <w:multiLevelType w:val="multilevel"/>
    <w:tmpl w:val="65D8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67359F"/>
    <w:multiLevelType w:val="multilevel"/>
    <w:tmpl w:val="860E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933634"/>
    <w:multiLevelType w:val="multilevel"/>
    <w:tmpl w:val="5D724B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240857"/>
    <w:multiLevelType w:val="multilevel"/>
    <w:tmpl w:val="2B70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684434"/>
    <w:multiLevelType w:val="multilevel"/>
    <w:tmpl w:val="9078C5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316F1D"/>
    <w:multiLevelType w:val="multilevel"/>
    <w:tmpl w:val="E334F5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1" w16cid:durableId="411122386">
    <w:abstractNumId w:val="3"/>
  </w:num>
  <w:num w:numId="2" w16cid:durableId="41633201">
    <w:abstractNumId w:val="37"/>
  </w:num>
  <w:num w:numId="3" w16cid:durableId="455100785">
    <w:abstractNumId w:val="51"/>
  </w:num>
  <w:num w:numId="4" w16cid:durableId="1648434079">
    <w:abstractNumId w:val="36"/>
  </w:num>
  <w:num w:numId="5" w16cid:durableId="174459630">
    <w:abstractNumId w:val="50"/>
  </w:num>
  <w:num w:numId="6" w16cid:durableId="1090201260">
    <w:abstractNumId w:val="58"/>
  </w:num>
  <w:num w:numId="7" w16cid:durableId="1227912779">
    <w:abstractNumId w:val="40"/>
  </w:num>
  <w:num w:numId="8" w16cid:durableId="1866362928">
    <w:abstractNumId w:val="56"/>
  </w:num>
  <w:num w:numId="9" w16cid:durableId="1985431343">
    <w:abstractNumId w:val="25"/>
  </w:num>
  <w:num w:numId="10" w16cid:durableId="2007436852">
    <w:abstractNumId w:val="9"/>
  </w:num>
  <w:num w:numId="11" w16cid:durableId="215161682">
    <w:abstractNumId w:val="19"/>
  </w:num>
  <w:num w:numId="12" w16cid:durableId="2146653794">
    <w:abstractNumId w:val="46"/>
  </w:num>
  <w:num w:numId="13" w16cid:durableId="1017805440">
    <w:abstractNumId w:val="31"/>
  </w:num>
  <w:num w:numId="14" w16cid:durableId="1031498265">
    <w:abstractNumId w:val="39"/>
  </w:num>
  <w:num w:numId="15" w16cid:durableId="927080567">
    <w:abstractNumId w:val="16"/>
  </w:num>
  <w:num w:numId="16" w16cid:durableId="140081821">
    <w:abstractNumId w:val="22"/>
  </w:num>
  <w:num w:numId="17" w16cid:durableId="1863677">
    <w:abstractNumId w:val="30"/>
  </w:num>
  <w:num w:numId="18" w16cid:durableId="1830058266">
    <w:abstractNumId w:val="11"/>
  </w:num>
  <w:num w:numId="19" w16cid:durableId="502286759">
    <w:abstractNumId w:val="32"/>
  </w:num>
  <w:num w:numId="20" w16cid:durableId="1253390546">
    <w:abstractNumId w:val="47"/>
  </w:num>
  <w:num w:numId="21" w16cid:durableId="1435857046">
    <w:abstractNumId w:val="7"/>
  </w:num>
  <w:num w:numId="22" w16cid:durableId="2020159205">
    <w:abstractNumId w:val="60"/>
  </w:num>
  <w:num w:numId="23" w16cid:durableId="1780757874">
    <w:abstractNumId w:val="34"/>
  </w:num>
  <w:num w:numId="24" w16cid:durableId="1304430602">
    <w:abstractNumId w:val="10"/>
  </w:num>
  <w:num w:numId="25" w16cid:durableId="774441337">
    <w:abstractNumId w:val="2"/>
  </w:num>
  <w:num w:numId="26" w16cid:durableId="236595406">
    <w:abstractNumId w:val="5"/>
  </w:num>
  <w:num w:numId="27" w16cid:durableId="573011366">
    <w:abstractNumId w:val="24"/>
  </w:num>
  <w:num w:numId="28" w16cid:durableId="28848498">
    <w:abstractNumId w:val="17"/>
  </w:num>
  <w:num w:numId="29" w16cid:durableId="2046902390">
    <w:abstractNumId w:val="14"/>
  </w:num>
  <w:num w:numId="30" w16cid:durableId="1585265333">
    <w:abstractNumId w:val="20"/>
  </w:num>
  <w:num w:numId="31" w16cid:durableId="1724911539">
    <w:abstractNumId w:val="57"/>
  </w:num>
  <w:num w:numId="32" w16cid:durableId="969481477">
    <w:abstractNumId w:val="55"/>
  </w:num>
  <w:num w:numId="33" w16cid:durableId="823007283">
    <w:abstractNumId w:val="1"/>
  </w:num>
  <w:num w:numId="34" w16cid:durableId="1808013241">
    <w:abstractNumId w:val="21"/>
  </w:num>
  <w:num w:numId="35" w16cid:durableId="1971862649">
    <w:abstractNumId w:val="42"/>
  </w:num>
  <w:num w:numId="36" w16cid:durableId="411779731">
    <w:abstractNumId w:val="27"/>
  </w:num>
  <w:num w:numId="37" w16cid:durableId="942687730">
    <w:abstractNumId w:val="29"/>
  </w:num>
  <w:num w:numId="38" w16cid:durableId="306012056">
    <w:abstractNumId w:val="4"/>
  </w:num>
  <w:num w:numId="39" w16cid:durableId="1444230239">
    <w:abstractNumId w:val="13"/>
  </w:num>
  <w:num w:numId="40" w16cid:durableId="327753718">
    <w:abstractNumId w:val="54"/>
  </w:num>
  <w:num w:numId="41" w16cid:durableId="293798599">
    <w:abstractNumId w:val="45"/>
  </w:num>
  <w:num w:numId="42" w16cid:durableId="2074040895">
    <w:abstractNumId w:val="33"/>
  </w:num>
  <w:num w:numId="43" w16cid:durableId="970357664">
    <w:abstractNumId w:val="48"/>
  </w:num>
  <w:num w:numId="44" w16cid:durableId="181868555">
    <w:abstractNumId w:val="53"/>
  </w:num>
  <w:num w:numId="45" w16cid:durableId="1877425114">
    <w:abstractNumId w:val="12"/>
  </w:num>
  <w:num w:numId="46" w16cid:durableId="980617667">
    <w:abstractNumId w:val="41"/>
  </w:num>
  <w:num w:numId="47" w16cid:durableId="1178881746">
    <w:abstractNumId w:val="15"/>
  </w:num>
  <w:num w:numId="48" w16cid:durableId="1018853016">
    <w:abstractNumId w:val="18"/>
  </w:num>
  <w:num w:numId="49" w16cid:durableId="48768170">
    <w:abstractNumId w:val="52"/>
  </w:num>
  <w:num w:numId="50" w16cid:durableId="2019304322">
    <w:abstractNumId w:val="44"/>
  </w:num>
  <w:num w:numId="51" w16cid:durableId="1908300960">
    <w:abstractNumId w:val="59"/>
  </w:num>
  <w:num w:numId="52" w16cid:durableId="1693535947">
    <w:abstractNumId w:val="28"/>
  </w:num>
  <w:num w:numId="53" w16cid:durableId="1249389655">
    <w:abstractNumId w:val="6"/>
  </w:num>
  <w:num w:numId="54" w16cid:durableId="906377835">
    <w:abstractNumId w:val="43"/>
  </w:num>
  <w:num w:numId="55" w16cid:durableId="1129204428">
    <w:abstractNumId w:val="38"/>
  </w:num>
  <w:num w:numId="56" w16cid:durableId="1966538854">
    <w:abstractNumId w:val="26"/>
  </w:num>
  <w:num w:numId="57" w16cid:durableId="1654215045">
    <w:abstractNumId w:val="0"/>
  </w:num>
  <w:num w:numId="58" w16cid:durableId="874657891">
    <w:abstractNumId w:val="23"/>
  </w:num>
  <w:num w:numId="59" w16cid:durableId="939411504">
    <w:abstractNumId w:val="49"/>
  </w:num>
  <w:num w:numId="60" w16cid:durableId="1081096643">
    <w:abstractNumId w:val="8"/>
  </w:num>
  <w:num w:numId="61" w16cid:durableId="2140099408">
    <w:abstractNumId w:val="35"/>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44"/>
    <w:rsid w:val="00043537"/>
    <w:rsid w:val="000564D3"/>
    <w:rsid w:val="00113EAA"/>
    <w:rsid w:val="001552FD"/>
    <w:rsid w:val="001B246B"/>
    <w:rsid w:val="002A3E44"/>
    <w:rsid w:val="002B2450"/>
    <w:rsid w:val="00556F03"/>
    <w:rsid w:val="00603395"/>
    <w:rsid w:val="00744CE5"/>
    <w:rsid w:val="0077679F"/>
    <w:rsid w:val="008269A1"/>
    <w:rsid w:val="009C57D2"/>
    <w:rsid w:val="009C6008"/>
    <w:rsid w:val="00A605BE"/>
    <w:rsid w:val="00BE2429"/>
    <w:rsid w:val="00D31081"/>
    <w:rsid w:val="00DA3E2A"/>
    <w:rsid w:val="01DCF182"/>
    <w:rsid w:val="03257928"/>
    <w:rsid w:val="03E97514"/>
    <w:rsid w:val="0548E07D"/>
    <w:rsid w:val="05B46313"/>
    <w:rsid w:val="0958869A"/>
    <w:rsid w:val="0A5DCFC8"/>
    <w:rsid w:val="0AEE5C05"/>
    <w:rsid w:val="0BDF31BE"/>
    <w:rsid w:val="134D2CEA"/>
    <w:rsid w:val="13ABF5F7"/>
    <w:rsid w:val="1423DA79"/>
    <w:rsid w:val="156794F2"/>
    <w:rsid w:val="188BB376"/>
    <w:rsid w:val="191A2602"/>
    <w:rsid w:val="1A02E084"/>
    <w:rsid w:val="1C2DBE76"/>
    <w:rsid w:val="1D31CF6B"/>
    <w:rsid w:val="1DD23972"/>
    <w:rsid w:val="1E42E4D0"/>
    <w:rsid w:val="1EA12689"/>
    <w:rsid w:val="1F93365B"/>
    <w:rsid w:val="20348E41"/>
    <w:rsid w:val="21EF6F37"/>
    <w:rsid w:val="21F395D2"/>
    <w:rsid w:val="230B770D"/>
    <w:rsid w:val="24518649"/>
    <w:rsid w:val="27D25C70"/>
    <w:rsid w:val="28631471"/>
    <w:rsid w:val="28631471"/>
    <w:rsid w:val="2BFCA13C"/>
    <w:rsid w:val="2F804335"/>
    <w:rsid w:val="2F8C5CF8"/>
    <w:rsid w:val="326CC6DD"/>
    <w:rsid w:val="33E80662"/>
    <w:rsid w:val="33FAF083"/>
    <w:rsid w:val="35293D72"/>
    <w:rsid w:val="36E38D34"/>
    <w:rsid w:val="36EB844F"/>
    <w:rsid w:val="36F2BF66"/>
    <w:rsid w:val="380C0D54"/>
    <w:rsid w:val="386D018E"/>
    <w:rsid w:val="38C1D276"/>
    <w:rsid w:val="3A50622A"/>
    <w:rsid w:val="3E0613B1"/>
    <w:rsid w:val="3E350B0B"/>
    <w:rsid w:val="3E86C18A"/>
    <w:rsid w:val="3EF28246"/>
    <w:rsid w:val="414140AD"/>
    <w:rsid w:val="4248C7A8"/>
    <w:rsid w:val="44783223"/>
    <w:rsid w:val="4731974D"/>
    <w:rsid w:val="4893C203"/>
    <w:rsid w:val="48C3DDA6"/>
    <w:rsid w:val="4A3292A2"/>
    <w:rsid w:val="4B968A16"/>
    <w:rsid w:val="4C0CBAFA"/>
    <w:rsid w:val="4CC70873"/>
    <w:rsid w:val="4D7E53C2"/>
    <w:rsid w:val="4F532118"/>
    <w:rsid w:val="5090829D"/>
    <w:rsid w:val="5204767D"/>
    <w:rsid w:val="556F631E"/>
    <w:rsid w:val="562C3371"/>
    <w:rsid w:val="56606FA4"/>
    <w:rsid w:val="5669907F"/>
    <w:rsid w:val="56891581"/>
    <w:rsid w:val="5A9B1579"/>
    <w:rsid w:val="5DDA1328"/>
    <w:rsid w:val="60089A33"/>
    <w:rsid w:val="60FC28CB"/>
    <w:rsid w:val="60FD37A6"/>
    <w:rsid w:val="629DF936"/>
    <w:rsid w:val="639739CB"/>
    <w:rsid w:val="64D4EBA8"/>
    <w:rsid w:val="65CD81C6"/>
    <w:rsid w:val="6A0A7763"/>
    <w:rsid w:val="6AC673D1"/>
    <w:rsid w:val="6AF1CD41"/>
    <w:rsid w:val="6B4C4A47"/>
    <w:rsid w:val="6B6A912E"/>
    <w:rsid w:val="6C0AC3D3"/>
    <w:rsid w:val="6D07F04F"/>
    <w:rsid w:val="6FCF3FF2"/>
    <w:rsid w:val="701203EF"/>
    <w:rsid w:val="7045FC82"/>
    <w:rsid w:val="7286357C"/>
    <w:rsid w:val="731267D0"/>
    <w:rsid w:val="734FA24D"/>
    <w:rsid w:val="791EED6E"/>
    <w:rsid w:val="7A8F5AF3"/>
    <w:rsid w:val="7BF0770E"/>
    <w:rsid w:val="7CAFF8AA"/>
    <w:rsid w:val="7D3A28A9"/>
    <w:rsid w:val="7D3A28A9"/>
    <w:rsid w:val="7EB11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6D726"/>
  <w15:chartTrackingRefBased/>
  <w15:docId w15:val="{B916627A-3917-6E41-ACAA-32802D05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3E4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E4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E4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3E4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3E4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3E4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3E4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3E4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3E4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3E4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3E4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3E44"/>
    <w:rPr>
      <w:rFonts w:eastAsiaTheme="majorEastAsia" w:cstheme="majorBidi"/>
      <w:color w:val="272727" w:themeColor="text1" w:themeTint="D8"/>
    </w:rPr>
  </w:style>
  <w:style w:type="paragraph" w:styleId="Title">
    <w:name w:val="Title"/>
    <w:basedOn w:val="Normal"/>
    <w:next w:val="Normal"/>
    <w:link w:val="TitleChar"/>
    <w:uiPriority w:val="10"/>
    <w:qFormat/>
    <w:rsid w:val="002A3E4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3E4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3E4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3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44"/>
    <w:pPr>
      <w:spacing w:before="160"/>
      <w:jc w:val="center"/>
    </w:pPr>
    <w:rPr>
      <w:i/>
      <w:iCs/>
      <w:color w:val="404040" w:themeColor="text1" w:themeTint="BF"/>
    </w:rPr>
  </w:style>
  <w:style w:type="character" w:styleId="QuoteChar" w:customStyle="1">
    <w:name w:val="Quote Char"/>
    <w:basedOn w:val="DefaultParagraphFont"/>
    <w:link w:val="Quote"/>
    <w:uiPriority w:val="29"/>
    <w:rsid w:val="002A3E44"/>
    <w:rPr>
      <w:i/>
      <w:iCs/>
      <w:color w:val="404040" w:themeColor="text1" w:themeTint="BF"/>
    </w:rPr>
  </w:style>
  <w:style w:type="paragraph" w:styleId="ListParagraph">
    <w:name w:val="List Paragraph"/>
    <w:basedOn w:val="Normal"/>
    <w:uiPriority w:val="34"/>
    <w:qFormat/>
    <w:rsid w:val="002A3E44"/>
    <w:pPr>
      <w:ind w:left="720"/>
      <w:contextualSpacing/>
    </w:pPr>
  </w:style>
  <w:style w:type="character" w:styleId="IntenseEmphasis">
    <w:name w:val="Intense Emphasis"/>
    <w:basedOn w:val="DefaultParagraphFont"/>
    <w:uiPriority w:val="21"/>
    <w:qFormat/>
    <w:rsid w:val="002A3E44"/>
    <w:rPr>
      <w:i/>
      <w:iCs/>
      <w:color w:val="0F4761" w:themeColor="accent1" w:themeShade="BF"/>
    </w:rPr>
  </w:style>
  <w:style w:type="paragraph" w:styleId="IntenseQuote">
    <w:name w:val="Intense Quote"/>
    <w:basedOn w:val="Normal"/>
    <w:next w:val="Normal"/>
    <w:link w:val="IntenseQuoteChar"/>
    <w:uiPriority w:val="30"/>
    <w:qFormat/>
    <w:rsid w:val="002A3E4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3E44"/>
    <w:rPr>
      <w:i/>
      <w:iCs/>
      <w:color w:val="0F4761" w:themeColor="accent1" w:themeShade="BF"/>
    </w:rPr>
  </w:style>
  <w:style w:type="character" w:styleId="IntenseReference">
    <w:name w:val="Intense Reference"/>
    <w:basedOn w:val="DefaultParagraphFont"/>
    <w:uiPriority w:val="32"/>
    <w:qFormat/>
    <w:rsid w:val="002A3E44"/>
    <w:rPr>
      <w:b/>
      <w:bCs/>
      <w:smallCaps/>
      <w:color w:val="0F4761" w:themeColor="accent1" w:themeShade="BF"/>
      <w:spacing w:val="5"/>
    </w:rPr>
  </w:style>
  <w:style w:type="paragraph" w:styleId="paragraph" w:customStyle="1">
    <w:name w:val="paragraph"/>
    <w:basedOn w:val="Normal"/>
    <w:rsid w:val="002A3E4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2A3E44"/>
  </w:style>
  <w:style w:type="character" w:styleId="eop" w:customStyle="1">
    <w:name w:val="eop"/>
    <w:basedOn w:val="DefaultParagraphFont"/>
    <w:rsid w:val="002A3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16/09/relationships/commentsIds" Target="commentsIds.xml" Id="Rcdddfe552fca44fd" /><Relationship Type="http://schemas.microsoft.com/office/2011/relationships/commentsExtended" Target="commentsExtended.xml" Id="Re91bbdadf8c44a52" /><Relationship Type="http://schemas.microsoft.com/office/2011/relationships/people" Target="people.xml" Id="Rb3ec6e4339504f0d" /><Relationship Type="http://schemas.openxmlformats.org/officeDocument/2006/relationships/image" Target="/media/image.png" Id="rId572405417" /><Relationship Type="http://schemas.openxmlformats.org/officeDocument/2006/relationships/image" Target="/media/image2.png" Id="rId1915988666" /><Relationship Type="http://schemas.openxmlformats.org/officeDocument/2006/relationships/image" Target="/media/image3.png" Id="rId9122450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12</revision>
  <dcterms:created xsi:type="dcterms:W3CDTF">2025-10-08T18:05:00.0000000Z</dcterms:created>
  <dcterms:modified xsi:type="dcterms:W3CDTF">2026-01-22T21:11:49.7558499Z</dcterms:modified>
</coreProperties>
</file>