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503C7" w:rsidR="00EA3B0F" w:rsidP="00EA3B0F" w:rsidRDefault="00EA3B0F" w14:paraId="408317A3" w14:textId="50C548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</w:rPr>
      </w:pPr>
      <w:proofErr w:type="spellStart"/>
      <w:r w:rsidRPr="00C503C7">
        <w:rPr>
          <w:rFonts w:ascii="Times New Roman" w:hAnsi="Times New Roman" w:cs="Times New Roman"/>
          <w:b/>
          <w:bCs/>
          <w:color w:val="000000"/>
          <w:kern w:val="0"/>
        </w:rPr>
        <w:t>Thelarche_Age_Status</w:t>
      </w:r>
      <w:r w:rsidRPr="00C503C7">
        <w:rPr>
          <w:rFonts w:ascii="Times New Roman" w:hAnsi="Times New Roman" w:cs="Times New Roman"/>
          <w:b/>
          <w:bCs/>
          <w:color w:val="000000"/>
          <w:kern w:val="0"/>
        </w:rPr>
        <w:t>.R_README</w:t>
      </w:r>
      <w:proofErr w:type="spellEnd"/>
    </w:p>
    <w:p w:rsidRPr="00C503C7" w:rsidR="00EA3B0F" w:rsidP="749159A7" w:rsidRDefault="00EA3B0F" w14:paraId="15936136" w14:noSpellErr="1" w14:textId="346C082A">
      <w:pPr>
        <w:pStyle w:val="Normal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C503C7" w:rsidR="00EA3B0F">
        <w:rPr>
          <w:rFonts w:ascii="Times New Roman" w:hAnsi="Times New Roman" w:cs="Times New Roman"/>
          <w:color w:val="000000"/>
          <w:kern w:val="0"/>
        </w:rPr>
        <w:t>Robert Toms</w:t>
      </w:r>
      <w:r w:rsidRPr="00C503C7" w:rsidR="44197FFA">
        <w:rPr>
          <w:rFonts w:ascii="Times New Roman" w:hAnsi="Times New Roman" w:cs="Times New Roman"/>
          <w:color w:val="000000"/>
          <w:kern w:val="0"/>
        </w:rPr>
        <w:t xml:space="preserve">, </w:t>
      </w:r>
      <w:r w:rsidRPr="749159A7" w:rsidR="44197FFA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robert.toms@utdallas.edu</w:t>
      </w:r>
    </w:p>
    <w:p w:rsidRPr="00C503C7" w:rsidR="00EA3B0F" w:rsidP="00EA3B0F" w:rsidRDefault="00EA3B0F" w14:paraId="52051FEC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</w:p>
    <w:p w:rsidRPr="00C503C7" w:rsidR="00EA3B0F" w:rsidP="00EA3B0F" w:rsidRDefault="00EA3B0F" w14:paraId="29A677A2" w14:textId="534204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u w:val="single"/>
        </w:rPr>
      </w:pPr>
      <w:r w:rsidRPr="00C503C7">
        <w:rPr>
          <w:rFonts w:ascii="Times New Roman" w:hAnsi="Times New Roman" w:cs="Times New Roman"/>
          <w:color w:val="000000"/>
          <w:kern w:val="0"/>
          <w:u w:val="single"/>
        </w:rPr>
        <w:t>S</w:t>
      </w:r>
      <w:r w:rsidRPr="00C503C7" w:rsidR="00C503C7">
        <w:rPr>
          <w:rFonts w:ascii="Times New Roman" w:hAnsi="Times New Roman" w:cs="Times New Roman"/>
          <w:color w:val="000000"/>
          <w:kern w:val="0"/>
          <w:u w:val="single"/>
        </w:rPr>
        <w:t>ECTIONS</w:t>
      </w:r>
      <w:r w:rsidRPr="00C503C7">
        <w:rPr>
          <w:rFonts w:ascii="Times New Roman" w:hAnsi="Times New Roman" w:cs="Times New Roman"/>
          <w:color w:val="000000"/>
          <w:kern w:val="0"/>
          <w:u w:val="single"/>
        </w:rPr>
        <w:t>:</w:t>
      </w:r>
    </w:p>
    <w:p w:rsidRPr="00C503C7" w:rsidR="00EA3B0F" w:rsidP="00EA3B0F" w:rsidRDefault="00EA3B0F" w14:paraId="7248582B" w14:textId="77777777" w14:noSpellErr="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</w:rPr>
      </w:pPr>
      <w:r w:rsidRPr="00C503C7" w:rsidR="00EA3B0F">
        <w:rPr>
          <w:rFonts w:ascii="Times New Roman" w:hAnsi="Times New Roman" w:cs="Times New Roman"/>
          <w:color w:val="000000"/>
          <w:kern w:val="0"/>
        </w:rPr>
        <w:t>Purpose of Code</w:t>
      </w:r>
    </w:p>
    <w:p w:rsidR="628DF174" w:rsidP="749159A7" w:rsidRDefault="628DF174" w14:paraId="5D547422" w14:textId="29A9A2C2">
      <w:pPr>
        <w:numPr>
          <w:ilvl w:val="0"/>
          <w:numId w:val="1"/>
        </w:numPr>
        <w:tabs>
          <w:tab w:val="left" w:leader="none" w:pos="20"/>
          <w:tab w:val="left" w:leader="none" w:pos="360"/>
        </w:tabs>
        <w:spacing w:after="0" w:line="240" w:lineRule="auto"/>
        <w:ind w:left="360"/>
        <w:rPr>
          <w:rFonts w:ascii="Times New Roman" w:hAnsi="Times New Roman" w:cs="Times New Roman"/>
          <w:color w:val="000000" w:themeColor="text1" w:themeTint="FF" w:themeShade="FF"/>
        </w:rPr>
      </w:pPr>
      <w:r w:rsidRPr="749159A7" w:rsidR="628DF174">
        <w:rPr>
          <w:rFonts w:ascii="Times New Roman" w:hAnsi="Times New Roman" w:cs="Times New Roman"/>
          <w:color w:val="000000" w:themeColor="text1" w:themeTint="FF" w:themeShade="FF"/>
        </w:rPr>
        <w:t>Key Tips for Use</w:t>
      </w:r>
    </w:p>
    <w:p w:rsidRPr="00C503C7" w:rsidR="00EA3B0F" w:rsidP="00EA3B0F" w:rsidRDefault="00EA3B0F" w14:paraId="5C6B4D0D" w14:textId="77777777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</w:rPr>
      </w:pPr>
      <w:r w:rsidRPr="00C503C7">
        <w:rPr>
          <w:rFonts w:ascii="Times New Roman" w:hAnsi="Times New Roman" w:cs="Times New Roman"/>
          <w:color w:val="000000"/>
          <w:kern w:val="0"/>
        </w:rPr>
        <w:t>Researcher-Facing Explanation of Code</w:t>
      </w:r>
    </w:p>
    <w:p w:rsidRPr="00C503C7" w:rsidR="00EA3B0F" w:rsidP="00EA3B0F" w:rsidRDefault="00EA3B0F" w14:paraId="1B77C710" w14:textId="77777777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</w:rPr>
      </w:pPr>
      <w:r w:rsidRPr="00C503C7">
        <w:rPr>
          <w:rFonts w:ascii="Times New Roman" w:hAnsi="Times New Roman" w:cs="Times New Roman"/>
          <w:color w:val="000000"/>
          <w:kern w:val="0"/>
        </w:rPr>
        <w:t>Explanation of Variables</w:t>
      </w:r>
    </w:p>
    <w:p w:rsidRPr="00C503C7" w:rsidR="00EA3B0F" w:rsidP="00EA3B0F" w:rsidRDefault="00EA3B0F" w14:paraId="5D1C7465" w14:textId="77777777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</w:rPr>
      </w:pPr>
      <w:r w:rsidRPr="00C503C7">
        <w:rPr>
          <w:rFonts w:ascii="Times New Roman" w:hAnsi="Times New Roman" w:cs="Times New Roman"/>
          <w:color w:val="000000"/>
          <w:kern w:val="0"/>
        </w:rPr>
        <w:t>Methods Section Summary</w:t>
      </w:r>
    </w:p>
    <w:p w:rsidRPr="00C503C7" w:rsidR="00EA3B0F" w:rsidP="00EA3B0F" w:rsidRDefault="00EA3B0F" w14:paraId="27AA40C0" w14:textId="77777777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</w:rPr>
      </w:pPr>
      <w:r w:rsidRPr="00C503C7">
        <w:rPr>
          <w:rFonts w:ascii="Times New Roman" w:hAnsi="Times New Roman" w:cs="Times New Roman"/>
          <w:color w:val="000000"/>
          <w:kern w:val="0"/>
        </w:rPr>
        <w:t>References</w:t>
      </w:r>
    </w:p>
    <w:p w:rsidRPr="00C503C7" w:rsidR="002B2450" w:rsidRDefault="002B2450" w14:paraId="6342BF17" w14:textId="77777777">
      <w:pPr>
        <w:rPr>
          <w:rFonts w:ascii="Times New Roman" w:hAnsi="Times New Roman" w:cs="Times New Roman"/>
        </w:rPr>
      </w:pPr>
    </w:p>
    <w:p w:rsidRPr="00C503C7" w:rsidR="00EA3B0F" w:rsidRDefault="00EA3B0F" w14:paraId="7809A235" w14:textId="71174177">
      <w:pPr>
        <w:rPr>
          <w:rFonts w:ascii="Times New Roman" w:hAnsi="Times New Roman" w:cs="Times New Roman"/>
          <w:u w:val="single"/>
        </w:rPr>
      </w:pPr>
      <w:r w:rsidRPr="00C503C7">
        <w:rPr>
          <w:rFonts w:ascii="Times New Roman" w:hAnsi="Times New Roman" w:cs="Times New Roman"/>
          <w:u w:val="single"/>
        </w:rPr>
        <w:t>PURPOSE OF CODE:</w:t>
      </w:r>
    </w:p>
    <w:p w:rsidRPr="00C503C7" w:rsidR="00EA3B0F" w:rsidRDefault="00EA3B0F" w14:paraId="7DF180B5" w14:textId="7C485E0E" w14:noSpellErr="1">
      <w:pPr>
        <w:rPr>
          <w:rFonts w:ascii="Times New Roman" w:hAnsi="Times New Roman" w:cs="Times New Roman"/>
        </w:rPr>
      </w:pPr>
      <w:r w:rsidRPr="749159A7" w:rsidR="00EA3B0F">
        <w:rPr>
          <w:rFonts w:ascii="Times New Roman" w:hAnsi="Times New Roman" w:cs="Times New Roman"/>
        </w:rPr>
        <w:t xml:space="preserve">The purpose of this code is to </w:t>
      </w:r>
      <w:r w:rsidRPr="749159A7" w:rsidR="00EA3B0F">
        <w:rPr>
          <w:rFonts w:ascii="Times New Roman" w:hAnsi="Times New Roman" w:cs="Times New Roman"/>
        </w:rPr>
        <w:t>determine</w:t>
      </w:r>
      <w:r w:rsidRPr="749159A7" w:rsidR="00EA3B0F">
        <w:rPr>
          <w:rFonts w:ascii="Times New Roman" w:hAnsi="Times New Roman" w:cs="Times New Roman"/>
        </w:rPr>
        <w:t xml:space="preserve"> both Thelarche Status and Age at Thelarche for all relevant participants.</w:t>
      </w:r>
    </w:p>
    <w:p w:rsidR="695FE710" w:rsidP="749159A7" w:rsidRDefault="695FE710" w14:paraId="7BF0B8A7" w14:textId="6B4BC9C5">
      <w:pPr>
        <w:spacing w:before="0" w:beforeAutospacing="off" w:after="0" w:afterAutospacing="off"/>
      </w:pPr>
      <w:r w:rsidRPr="749159A7" w:rsidR="695FE710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US"/>
        </w:rPr>
        <w:t>KEY TIPS FOR USE:</w:t>
      </w:r>
    </w:p>
    <w:p w:rsidR="749159A7" w:rsidP="749159A7" w:rsidRDefault="749159A7" w14:paraId="61104153" w14:textId="34A0D9A5">
      <w:pPr>
        <w:pStyle w:val="Normal"/>
        <w:spacing w:before="0" w:beforeAutospacing="off" w:after="0" w:afterAutospacing="off"/>
      </w:pP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primary outcome variables for this code are </w:t>
      </w:r>
      <w:r w:rsidRPr="0010CF56" w:rsidR="30C2F8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Age_of_Thelarche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0010CF56" w:rsidR="30C2F8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Last_PreThelarche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0010CF56" w:rsidR="30C2F8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First_PostThelarche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010CF56" w:rsidR="5120B3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“Parent” and “Youth” descriptors refer to parent and youth thelarche reports.</w:t>
      </w:r>
    </w:p>
    <w:p w:rsidR="0010CF56" w:rsidP="0010CF56" w:rsidRDefault="0010CF56" w14:paraId="7375C48A" w14:textId="3977EEB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95FE710" w:rsidP="749159A7" w:rsidRDefault="695FE710" w14:paraId="2BF815A3" w14:textId="0F88F40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Last_PreThelarche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First_PostThelarche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numeric representations (ses-00A= 0, ses-01A = 1, ses-02A = 2, etc.) of the visits at which each subject has their final PreThelarche report and First PostThelarche, respectively, if these exist. All reports including and prior to a subject’s Last_PreThelarche report can be considered PreThelarche, and all reports including and after a subject’s First_PostThelarche report can be considered PostThelarche.</w:t>
      </w:r>
    </w:p>
    <w:p w:rsidR="695FE710" w:rsidP="749159A7" w:rsidRDefault="695FE710" w14:paraId="4A2EBD89" w14:textId="620401CE">
      <w:pPr>
        <w:spacing w:before="240" w:beforeAutospacing="off" w:after="240" w:afterAutospacing="off"/>
      </w:pPr>
      <w:r w:rsidRPr="0010CF56" w:rsidR="06F9D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ge_of_Thelarche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0010CF56" w:rsidR="3C3D64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calculated to be 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midpoint age between the interview ages reported at 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Last_PreThelarche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First_PostThelarche</w:t>
      </w:r>
      <w:r w:rsidRPr="0010CF56" w:rsidR="30C2F8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reports. </w:t>
      </w:r>
      <w:r w:rsidRPr="0010CF56" w:rsidR="30C2F8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ALL THELARCHE AGES ARE </w:t>
      </w:r>
      <w:r w:rsidRPr="0010CF56" w:rsidR="30C2F8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IMPUTED, and</w:t>
      </w:r>
      <w:r w:rsidRPr="0010CF56" w:rsidR="30C2F8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 should be treated as such.</w:t>
      </w:r>
    </w:p>
    <w:p w:rsidRPr="00C503C7" w:rsidR="00EA3B0F" w:rsidRDefault="00EA3B0F" w14:paraId="1CE39B83" w14:textId="5FF009B3">
      <w:pPr>
        <w:rPr>
          <w:rFonts w:ascii="Times New Roman" w:hAnsi="Times New Roman" w:cs="Times New Roman"/>
          <w:u w:val="single"/>
        </w:rPr>
      </w:pPr>
      <w:r w:rsidRPr="0010CF56" w:rsidR="421CB581">
        <w:rPr>
          <w:rFonts w:ascii="Times New Roman" w:hAnsi="Times New Roman" w:cs="Times New Roman"/>
          <w:u w:val="single"/>
        </w:rPr>
        <w:t>RESEARCHER-FACING EXPLANATION OF CODE</w:t>
      </w:r>
    </w:p>
    <w:p w:rsidR="7FD3CFFB" w:rsidP="0010CF56" w:rsidRDefault="7FD3CFFB" w14:paraId="25D70A80" w14:textId="1DDEA6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CF56" w:rsidR="7FD3CFFB">
        <w:rPr>
          <w:rFonts w:ascii="Times New Roman" w:hAnsi="Times New Roman" w:cs="Times New Roman"/>
        </w:rPr>
        <w:t>Counts of exclusions are interspersed throughout the code. A Summary of these counts is available in a Flowchart in the Methods Section Summary below, and in the Outputs folder.</w:t>
      </w:r>
    </w:p>
    <w:p w:rsidR="00EA3B0F" w:rsidP="0010CF56" w:rsidRDefault="00C503C7" w14:paraId="1320714A" w14:textId="4BEE65D2">
      <w:pPr>
        <w:pStyle w:val="ListParagraph"/>
        <w:ind w:left="720"/>
        <w:rPr>
          <w:rFonts w:ascii="Times New Roman" w:hAnsi="Times New Roman" w:cs="Times New Roman"/>
        </w:rPr>
      </w:pPr>
    </w:p>
    <w:p w:rsidR="00EA3B0F" w:rsidP="00EA3B0F" w:rsidRDefault="00C503C7" w14:paraId="3543681F" w14:textId="4289CB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CF56" w:rsidR="2BB46D8C">
        <w:rPr>
          <w:rFonts w:ascii="Times New Roman" w:hAnsi="Times New Roman" w:cs="Times New Roman"/>
        </w:rPr>
        <w:t>ABCD 6.0 thelarche data for youth (</w:t>
      </w:r>
      <w:r w:rsidRPr="0010CF56" w:rsidR="2BB46D8C">
        <w:rPr>
          <w:rFonts w:ascii="Times New Roman" w:hAnsi="Times New Roman" w:cs="Times New Roman"/>
        </w:rPr>
        <w:t>ph_y_pds.tsv</w:t>
      </w:r>
      <w:r w:rsidRPr="0010CF56" w:rsidR="2BB46D8C">
        <w:rPr>
          <w:rFonts w:ascii="Times New Roman" w:hAnsi="Times New Roman" w:cs="Times New Roman"/>
        </w:rPr>
        <w:t>) and parent (</w:t>
      </w:r>
      <w:r w:rsidRPr="0010CF56" w:rsidR="2BB46D8C">
        <w:rPr>
          <w:rFonts w:ascii="Times New Roman" w:hAnsi="Times New Roman" w:cs="Times New Roman"/>
        </w:rPr>
        <w:t>ph_p_pds.tsv</w:t>
      </w:r>
      <w:r w:rsidRPr="0010CF56" w:rsidR="2BB46D8C">
        <w:rPr>
          <w:rFonts w:ascii="Times New Roman" w:hAnsi="Times New Roman" w:cs="Times New Roman"/>
        </w:rPr>
        <w:t xml:space="preserve">) reports were imported, as were data </w:t>
      </w:r>
      <w:r w:rsidRPr="0010CF56" w:rsidR="2BB46D8C">
        <w:rPr>
          <w:rFonts w:ascii="Times New Roman" w:hAnsi="Times New Roman" w:cs="Times New Roman"/>
        </w:rPr>
        <w:t>containing</w:t>
      </w:r>
      <w:r w:rsidRPr="0010CF56" w:rsidR="2BB46D8C">
        <w:rPr>
          <w:rFonts w:ascii="Times New Roman" w:hAnsi="Times New Roman" w:cs="Times New Roman"/>
        </w:rPr>
        <w:t xml:space="preserve"> biological sex (to exclude males; </w:t>
      </w:r>
      <w:r w:rsidRPr="0010CF56" w:rsidR="2BB46D8C">
        <w:rPr>
          <w:rFonts w:ascii="Times New Roman" w:hAnsi="Times New Roman" w:cs="Times New Roman"/>
        </w:rPr>
        <w:t>ab_g_stc.tsv</w:t>
      </w:r>
      <w:r w:rsidRPr="0010CF56" w:rsidR="2BB46D8C">
        <w:rPr>
          <w:rFonts w:ascii="Times New Roman" w:hAnsi="Times New Roman" w:cs="Times New Roman"/>
        </w:rPr>
        <w:t xml:space="preserve">) and interview dates (to calculate the number of days between pre/post thelarche reports; </w:t>
      </w:r>
      <w:r w:rsidRPr="0010CF56" w:rsidR="2BB46D8C">
        <w:rPr>
          <w:rFonts w:ascii="Times New Roman" w:hAnsi="Times New Roman" w:cs="Times New Roman"/>
        </w:rPr>
        <w:t>ab_g_dyn.tsv</w:t>
      </w:r>
      <w:r w:rsidRPr="0010CF56" w:rsidR="2BB46D8C">
        <w:rPr>
          <w:rFonts w:ascii="Times New Roman" w:hAnsi="Times New Roman" w:cs="Times New Roman"/>
        </w:rPr>
        <w:t>).</w:t>
      </w:r>
    </w:p>
    <w:p w:rsidR="00C503C7" w:rsidP="00C503C7" w:rsidRDefault="00C503C7" w14:paraId="0392EE80" w14:textId="7A7EAF98">
      <w:pPr>
        <w:pStyle w:val="ListParagraph"/>
        <w:rPr>
          <w:rFonts w:ascii="Times New Roman" w:hAnsi="Times New Roman" w:cs="Times New Roman"/>
        </w:rPr>
      </w:pPr>
    </w:p>
    <w:p w:rsidR="00C503C7" w:rsidP="00C503C7" w:rsidRDefault="00C503C7" w14:paraId="257CFDAD" w14:textId="71C9C8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Clean, Rename, and Merge Data</w:t>
      </w:r>
    </w:p>
    <w:p w:rsidR="00C503C7" w:rsidP="00C503C7" w:rsidRDefault="00C503C7" w14:paraId="759BC3FE" w14:textId="369FAF5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37877BA3" w:rsidR="02608873">
        <w:rPr>
          <w:rFonts w:ascii="Times New Roman" w:hAnsi="Times New Roman" w:cs="Times New Roman"/>
        </w:rPr>
        <w:t xml:space="preserve">Interview dates were isolated in their </w:t>
      </w:r>
      <w:r w:rsidRPr="37877BA3" w:rsidR="02608873">
        <w:rPr>
          <w:rFonts w:ascii="Times New Roman" w:hAnsi="Times New Roman" w:cs="Times New Roman"/>
        </w:rPr>
        <w:t>dataframe</w:t>
      </w:r>
      <w:r w:rsidRPr="37877BA3" w:rsidR="02608873">
        <w:rPr>
          <w:rFonts w:ascii="Times New Roman" w:hAnsi="Times New Roman" w:cs="Times New Roman"/>
        </w:rPr>
        <w:t xml:space="preserve">, formatted, and converted into a searchable </w:t>
      </w:r>
      <w:r w:rsidRPr="37877BA3" w:rsidR="50366DAA">
        <w:rPr>
          <w:rFonts w:ascii="Times New Roman" w:hAnsi="Times New Roman" w:cs="Times New Roman"/>
        </w:rPr>
        <w:t xml:space="preserve">chronological </w:t>
      </w:r>
      <w:r w:rsidRPr="37877BA3" w:rsidR="02608873">
        <w:rPr>
          <w:rFonts w:ascii="Times New Roman" w:hAnsi="Times New Roman" w:cs="Times New Roman"/>
        </w:rPr>
        <w:t>list vector (</w:t>
      </w:r>
      <w:r w:rsidRPr="37877BA3" w:rsidR="02608873">
        <w:rPr>
          <w:rFonts w:ascii="Times New Roman" w:hAnsi="Times New Roman" w:cs="Times New Roman"/>
        </w:rPr>
        <w:t>e.g.</w:t>
      </w:r>
      <w:r w:rsidRPr="37877BA3" w:rsidR="02608873">
        <w:rPr>
          <w:rFonts w:ascii="Times New Roman" w:hAnsi="Times New Roman" w:cs="Times New Roman"/>
        </w:rPr>
        <w:t xml:space="preserve"> </w:t>
      </w:r>
      <w:r w:rsidRPr="37877BA3" w:rsidR="02608873">
        <w:rPr>
          <w:rFonts w:ascii="Times New Roman" w:hAnsi="Times New Roman" w:cs="Times New Roman"/>
        </w:rPr>
        <w:t>c(</w:t>
      </w:r>
      <w:r w:rsidRPr="37877BA3" w:rsidR="02608873">
        <w:rPr>
          <w:rFonts w:ascii="Times New Roman" w:hAnsi="Times New Roman" w:cs="Times New Roman"/>
        </w:rPr>
        <w:t xml:space="preserve">2018-09-30, 2019-08-23, 2020-05-21, </w:t>
      </w:r>
      <w:r w:rsidRPr="37877BA3" w:rsidR="02608873">
        <w:rPr>
          <w:rFonts w:ascii="Times New Roman" w:hAnsi="Times New Roman" w:cs="Times New Roman"/>
        </w:rPr>
        <w:t>etc.)</w:t>
      </w:r>
      <w:r w:rsidRPr="37877BA3" w:rsidR="02608873">
        <w:rPr>
          <w:rFonts w:ascii="Times New Roman" w:hAnsi="Times New Roman" w:cs="Times New Roman"/>
        </w:rPr>
        <w:t xml:space="preserve">) to aid in calculating gap lengths between pre and post thelarche reports. This is necessary because some participants had atypically large gaps (&gt;1 year, up to 2277 days). </w:t>
      </w:r>
      <w:r w:rsidRPr="37877BA3" w:rsidR="17ADC1B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These lengths should be checked as covariates to see if they have an effect on any conclusions drawn from the data.</w:t>
      </w:r>
    </w:p>
    <w:p w:rsidR="413CFFA3" w:rsidP="37877BA3" w:rsidRDefault="413CFFA3" w14:paraId="6357B367" w14:textId="62656EA4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37877BA3" w:rsidR="413CFFA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Males were removed.</w:t>
      </w:r>
    </w:p>
    <w:p w:rsidR="00EE1926" w:rsidP="00EE1926" w:rsidRDefault="00EE1926" w14:paraId="03ECD9C2" w14:textId="5C01F7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E1926">
        <w:rPr>
          <w:rFonts w:ascii="Times New Roman" w:hAnsi="Times New Roman" w:cs="Times New Roman"/>
        </w:rPr>
        <w:t>Thelarche data (</w:t>
      </w:r>
      <w:r w:rsidRPr="00EE1926">
        <w:rPr>
          <w:rFonts w:ascii="Times New Roman" w:hAnsi="Times New Roman" w:cs="Times New Roman"/>
        </w:rPr>
        <w:t>ph_p_pds__f_001</w:t>
      </w:r>
      <w:r w:rsidRPr="00EE1926">
        <w:rPr>
          <w:rFonts w:ascii="Times New Roman" w:hAnsi="Times New Roman" w:cs="Times New Roman"/>
        </w:rPr>
        <w:t xml:space="preserve"> or </w:t>
      </w:r>
      <w:r w:rsidRPr="00EE1926">
        <w:rPr>
          <w:rFonts w:ascii="Times New Roman" w:hAnsi="Times New Roman" w:cs="Times New Roman"/>
        </w:rPr>
        <w:t>ph_</w:t>
      </w:r>
      <w:r w:rsidRPr="00EE1926">
        <w:rPr>
          <w:rFonts w:ascii="Times New Roman" w:hAnsi="Times New Roman" w:cs="Times New Roman"/>
        </w:rPr>
        <w:t>y</w:t>
      </w:r>
      <w:r w:rsidRPr="00EE1926">
        <w:rPr>
          <w:rFonts w:ascii="Times New Roman" w:hAnsi="Times New Roman" w:cs="Times New Roman"/>
        </w:rPr>
        <w:t>_pds__f_001</w:t>
      </w:r>
      <w:r w:rsidRPr="00EE1926">
        <w:rPr>
          <w:rFonts w:ascii="Times New Roman" w:hAnsi="Times New Roman" w:cs="Times New Roman"/>
        </w:rPr>
        <w:t xml:space="preserve">; </w:t>
      </w:r>
      <w:r w:rsidRPr="00EE1926">
        <w:rPr>
          <w:rFonts w:ascii="Times New Roman" w:hAnsi="Times New Roman" w:cs="Times New Roman"/>
        </w:rPr>
        <w:t>Have you noticed that your (child's) breasts have begun to grow?</w:t>
      </w:r>
      <w:r w:rsidRPr="00EE1926">
        <w:rPr>
          <w:rFonts w:ascii="Times New Roman" w:hAnsi="Times New Roman" w:cs="Times New Roman"/>
        </w:rPr>
        <w:t xml:space="preserve"> </w:t>
      </w:r>
      <w:r w:rsidRPr="00EE1926">
        <w:rPr>
          <w:rFonts w:ascii="Times New Roman" w:hAnsi="Times New Roman" w:cs="Times New Roman"/>
        </w:rPr>
        <w:t>1 = have not yet started growing</w:t>
      </w:r>
      <w:r w:rsidRPr="00EE1926">
        <w:rPr>
          <w:rFonts w:ascii="Times New Roman" w:hAnsi="Times New Roman" w:cs="Times New Roman"/>
        </w:rPr>
        <w:t>,</w:t>
      </w:r>
      <w:r w:rsidRPr="00EE1926">
        <w:rPr>
          <w:rFonts w:ascii="Times New Roman" w:hAnsi="Times New Roman" w:cs="Times New Roman"/>
        </w:rPr>
        <w:t xml:space="preserve"> 2 = have barely started growing</w:t>
      </w:r>
      <w:r w:rsidRPr="00EE1926">
        <w:rPr>
          <w:rFonts w:ascii="Times New Roman" w:hAnsi="Times New Roman" w:cs="Times New Roman"/>
        </w:rPr>
        <w:t xml:space="preserve">, </w:t>
      </w:r>
      <w:r w:rsidRPr="00EE1926">
        <w:rPr>
          <w:rFonts w:ascii="Times New Roman" w:hAnsi="Times New Roman" w:cs="Times New Roman"/>
        </w:rPr>
        <w:t xml:space="preserve">3 = breast growth is </w:t>
      </w:r>
      <w:proofErr w:type="gramStart"/>
      <w:r w:rsidRPr="00EE1926">
        <w:rPr>
          <w:rFonts w:ascii="Times New Roman" w:hAnsi="Times New Roman" w:cs="Times New Roman"/>
        </w:rPr>
        <w:t>definitely underway</w:t>
      </w:r>
      <w:proofErr w:type="gramEnd"/>
      <w:r w:rsidRPr="00EE1926">
        <w:rPr>
          <w:rFonts w:ascii="Times New Roman" w:hAnsi="Times New Roman" w:cs="Times New Roman"/>
        </w:rPr>
        <w:t>,</w:t>
      </w:r>
      <w:r w:rsidRPr="00EE1926">
        <w:rPr>
          <w:rFonts w:ascii="Times New Roman" w:hAnsi="Times New Roman" w:cs="Times New Roman"/>
        </w:rPr>
        <w:t xml:space="preserve"> 4 = breast growth seems complete</w:t>
      </w:r>
      <w:r w:rsidRPr="00EE1926">
        <w:rPr>
          <w:rFonts w:ascii="Times New Roman" w:hAnsi="Times New Roman" w:cs="Times New Roman"/>
        </w:rPr>
        <w:t xml:space="preserve">, </w:t>
      </w:r>
      <w:r w:rsidRPr="00EE1926">
        <w:rPr>
          <w:rFonts w:ascii="Times New Roman" w:hAnsi="Times New Roman" w:cs="Times New Roman"/>
        </w:rPr>
        <w:t>777 = Refuse to answer</w:t>
      </w:r>
      <w:r w:rsidRPr="00EE1926">
        <w:rPr>
          <w:rFonts w:ascii="Times New Roman" w:hAnsi="Times New Roman" w:cs="Times New Roman"/>
        </w:rPr>
        <w:t xml:space="preserve">, </w:t>
      </w:r>
      <w:r w:rsidRPr="00EE1926">
        <w:rPr>
          <w:rFonts w:ascii="Times New Roman" w:hAnsi="Times New Roman" w:cs="Times New Roman"/>
        </w:rPr>
        <w:t>999 = I don't know</w:t>
      </w:r>
      <w:r w:rsidRPr="00EE1926">
        <w:rPr>
          <w:rFonts w:ascii="Times New Roman" w:hAnsi="Times New Roman" w:cs="Times New Roman"/>
        </w:rPr>
        <w:t>) and interview ages (</w:t>
      </w:r>
      <w:proofErr w:type="spellStart"/>
      <w:r w:rsidRPr="00EE1926">
        <w:rPr>
          <w:rFonts w:ascii="Times New Roman" w:hAnsi="Times New Roman" w:cs="Times New Roman"/>
        </w:rPr>
        <w:t>ph_p_pds_age</w:t>
      </w:r>
      <w:proofErr w:type="spellEnd"/>
      <w:r w:rsidRPr="00EE1926">
        <w:rPr>
          <w:rFonts w:ascii="Times New Roman" w:hAnsi="Times New Roman" w:cs="Times New Roman"/>
        </w:rPr>
        <w:t xml:space="preserve">, </w:t>
      </w:r>
      <w:proofErr w:type="spellStart"/>
      <w:r w:rsidRPr="00EE1926">
        <w:rPr>
          <w:rFonts w:ascii="Times New Roman" w:hAnsi="Times New Roman" w:cs="Times New Roman"/>
        </w:rPr>
        <w:t>ph_y_pds_age</w:t>
      </w:r>
      <w:proofErr w:type="spellEnd"/>
      <w:r w:rsidRPr="00EE1926">
        <w:rPr>
          <w:rFonts w:ascii="Times New Roman" w:hAnsi="Times New Roman" w:cs="Times New Roman"/>
        </w:rPr>
        <w:t xml:space="preserve">) were isolated </w:t>
      </w:r>
      <w:r>
        <w:rPr>
          <w:rFonts w:ascii="Times New Roman" w:hAnsi="Times New Roman" w:cs="Times New Roman"/>
        </w:rPr>
        <w:t>and renamed “</w:t>
      </w:r>
      <w:proofErr w:type="spellStart"/>
      <w:r>
        <w:rPr>
          <w:rFonts w:ascii="Times New Roman" w:hAnsi="Times New Roman" w:cs="Times New Roman"/>
        </w:rPr>
        <w:t>thelarche_report</w:t>
      </w:r>
      <w:proofErr w:type="spellEnd"/>
      <w:r>
        <w:rPr>
          <w:rFonts w:ascii="Times New Roman" w:hAnsi="Times New Roman" w:cs="Times New Roman"/>
        </w:rPr>
        <w:t xml:space="preserve">” and “age”, respectively. </w:t>
      </w:r>
    </w:p>
    <w:p w:rsidR="00EE1926" w:rsidP="00EE1926" w:rsidRDefault="00EE1926" w14:paraId="0972A0D4" w14:textId="1CC3220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CF56" w:rsidR="18A027BE">
        <w:rPr>
          <w:rFonts w:ascii="Times New Roman" w:hAnsi="Times New Roman" w:cs="Times New Roman"/>
        </w:rPr>
        <w:t>777s</w:t>
      </w:r>
      <w:r w:rsidRPr="0010CF56" w:rsidR="18A027BE">
        <w:rPr>
          <w:rFonts w:ascii="Times New Roman" w:hAnsi="Times New Roman" w:cs="Times New Roman"/>
        </w:rPr>
        <w:t xml:space="preserve"> and </w:t>
      </w:r>
      <w:r w:rsidRPr="0010CF56" w:rsidR="18A027BE">
        <w:rPr>
          <w:rFonts w:ascii="Times New Roman" w:hAnsi="Times New Roman" w:cs="Times New Roman"/>
        </w:rPr>
        <w:t>999s</w:t>
      </w:r>
      <w:r w:rsidRPr="0010CF56" w:rsidR="18A027BE">
        <w:rPr>
          <w:rFonts w:ascii="Times New Roman" w:hAnsi="Times New Roman" w:cs="Times New Roman"/>
        </w:rPr>
        <w:t xml:space="preserve"> were set to NA, in line with </w:t>
      </w:r>
      <w:r w:rsidRPr="0010CF56" w:rsidR="0762F249">
        <w:rPr>
          <w:rFonts w:ascii="Times New Roman" w:hAnsi="Times New Roman" w:cs="Times New Roman"/>
        </w:rPr>
        <w:t>Herting</w:t>
      </w:r>
      <w:r w:rsidRPr="0010CF56" w:rsidR="18A027BE">
        <w:rPr>
          <w:rFonts w:ascii="Times New Roman" w:hAnsi="Times New Roman" w:cs="Times New Roman"/>
        </w:rPr>
        <w:t xml:space="preserve"> et al.’s best practices</w:t>
      </w:r>
      <w:r w:rsidRPr="0010CF56" w:rsidR="0762F249">
        <w:rPr>
          <w:rFonts w:ascii="Times New Roman" w:hAnsi="Times New Roman" w:cs="Times New Roman"/>
        </w:rPr>
        <w:t xml:space="preserve"> (Herting et al., 2021)</w:t>
      </w:r>
    </w:p>
    <w:p w:rsidR="54D185C4" w:rsidP="0010CF56" w:rsidRDefault="54D185C4" w14:paraId="394A3C53" w14:textId="273CBC3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54D185C4">
        <w:rPr>
          <w:rFonts w:ascii="Times New Roman" w:hAnsi="Times New Roman" w:cs="Times New Roman"/>
        </w:rPr>
        <w:t>Subjects with no usable data were removed</w:t>
      </w:r>
    </w:p>
    <w:p w:rsidR="54D185C4" w:rsidP="0010CF56" w:rsidRDefault="54D185C4" w14:paraId="473F51F1" w14:textId="36EADEB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CF56" w:rsidR="54D185C4">
        <w:rPr>
          <w:rFonts w:ascii="Times New Roman" w:hAnsi="Times New Roman" w:cs="Times New Roman"/>
        </w:rPr>
        <w:t>Parent: 18 subjects removed</w:t>
      </w:r>
    </w:p>
    <w:p w:rsidR="54D185C4" w:rsidP="0010CF56" w:rsidRDefault="54D185C4" w14:paraId="18E222EF" w14:textId="4850FC1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CF56" w:rsidR="54D185C4">
        <w:rPr>
          <w:rFonts w:ascii="Times New Roman" w:hAnsi="Times New Roman" w:cs="Times New Roman"/>
        </w:rPr>
        <w:t>Youth: 38 subjects removed</w:t>
      </w:r>
    </w:p>
    <w:p w:rsidR="00EE1926" w:rsidP="00EE1926" w:rsidRDefault="00EE1926" w14:paraId="1A28273E" w14:textId="4F654FD3">
      <w:pPr>
        <w:pStyle w:val="ListParagraph"/>
        <w:rPr>
          <w:rFonts w:ascii="Times New Roman" w:hAnsi="Times New Roman" w:cs="Times New Roman"/>
        </w:rPr>
      </w:pPr>
    </w:p>
    <w:p w:rsidR="00EE1926" w:rsidP="00EE1926" w:rsidRDefault="00EE1926" w14:paraId="58FBB8DD" w14:textId="03DABA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Pivot and Format Thelarche data for Thelarche search</w:t>
      </w:r>
    </w:p>
    <w:p w:rsidR="00EE1926" w:rsidP="00EE1926" w:rsidRDefault="00EE1926" w14:paraId="6A435BE2" w14:textId="138022A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18A027BE">
        <w:rPr>
          <w:rFonts w:ascii="Times New Roman" w:hAnsi="Times New Roman" w:cs="Times New Roman"/>
        </w:rPr>
        <w:t xml:space="preserve">Thelarche reports and interview ages were formatted and combined into chronological list vectors (e.g. </w:t>
      </w:r>
      <w:r w:rsidRPr="0010CF56" w:rsidR="18A027BE">
        <w:rPr>
          <w:rFonts w:ascii="Times New Roman" w:hAnsi="Times New Roman" w:cs="Times New Roman"/>
        </w:rPr>
        <w:t>c(</w:t>
      </w:r>
      <w:r w:rsidRPr="0010CF56" w:rsidR="18A027BE">
        <w:rPr>
          <w:rFonts w:ascii="Times New Roman" w:hAnsi="Times New Roman" w:cs="Times New Roman"/>
        </w:rPr>
        <w:t xml:space="preserve">1, 2, 2, 3, 3, 4) &amp; </w:t>
      </w:r>
      <w:r w:rsidRPr="0010CF56" w:rsidR="18A027BE">
        <w:rPr>
          <w:rFonts w:ascii="Times New Roman" w:hAnsi="Times New Roman" w:cs="Times New Roman"/>
        </w:rPr>
        <w:t>c(</w:t>
      </w:r>
      <w:r w:rsidRPr="0010CF56" w:rsidR="18A027BE">
        <w:rPr>
          <w:rFonts w:ascii="Times New Roman" w:hAnsi="Times New Roman" w:cs="Times New Roman"/>
        </w:rPr>
        <w:t xml:space="preserve">9.0833, 10.125, 11.000, 12.25, etc.), respectively) </w:t>
      </w:r>
      <w:r w:rsidRPr="0010CF56" w:rsidR="1EF1F69A">
        <w:rPr>
          <w:rFonts w:ascii="Times New Roman" w:hAnsi="Times New Roman" w:cs="Times New Roman"/>
        </w:rPr>
        <w:t>called “</w:t>
      </w:r>
      <w:r w:rsidRPr="0010CF56" w:rsidR="1EF1F69A">
        <w:rPr>
          <w:rFonts w:ascii="Times New Roman" w:hAnsi="Times New Roman" w:cs="Times New Roman"/>
        </w:rPr>
        <w:t>thelarche_reports</w:t>
      </w:r>
      <w:r w:rsidRPr="0010CF56" w:rsidR="1EF1F69A">
        <w:rPr>
          <w:rFonts w:ascii="Times New Roman" w:hAnsi="Times New Roman" w:cs="Times New Roman"/>
        </w:rPr>
        <w:t>” and “ages”.</w:t>
      </w:r>
    </w:p>
    <w:p w:rsidR="00B67381" w:rsidP="00B67381" w:rsidRDefault="00B67381" w14:paraId="173EBEEF" w14:textId="7A5DD875">
      <w:pPr>
        <w:pStyle w:val="ListParagraph"/>
        <w:rPr>
          <w:rFonts w:ascii="Times New Roman" w:hAnsi="Times New Roman" w:cs="Times New Roman"/>
        </w:rPr>
      </w:pPr>
    </w:p>
    <w:p w:rsidR="00B67381" w:rsidP="00B67381" w:rsidRDefault="00B67381" w14:paraId="7FDC3065" w14:textId="7B337A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CF56" w:rsidR="1EF1F69A">
        <w:rPr>
          <w:rFonts w:ascii="Times New Roman" w:hAnsi="Times New Roman" w:cs="Times New Roman"/>
        </w:rPr>
        <w:t>Check for Pre-Thelarche Throughout, Post-Thelarche at Baseline</w:t>
      </w:r>
      <w:r w:rsidRPr="0010CF56" w:rsidR="61B8D35C">
        <w:rPr>
          <w:rFonts w:ascii="Times New Roman" w:hAnsi="Times New Roman" w:cs="Times New Roman"/>
        </w:rPr>
        <w:t>/First Report</w:t>
      </w:r>
      <w:r w:rsidRPr="0010CF56" w:rsidR="1EF1F69A">
        <w:rPr>
          <w:rFonts w:ascii="Times New Roman" w:hAnsi="Times New Roman" w:cs="Times New Roman"/>
        </w:rPr>
        <w:t xml:space="preserve">, </w:t>
      </w:r>
      <w:r w:rsidRPr="0010CF56" w:rsidR="72F8C332">
        <w:rPr>
          <w:rFonts w:ascii="Times New Roman" w:hAnsi="Times New Roman" w:cs="Times New Roman"/>
        </w:rPr>
        <w:t xml:space="preserve">Missing Baseline Report, </w:t>
      </w:r>
      <w:r w:rsidRPr="0010CF56" w:rsidR="1EF1F69A">
        <w:rPr>
          <w:rFonts w:ascii="Times New Roman" w:hAnsi="Times New Roman" w:cs="Times New Roman"/>
        </w:rPr>
        <w:t>and Inconsistent Reporting</w:t>
      </w:r>
    </w:p>
    <w:p w:rsidR="00B67381" w:rsidP="00B67381" w:rsidRDefault="008165B0" w14:paraId="00B9DBB9" w14:textId="779BE1AD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Pre-Thelarche throughout</w:t>
      </w:r>
    </w:p>
    <w:p w:rsidR="008165B0" w:rsidP="008165B0" w:rsidRDefault="008165B0" w14:paraId="3F494F45" w14:textId="68A70D3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Pre_Thelarche_ThruOut_Y1N0 was flagged with a “1” if a participant’s thelarche reports were all pre-thelarche (at least 1 pre-thelarche report “1”, no post-thelarche reports “2”, “3”, or “4”)</w:t>
      </w:r>
    </w:p>
    <w:p w:rsidR="008165B0" w:rsidP="008165B0" w:rsidRDefault="008165B0" w14:paraId="628CD136" w14:textId="4EDA279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1AF1A2C7">
        <w:rPr>
          <w:rFonts w:ascii="Times New Roman" w:hAnsi="Times New Roman" w:cs="Times New Roman"/>
        </w:rPr>
        <w:t>Post-Thelarche at Baseline</w:t>
      </w:r>
      <w:r w:rsidRPr="0010CF56" w:rsidR="41AFD287">
        <w:rPr>
          <w:rFonts w:ascii="Times New Roman" w:hAnsi="Times New Roman" w:cs="Times New Roman"/>
        </w:rPr>
        <w:t xml:space="preserve"> / First Report</w:t>
      </w:r>
    </w:p>
    <w:p w:rsidR="00753A22" w:rsidP="00753A22" w:rsidRDefault="00753A22" w14:paraId="1ACAF3C5" w14:textId="07F56BF3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CF56" w:rsidR="33631B48">
        <w:rPr>
          <w:rFonts w:ascii="Times New Roman" w:hAnsi="Times New Roman" w:cs="Times New Roman"/>
        </w:rPr>
        <w:t>Post</w:t>
      </w:r>
      <w:r w:rsidRPr="0010CF56" w:rsidR="1358520D">
        <w:rPr>
          <w:rFonts w:ascii="Times New Roman" w:hAnsi="Times New Roman" w:cs="Times New Roman"/>
        </w:rPr>
        <w:t xml:space="preserve">Thelarche_at_Baseline_Y1N0 was flagged with a “1” if a participant’s </w:t>
      </w:r>
      <w:r w:rsidRPr="0010CF56" w:rsidR="3AFF7955">
        <w:rPr>
          <w:rFonts w:ascii="Times New Roman" w:hAnsi="Times New Roman" w:cs="Times New Roman"/>
        </w:rPr>
        <w:t xml:space="preserve">baseline </w:t>
      </w:r>
      <w:r w:rsidRPr="0010CF56" w:rsidR="1358520D">
        <w:rPr>
          <w:rFonts w:ascii="Times New Roman" w:hAnsi="Times New Roman" w:cs="Times New Roman"/>
        </w:rPr>
        <w:t>thelarche report was post-thelarche (“2”, “3”, or “4”)</w:t>
      </w:r>
    </w:p>
    <w:p w:rsidR="04416850" w:rsidP="0010CF56" w:rsidRDefault="04416850" w14:paraId="755209A7" w14:textId="12E25D7A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CF56" w:rsidR="04416850">
        <w:rPr>
          <w:rFonts w:ascii="Times New Roman" w:hAnsi="Times New Roman" w:cs="Times New Roman"/>
        </w:rPr>
        <w:t>Post</w:t>
      </w:r>
      <w:r w:rsidRPr="0010CF56" w:rsidR="062E84C2">
        <w:rPr>
          <w:rFonts w:ascii="Times New Roman" w:hAnsi="Times New Roman" w:cs="Times New Roman"/>
        </w:rPr>
        <w:t>Thelarche_at_FirstReport_Y1N0 was flagged with a “1” if a participant’s first non-NA thelarche report was post-thelarche (“2”, “3”, or “4”)</w:t>
      </w:r>
    </w:p>
    <w:p w:rsidR="062E84C2" w:rsidP="0010CF56" w:rsidRDefault="062E84C2" w14:paraId="3A4B1AFE" w14:textId="780EE39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062E84C2">
        <w:rPr>
          <w:rFonts w:ascii="Times New Roman" w:hAnsi="Times New Roman" w:cs="Times New Roman"/>
        </w:rPr>
        <w:t>No Baseline Report</w:t>
      </w:r>
    </w:p>
    <w:p w:rsidR="062E84C2" w:rsidP="0010CF56" w:rsidRDefault="062E84C2" w14:paraId="1A20C245" w14:textId="40F2AAB6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CF56" w:rsidR="062E84C2">
        <w:rPr>
          <w:rFonts w:ascii="Times New Roman" w:hAnsi="Times New Roman" w:cs="Times New Roman"/>
        </w:rPr>
        <w:t>No_Baseline_Y1N0 was flagged with a “1” if a participant’s baseline thelarche report was NA.</w:t>
      </w:r>
    </w:p>
    <w:p w:rsidR="00753A22" w:rsidP="00753A22" w:rsidRDefault="00753A22" w14:paraId="2F8A4716" w14:textId="655A0EC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Inconsistent Reporting</w:t>
      </w:r>
    </w:p>
    <w:p w:rsidR="00753A22" w:rsidP="00753A22" w:rsidRDefault="00753A22" w14:paraId="3F3F722B" w14:textId="03BA3E3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and apply a function “</w:t>
      </w:r>
      <w:proofErr w:type="spellStart"/>
      <w:r>
        <w:rPr>
          <w:rFonts w:ascii="Times New Roman" w:hAnsi="Times New Roman" w:cs="Times New Roman"/>
        </w:rPr>
        <w:t>find_inconsistent</w:t>
      </w:r>
      <w:proofErr w:type="spellEnd"/>
      <w:r>
        <w:rPr>
          <w:rFonts w:ascii="Times New Roman" w:hAnsi="Times New Roman" w:cs="Times New Roman"/>
        </w:rPr>
        <w:t>” to flag inconsistent reports</w:t>
      </w:r>
    </w:p>
    <w:p w:rsidR="00753A22" w:rsidP="00753A22" w:rsidRDefault="00753A22" w14:paraId="3687F64D" w14:textId="08A20EA1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Finds the first occurrence of a post-thelarche report (“2”, “3”, or “4”)</w:t>
      </w:r>
    </w:p>
    <w:p w:rsidR="00753A22" w:rsidP="00753A22" w:rsidRDefault="00753A22" w14:paraId="4AD3CD49" w14:textId="02741E02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Finds the last occurrence of a pre-thelarche report (“1”)</w:t>
      </w:r>
    </w:p>
    <w:p w:rsidR="00753A22" w:rsidP="00753A22" w:rsidRDefault="00753A22" w14:paraId="664D287E" w14:textId="4DA1C8C0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last pre-thelarche report is after the first post-thelarche report (“1” after a “2”, “3”, or “4”), flags Inconsistent_Y1N0 with a “1”</w:t>
      </w:r>
    </w:p>
    <w:p w:rsidR="00753A22" w:rsidP="00753A22" w:rsidRDefault="00753A22" w14:paraId="431462D4" w14:textId="31E725A0">
      <w:pPr>
        <w:pStyle w:val="ListParagraph"/>
        <w:rPr>
          <w:rFonts w:ascii="Times New Roman" w:hAnsi="Times New Roman" w:cs="Times New Roman"/>
        </w:rPr>
      </w:pPr>
    </w:p>
    <w:p w:rsidR="00753A22" w:rsidP="00753A22" w:rsidRDefault="00753A22" w14:paraId="3AA57705" w14:textId="1F372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Last Pre-Thelarche and First Post-Thelarche endorsements</w:t>
      </w:r>
    </w:p>
    <w:p w:rsidR="000C5460" w:rsidP="000C5460" w:rsidRDefault="00753A22" w14:paraId="038622CB" w14:textId="777777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Last_PreThelarche</w:t>
      </w:r>
      <w:proofErr w:type="spellEnd"/>
      <w:r>
        <w:rPr>
          <w:rFonts w:ascii="Times New Roman" w:hAnsi="Times New Roman" w:cs="Times New Roman"/>
        </w:rPr>
        <w:t xml:space="preserve"> – found the last location in the list vector “</w:t>
      </w:r>
      <w:proofErr w:type="spellStart"/>
      <w:r>
        <w:rPr>
          <w:rFonts w:ascii="Times New Roman" w:hAnsi="Times New Roman" w:cs="Times New Roman"/>
        </w:rPr>
        <w:t>thelarche_reports</w:t>
      </w:r>
      <w:proofErr w:type="spellEnd"/>
      <w:r>
        <w:rPr>
          <w:rFonts w:ascii="Times New Roman" w:hAnsi="Times New Roman" w:cs="Times New Roman"/>
        </w:rPr>
        <w:t xml:space="preserve">” of a </w:t>
      </w:r>
      <w:proofErr w:type="spellStart"/>
      <w:r>
        <w:rPr>
          <w:rFonts w:ascii="Times New Roman" w:hAnsi="Times New Roman" w:cs="Times New Roman"/>
        </w:rPr>
        <w:t>prethelarche</w:t>
      </w:r>
      <w:proofErr w:type="spellEnd"/>
      <w:r>
        <w:rPr>
          <w:rFonts w:ascii="Times New Roman" w:hAnsi="Times New Roman" w:cs="Times New Roman"/>
        </w:rPr>
        <w:t xml:space="preserve"> “1” value, and subtracted 1 to refer to the </w:t>
      </w:r>
      <w:proofErr w:type="spellStart"/>
      <w:r>
        <w:rPr>
          <w:rFonts w:ascii="Times New Roman" w:hAnsi="Times New Roman" w:cs="Times New Roman"/>
        </w:rPr>
        <w:t>session_id</w:t>
      </w:r>
      <w:proofErr w:type="spellEnd"/>
      <w:r>
        <w:rPr>
          <w:rFonts w:ascii="Times New Roman" w:hAnsi="Times New Roman" w:cs="Times New Roman"/>
        </w:rPr>
        <w:t xml:space="preserve"> (ses-00A = 0, ses-01A = 1, etc.) rather than the location (1-7)</w:t>
      </w:r>
    </w:p>
    <w:p w:rsidR="000C5460" w:rsidP="000C5460" w:rsidRDefault="000C5460" w14:paraId="1F0E0111" w14:textId="75F2B2CF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C5460">
        <w:rPr>
          <w:rFonts w:ascii="Times New Roman" w:hAnsi="Times New Roman" w:cs="Times New Roman"/>
        </w:rPr>
        <w:t xml:space="preserve">Example: </w:t>
      </w:r>
      <w:proofErr w:type="gramStart"/>
      <w:r w:rsidRPr="000C5460">
        <w:rPr>
          <w:rFonts w:ascii="Times New Roman" w:hAnsi="Times New Roman" w:cs="Times New Roman"/>
        </w:rPr>
        <w:t>c(</w:t>
      </w:r>
      <w:proofErr w:type="gramEnd"/>
      <w:r w:rsidRPr="000C5460">
        <w:rPr>
          <w:rFonts w:ascii="Times New Roman" w:hAnsi="Times New Roman" w:cs="Times New Roman"/>
        </w:rPr>
        <w:t xml:space="preserve">1, </w:t>
      </w:r>
      <w:r>
        <w:rPr>
          <w:rFonts w:ascii="Times New Roman" w:hAnsi="Times New Roman" w:cs="Times New Roman"/>
        </w:rPr>
        <w:t>1</w:t>
      </w:r>
      <w:r w:rsidRPr="000C5460">
        <w:rPr>
          <w:rFonts w:ascii="Times New Roman" w:hAnsi="Times New Roman" w:cs="Times New Roman"/>
        </w:rPr>
        <w:t>, 2,</w:t>
      </w:r>
      <w:r>
        <w:rPr>
          <w:rFonts w:ascii="Times New Roman" w:hAnsi="Times New Roman" w:cs="Times New Roman"/>
        </w:rPr>
        <w:t xml:space="preserve"> 2</w:t>
      </w:r>
      <w:r w:rsidRPr="000C5460">
        <w:rPr>
          <w:rFonts w:ascii="Times New Roman" w:hAnsi="Times New Roman" w:cs="Times New Roman"/>
        </w:rPr>
        <w:t>, 3, 4, 4)</w:t>
      </w:r>
    </w:p>
    <w:p w:rsidRPr="000C5460" w:rsidR="000C5460" w:rsidP="000C5460" w:rsidRDefault="000C5460" w14:paraId="6677700E" w14:textId="5237A0B0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0C5460">
        <w:rPr>
          <w:rFonts w:ascii="Times New Roman" w:hAnsi="Times New Roman" w:cs="Times New Roman"/>
        </w:rPr>
        <w:t>P</w:t>
      </w:r>
      <w:r w:rsidRPr="000C5460">
        <w:rPr>
          <w:rFonts w:ascii="Times New Roman" w:hAnsi="Times New Roman" w:cs="Times New Roman"/>
        </w:rPr>
        <w:t>rethelarche</w:t>
      </w:r>
      <w:proofErr w:type="spellEnd"/>
      <w:r w:rsidRPr="000C5460">
        <w:rPr>
          <w:rFonts w:ascii="Times New Roman" w:hAnsi="Times New Roman" w:cs="Times New Roman"/>
        </w:rPr>
        <w:t xml:space="preserve"> = the 2</w:t>
      </w:r>
      <w:r w:rsidRPr="000C5460">
        <w:rPr>
          <w:rFonts w:ascii="Times New Roman" w:hAnsi="Times New Roman" w:cs="Times New Roman"/>
          <w:vertAlign w:val="superscript"/>
        </w:rPr>
        <w:t>nd</w:t>
      </w:r>
      <w:r w:rsidRPr="000C5460">
        <w:rPr>
          <w:rFonts w:ascii="Times New Roman" w:hAnsi="Times New Roman" w:cs="Times New Roman"/>
        </w:rPr>
        <w:t xml:space="preserve"> “1” value, </w:t>
      </w:r>
      <w:r w:rsidRPr="000C5460">
        <w:rPr>
          <w:rFonts w:ascii="Times New Roman" w:hAnsi="Times New Roman" w:cs="Times New Roman"/>
        </w:rPr>
        <w:t>2</w:t>
      </w:r>
      <w:r w:rsidRPr="000C5460">
        <w:rPr>
          <w:rFonts w:ascii="Times New Roman" w:hAnsi="Times New Roman" w:cs="Times New Roman"/>
          <w:vertAlign w:val="superscript"/>
        </w:rPr>
        <w:t>nd</w:t>
      </w:r>
      <w:r w:rsidRPr="000C5460">
        <w:rPr>
          <w:rFonts w:ascii="Times New Roman" w:hAnsi="Times New Roman" w:cs="Times New Roman"/>
        </w:rPr>
        <w:t xml:space="preserve"> item in vector, </w:t>
      </w:r>
      <w:r w:rsidRPr="000C5460">
        <w:rPr>
          <w:rFonts w:ascii="Times New Roman" w:hAnsi="Times New Roman" w:cs="Times New Roman"/>
        </w:rPr>
        <w:t>2 – 1 = 1, ses-01A</w:t>
      </w:r>
    </w:p>
    <w:p w:rsidR="00753A22" w:rsidP="00753A22" w:rsidRDefault="00753A22" w14:paraId="71A76351" w14:textId="39FFE3D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Fir</w:t>
      </w:r>
      <w:r>
        <w:rPr>
          <w:rFonts w:ascii="Times New Roman" w:hAnsi="Times New Roman" w:cs="Times New Roman"/>
        </w:rPr>
        <w:t>st_P</w:t>
      </w:r>
      <w:r>
        <w:rPr>
          <w:rFonts w:ascii="Times New Roman" w:hAnsi="Times New Roman" w:cs="Times New Roman"/>
        </w:rPr>
        <w:t>ost</w:t>
      </w:r>
      <w:r>
        <w:rPr>
          <w:rFonts w:ascii="Times New Roman" w:hAnsi="Times New Roman" w:cs="Times New Roman"/>
        </w:rPr>
        <w:t>Thelarche</w:t>
      </w:r>
      <w:proofErr w:type="spellEnd"/>
      <w:r>
        <w:rPr>
          <w:rFonts w:ascii="Times New Roman" w:hAnsi="Times New Roman" w:cs="Times New Roman"/>
        </w:rPr>
        <w:t xml:space="preserve"> – found the </w:t>
      </w:r>
      <w:r>
        <w:rPr>
          <w:rFonts w:ascii="Times New Roman" w:hAnsi="Times New Roman" w:cs="Times New Roman"/>
        </w:rPr>
        <w:t>fir</w:t>
      </w:r>
      <w:r>
        <w:rPr>
          <w:rFonts w:ascii="Times New Roman" w:hAnsi="Times New Roman" w:cs="Times New Roman"/>
        </w:rPr>
        <w:t>st location in the list vector “</w:t>
      </w:r>
      <w:proofErr w:type="spellStart"/>
      <w:r>
        <w:rPr>
          <w:rFonts w:ascii="Times New Roman" w:hAnsi="Times New Roman" w:cs="Times New Roman"/>
        </w:rPr>
        <w:t>thelarche_reports</w:t>
      </w:r>
      <w:proofErr w:type="spellEnd"/>
      <w:r>
        <w:rPr>
          <w:rFonts w:ascii="Times New Roman" w:hAnsi="Times New Roman" w:cs="Times New Roman"/>
        </w:rPr>
        <w:t xml:space="preserve">” of a </w:t>
      </w:r>
      <w:proofErr w:type="spellStart"/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ost</w:t>
      </w:r>
      <w:r>
        <w:rPr>
          <w:rFonts w:ascii="Times New Roman" w:hAnsi="Times New Roman" w:cs="Times New Roman"/>
        </w:rPr>
        <w:t>thelarche</w:t>
      </w:r>
      <w:proofErr w:type="spellEnd"/>
      <w:r>
        <w:rPr>
          <w:rFonts w:ascii="Times New Roman" w:hAnsi="Times New Roman" w:cs="Times New Roman"/>
        </w:rPr>
        <w:t xml:space="preserve"> value</w:t>
      </w:r>
      <w:r>
        <w:rPr>
          <w:rFonts w:ascii="Times New Roman" w:hAnsi="Times New Roman" w:cs="Times New Roman"/>
        </w:rPr>
        <w:t xml:space="preserve"> (“2”, “3”, or “4”)</w:t>
      </w:r>
      <w:r>
        <w:rPr>
          <w:rFonts w:ascii="Times New Roman" w:hAnsi="Times New Roman" w:cs="Times New Roman"/>
        </w:rPr>
        <w:t xml:space="preserve">, and subtracted 1 to refer to the </w:t>
      </w:r>
      <w:proofErr w:type="spellStart"/>
      <w:r>
        <w:rPr>
          <w:rFonts w:ascii="Times New Roman" w:hAnsi="Times New Roman" w:cs="Times New Roman"/>
        </w:rPr>
        <w:t>session_id</w:t>
      </w:r>
      <w:proofErr w:type="spellEnd"/>
      <w:r>
        <w:rPr>
          <w:rFonts w:ascii="Times New Roman" w:hAnsi="Times New Roman" w:cs="Times New Roman"/>
        </w:rPr>
        <w:t xml:space="preserve"> (ses-00A = 0, ses-01A = 1, etc.) rather than the location (1-7)</w:t>
      </w:r>
    </w:p>
    <w:p w:rsidR="000C5460" w:rsidP="000C5460" w:rsidRDefault="000C5460" w14:paraId="32D5E17A" w14:textId="77777777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C5460">
        <w:rPr>
          <w:rFonts w:ascii="Times New Roman" w:hAnsi="Times New Roman" w:cs="Times New Roman"/>
        </w:rPr>
        <w:t xml:space="preserve">Example: </w:t>
      </w:r>
      <w:proofErr w:type="gramStart"/>
      <w:r w:rsidRPr="000C5460">
        <w:rPr>
          <w:rFonts w:ascii="Times New Roman" w:hAnsi="Times New Roman" w:cs="Times New Roman"/>
        </w:rPr>
        <w:t>c(</w:t>
      </w:r>
      <w:proofErr w:type="gramEnd"/>
      <w:r w:rsidRPr="000C5460">
        <w:rPr>
          <w:rFonts w:ascii="Times New Roman" w:hAnsi="Times New Roman" w:cs="Times New Roman"/>
        </w:rPr>
        <w:t xml:space="preserve">1, </w:t>
      </w:r>
      <w:r>
        <w:rPr>
          <w:rFonts w:ascii="Times New Roman" w:hAnsi="Times New Roman" w:cs="Times New Roman"/>
        </w:rPr>
        <w:t>1</w:t>
      </w:r>
      <w:r w:rsidRPr="000C5460">
        <w:rPr>
          <w:rFonts w:ascii="Times New Roman" w:hAnsi="Times New Roman" w:cs="Times New Roman"/>
        </w:rPr>
        <w:t>, 2,</w:t>
      </w:r>
      <w:r>
        <w:rPr>
          <w:rFonts w:ascii="Times New Roman" w:hAnsi="Times New Roman" w:cs="Times New Roman"/>
        </w:rPr>
        <w:t xml:space="preserve"> 2</w:t>
      </w:r>
      <w:r w:rsidRPr="000C5460">
        <w:rPr>
          <w:rFonts w:ascii="Times New Roman" w:hAnsi="Times New Roman" w:cs="Times New Roman"/>
        </w:rPr>
        <w:t>, 3, 4, 4)</w:t>
      </w:r>
    </w:p>
    <w:p w:rsidRPr="00BA135B" w:rsidR="000C5460" w:rsidP="00BA135B" w:rsidRDefault="000C5460" w14:paraId="1D572291" w14:textId="01192D2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proofErr w:type="spellStart"/>
      <w:r w:rsidRPr="000C5460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ost</w:t>
      </w:r>
      <w:r w:rsidRPr="000C5460">
        <w:rPr>
          <w:rFonts w:ascii="Times New Roman" w:hAnsi="Times New Roman" w:cs="Times New Roman"/>
        </w:rPr>
        <w:t>thelarche</w:t>
      </w:r>
      <w:proofErr w:type="spellEnd"/>
      <w:r w:rsidRPr="000C5460">
        <w:rPr>
          <w:rFonts w:ascii="Times New Roman" w:hAnsi="Times New Roman" w:cs="Times New Roman"/>
        </w:rPr>
        <w:t xml:space="preserve"> = the </w:t>
      </w:r>
      <w:r>
        <w:rPr>
          <w:rFonts w:ascii="Times New Roman" w:hAnsi="Times New Roman" w:cs="Times New Roman"/>
        </w:rPr>
        <w:t>1</w:t>
      </w:r>
      <w:r w:rsidRPr="000C5460">
        <w:rPr>
          <w:rFonts w:ascii="Times New Roman" w:hAnsi="Times New Roman" w:cs="Times New Roman"/>
          <w:vertAlign w:val="superscript"/>
        </w:rPr>
        <w:t>st</w:t>
      </w:r>
      <w:r w:rsidRPr="000C5460"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2</w:t>
      </w:r>
      <w:r w:rsidRPr="000C5460">
        <w:rPr>
          <w:rFonts w:ascii="Times New Roman" w:hAnsi="Times New Roman" w:cs="Times New Roman"/>
        </w:rPr>
        <w:t xml:space="preserve">” value, </w:t>
      </w:r>
      <w:r>
        <w:rPr>
          <w:rFonts w:ascii="Times New Roman" w:hAnsi="Times New Roman" w:cs="Times New Roman"/>
        </w:rPr>
        <w:t>3</w:t>
      </w:r>
      <w:r w:rsidRPr="000C5460">
        <w:rPr>
          <w:rFonts w:ascii="Times New Roman" w:hAnsi="Times New Roman" w:cs="Times New Roman"/>
          <w:vertAlign w:val="superscript"/>
        </w:rPr>
        <w:t>rd</w:t>
      </w:r>
      <w:r w:rsidRPr="000C5460">
        <w:rPr>
          <w:rFonts w:ascii="Times New Roman" w:hAnsi="Times New Roman" w:cs="Times New Roman"/>
        </w:rPr>
        <w:t xml:space="preserve"> item in vector, </w:t>
      </w:r>
      <w:r>
        <w:rPr>
          <w:rFonts w:ascii="Times New Roman" w:hAnsi="Times New Roman" w:cs="Times New Roman"/>
        </w:rPr>
        <w:t>3</w:t>
      </w:r>
      <w:r w:rsidRPr="000C5460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1</w:t>
      </w:r>
      <w:r w:rsidRPr="000C5460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2</w:t>
      </w:r>
      <w:r w:rsidRPr="000C5460">
        <w:rPr>
          <w:rFonts w:ascii="Times New Roman" w:hAnsi="Times New Roman" w:cs="Times New Roman"/>
        </w:rPr>
        <w:t>, ses-0</w:t>
      </w:r>
      <w:r>
        <w:rPr>
          <w:rFonts w:ascii="Times New Roman" w:hAnsi="Times New Roman" w:cs="Times New Roman"/>
        </w:rPr>
        <w:t>2</w:t>
      </w:r>
      <w:r w:rsidRPr="000C5460">
        <w:rPr>
          <w:rFonts w:ascii="Times New Roman" w:hAnsi="Times New Roman" w:cs="Times New Roman"/>
        </w:rPr>
        <w:t>A</w:t>
      </w:r>
    </w:p>
    <w:p w:rsidR="00753A22" w:rsidP="00753A22" w:rsidRDefault="00753A22" w14:paraId="1B5A48CB" w14:textId="2DD1E4E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Cleaned up “-Inf” values by resetting them to NA</w:t>
      </w:r>
    </w:p>
    <w:p w:rsidR="00753A22" w:rsidP="00753A22" w:rsidRDefault="00753A22" w14:paraId="6F325641" w14:textId="6612492B">
      <w:pPr>
        <w:pStyle w:val="ListParagraph"/>
        <w:rPr>
          <w:rFonts w:ascii="Times New Roman" w:hAnsi="Times New Roman" w:cs="Times New Roman"/>
        </w:rPr>
      </w:pPr>
    </w:p>
    <w:p w:rsidR="1358520D" w:rsidP="0010CF56" w:rsidRDefault="1358520D" w14:paraId="696E43FE" w14:textId="47FBD1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CF56" w:rsidR="1358520D">
        <w:rPr>
          <w:rFonts w:ascii="Times New Roman" w:hAnsi="Times New Roman" w:cs="Times New Roman"/>
        </w:rPr>
        <w:t>C</w:t>
      </w:r>
      <w:r w:rsidRPr="0010CF56" w:rsidR="1029E955">
        <w:rPr>
          <w:rFonts w:ascii="Times New Roman" w:hAnsi="Times New Roman" w:cs="Times New Roman"/>
        </w:rPr>
        <w:t>ount Exclusions &amp; Validity-Check Data</w:t>
      </w:r>
    </w:p>
    <w:p w:rsidR="00BA135B" w:rsidP="00BA135B" w:rsidRDefault="000C5460" w14:paraId="3EB42375" w14:textId="6F1BD27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1029E955">
        <w:rPr>
          <w:rFonts w:ascii="Times New Roman" w:hAnsi="Times New Roman" w:cs="Times New Roman"/>
        </w:rPr>
        <w:t>Identified</w:t>
      </w:r>
      <w:r w:rsidRPr="0010CF56" w:rsidR="1029E955">
        <w:rPr>
          <w:rFonts w:ascii="Times New Roman" w:hAnsi="Times New Roman" w:cs="Times New Roman"/>
        </w:rPr>
        <w:t xml:space="preserve"> all reporting cases present in the data</w:t>
      </w:r>
    </w:p>
    <w:p w:rsidR="1029E955" w:rsidP="0010CF56" w:rsidRDefault="1029E955" w14:paraId="127696AA" w14:textId="2A12742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0CF56" w:rsidR="1029E955">
        <w:rPr>
          <w:rFonts w:ascii="Times New Roman" w:hAnsi="Times New Roman" w:cs="Times New Roman"/>
          <w:b w:val="1"/>
          <w:bCs w:val="1"/>
        </w:rPr>
        <w:t xml:space="preserve">The following are all the reporting cases present in the data, and if we can </w:t>
      </w:r>
      <w:r w:rsidRPr="0010CF56" w:rsidR="1029E955">
        <w:rPr>
          <w:rFonts w:ascii="Times New Roman" w:hAnsi="Times New Roman" w:cs="Times New Roman"/>
          <w:b w:val="1"/>
          <w:bCs w:val="1"/>
        </w:rPr>
        <w:t>determine</w:t>
      </w:r>
      <w:r w:rsidRPr="0010CF56" w:rsidR="1029E955">
        <w:rPr>
          <w:rFonts w:ascii="Times New Roman" w:hAnsi="Times New Roman" w:cs="Times New Roman"/>
          <w:b w:val="1"/>
          <w:bCs w:val="1"/>
        </w:rPr>
        <w:t xml:space="preserve"> a valid pre/post thelarche transition from them.</w:t>
      </w:r>
      <w:r w:rsidRPr="0010CF56" w:rsidR="1029E955">
        <w:rPr>
          <w:rFonts w:ascii="Times New Roman" w:hAnsi="Times New Roman" w:cs="Times New Roman"/>
        </w:rPr>
        <w:t xml:space="preserve"> If a subject has both a valid </w:t>
      </w:r>
      <w:r w:rsidRPr="0010CF56" w:rsidR="1029E955">
        <w:rPr>
          <w:rFonts w:ascii="Times New Roman" w:hAnsi="Times New Roman" w:cs="Times New Roman"/>
        </w:rPr>
        <w:t>PreThelarche</w:t>
      </w:r>
      <w:r w:rsidRPr="0010CF56" w:rsidR="1029E955">
        <w:rPr>
          <w:rFonts w:ascii="Times New Roman" w:hAnsi="Times New Roman" w:cs="Times New Roman"/>
        </w:rPr>
        <w:t xml:space="preserve"> and a valid </w:t>
      </w:r>
      <w:r w:rsidRPr="0010CF56" w:rsidR="1029E955">
        <w:rPr>
          <w:rFonts w:ascii="Times New Roman" w:hAnsi="Times New Roman" w:cs="Times New Roman"/>
        </w:rPr>
        <w:t>PostThelarche</w:t>
      </w:r>
      <w:r w:rsidRPr="0010CF56" w:rsidR="1029E955">
        <w:rPr>
          <w:rFonts w:ascii="Times New Roman" w:hAnsi="Times New Roman" w:cs="Times New Roman"/>
        </w:rPr>
        <w:t xml:space="preserve"> timepoint, they will have an imputed </w:t>
      </w:r>
      <w:r w:rsidRPr="0010CF56" w:rsidR="59772460">
        <w:rPr>
          <w:rFonts w:ascii="Times New Roman" w:hAnsi="Times New Roman" w:cs="Times New Roman"/>
        </w:rPr>
        <w:t>age of Thelarche.</w:t>
      </w:r>
    </w:p>
    <w:p w:rsidR="59772460" w:rsidP="0010CF56" w:rsidRDefault="59772460" w14:paraId="4F500AA8" w14:textId="5D824D30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>Normal/No Flags – will have valid pre/post Thelarche timepoints and thelarche age</w:t>
      </w:r>
    </w:p>
    <w:p w:rsidR="59772460" w:rsidP="0010CF56" w:rsidRDefault="59772460" w14:paraId="4B7ACF5C" w14:textId="162621C6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>PreThelarche</w:t>
      </w:r>
      <w:r w:rsidRPr="0010CF56" w:rsidR="59772460">
        <w:rPr>
          <w:rFonts w:ascii="Times New Roman" w:hAnsi="Times New Roman" w:cs="Times New Roman"/>
        </w:rPr>
        <w:t xml:space="preserve"> </w:t>
      </w:r>
      <w:r w:rsidRPr="0010CF56" w:rsidR="59772460">
        <w:rPr>
          <w:rFonts w:ascii="Times New Roman" w:hAnsi="Times New Roman" w:cs="Times New Roman"/>
        </w:rPr>
        <w:t>ThruOut</w:t>
      </w:r>
      <w:r w:rsidRPr="0010CF56" w:rsidR="59772460">
        <w:rPr>
          <w:rFonts w:ascii="Times New Roman" w:hAnsi="Times New Roman" w:cs="Times New Roman"/>
        </w:rPr>
        <w:t>/at Last Report – has no post-thelarche timepoints, so will not have a valid pre/post transition.</w:t>
      </w:r>
    </w:p>
    <w:p w:rsidR="59772460" w:rsidP="0010CF56" w:rsidRDefault="59772460" w14:paraId="6245DFB2" w14:textId="063792CF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 xml:space="preserve">Same for </w:t>
      </w:r>
      <w:r w:rsidRPr="0010CF56" w:rsidR="59772460">
        <w:rPr>
          <w:rFonts w:ascii="Times New Roman" w:hAnsi="Times New Roman" w:cs="Times New Roman"/>
        </w:rPr>
        <w:t>PreThelarche</w:t>
      </w:r>
      <w:r w:rsidRPr="0010CF56" w:rsidR="59772460">
        <w:rPr>
          <w:rFonts w:ascii="Times New Roman" w:hAnsi="Times New Roman" w:cs="Times New Roman"/>
        </w:rPr>
        <w:t xml:space="preserve"> </w:t>
      </w:r>
      <w:r w:rsidRPr="0010CF56" w:rsidR="59772460">
        <w:rPr>
          <w:rFonts w:ascii="Times New Roman" w:hAnsi="Times New Roman" w:cs="Times New Roman"/>
        </w:rPr>
        <w:t>ThruOut</w:t>
      </w:r>
      <w:r w:rsidRPr="0010CF56" w:rsidR="59772460">
        <w:rPr>
          <w:rFonts w:ascii="Times New Roman" w:hAnsi="Times New Roman" w:cs="Times New Roman"/>
        </w:rPr>
        <w:t xml:space="preserve"> + No Baseline Report</w:t>
      </w:r>
    </w:p>
    <w:p w:rsidR="59772460" w:rsidP="0010CF56" w:rsidRDefault="59772460" w14:paraId="04B69F86" w14:textId="6B40C0D8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>PostThelarche</w:t>
      </w:r>
      <w:r w:rsidRPr="0010CF56" w:rsidR="59772460">
        <w:rPr>
          <w:rFonts w:ascii="Times New Roman" w:hAnsi="Times New Roman" w:cs="Times New Roman"/>
        </w:rPr>
        <w:t xml:space="preserve"> at Baseline / First Report – has no clear </w:t>
      </w:r>
      <w:r w:rsidRPr="0010CF56" w:rsidR="59772460">
        <w:rPr>
          <w:rFonts w:ascii="Times New Roman" w:hAnsi="Times New Roman" w:cs="Times New Roman"/>
        </w:rPr>
        <w:t>PreThelarche</w:t>
      </w:r>
      <w:r w:rsidRPr="0010CF56" w:rsidR="59772460">
        <w:rPr>
          <w:rFonts w:ascii="Times New Roman" w:hAnsi="Times New Roman" w:cs="Times New Roman"/>
        </w:rPr>
        <w:t xml:space="preserve"> report, so cannot </w:t>
      </w:r>
      <w:r w:rsidRPr="0010CF56" w:rsidR="59772460">
        <w:rPr>
          <w:rFonts w:ascii="Times New Roman" w:hAnsi="Times New Roman" w:cs="Times New Roman"/>
        </w:rPr>
        <w:t>determine</w:t>
      </w:r>
      <w:r w:rsidRPr="0010CF56" w:rsidR="59772460">
        <w:rPr>
          <w:rFonts w:ascii="Times New Roman" w:hAnsi="Times New Roman" w:cs="Times New Roman"/>
        </w:rPr>
        <w:t xml:space="preserve"> valid pre/post transition</w:t>
      </w:r>
    </w:p>
    <w:p w:rsidR="59772460" w:rsidP="0010CF56" w:rsidRDefault="59772460" w14:paraId="68E8864E" w14:textId="2904F587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 xml:space="preserve">Same for </w:t>
      </w:r>
      <w:r w:rsidRPr="0010CF56" w:rsidR="59772460">
        <w:rPr>
          <w:rFonts w:ascii="Times New Roman" w:hAnsi="Times New Roman" w:cs="Times New Roman"/>
        </w:rPr>
        <w:t>PostThelarche</w:t>
      </w:r>
      <w:r w:rsidRPr="0010CF56" w:rsidR="59772460">
        <w:rPr>
          <w:rFonts w:ascii="Times New Roman" w:hAnsi="Times New Roman" w:cs="Times New Roman"/>
        </w:rPr>
        <w:t xml:space="preserve"> at Baseline + Inconsistent Reporting</w:t>
      </w:r>
    </w:p>
    <w:p w:rsidR="59772460" w:rsidP="0010CF56" w:rsidRDefault="59772460" w14:paraId="2B0A6627" w14:textId="7133089A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>Inconsistent Reports – does not have reliable reports, will not have a valid pre/post thelarche transition</w:t>
      </w:r>
    </w:p>
    <w:p w:rsidR="59772460" w:rsidP="0010CF56" w:rsidRDefault="59772460" w14:paraId="12DFFE18" w14:textId="6159ED84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>No Baseline Report</w:t>
      </w:r>
    </w:p>
    <w:p w:rsidR="59772460" w:rsidP="0010CF56" w:rsidRDefault="59772460" w14:paraId="57210492" w14:textId="5E0FB8AA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>Consistent/no other flags – has reliable reports, will have a valid pre/post thelarche transition</w:t>
      </w:r>
    </w:p>
    <w:p w:rsidR="59772460" w:rsidP="0010CF56" w:rsidRDefault="59772460" w14:paraId="018AB720" w14:textId="6D191F72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 w:rsidRPr="0010CF56" w:rsidR="59772460">
        <w:rPr>
          <w:rFonts w:ascii="Times New Roman" w:hAnsi="Times New Roman" w:cs="Times New Roman"/>
        </w:rPr>
        <w:t>Inconsistent Reporting – does not have reliable reports, will not have a valid pre/post thelarche transition</w:t>
      </w:r>
    </w:p>
    <w:p w:rsidR="127EBEAA" w:rsidP="0010CF56" w:rsidRDefault="127EBEAA" w14:paraId="1734D789" w14:textId="64109A22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8" w:lineRule="auto"/>
        <w:ind w:left="1440" w:right="0" w:hanging="360"/>
        <w:jc w:val="left"/>
        <w:rPr>
          <w:rFonts w:ascii="Times New Roman" w:hAnsi="Times New Roman" w:cs="Times New Roman"/>
        </w:rPr>
      </w:pPr>
      <w:r w:rsidRPr="0010CF56" w:rsidR="127EBEAA">
        <w:rPr>
          <w:rFonts w:ascii="Times New Roman" w:hAnsi="Times New Roman" w:cs="Times New Roman"/>
        </w:rPr>
        <w:t xml:space="preserve">Count Exclusions (in order) for each flag using a temporary exclusions </w:t>
      </w:r>
      <w:r w:rsidRPr="0010CF56" w:rsidR="127EBEAA">
        <w:rPr>
          <w:rFonts w:ascii="Times New Roman" w:hAnsi="Times New Roman" w:cs="Times New Roman"/>
        </w:rPr>
        <w:t>dataframe</w:t>
      </w:r>
    </w:p>
    <w:p w:rsidR="127EBEAA" w:rsidP="0010CF56" w:rsidRDefault="127EBEAA" w14:paraId="462549C4" w14:textId="6A346E58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127EBEAA">
        <w:rPr>
          <w:rFonts w:ascii="Times New Roman" w:hAnsi="Times New Roman" w:cs="Times New Roman"/>
        </w:rPr>
        <w:t>PreThelarche_ThruOut</w:t>
      </w:r>
      <w:r w:rsidRPr="0010CF56" w:rsidR="127EBEAA">
        <w:rPr>
          <w:rFonts w:ascii="Times New Roman" w:hAnsi="Times New Roman" w:cs="Times New Roman"/>
        </w:rPr>
        <w:t>_Y1N0</w:t>
      </w:r>
    </w:p>
    <w:p w:rsidR="127EBEAA" w:rsidP="0010CF56" w:rsidRDefault="127EBEAA" w14:paraId="39BBFFC4" w14:textId="2731BFD7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127EBEAA">
        <w:rPr>
          <w:rFonts w:ascii="Times New Roman" w:hAnsi="Times New Roman" w:cs="Times New Roman"/>
        </w:rPr>
        <w:t>Parent: 5659 --&gt; 5585 subjects, 74 removed</w:t>
      </w:r>
    </w:p>
    <w:p w:rsidR="127EBEAA" w:rsidP="0010CF56" w:rsidRDefault="127EBEAA" w14:paraId="4EC560FB" w14:textId="5DB5BB99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127EBEAA">
        <w:rPr>
          <w:rFonts w:ascii="Times New Roman" w:hAnsi="Times New Roman" w:cs="Times New Roman"/>
        </w:rPr>
        <w:t>Youth: 5640 --&gt; 5542 subjects, 98 removed</w:t>
      </w:r>
    </w:p>
    <w:p w:rsidR="127EBEAA" w:rsidP="0010CF56" w:rsidRDefault="127EBEAA" w14:paraId="02AA29E0" w14:textId="72FDB3EF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127EBEAA">
        <w:rPr>
          <w:rFonts w:ascii="Times New Roman" w:hAnsi="Times New Roman" w:cs="Times New Roman"/>
        </w:rPr>
        <w:t>PostThelarche_at_Baseline</w:t>
      </w:r>
      <w:r w:rsidRPr="0010CF56" w:rsidR="0A3A4D1D">
        <w:rPr>
          <w:rFonts w:ascii="Times New Roman" w:hAnsi="Times New Roman" w:cs="Times New Roman"/>
        </w:rPr>
        <w:t>_Y1N0</w:t>
      </w:r>
    </w:p>
    <w:p w:rsidR="0A3A4D1D" w:rsidP="0010CF56" w:rsidRDefault="0A3A4D1D" w14:paraId="3309782C" w14:textId="39D25302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A3A4D1D">
        <w:rPr>
          <w:rFonts w:ascii="Times New Roman" w:hAnsi="Times New Roman" w:cs="Times New Roman"/>
        </w:rPr>
        <w:t>Parent: 5855 --&gt; 2192 subjects, 3393 removed</w:t>
      </w:r>
    </w:p>
    <w:p w:rsidR="0A3A4D1D" w:rsidP="0010CF56" w:rsidRDefault="0A3A4D1D" w14:paraId="1BD1C8D8" w14:textId="5A338503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A3A4D1D">
        <w:rPr>
          <w:rFonts w:ascii="Times New Roman" w:hAnsi="Times New Roman" w:cs="Times New Roman"/>
        </w:rPr>
        <w:t xml:space="preserve">Youth: 5542 --&gt; 2680 subjects, 2862 </w:t>
      </w:r>
      <w:r w:rsidRPr="0010CF56" w:rsidR="02B2B0BD">
        <w:rPr>
          <w:rFonts w:ascii="Times New Roman" w:hAnsi="Times New Roman" w:cs="Times New Roman"/>
        </w:rPr>
        <w:t>removed</w:t>
      </w:r>
    </w:p>
    <w:p w:rsidR="02B2B0BD" w:rsidP="0010CF56" w:rsidRDefault="02B2B0BD" w14:paraId="06746A0B" w14:textId="6E4DE393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Inconsistent_Y1N0</w:t>
      </w:r>
    </w:p>
    <w:p w:rsidR="02B2B0BD" w:rsidP="0010CF56" w:rsidRDefault="02B2B0BD" w14:paraId="783FF7AE" w14:textId="163D6868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Parent: 2192 --&gt; 2146 subjects, 46 removed</w:t>
      </w:r>
    </w:p>
    <w:p w:rsidR="02B2B0BD" w:rsidP="0010CF56" w:rsidRDefault="02B2B0BD" w14:paraId="779575CD" w14:textId="57CBDFDC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Youth: 2680 --&gt; 2523 subjects, 157 removed</w:t>
      </w:r>
    </w:p>
    <w:p w:rsidR="02B2B0BD" w:rsidP="0010CF56" w:rsidRDefault="02B2B0BD" w14:paraId="1EEE8F72" w14:textId="55BAC0E9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PostThelarche_at_FirstReport_Y1N0 (</w:t>
      </w:r>
      <w:r w:rsidRPr="0010CF56" w:rsidR="02B2B0BD">
        <w:rPr>
          <w:rFonts w:ascii="Times New Roman" w:hAnsi="Times New Roman" w:cs="Times New Roman"/>
        </w:rPr>
        <w:t>remaining</w:t>
      </w:r>
      <w:r w:rsidRPr="0010CF56" w:rsidR="02B2B0BD">
        <w:rPr>
          <w:rFonts w:ascii="Times New Roman" w:hAnsi="Times New Roman" w:cs="Times New Roman"/>
        </w:rPr>
        <w:t xml:space="preserve"> unusable subjects with no baseline report</w:t>
      </w:r>
      <w:r w:rsidRPr="0010CF56" w:rsidR="02B2B0BD">
        <w:rPr>
          <w:rFonts w:ascii="Times New Roman" w:hAnsi="Times New Roman" w:cs="Times New Roman"/>
        </w:rPr>
        <w:t>)</w:t>
      </w:r>
    </w:p>
    <w:p w:rsidR="02B2B0BD" w:rsidP="0010CF56" w:rsidRDefault="02B2B0BD" w14:paraId="089B402F" w14:textId="016BE4B4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Parent: 2146 --&gt; 2100 subjects, 46 removed</w:t>
      </w:r>
    </w:p>
    <w:p w:rsidR="02B2B0BD" w:rsidP="0010CF56" w:rsidRDefault="02B2B0BD" w14:paraId="3AD6C71B" w14:textId="3398ED00">
      <w:pPr>
        <w:pStyle w:val="ListParagraph"/>
        <w:numPr>
          <w:ilvl w:val="3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Youth: 2523 --&gt; 1830 subjects, 693 removed</w:t>
      </w:r>
    </w:p>
    <w:p w:rsidR="02B2B0BD" w:rsidP="0010CF56" w:rsidRDefault="02B2B0BD" w14:paraId="73E3C73B" w14:textId="2DCFD8FD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 xml:space="preserve">Reset </w:t>
      </w:r>
      <w:r w:rsidRPr="0010CF56" w:rsidR="02B2B0BD">
        <w:rPr>
          <w:rFonts w:ascii="Times New Roman" w:hAnsi="Times New Roman" w:cs="Times New Roman"/>
        </w:rPr>
        <w:t>Last_PreThelarche</w:t>
      </w:r>
      <w:r w:rsidRPr="0010CF56" w:rsidR="02B2B0BD">
        <w:rPr>
          <w:rFonts w:ascii="Times New Roman" w:hAnsi="Times New Roman" w:cs="Times New Roman"/>
        </w:rPr>
        <w:t xml:space="preserve"> and </w:t>
      </w:r>
      <w:r w:rsidRPr="0010CF56" w:rsidR="02B2B0BD">
        <w:rPr>
          <w:rFonts w:ascii="Times New Roman" w:hAnsi="Times New Roman" w:cs="Times New Roman"/>
        </w:rPr>
        <w:t>First_PostThelarche</w:t>
      </w:r>
      <w:r w:rsidRPr="0010CF56" w:rsidR="02B2B0BD">
        <w:rPr>
          <w:rFonts w:ascii="Times New Roman" w:hAnsi="Times New Roman" w:cs="Times New Roman"/>
        </w:rPr>
        <w:t xml:space="preserve"> to NA if flagged as inconsistent (inconsistent reporting is unreliable reporting, so these values cannot be validated)</w:t>
      </w:r>
    </w:p>
    <w:p w:rsidR="02B2B0BD" w:rsidP="0010CF56" w:rsidRDefault="02B2B0BD" w14:paraId="3772E02C" w14:textId="40A3BCF5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Sanity check: Count number of remaining subjects with both valid pre/post thelarche timepoints</w:t>
      </w:r>
    </w:p>
    <w:p w:rsidR="02B2B0BD" w:rsidP="0010CF56" w:rsidRDefault="02B2B0BD" w14:paraId="2E3080E2" w14:textId="3A3788B0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Parent: 2100 subjects</w:t>
      </w:r>
    </w:p>
    <w:p w:rsidR="02B2B0BD" w:rsidP="0010CF56" w:rsidRDefault="02B2B0BD" w14:paraId="1B317DD7" w14:textId="559DAD9C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Youth: 1830 subjects</w:t>
      </w:r>
    </w:p>
    <w:p w:rsidR="02B2B0BD" w:rsidP="0010CF56" w:rsidRDefault="02B2B0BD" w14:paraId="749DD059" w14:textId="645D9374">
      <w:pPr>
        <w:pStyle w:val="ListParagraph"/>
        <w:numPr>
          <w:ilvl w:val="2"/>
          <w:numId w:val="2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rFonts w:ascii="Times New Roman" w:hAnsi="Times New Roman" w:cs="Times New Roman"/>
        </w:rPr>
      </w:pPr>
      <w:r w:rsidRPr="0010CF56" w:rsidR="02B2B0BD">
        <w:rPr>
          <w:rFonts w:ascii="Times New Roman" w:hAnsi="Times New Roman" w:cs="Times New Roman"/>
        </w:rPr>
        <w:t>Sanity checked.</w:t>
      </w:r>
    </w:p>
    <w:p w:rsidR="0010CF56" w:rsidP="0010CF56" w:rsidRDefault="0010CF56" w14:paraId="1DCE4310" w14:textId="27487B39">
      <w:pPr>
        <w:pStyle w:val="ListParagraph"/>
        <w:ind w:left="720"/>
        <w:rPr>
          <w:rFonts w:ascii="Times New Roman" w:hAnsi="Times New Roman" w:cs="Times New Roman"/>
        </w:rPr>
      </w:pPr>
    </w:p>
    <w:p w:rsidR="587312A9" w:rsidP="0010CF56" w:rsidRDefault="587312A9" w14:paraId="6F1C3E6F" w14:textId="60AE5E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CF56" w:rsidR="587312A9">
        <w:rPr>
          <w:rFonts w:ascii="Times New Roman" w:hAnsi="Times New Roman" w:cs="Times New Roman"/>
        </w:rPr>
        <w:t>Calculate Age at Thelarche</w:t>
      </w:r>
    </w:p>
    <w:p w:rsidR="000C5460" w:rsidP="000C5460" w:rsidRDefault="000C5460" w14:paraId="736C6CA4" w14:textId="0921F05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Age of interview was pulled for </w:t>
      </w:r>
      <w:proofErr w:type="spellStart"/>
      <w:r>
        <w:rPr>
          <w:rFonts w:ascii="Times New Roman" w:hAnsi="Times New Roman" w:cs="Times New Roman"/>
        </w:rPr>
        <w:t>Last_PreThelarche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First_PostThelarche</w:t>
      </w:r>
      <w:proofErr w:type="spellEnd"/>
      <w:r>
        <w:rPr>
          <w:rFonts w:ascii="Times New Roman" w:hAnsi="Times New Roman" w:cs="Times New Roman"/>
        </w:rPr>
        <w:t xml:space="preserve"> timepoints from the “ages” chronological list vector and saved to </w:t>
      </w:r>
      <w:proofErr w:type="spellStart"/>
      <w:r>
        <w:rPr>
          <w:rFonts w:ascii="Times New Roman" w:hAnsi="Times New Roman" w:cs="Times New Roman"/>
        </w:rPr>
        <w:t>pre_thelarche_age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post_thelarche_age</w:t>
      </w:r>
      <w:proofErr w:type="spellEnd"/>
    </w:p>
    <w:p w:rsidR="000C5460" w:rsidP="000C5460" w:rsidRDefault="000C5460" w14:paraId="118BF670" w14:textId="2C00D42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Age_of_Thelarche</w:t>
      </w:r>
      <w:proofErr w:type="spellEnd"/>
      <w:r>
        <w:rPr>
          <w:rFonts w:ascii="Times New Roman" w:hAnsi="Times New Roman" w:cs="Times New Roman"/>
        </w:rPr>
        <w:t xml:space="preserve"> was calculated by averaging </w:t>
      </w:r>
      <w:proofErr w:type="spellStart"/>
      <w:r>
        <w:rPr>
          <w:rFonts w:ascii="Times New Roman" w:hAnsi="Times New Roman" w:cs="Times New Roman"/>
        </w:rPr>
        <w:t>pre_thelarche_age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post_thelarche_age</w:t>
      </w:r>
      <w:proofErr w:type="spellEnd"/>
    </w:p>
    <w:p w:rsidR="000C5460" w:rsidP="000C5460" w:rsidRDefault="000C5460" w14:paraId="6B207BFA" w14:textId="760FC24D">
      <w:pPr>
        <w:pStyle w:val="ListParagraph"/>
        <w:rPr>
          <w:rFonts w:ascii="Times New Roman" w:hAnsi="Times New Roman" w:cs="Times New Roman"/>
        </w:rPr>
      </w:pPr>
    </w:p>
    <w:p w:rsidR="000C5460" w:rsidP="000C5460" w:rsidRDefault="000C5460" w14:paraId="566E53C2" w14:textId="64679E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CF56" w:rsidR="179B962B">
        <w:rPr>
          <w:rFonts w:ascii="Times New Roman" w:hAnsi="Times New Roman" w:cs="Times New Roman"/>
        </w:rPr>
        <w:t>Calculat</w:t>
      </w:r>
      <w:r w:rsidRPr="0010CF56" w:rsidR="33CD3574">
        <w:rPr>
          <w:rFonts w:ascii="Times New Roman" w:hAnsi="Times New Roman" w:cs="Times New Roman"/>
        </w:rPr>
        <w:t>e Timepoint Gaps</w:t>
      </w:r>
    </w:p>
    <w:p w:rsidR="00563A23" w:rsidP="00563A23" w:rsidRDefault="000C5460" w14:paraId="5F842AF2" w14:textId="406DDA5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33CD3574">
        <w:rPr>
          <w:rFonts w:ascii="Times New Roman" w:hAnsi="Times New Roman" w:cs="Times New Roman"/>
        </w:rPr>
        <w:t>Some participants had atypically large gaps between their pre/post thelarche reports (&gt;1 year, up to 2277 days).</w:t>
      </w:r>
      <w:r w:rsidRPr="0010CF56" w:rsidR="4A49C886">
        <w:rPr>
          <w:rFonts w:ascii="Times New Roman" w:hAnsi="Times New Roman" w:cs="Times New Roman"/>
        </w:rPr>
        <w:t xml:space="preserve"> </w:t>
      </w:r>
      <w:r w:rsidRPr="0010CF56" w:rsidR="737A7380">
        <w:rPr>
          <w:rFonts w:ascii="Times New Roman" w:hAnsi="Times New Roman" w:cs="Times New Roman"/>
        </w:rPr>
        <w:t xml:space="preserve">These lengths should be checked </w:t>
      </w:r>
      <w:r w:rsidRPr="0010CF56" w:rsidR="2988B016">
        <w:rPr>
          <w:rFonts w:ascii="Times New Roman" w:hAnsi="Times New Roman" w:cs="Times New Roman"/>
        </w:rPr>
        <w:t xml:space="preserve">as covariates </w:t>
      </w:r>
      <w:r w:rsidRPr="0010CF56" w:rsidR="737A7380">
        <w:rPr>
          <w:rFonts w:ascii="Times New Roman" w:hAnsi="Times New Roman" w:cs="Times New Roman"/>
        </w:rPr>
        <w:t xml:space="preserve">to see if they </w:t>
      </w:r>
      <w:r w:rsidRPr="0010CF56" w:rsidR="2B2B7DB4">
        <w:rPr>
          <w:rFonts w:ascii="Times New Roman" w:hAnsi="Times New Roman" w:cs="Times New Roman"/>
        </w:rPr>
        <w:t xml:space="preserve">have </w:t>
      </w:r>
      <w:r w:rsidRPr="0010CF56" w:rsidR="737A7380">
        <w:rPr>
          <w:rFonts w:ascii="Times New Roman" w:hAnsi="Times New Roman" w:cs="Times New Roman"/>
        </w:rPr>
        <w:t xml:space="preserve">any </w:t>
      </w:r>
      <w:r w:rsidRPr="0010CF56" w:rsidR="66843FB9">
        <w:rPr>
          <w:rFonts w:ascii="Times New Roman" w:hAnsi="Times New Roman" w:cs="Times New Roman"/>
        </w:rPr>
        <w:t xml:space="preserve">effect on </w:t>
      </w:r>
      <w:r w:rsidRPr="0010CF56" w:rsidR="737A7380">
        <w:rPr>
          <w:rFonts w:ascii="Times New Roman" w:hAnsi="Times New Roman" w:cs="Times New Roman"/>
        </w:rPr>
        <w:t>conclusions drawn from the data.</w:t>
      </w:r>
    </w:p>
    <w:p w:rsidR="00563A23" w:rsidP="00563A23" w:rsidRDefault="00563A23" w14:paraId="3626C92A" w14:textId="5EAB2A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737A7380">
        <w:rPr>
          <w:rFonts w:ascii="Times New Roman" w:hAnsi="Times New Roman" w:cs="Times New Roman"/>
        </w:rPr>
        <w:t xml:space="preserve">Participants with </w:t>
      </w:r>
      <w:r w:rsidRPr="0010CF56" w:rsidR="737A7380">
        <w:rPr>
          <w:rFonts w:ascii="Times New Roman" w:hAnsi="Times New Roman" w:cs="Times New Roman"/>
        </w:rPr>
        <w:t>gap_length</w:t>
      </w:r>
      <w:r w:rsidRPr="0010CF56" w:rsidR="737A7380">
        <w:rPr>
          <w:rFonts w:ascii="Times New Roman" w:hAnsi="Times New Roman" w:cs="Times New Roman"/>
        </w:rPr>
        <w:t xml:space="preserve"> ‘s of 2 or more years</w:t>
      </w:r>
      <w:r w:rsidRPr="0010CF56" w:rsidR="737A7380">
        <w:rPr>
          <w:rFonts w:ascii="Times New Roman" w:hAnsi="Times New Roman" w:cs="Times New Roman"/>
        </w:rPr>
        <w:t xml:space="preserve"> had their</w:t>
      </w:r>
      <w:r w:rsidRPr="0010CF56" w:rsidR="3E920885">
        <w:rPr>
          <w:rFonts w:ascii="Times New Roman" w:hAnsi="Times New Roman" w:cs="Times New Roman"/>
        </w:rPr>
        <w:t xml:space="preserve"> Reporting_Gap_Y1N0</w:t>
      </w:r>
      <w:r w:rsidRPr="0010CF56" w:rsidR="737A7380">
        <w:rPr>
          <w:rFonts w:ascii="Times New Roman" w:hAnsi="Times New Roman" w:cs="Times New Roman"/>
        </w:rPr>
        <w:t xml:space="preserve"> flagged</w:t>
      </w:r>
      <w:r w:rsidRPr="0010CF56" w:rsidR="3E920885">
        <w:rPr>
          <w:rFonts w:ascii="Times New Roman" w:hAnsi="Times New Roman" w:cs="Times New Roman"/>
        </w:rPr>
        <w:t xml:space="preserve"> with a “1”</w:t>
      </w:r>
    </w:p>
    <w:p w:rsidR="007C7CEB" w:rsidP="00563A23" w:rsidRDefault="007C7CEB" w14:paraId="37881F18" w14:textId="40D7905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Interview dates were merged </w:t>
      </w:r>
      <w:proofErr w:type="gramStart"/>
      <w:r>
        <w:rPr>
          <w:rFonts w:ascii="Times New Roman" w:hAnsi="Times New Roman" w:cs="Times New Roman"/>
        </w:rPr>
        <w:t>in</w:t>
      </w:r>
      <w:proofErr w:type="gram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PrePost_gap_in_days</w:t>
      </w:r>
      <w:proofErr w:type="spellEnd"/>
      <w:r>
        <w:rPr>
          <w:rFonts w:ascii="Times New Roman" w:hAnsi="Times New Roman" w:cs="Times New Roman"/>
        </w:rPr>
        <w:t xml:space="preserve"> was calculated by subtracting the date of the </w:t>
      </w:r>
      <w:proofErr w:type="spellStart"/>
      <w:r>
        <w:rPr>
          <w:rFonts w:ascii="Times New Roman" w:hAnsi="Times New Roman" w:cs="Times New Roman"/>
        </w:rPr>
        <w:t>PreThelarche</w:t>
      </w:r>
      <w:proofErr w:type="spellEnd"/>
      <w:r>
        <w:rPr>
          <w:rFonts w:ascii="Times New Roman" w:hAnsi="Times New Roman" w:cs="Times New Roman"/>
        </w:rPr>
        <w:t xml:space="preserve"> report from the date of the </w:t>
      </w:r>
      <w:proofErr w:type="spellStart"/>
      <w:r>
        <w:rPr>
          <w:rFonts w:ascii="Times New Roman" w:hAnsi="Times New Roman" w:cs="Times New Roman"/>
        </w:rPr>
        <w:t>PostThelarche</w:t>
      </w:r>
      <w:proofErr w:type="spellEnd"/>
      <w:r>
        <w:rPr>
          <w:rFonts w:ascii="Times New Roman" w:hAnsi="Times New Roman" w:cs="Times New Roman"/>
        </w:rPr>
        <w:t xml:space="preserve"> report</w:t>
      </w:r>
    </w:p>
    <w:p w:rsidR="007C7CEB" w:rsidP="007C7CEB" w:rsidRDefault="007C7CEB" w14:paraId="3CDFFFB0" w14:textId="28C979F4">
      <w:pPr>
        <w:pStyle w:val="ListParagraph"/>
        <w:rPr>
          <w:rFonts w:ascii="Times New Roman" w:hAnsi="Times New Roman" w:cs="Times New Roman"/>
        </w:rPr>
      </w:pPr>
    </w:p>
    <w:p w:rsidR="007C7CEB" w:rsidP="007C7CEB" w:rsidRDefault="007C7CEB" w14:paraId="1FAD7FB3" w14:textId="601E53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Dropouts/Find Last Visits</w:t>
      </w:r>
    </w:p>
    <w:p w:rsidR="007C7CEB" w:rsidP="007C7CEB" w:rsidRDefault="007C7CEB" w14:paraId="350F9BB7" w14:textId="00675A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last_visit</w:t>
      </w:r>
      <w:proofErr w:type="spellEnd"/>
      <w:r>
        <w:rPr>
          <w:rFonts w:ascii="Times New Roman" w:hAnsi="Times New Roman" w:cs="Times New Roman"/>
        </w:rPr>
        <w:t xml:space="preserve"> – each participant’s last visit (non-NA thelarche report) was found</w:t>
      </w:r>
    </w:p>
    <w:p w:rsidR="007C7CEB" w:rsidP="007C7CEB" w:rsidRDefault="007C7CEB" w14:paraId="63F2038C" w14:textId="3AC4E950">
      <w:pPr>
        <w:pStyle w:val="ListParagraph"/>
        <w:rPr>
          <w:rFonts w:ascii="Times New Roman" w:hAnsi="Times New Roman" w:cs="Times New Roman"/>
        </w:rPr>
      </w:pPr>
    </w:p>
    <w:p w:rsidR="007C7CEB" w:rsidP="007C7CEB" w:rsidRDefault="007C7CEB" w14:paraId="40B2016C" w14:textId="27D55F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Clean </w:t>
      </w:r>
      <w:proofErr w:type="spellStart"/>
      <w:r>
        <w:rPr>
          <w:rFonts w:ascii="Times New Roman" w:hAnsi="Times New Roman" w:cs="Times New Roman"/>
        </w:rPr>
        <w:t>DataFrames</w:t>
      </w:r>
      <w:proofErr w:type="spellEnd"/>
      <w:r>
        <w:rPr>
          <w:rFonts w:ascii="Times New Roman" w:hAnsi="Times New Roman" w:cs="Times New Roman"/>
        </w:rPr>
        <w:t xml:space="preserve"> for Export</w:t>
      </w:r>
    </w:p>
    <w:p w:rsidR="007C7CEB" w:rsidP="007C7CEB" w:rsidRDefault="007C7CEB" w14:paraId="69DCE6D1" w14:textId="6B1C9BF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flag_summary</w:t>
      </w:r>
      <w:proofErr w:type="spellEnd"/>
      <w:r>
        <w:rPr>
          <w:rFonts w:ascii="Times New Roman" w:hAnsi="Times New Roman" w:cs="Times New Roman"/>
        </w:rPr>
        <w:t xml:space="preserve"> column was made to summarize which flags were present for each participant in a human-readable format</w:t>
      </w:r>
    </w:p>
    <w:p w:rsidR="007C7CEB" w:rsidP="007C7CEB" w:rsidRDefault="007C7CEB" w14:paraId="4BCE2638" w14:textId="68ABCA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Useful columns were kept and reordered for clarity</w:t>
      </w:r>
    </w:p>
    <w:p w:rsidR="007C7CEB" w:rsidP="007C7CEB" w:rsidRDefault="007C7CEB" w14:paraId="194D8CBC" w14:textId="7090502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thelarche_reports</w:t>
      </w:r>
      <w:proofErr w:type="spellEnd"/>
      <w:r>
        <w:rPr>
          <w:rFonts w:ascii="Times New Roman" w:hAnsi="Times New Roman" w:cs="Times New Roman"/>
        </w:rPr>
        <w:t xml:space="preserve"> chronological list vector was converted to a string so it could be written into a csv</w:t>
      </w:r>
    </w:p>
    <w:p w:rsidR="007C7CEB" w:rsidP="007C7CEB" w:rsidRDefault="007C7CEB" w14:paraId="6BB11926" w14:textId="2D1CD608">
      <w:pPr>
        <w:pStyle w:val="ListParagraph"/>
        <w:rPr>
          <w:rFonts w:ascii="Times New Roman" w:hAnsi="Times New Roman" w:cs="Times New Roman"/>
        </w:rPr>
      </w:pPr>
    </w:p>
    <w:p w:rsidR="007C7CEB" w:rsidP="007C7CEB" w:rsidRDefault="007C7CEB" w14:paraId="2FE30076" w14:textId="136BE4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to CSVs</w:t>
      </w:r>
    </w:p>
    <w:p w:rsidR="007C7CEB" w:rsidP="007C7CEB" w:rsidRDefault="007C7CEB" w14:paraId="636901AC" w14:textId="7227AD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3E920885">
        <w:rPr>
          <w:rFonts w:ascii="Times New Roman" w:hAnsi="Times New Roman" w:cs="Times New Roman"/>
        </w:rPr>
        <w:t xml:space="preserve">parent -&gt; </w:t>
      </w:r>
      <w:r w:rsidRPr="0010CF56" w:rsidR="3E920885">
        <w:rPr>
          <w:rFonts w:ascii="Times New Roman" w:hAnsi="Times New Roman" w:cs="Times New Roman"/>
        </w:rPr>
        <w:t>Parent_Thelarche_Age_Status_</w:t>
      </w:r>
      <w:r w:rsidRPr="0010CF56" w:rsidR="2FE5793E">
        <w:rPr>
          <w:rFonts w:ascii="Times New Roman" w:hAnsi="Times New Roman" w:cs="Times New Roman"/>
        </w:rPr>
        <w:t>12</w:t>
      </w:r>
      <w:r w:rsidRPr="0010CF56" w:rsidR="3E920885">
        <w:rPr>
          <w:rFonts w:ascii="Times New Roman" w:hAnsi="Times New Roman" w:cs="Times New Roman"/>
        </w:rPr>
        <w:t>_</w:t>
      </w:r>
      <w:r w:rsidRPr="0010CF56" w:rsidR="0E7D64DA">
        <w:rPr>
          <w:rFonts w:ascii="Times New Roman" w:hAnsi="Times New Roman" w:cs="Times New Roman"/>
        </w:rPr>
        <w:t>16</w:t>
      </w:r>
      <w:r w:rsidRPr="0010CF56" w:rsidR="3E920885">
        <w:rPr>
          <w:rFonts w:ascii="Times New Roman" w:hAnsi="Times New Roman" w:cs="Times New Roman"/>
        </w:rPr>
        <w:t>_25.csv</w:t>
      </w:r>
    </w:p>
    <w:p w:rsidR="007C7CEB" w:rsidP="007C7CEB" w:rsidRDefault="007C7CEB" w14:paraId="5B5919C5" w14:textId="1FACDA0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0CF56" w:rsidR="3E920885">
        <w:rPr>
          <w:rFonts w:ascii="Times New Roman" w:hAnsi="Times New Roman" w:cs="Times New Roman"/>
        </w:rPr>
        <w:t>youth -&gt; Youth</w:t>
      </w:r>
      <w:r w:rsidRPr="0010CF56" w:rsidR="3E920885">
        <w:rPr>
          <w:rFonts w:ascii="Times New Roman" w:hAnsi="Times New Roman" w:cs="Times New Roman"/>
        </w:rPr>
        <w:t>_Thelarche_Age_Status_</w:t>
      </w:r>
      <w:r w:rsidRPr="0010CF56" w:rsidR="594E2E67">
        <w:rPr>
          <w:rFonts w:ascii="Times New Roman" w:hAnsi="Times New Roman" w:cs="Times New Roman"/>
        </w:rPr>
        <w:t>12</w:t>
      </w:r>
      <w:r w:rsidRPr="0010CF56" w:rsidR="3E920885">
        <w:rPr>
          <w:rFonts w:ascii="Times New Roman" w:hAnsi="Times New Roman" w:cs="Times New Roman"/>
        </w:rPr>
        <w:t>_</w:t>
      </w:r>
      <w:r w:rsidRPr="0010CF56" w:rsidR="39EA9485">
        <w:rPr>
          <w:rFonts w:ascii="Times New Roman" w:hAnsi="Times New Roman" w:cs="Times New Roman"/>
        </w:rPr>
        <w:t>16</w:t>
      </w:r>
      <w:r w:rsidRPr="0010CF56" w:rsidR="3E920885">
        <w:rPr>
          <w:rFonts w:ascii="Times New Roman" w:hAnsi="Times New Roman" w:cs="Times New Roman"/>
        </w:rPr>
        <w:t>_25.csv</w:t>
      </w:r>
    </w:p>
    <w:p w:rsidR="00057BA6" w:rsidP="00057BA6" w:rsidRDefault="00057BA6" w14:paraId="12BAA806" w14:textId="77777777">
      <w:pPr>
        <w:rPr>
          <w:rFonts w:ascii="Times New Roman" w:hAnsi="Times New Roman" w:cs="Times New Roman"/>
        </w:rPr>
      </w:pPr>
    </w:p>
    <w:p w:rsidR="00057BA6" w:rsidP="00057BA6" w:rsidRDefault="00057BA6" w14:paraId="5C37EB64" w14:textId="135C0CE1">
      <w:pPr>
        <w:rPr>
          <w:rFonts w:ascii="Times New Roman" w:hAnsi="Times New Roman" w:cs="Times New Roman"/>
          <w:u w:val="single"/>
        </w:rPr>
      </w:pPr>
      <w:r w:rsidRPr="00057BA6">
        <w:rPr>
          <w:rFonts w:ascii="Times New Roman" w:hAnsi="Times New Roman" w:cs="Times New Roman"/>
          <w:u w:val="single"/>
        </w:rPr>
        <w:t>EXPLANATION OF VARIABLES: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4666"/>
        <w:gridCol w:w="4666"/>
      </w:tblGrid>
      <w:tr w:rsidR="00057BA6" w:rsidTr="578152E8" w14:paraId="26DA2D62" w14:textId="77777777">
        <w:tc>
          <w:tcPr>
            <w:tcW w:w="4666" w:type="dxa"/>
            <w:tcMar/>
          </w:tcPr>
          <w:p w:rsidR="00057BA6" w:rsidP="00057BA6" w:rsidRDefault="00057BA6" w14:paraId="240E5A22" w14:textId="12400DC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participant_id</w:t>
            </w:r>
            <w:proofErr w:type="spellEnd"/>
          </w:p>
        </w:tc>
        <w:tc>
          <w:tcPr>
            <w:tcW w:w="4666" w:type="dxa"/>
            <w:tcMar/>
          </w:tcPr>
          <w:p w:rsidR="00057BA6" w:rsidP="00057BA6" w:rsidRDefault="00057BA6" w14:paraId="55A49AF9" w14:textId="15F091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ABCD participant identifier</w:t>
            </w:r>
          </w:p>
        </w:tc>
      </w:tr>
      <w:tr w:rsidR="00057BA6" w:rsidTr="578152E8" w14:paraId="51269751" w14:textId="77777777">
        <w:tc>
          <w:tcPr>
            <w:tcW w:w="4666" w:type="dxa"/>
            <w:tcMar/>
          </w:tcPr>
          <w:p w:rsidR="00057BA6" w:rsidP="00057BA6" w:rsidRDefault="00057BA6" w14:paraId="4639B25A" w14:textId="777777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session_id</w:t>
            </w:r>
            <w:proofErr w:type="spellEnd"/>
          </w:p>
          <w:p w:rsidR="00F624D2" w:rsidP="00057BA6" w:rsidRDefault="00F624D2" w14:paraId="1B0BC3CC" w14:textId="50FC951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ses_id</w:t>
            </w:r>
            <w:proofErr w:type="spellEnd"/>
          </w:p>
        </w:tc>
        <w:tc>
          <w:tcPr>
            <w:tcW w:w="4666" w:type="dxa"/>
            <w:tcMar/>
          </w:tcPr>
          <w:p w:rsidR="00057BA6" w:rsidP="00057BA6" w:rsidRDefault="00057BA6" w14:paraId="2D632F9E" w14:textId="34D8C2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ABCD visit identifier</w:t>
            </w:r>
          </w:p>
        </w:tc>
      </w:tr>
      <w:tr w:rsidR="00057BA6" w:rsidTr="578152E8" w14:paraId="1014AEE3" w14:textId="77777777">
        <w:tc>
          <w:tcPr>
            <w:tcW w:w="4666" w:type="dxa"/>
            <w:tcMar/>
          </w:tcPr>
          <w:p w:rsidR="00057BA6" w:rsidP="00057BA6" w:rsidRDefault="0046182D" w14:paraId="00A16DCB" w14:textId="21B01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ab_g_</w:t>
            </w:r>
            <w:proofErr w:type="spellStart"/>
            <w:r>
              <w:rPr>
                <w:rFonts w:ascii="Times New Roman" w:hAnsi="Times New Roman" w:cs="Times New Roman"/>
              </w:rPr>
              <w:t>dyn</w:t>
            </w:r>
            <w:proofErr w:type="spellEnd"/>
            <w:r>
              <w:rPr>
                <w:rFonts w:ascii="Times New Roman" w:hAnsi="Times New Roman" w:cs="Times New Roman"/>
              </w:rPr>
              <w:t>__</w:t>
            </w:r>
            <w:proofErr w:type="spellStart"/>
            <w:r>
              <w:rPr>
                <w:rFonts w:ascii="Times New Roman" w:hAnsi="Times New Roman" w:cs="Times New Roman"/>
              </w:rPr>
              <w:t>visit_dtt</w:t>
            </w:r>
            <w:proofErr w:type="spellEnd"/>
          </w:p>
          <w:p w:rsidR="0046182D" w:rsidP="00057BA6" w:rsidRDefault="0046182D" w14:paraId="5087CCE0" w14:textId="36BBCDB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interview_date</w:t>
            </w:r>
            <w:proofErr w:type="spellEnd"/>
          </w:p>
        </w:tc>
        <w:tc>
          <w:tcPr>
            <w:tcW w:w="4666" w:type="dxa"/>
            <w:tcMar/>
          </w:tcPr>
          <w:p w:rsidR="00057BA6" w:rsidP="00057BA6" w:rsidRDefault="0046182D" w14:paraId="04CB8E09" w14:textId="6EB81A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the participant was interviewed</w:t>
            </w:r>
          </w:p>
        </w:tc>
      </w:tr>
      <w:tr w:rsidR="00057BA6" w:rsidTr="578152E8" w14:paraId="7371622D" w14:textId="77777777">
        <w:tc>
          <w:tcPr>
            <w:tcW w:w="4666" w:type="dxa"/>
            <w:tcMar/>
          </w:tcPr>
          <w:p w:rsidR="00057BA6" w:rsidP="00057BA6" w:rsidRDefault="00F624D2" w14:paraId="0485F61D" w14:textId="1ED4EA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46182D">
              <w:rPr>
                <w:rFonts w:ascii="Times New Roman" w:hAnsi="Times New Roman" w:cs="Times New Roman"/>
              </w:rPr>
              <w:t>ates</w:t>
            </w:r>
          </w:p>
        </w:tc>
        <w:tc>
          <w:tcPr>
            <w:tcW w:w="4666" w:type="dxa"/>
            <w:tcMar/>
          </w:tcPr>
          <w:p w:rsidR="00057BA6" w:rsidP="00057BA6" w:rsidRDefault="0046182D" w14:paraId="223F5A21" w14:textId="2C7825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Chronological list vector of </w:t>
            </w:r>
            <w:r w:rsidR="00F624D2">
              <w:rPr>
                <w:rFonts w:ascii="Times New Roman" w:hAnsi="Times New Roman" w:cs="Times New Roman"/>
              </w:rPr>
              <w:t xml:space="preserve">interview </w:t>
            </w:r>
            <w:proofErr w:type="gramStart"/>
            <w:r w:rsidR="00F624D2">
              <w:rPr>
                <w:rFonts w:ascii="Times New Roman" w:hAnsi="Times New Roman" w:cs="Times New Roman"/>
              </w:rPr>
              <w:t>dates;</w:t>
            </w:r>
            <w:proofErr w:type="gramEnd"/>
            <w:r w:rsidR="00F624D2">
              <w:rPr>
                <w:rFonts w:ascii="Times New Roman" w:hAnsi="Times New Roman" w:cs="Times New Roman"/>
              </w:rPr>
              <w:t xml:space="preserve"> e.g. </w:t>
            </w:r>
            <w:proofErr w:type="gramStart"/>
            <w:r w:rsidR="00F624D2">
              <w:rPr>
                <w:rFonts w:ascii="Times New Roman" w:hAnsi="Times New Roman" w:cs="Times New Roman"/>
              </w:rPr>
              <w:t>c</w:t>
            </w:r>
            <w:r w:rsidR="00F624D2">
              <w:rPr>
                <w:rFonts w:ascii="Times New Roman" w:hAnsi="Times New Roman" w:cs="Times New Roman"/>
              </w:rPr>
              <w:t>(</w:t>
            </w:r>
            <w:proofErr w:type="gramEnd"/>
            <w:r w:rsidR="00F624D2">
              <w:rPr>
                <w:rFonts w:ascii="Times New Roman" w:hAnsi="Times New Roman" w:cs="Times New Roman"/>
              </w:rPr>
              <w:t>2018-09-30, 2019-08-23, 2020-05-21, etc.)</w:t>
            </w:r>
          </w:p>
        </w:tc>
      </w:tr>
      <w:tr w:rsidR="00057BA6" w:rsidTr="578152E8" w14:paraId="267195CB" w14:textId="77777777">
        <w:tc>
          <w:tcPr>
            <w:tcW w:w="4666" w:type="dxa"/>
            <w:tcMar/>
          </w:tcPr>
          <w:p w:rsidR="00057BA6" w:rsidP="00057BA6" w:rsidRDefault="00F624D2" w14:paraId="78D01C83" w14:textId="777777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ph_p_pds_age</w:t>
            </w:r>
            <w:proofErr w:type="spellEnd"/>
          </w:p>
          <w:p w:rsidR="00F624D2" w:rsidP="00057BA6" w:rsidRDefault="00F624D2" w14:paraId="53479060" w14:textId="777777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ph_y_pds_age</w:t>
            </w:r>
            <w:proofErr w:type="spellEnd"/>
          </w:p>
          <w:p w:rsidR="00F624D2" w:rsidP="00057BA6" w:rsidRDefault="00F624D2" w14:paraId="5FD04F68" w14:textId="7FEB38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4666" w:type="dxa"/>
            <w:tcMar/>
          </w:tcPr>
          <w:p w:rsidR="00057BA6" w:rsidP="00057BA6" w:rsidRDefault="00F624D2" w14:paraId="55833ABF" w14:textId="3D989E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at interview (according to parent/youth pubertal report)</w:t>
            </w:r>
          </w:p>
        </w:tc>
      </w:tr>
      <w:tr w:rsidR="00057BA6" w:rsidTr="578152E8" w14:paraId="15007053" w14:textId="77777777">
        <w:tc>
          <w:tcPr>
            <w:tcW w:w="4666" w:type="dxa"/>
            <w:tcMar/>
          </w:tcPr>
          <w:p w:rsidR="00057BA6" w:rsidP="00057BA6" w:rsidRDefault="00F624D2" w14:paraId="509E84B2" w14:textId="28829E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ph_p_pds__f_001</w:t>
            </w:r>
          </w:p>
          <w:p w:rsidR="00F624D2" w:rsidP="00057BA6" w:rsidRDefault="00F624D2" w14:paraId="6C33B3A0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ph_</w:t>
            </w:r>
            <w:r>
              <w:rPr>
                <w:rFonts w:ascii="Times New Roman" w:hAnsi="Times New Roman" w:cs="Times New Roman"/>
              </w:rPr>
              <w:t>y</w:t>
            </w:r>
            <w:r>
              <w:rPr>
                <w:rFonts w:ascii="Times New Roman" w:hAnsi="Times New Roman" w:cs="Times New Roman"/>
              </w:rPr>
              <w:t>_pds__f_001</w:t>
            </w:r>
          </w:p>
          <w:p w:rsidR="00F624D2" w:rsidP="00057BA6" w:rsidRDefault="00F624D2" w14:paraId="6E8C4F81" w14:textId="747E998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thelarche_report</w:t>
            </w:r>
            <w:proofErr w:type="spellEnd"/>
          </w:p>
        </w:tc>
        <w:tc>
          <w:tcPr>
            <w:tcW w:w="4666" w:type="dxa"/>
            <w:tcMar/>
          </w:tcPr>
          <w:p w:rsidR="00057BA6" w:rsidP="00057BA6" w:rsidRDefault="00F624D2" w14:paraId="17D30200" w14:textId="21F9FE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Thelarche report: </w:t>
            </w:r>
            <w:r w:rsidRPr="00EE1926">
              <w:rPr>
                <w:rFonts w:ascii="Times New Roman" w:hAnsi="Times New Roman" w:cs="Times New Roman"/>
              </w:rPr>
              <w:t xml:space="preserve">Have you noticed that your (child's) breasts have begun to grow? 1 = have not yet started growing, 2 = have barely started growing, 3 = breast growth is </w:t>
            </w:r>
            <w:proofErr w:type="gramStart"/>
            <w:r w:rsidRPr="00EE1926">
              <w:rPr>
                <w:rFonts w:ascii="Times New Roman" w:hAnsi="Times New Roman" w:cs="Times New Roman"/>
              </w:rPr>
              <w:t>definitely underway</w:t>
            </w:r>
            <w:proofErr w:type="gramEnd"/>
            <w:r w:rsidRPr="00EE1926">
              <w:rPr>
                <w:rFonts w:ascii="Times New Roman" w:hAnsi="Times New Roman" w:cs="Times New Roman"/>
              </w:rPr>
              <w:t>, 4 = breast growth seems complete, 777 = Refuse to answer, 999 = I don't know</w:t>
            </w:r>
          </w:p>
        </w:tc>
      </w:tr>
      <w:tr w:rsidR="00057BA6" w:rsidTr="578152E8" w14:paraId="059896B1" w14:textId="77777777">
        <w:tc>
          <w:tcPr>
            <w:tcW w:w="4666" w:type="dxa"/>
            <w:tcMar/>
          </w:tcPr>
          <w:p w:rsidR="00057BA6" w:rsidP="00057BA6" w:rsidRDefault="00F624D2" w14:paraId="0ABB96E3" w14:textId="2D4BE9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ab_g_</w:t>
            </w:r>
            <w:proofErr w:type="spellStart"/>
            <w:r>
              <w:rPr>
                <w:rFonts w:ascii="Times New Roman" w:hAnsi="Times New Roman" w:cs="Times New Roman"/>
              </w:rPr>
              <w:t>stc</w:t>
            </w:r>
            <w:proofErr w:type="spellEnd"/>
            <w:r>
              <w:rPr>
                <w:rFonts w:ascii="Times New Roman" w:hAnsi="Times New Roman" w:cs="Times New Roman"/>
              </w:rPr>
              <w:t>__</w:t>
            </w:r>
            <w:proofErr w:type="spellStart"/>
            <w:r>
              <w:rPr>
                <w:rFonts w:ascii="Times New Roman" w:hAnsi="Times New Roman" w:cs="Times New Roman"/>
              </w:rPr>
              <w:t>cohort_sex</w:t>
            </w:r>
            <w:proofErr w:type="spellEnd"/>
          </w:p>
          <w:p w:rsidR="00F624D2" w:rsidP="00057BA6" w:rsidRDefault="00F624D2" w14:paraId="4CE1EE14" w14:textId="7460F4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4666" w:type="dxa"/>
            <w:tcMar/>
          </w:tcPr>
          <w:p w:rsidR="00057BA6" w:rsidP="00057BA6" w:rsidRDefault="00F624D2" w14:paraId="12774B83" w14:textId="29BE45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Biological sex at birth: 1 = Male, 2 = Female</w:t>
            </w:r>
          </w:p>
        </w:tc>
      </w:tr>
      <w:tr w:rsidR="00057BA6" w:rsidTr="578152E8" w14:paraId="6F475F07" w14:textId="77777777">
        <w:tc>
          <w:tcPr>
            <w:tcW w:w="4666" w:type="dxa"/>
            <w:tcMar/>
          </w:tcPr>
          <w:p w:rsidR="00057BA6" w:rsidP="00057BA6" w:rsidRDefault="00F624D2" w14:paraId="22F283B0" w14:textId="35BDB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age_00A</w:t>
            </w:r>
          </w:p>
          <w:p w:rsidR="00F624D2" w:rsidP="00057BA6" w:rsidRDefault="00F624D2" w14:paraId="2383E2B5" w14:textId="4DE97C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age_01A</w:t>
            </w:r>
          </w:p>
          <w:p w:rsidR="00F624D2" w:rsidP="00057BA6" w:rsidRDefault="00F624D2" w14:paraId="01A6F750" w14:textId="43FC10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age_02A</w:t>
            </w:r>
          </w:p>
          <w:p w:rsidR="00F624D2" w:rsidP="00057BA6" w:rsidRDefault="00F624D2" w14:paraId="694011B6" w14:textId="006BF1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age_03A</w:t>
            </w:r>
          </w:p>
          <w:p w:rsidR="00F624D2" w:rsidP="00057BA6" w:rsidRDefault="00F624D2" w14:paraId="2E5A29A0" w14:textId="7899B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age_04A</w:t>
            </w:r>
          </w:p>
          <w:p w:rsidR="00F624D2" w:rsidP="00057BA6" w:rsidRDefault="00F624D2" w14:paraId="18BC9C16" w14:textId="4C4A9C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age_05A</w:t>
            </w:r>
          </w:p>
          <w:p w:rsidR="00F624D2" w:rsidP="00057BA6" w:rsidRDefault="00F624D2" w14:paraId="49D9BD52" w14:textId="6621A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age_06A</w:t>
            </w:r>
          </w:p>
        </w:tc>
        <w:tc>
          <w:tcPr>
            <w:tcW w:w="4666" w:type="dxa"/>
            <w:tcMar/>
          </w:tcPr>
          <w:p w:rsidR="00057BA6" w:rsidP="00057BA6" w:rsidRDefault="00F624D2" w14:paraId="4140D565" w14:textId="06AABC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at each respective interview</w:t>
            </w:r>
          </w:p>
        </w:tc>
      </w:tr>
      <w:tr w:rsidR="00057BA6" w:rsidTr="578152E8" w14:paraId="3EDF563E" w14:textId="77777777">
        <w:tc>
          <w:tcPr>
            <w:tcW w:w="4666" w:type="dxa"/>
            <w:tcMar/>
          </w:tcPr>
          <w:p w:rsidR="00057BA6" w:rsidP="00222509" w:rsidRDefault="00F624D2" w14:paraId="500E30BE" w14:textId="663E50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thelarche_reports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F624D2" w14:paraId="4B70BBBE" w14:textId="7730E7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Chronological list vector of </w:t>
            </w:r>
            <w:proofErr w:type="spellStart"/>
            <w:r>
              <w:rPr>
                <w:rFonts w:ascii="Times New Roman" w:hAnsi="Times New Roman" w:cs="Times New Roman"/>
              </w:rPr>
              <w:t>thelarche_report’s</w:t>
            </w:r>
            <w:proofErr w:type="spellEnd"/>
            <w:r>
              <w:rPr>
                <w:rFonts w:ascii="Times New Roman" w:hAnsi="Times New Roman" w:cs="Times New Roman"/>
              </w:rPr>
              <w:t xml:space="preserve">, e.g. </w:t>
            </w:r>
            <w:proofErr w:type="gramStart"/>
            <w:r>
              <w:rPr>
                <w:rFonts w:ascii="Times New Roman" w:hAnsi="Times New Roman" w:cs="Times New Roman"/>
              </w:rPr>
              <w:t>c(</w:t>
            </w:r>
            <w:proofErr w:type="gramEnd"/>
            <w:r>
              <w:rPr>
                <w:rFonts w:ascii="Times New Roman" w:hAnsi="Times New Roman" w:cs="Times New Roman"/>
              </w:rPr>
              <w:t>1, 1, 2, 2, 3, 3, 4)</w:t>
            </w:r>
          </w:p>
        </w:tc>
      </w:tr>
      <w:tr w:rsidR="00057BA6" w:rsidTr="578152E8" w14:paraId="223A6412" w14:textId="77777777">
        <w:tc>
          <w:tcPr>
            <w:tcW w:w="4666" w:type="dxa"/>
            <w:tcMar/>
          </w:tcPr>
          <w:p w:rsidR="00057BA6" w:rsidP="00222509" w:rsidRDefault="00F624D2" w14:paraId="18FC69C8" w14:textId="396506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ages</w:t>
            </w:r>
          </w:p>
        </w:tc>
        <w:tc>
          <w:tcPr>
            <w:tcW w:w="4666" w:type="dxa"/>
            <w:tcMar/>
          </w:tcPr>
          <w:p w:rsidR="00057BA6" w:rsidP="00222509" w:rsidRDefault="00F624D2" w14:paraId="2672EEA8" w14:textId="0D18B9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Chronological list vector of ages at interview; </w:t>
            </w:r>
            <w:proofErr w:type="gramStart"/>
            <w:r w:rsidRPr="00F624D2">
              <w:rPr>
                <w:rFonts w:ascii="Times New Roman" w:hAnsi="Times New Roman" w:cs="Times New Roman"/>
              </w:rPr>
              <w:t>c(</w:t>
            </w:r>
            <w:proofErr w:type="gramEnd"/>
            <w:r w:rsidRPr="00F624D2">
              <w:rPr>
                <w:rFonts w:ascii="Times New Roman" w:hAnsi="Times New Roman" w:cs="Times New Roman"/>
              </w:rPr>
              <w:t>age_00A, age_01A, age_02A, age_03A, age_04A, age_05A, age_06A)</w:t>
            </w:r>
          </w:p>
        </w:tc>
      </w:tr>
      <w:tr w:rsidR="00057BA6" w:rsidTr="578152E8" w14:paraId="4F0130D7" w14:textId="77777777">
        <w:tc>
          <w:tcPr>
            <w:tcW w:w="4666" w:type="dxa"/>
            <w:tcMar/>
          </w:tcPr>
          <w:p w:rsidR="00057BA6" w:rsidP="00222509" w:rsidRDefault="00F624D2" w14:paraId="351DD37E" w14:textId="791DCD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Pre_Thelarche_ThruOut_Y1N0</w:t>
            </w:r>
          </w:p>
        </w:tc>
        <w:tc>
          <w:tcPr>
            <w:tcW w:w="4666" w:type="dxa"/>
            <w:tcMar/>
          </w:tcPr>
          <w:p w:rsidR="00057BA6" w:rsidP="00222509" w:rsidRDefault="00F624D2" w14:paraId="54475127" w14:textId="2502A9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= 1, No = 0; indicates if </w:t>
            </w:r>
            <w:proofErr w:type="gramStart"/>
            <w:r>
              <w:rPr>
                <w:rFonts w:ascii="Times New Roman" w:hAnsi="Times New Roman" w:cs="Times New Roman"/>
              </w:rPr>
              <w:t>all of</w:t>
            </w:r>
            <w:proofErr w:type="gramEnd"/>
            <w:r>
              <w:rPr>
                <w:rFonts w:ascii="Times New Roman" w:hAnsi="Times New Roman" w:cs="Times New Roman"/>
              </w:rPr>
              <w:t xml:space="preserve"> a participant’s thelarche reports were pre-thelarche</w:t>
            </w:r>
          </w:p>
        </w:tc>
      </w:tr>
      <w:tr w:rsidR="00057BA6" w:rsidTr="578152E8" w14:paraId="7904F6F8" w14:textId="77777777">
        <w:tc>
          <w:tcPr>
            <w:tcW w:w="4666" w:type="dxa"/>
            <w:tcMar/>
          </w:tcPr>
          <w:p w:rsidR="00057BA6" w:rsidP="00222509" w:rsidRDefault="00F624D2" w14:paraId="7BBB829E" w14:textId="4F2D8294">
            <w:pPr>
              <w:rPr>
                <w:rFonts w:ascii="Times New Roman" w:hAnsi="Times New Roman" w:cs="Times New Roman"/>
              </w:rPr>
            </w:pPr>
            <w:r w:rsidRPr="0010CF56" w:rsidR="3A5D5B35">
              <w:rPr>
                <w:rFonts w:ascii="Times New Roman" w:hAnsi="Times New Roman" w:cs="Times New Roman"/>
              </w:rPr>
              <w:t>Post</w:t>
            </w:r>
            <w:r w:rsidRPr="0010CF56" w:rsidR="371620F0">
              <w:rPr>
                <w:rFonts w:ascii="Times New Roman" w:hAnsi="Times New Roman" w:cs="Times New Roman"/>
              </w:rPr>
              <w:t>Thelarche_at_Baseline_Y1N0</w:t>
            </w:r>
          </w:p>
        </w:tc>
        <w:tc>
          <w:tcPr>
            <w:tcW w:w="4666" w:type="dxa"/>
            <w:tcMar/>
          </w:tcPr>
          <w:p w:rsidR="00057BA6" w:rsidP="00222509" w:rsidRDefault="00F624D2" w14:paraId="638ED16C" w14:textId="7F0CF484">
            <w:pPr>
              <w:rPr>
                <w:rFonts w:ascii="Times New Roman" w:hAnsi="Times New Roman" w:cs="Times New Roman"/>
              </w:rPr>
            </w:pPr>
            <w:r w:rsidRPr="0010CF56" w:rsidR="371620F0">
              <w:rPr>
                <w:rFonts w:ascii="Times New Roman" w:hAnsi="Times New Roman" w:cs="Times New Roman"/>
              </w:rPr>
              <w:t xml:space="preserve">Yes = 1, No = 0; </w:t>
            </w:r>
            <w:r w:rsidRPr="0010CF56" w:rsidR="371620F0">
              <w:rPr>
                <w:rFonts w:ascii="Times New Roman" w:hAnsi="Times New Roman" w:cs="Times New Roman"/>
              </w:rPr>
              <w:t>indicates</w:t>
            </w:r>
            <w:r w:rsidRPr="0010CF56" w:rsidR="371620F0">
              <w:rPr>
                <w:rFonts w:ascii="Times New Roman" w:hAnsi="Times New Roman" w:cs="Times New Roman"/>
              </w:rPr>
              <w:t xml:space="preserve"> if a participant’s </w:t>
            </w:r>
            <w:r w:rsidRPr="0010CF56" w:rsidR="5592A4B0">
              <w:rPr>
                <w:rFonts w:ascii="Times New Roman" w:hAnsi="Times New Roman" w:cs="Times New Roman"/>
              </w:rPr>
              <w:t>baseline</w:t>
            </w:r>
            <w:r w:rsidRPr="0010CF56" w:rsidR="371620F0">
              <w:rPr>
                <w:rFonts w:ascii="Times New Roman" w:hAnsi="Times New Roman" w:cs="Times New Roman"/>
              </w:rPr>
              <w:t xml:space="preserve"> thelarche report was post-thelarche (“2”, “3”, or “4”)</w:t>
            </w:r>
          </w:p>
        </w:tc>
      </w:tr>
      <w:tr w:rsidR="0010CF56" w:rsidTr="578152E8" w14:paraId="206A29B0">
        <w:trPr>
          <w:trHeight w:val="300"/>
        </w:trPr>
        <w:tc>
          <w:tcPr>
            <w:tcW w:w="4666" w:type="dxa"/>
            <w:tcMar/>
          </w:tcPr>
          <w:p w:rsidR="2AE376F5" w:rsidP="0010CF56" w:rsidRDefault="2AE376F5" w14:paraId="0A2D6809" w14:textId="63095796">
            <w:pPr>
              <w:pStyle w:val="Normal"/>
              <w:rPr>
                <w:rFonts w:ascii="Times New Roman" w:hAnsi="Times New Roman" w:cs="Times New Roman"/>
              </w:rPr>
            </w:pPr>
            <w:r w:rsidRPr="0010CF56" w:rsidR="2AE376F5">
              <w:rPr>
                <w:rFonts w:ascii="Times New Roman" w:hAnsi="Times New Roman" w:cs="Times New Roman"/>
              </w:rPr>
              <w:t>No_Baseline_Y1N0</w:t>
            </w:r>
          </w:p>
        </w:tc>
        <w:tc>
          <w:tcPr>
            <w:tcW w:w="4666" w:type="dxa"/>
            <w:tcMar/>
          </w:tcPr>
          <w:p w:rsidR="2AE376F5" w:rsidP="0010CF56" w:rsidRDefault="2AE376F5" w14:paraId="1A2E91A2" w14:textId="2B6E77AA">
            <w:pPr>
              <w:pStyle w:val="Normal"/>
              <w:rPr>
                <w:rFonts w:ascii="Times New Roman" w:hAnsi="Times New Roman" w:cs="Times New Roman"/>
              </w:rPr>
            </w:pPr>
            <w:r w:rsidRPr="0010CF56" w:rsidR="2AE376F5">
              <w:rPr>
                <w:rFonts w:ascii="Times New Roman" w:hAnsi="Times New Roman" w:cs="Times New Roman"/>
              </w:rPr>
              <w:t xml:space="preserve">Yes = 1, No = 0; </w:t>
            </w:r>
            <w:r w:rsidRPr="0010CF56" w:rsidR="2AE376F5">
              <w:rPr>
                <w:rFonts w:ascii="Times New Roman" w:hAnsi="Times New Roman" w:cs="Times New Roman"/>
              </w:rPr>
              <w:t>indicates</w:t>
            </w:r>
            <w:r w:rsidRPr="0010CF56" w:rsidR="2AE376F5">
              <w:rPr>
                <w:rFonts w:ascii="Times New Roman" w:hAnsi="Times New Roman" w:cs="Times New Roman"/>
              </w:rPr>
              <w:t xml:space="preserve"> if a participant’s baseline thelarche report had no usable data/was NA</w:t>
            </w:r>
          </w:p>
        </w:tc>
      </w:tr>
      <w:tr w:rsidR="0010CF56" w:rsidTr="578152E8" w14:paraId="6F3728ED">
        <w:trPr>
          <w:trHeight w:val="300"/>
        </w:trPr>
        <w:tc>
          <w:tcPr>
            <w:tcW w:w="4666" w:type="dxa"/>
            <w:tcMar/>
          </w:tcPr>
          <w:p w:rsidR="0010CF56" w:rsidP="0010CF56" w:rsidRDefault="0010CF56" w14:paraId="2D921E8F" w14:textId="27481E00">
            <w:pPr>
              <w:rPr>
                <w:rFonts w:ascii="Times New Roman" w:hAnsi="Times New Roman" w:cs="Times New Roman"/>
              </w:rPr>
            </w:pPr>
            <w:r w:rsidRPr="0010CF56" w:rsidR="0010CF56">
              <w:rPr>
                <w:rFonts w:ascii="Times New Roman" w:hAnsi="Times New Roman" w:cs="Times New Roman"/>
              </w:rPr>
              <w:t>PostThelarche_at_</w:t>
            </w:r>
            <w:r w:rsidRPr="0010CF56" w:rsidR="7EB469AA">
              <w:rPr>
                <w:rFonts w:ascii="Times New Roman" w:hAnsi="Times New Roman" w:cs="Times New Roman"/>
              </w:rPr>
              <w:t>First_Report</w:t>
            </w:r>
            <w:r w:rsidRPr="0010CF56" w:rsidR="0010CF56">
              <w:rPr>
                <w:rFonts w:ascii="Times New Roman" w:hAnsi="Times New Roman" w:cs="Times New Roman"/>
              </w:rPr>
              <w:t>_Y1N0</w:t>
            </w:r>
          </w:p>
        </w:tc>
        <w:tc>
          <w:tcPr>
            <w:tcW w:w="4666" w:type="dxa"/>
            <w:tcMar/>
          </w:tcPr>
          <w:p w:rsidR="0010CF56" w:rsidP="0010CF56" w:rsidRDefault="0010CF56" w14:paraId="7E5AA737" w14:textId="11AFEAAC">
            <w:pPr>
              <w:rPr>
                <w:rFonts w:ascii="Times New Roman" w:hAnsi="Times New Roman" w:cs="Times New Roman"/>
              </w:rPr>
            </w:pPr>
            <w:r w:rsidRPr="0010CF56" w:rsidR="0010CF56">
              <w:rPr>
                <w:rFonts w:ascii="Times New Roman" w:hAnsi="Times New Roman" w:cs="Times New Roman"/>
              </w:rPr>
              <w:t>Yes = 1, No = 0; indicates if a participant’s first non-NA thelarche report was post-thelarche (“2”, “3”, or “4”)</w:t>
            </w:r>
          </w:p>
        </w:tc>
      </w:tr>
      <w:tr w:rsidR="00057BA6" w:rsidTr="578152E8" w14:paraId="70C1A467" w14:textId="77777777">
        <w:tc>
          <w:tcPr>
            <w:tcW w:w="4666" w:type="dxa"/>
            <w:tcMar/>
          </w:tcPr>
          <w:p w:rsidR="00057BA6" w:rsidP="00222509" w:rsidRDefault="00F624D2" w14:paraId="4E838706" w14:textId="6C142D7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find_inconsistent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F624D2" w14:paraId="26DFBF7B" w14:textId="14DDBB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Function: </w:t>
            </w:r>
            <w:r w:rsidR="00F9666B">
              <w:rPr>
                <w:rFonts w:ascii="Times New Roman" w:hAnsi="Times New Roman" w:cs="Times New Roman"/>
              </w:rPr>
              <w:t xml:space="preserve">returns the correct Yes = 1, No = 0 flag for if a participant has inconsistent reporting (pre-thelarche report “1” after a post-thelarche report “2”, “3”, or “4”); e.g. </w:t>
            </w:r>
            <w:proofErr w:type="gramStart"/>
            <w:r w:rsidR="00F9666B">
              <w:rPr>
                <w:rFonts w:ascii="Times New Roman" w:hAnsi="Times New Roman" w:cs="Times New Roman"/>
              </w:rPr>
              <w:t>c(</w:t>
            </w:r>
            <w:proofErr w:type="gramEnd"/>
            <w:r w:rsidR="00F9666B">
              <w:rPr>
                <w:rFonts w:ascii="Times New Roman" w:hAnsi="Times New Roman" w:cs="Times New Roman"/>
              </w:rPr>
              <w:t xml:space="preserve">1, 2, 2, </w:t>
            </w:r>
            <w:r w:rsidRPr="00F9666B" w:rsidR="00F9666B">
              <w:rPr>
                <w:rFonts w:ascii="Times New Roman" w:hAnsi="Times New Roman" w:cs="Times New Roman"/>
                <w:b/>
                <w:bCs/>
              </w:rPr>
              <w:t>1,</w:t>
            </w:r>
            <w:r w:rsidR="00F9666B">
              <w:rPr>
                <w:rFonts w:ascii="Times New Roman" w:hAnsi="Times New Roman" w:cs="Times New Roman"/>
              </w:rPr>
              <w:t xml:space="preserve"> 3, 4, 4)</w:t>
            </w:r>
          </w:p>
        </w:tc>
      </w:tr>
      <w:tr w:rsidR="00057BA6" w:rsidTr="578152E8" w14:paraId="461961D3" w14:textId="77777777">
        <w:tc>
          <w:tcPr>
            <w:tcW w:w="4666" w:type="dxa"/>
            <w:tcMar/>
          </w:tcPr>
          <w:p w:rsidR="00057BA6" w:rsidP="00222509" w:rsidRDefault="00065C32" w14:paraId="4FCCF1A3" w14:textId="5662F2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Inconsistent_Y1N0</w:t>
            </w:r>
          </w:p>
        </w:tc>
        <w:tc>
          <w:tcPr>
            <w:tcW w:w="4666" w:type="dxa"/>
            <w:tcMar/>
          </w:tcPr>
          <w:p w:rsidR="00057BA6" w:rsidP="00222509" w:rsidRDefault="00F9666B" w14:paraId="045EDB8D" w14:textId="147D08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 = 1, No = 0; indicates if a participant’s thelarche reports are inconsistent (</w:t>
            </w:r>
            <w:proofErr w:type="spellStart"/>
            <w:r>
              <w:rPr>
                <w:rFonts w:ascii="Times New Roman" w:hAnsi="Times New Roman" w:cs="Times New Roman"/>
              </w:rPr>
              <w:t>prethelarche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“1” report after a </w:t>
            </w:r>
            <w:proofErr w:type="spellStart"/>
            <w:r>
              <w:rPr>
                <w:rFonts w:ascii="Times New Roman" w:hAnsi="Times New Roman" w:cs="Times New Roman"/>
              </w:rPr>
              <w:t>postthelarche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“2” “3” or “4” report)</w:t>
            </w:r>
          </w:p>
        </w:tc>
      </w:tr>
      <w:tr w:rsidR="00057BA6" w:rsidTr="578152E8" w14:paraId="48A53107" w14:textId="77777777">
        <w:tc>
          <w:tcPr>
            <w:tcW w:w="4666" w:type="dxa"/>
            <w:tcMar/>
          </w:tcPr>
          <w:p w:rsidR="00057BA6" w:rsidP="00222509" w:rsidRDefault="00DF496E" w14:paraId="56CABEEE" w14:textId="7E79018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Last_PreThelarche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DF496E" w14:paraId="3B0BA427" w14:textId="0D6991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Numeric representation of the session corresponding to a participant’s last </w:t>
            </w:r>
            <w:proofErr w:type="spellStart"/>
            <w:r>
              <w:rPr>
                <w:rFonts w:ascii="Times New Roman" w:hAnsi="Times New Roman" w:cs="Times New Roman"/>
              </w:rPr>
              <w:t>prethelarche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report (0 = ses-00A, 1 = ses-01A, 2 = ses-02A, etc.)</w:t>
            </w:r>
          </w:p>
        </w:tc>
      </w:tr>
      <w:tr w:rsidR="00057BA6" w:rsidTr="578152E8" w14:paraId="104770DE" w14:textId="77777777">
        <w:tc>
          <w:tcPr>
            <w:tcW w:w="4666" w:type="dxa"/>
            <w:tcMar/>
          </w:tcPr>
          <w:p w:rsidR="00057BA6" w:rsidP="00222509" w:rsidRDefault="00DF496E" w14:paraId="0456B09D" w14:textId="1205594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First_PostThelarche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DF496E" w14:paraId="0CC22D10" w14:textId="2B856D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Numeric representation of the session corresponding to a participant’s </w:t>
            </w:r>
            <w:r>
              <w:rPr>
                <w:rFonts w:ascii="Times New Roman" w:hAnsi="Times New Roman" w:cs="Times New Roman"/>
              </w:rPr>
              <w:t>fir</w:t>
            </w:r>
            <w:r>
              <w:rPr>
                <w:rFonts w:ascii="Times New Roman" w:hAnsi="Times New Roman" w:cs="Times New Roman"/>
              </w:rPr>
              <w:t xml:space="preserve">st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>
              <w:rPr>
                <w:rFonts w:ascii="Times New Roman" w:hAnsi="Times New Roman" w:cs="Times New Roman"/>
              </w:rPr>
              <w:t>ost</w:t>
            </w:r>
            <w:r>
              <w:rPr>
                <w:rFonts w:ascii="Times New Roman" w:hAnsi="Times New Roman" w:cs="Times New Roman"/>
              </w:rPr>
              <w:t>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report (0 = ses-00A, 1 = ses-01A, 2 = ses-02A, etc.)</w:t>
            </w:r>
          </w:p>
        </w:tc>
      </w:tr>
      <w:tr w:rsidR="00057BA6" w:rsidTr="578152E8" w14:paraId="05910E8B" w14:textId="77777777">
        <w:tc>
          <w:tcPr>
            <w:tcW w:w="4666" w:type="dxa"/>
            <w:tcMar/>
          </w:tcPr>
          <w:p w:rsidR="00057BA6" w:rsidP="00222509" w:rsidRDefault="00E52AF3" w14:paraId="09F4671B" w14:textId="6E39AC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610AC8">
              <w:rPr>
                <w:rFonts w:ascii="Times New Roman" w:hAnsi="Times New Roman" w:cs="Times New Roman"/>
              </w:rPr>
              <w:t>re_thelarche_age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610AC8" w14:paraId="0024244B" w14:textId="3A2DC2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in years at which participants gave their last pre-thelarche report</w:t>
            </w:r>
          </w:p>
        </w:tc>
      </w:tr>
      <w:tr w:rsidR="00057BA6" w:rsidTr="578152E8" w14:paraId="006242F8" w14:textId="77777777">
        <w:tc>
          <w:tcPr>
            <w:tcW w:w="4666" w:type="dxa"/>
            <w:tcMar/>
          </w:tcPr>
          <w:p w:rsidR="00057BA6" w:rsidP="00222509" w:rsidRDefault="00E52AF3" w14:paraId="28E78DF1" w14:textId="0ACE3D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610AC8">
              <w:rPr>
                <w:rFonts w:ascii="Times New Roman" w:hAnsi="Times New Roman" w:cs="Times New Roman"/>
              </w:rPr>
              <w:t>ost_thelarche_age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610AC8" w14:paraId="563D152D" w14:textId="76FB13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 in years at which participants gave their first post-thelarche report</w:t>
            </w:r>
          </w:p>
        </w:tc>
      </w:tr>
      <w:tr w:rsidR="00057BA6" w:rsidTr="578152E8" w14:paraId="1CDFFF55" w14:textId="77777777">
        <w:tc>
          <w:tcPr>
            <w:tcW w:w="4666" w:type="dxa"/>
            <w:tcMar/>
          </w:tcPr>
          <w:p w:rsidR="00057BA6" w:rsidP="00222509" w:rsidRDefault="00E52AF3" w14:paraId="54AFD745" w14:textId="76A53C9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Age_of_Thelarche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7A5279" w14:paraId="78E24E3A" w14:textId="263C29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Age in years at which thelarche likely occurred, average of </w:t>
            </w:r>
            <w:proofErr w:type="spellStart"/>
            <w:r>
              <w:rPr>
                <w:rFonts w:ascii="Times New Roman" w:hAnsi="Times New Roman" w:cs="Times New Roman"/>
              </w:rPr>
              <w:t>pre_thelarche_age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</w:rPr>
              <w:t>post_thelarche_age</w:t>
            </w:r>
            <w:proofErr w:type="spellEnd"/>
          </w:p>
        </w:tc>
      </w:tr>
      <w:tr w:rsidR="00057BA6" w:rsidTr="578152E8" w14:paraId="439B445D" w14:textId="77777777">
        <w:tc>
          <w:tcPr>
            <w:tcW w:w="4666" w:type="dxa"/>
            <w:tcMar/>
          </w:tcPr>
          <w:p w:rsidR="00057BA6" w:rsidP="00222509" w:rsidRDefault="00EB09DA" w14:paraId="585327E2" w14:textId="141858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gap_length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EB09DA" w14:paraId="092DF84C" w14:textId="7227C4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years separating </w:t>
            </w:r>
            <w:proofErr w:type="spellStart"/>
            <w:r>
              <w:rPr>
                <w:rFonts w:ascii="Times New Roman" w:hAnsi="Times New Roman" w:cs="Times New Roman"/>
              </w:rPr>
              <w:t>prethelarche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</w:rPr>
              <w:t>postthelarche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timepoints</w:t>
            </w:r>
          </w:p>
        </w:tc>
      </w:tr>
      <w:tr w:rsidR="00057BA6" w:rsidTr="578152E8" w14:paraId="64C9509D" w14:textId="77777777">
        <w:tc>
          <w:tcPr>
            <w:tcW w:w="4666" w:type="dxa"/>
            <w:tcMar/>
          </w:tcPr>
          <w:p w:rsidR="00057BA6" w:rsidP="00222509" w:rsidRDefault="00EB09DA" w14:paraId="369A8BF0" w14:textId="499A04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Reporting_Gap_Y1N0</w:t>
            </w:r>
          </w:p>
        </w:tc>
        <w:tc>
          <w:tcPr>
            <w:tcW w:w="4666" w:type="dxa"/>
            <w:tcMar/>
          </w:tcPr>
          <w:p w:rsidR="00057BA6" w:rsidP="00222509" w:rsidRDefault="00EB09DA" w14:paraId="61F73C18" w14:textId="11C669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= 1, No = 0; indicates if a participant has an atypically large gap (&gt;1 year) between their </w:t>
            </w:r>
            <w:proofErr w:type="spellStart"/>
            <w:r>
              <w:rPr>
                <w:rFonts w:ascii="Times New Roman" w:hAnsi="Times New Roman" w:cs="Times New Roman"/>
              </w:rPr>
              <w:t>prethelarche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“1” and </w:t>
            </w:r>
            <w:proofErr w:type="spellStart"/>
            <w:r>
              <w:rPr>
                <w:rFonts w:ascii="Times New Roman" w:hAnsi="Times New Roman" w:cs="Times New Roman"/>
              </w:rPr>
              <w:t>postthelarche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“2” “3” or “4” reports </w:t>
            </w:r>
          </w:p>
        </w:tc>
      </w:tr>
      <w:tr w:rsidR="00057BA6" w:rsidTr="578152E8" w14:paraId="65AFAD42" w14:textId="77777777">
        <w:tc>
          <w:tcPr>
            <w:tcW w:w="4666" w:type="dxa"/>
            <w:tcMar/>
          </w:tcPr>
          <w:p w:rsidR="00057BA6" w:rsidP="00222509" w:rsidRDefault="00EB09DA" w14:paraId="1A268675" w14:textId="70C6046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PrePost_gap_in_days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EB09DA" w14:paraId="5300EDCD" w14:textId="3D4D72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of days between a participant’s last </w:t>
            </w:r>
            <w:proofErr w:type="spellStart"/>
            <w:r>
              <w:rPr>
                <w:rFonts w:ascii="Times New Roman" w:hAnsi="Times New Roman" w:cs="Times New Roman"/>
              </w:rPr>
              <w:t>prethelarche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“1” report and first </w:t>
            </w:r>
            <w:proofErr w:type="spellStart"/>
            <w:r>
              <w:rPr>
                <w:rFonts w:ascii="Times New Roman" w:hAnsi="Times New Roman" w:cs="Times New Roman"/>
              </w:rPr>
              <w:t>postthelarche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“2” “3” or “4” report</w:t>
            </w:r>
          </w:p>
        </w:tc>
      </w:tr>
      <w:tr w:rsidR="00057BA6" w:rsidTr="578152E8" w14:paraId="5922396F" w14:textId="77777777">
        <w:tc>
          <w:tcPr>
            <w:tcW w:w="4666" w:type="dxa"/>
            <w:tcMar/>
          </w:tcPr>
          <w:p w:rsidR="00057BA6" w:rsidP="00222509" w:rsidRDefault="000E21D9" w14:paraId="1F96AA60" w14:textId="5EF2549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last_visit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0E21D9" w14:paraId="7212DFD7" w14:textId="1A5031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Numeric representation of a participant’s last thelarche </w:t>
            </w:r>
            <w:proofErr w:type="gramStart"/>
            <w:r>
              <w:rPr>
                <w:rFonts w:ascii="Times New Roman" w:hAnsi="Times New Roman" w:cs="Times New Roman"/>
              </w:rPr>
              <w:t>report;</w:t>
            </w:r>
            <w:proofErr w:type="gramEnd"/>
            <w:r>
              <w:rPr>
                <w:rFonts w:ascii="Times New Roman" w:hAnsi="Times New Roman" w:cs="Times New Roman"/>
              </w:rPr>
              <w:t xml:space="preserve"> e.g. 4 = ses-04A, 5 = ses-05A, 6 = ses-06A</w:t>
            </w:r>
          </w:p>
        </w:tc>
      </w:tr>
      <w:tr w:rsidR="00057BA6" w:rsidTr="578152E8" w14:paraId="15D74714" w14:textId="77777777">
        <w:tc>
          <w:tcPr>
            <w:tcW w:w="4666" w:type="dxa"/>
            <w:tcMar/>
          </w:tcPr>
          <w:p w:rsidR="00057BA6" w:rsidP="00222509" w:rsidRDefault="006D2C04" w14:paraId="11023A9B" w14:textId="5578247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flag_summary</w:t>
            </w:r>
            <w:proofErr w:type="spellEnd"/>
          </w:p>
        </w:tc>
        <w:tc>
          <w:tcPr>
            <w:tcW w:w="4666" w:type="dxa"/>
            <w:tcMar/>
          </w:tcPr>
          <w:p w:rsidR="00057BA6" w:rsidP="00222509" w:rsidRDefault="006D2C04" w14:paraId="7695AC55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Summarizes flags present for a given </w:t>
            </w:r>
            <w:proofErr w:type="gramStart"/>
            <w:r>
              <w:rPr>
                <w:rFonts w:ascii="Times New Roman" w:hAnsi="Times New Roman" w:cs="Times New Roman"/>
              </w:rPr>
              <w:t>participant;</w:t>
            </w:r>
            <w:proofErr w:type="gramEnd"/>
          </w:p>
          <w:p w:rsidR="006D2C04" w:rsidP="00222509" w:rsidRDefault="006D2C04" w14:paraId="5F0FD6C8" w14:textId="7777777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Pre_ThuOut</w:t>
            </w:r>
            <w:proofErr w:type="spellEnd"/>
            <w:r>
              <w:rPr>
                <w:rFonts w:ascii="Times New Roman" w:hAnsi="Times New Roman" w:cs="Times New Roman"/>
              </w:rPr>
              <w:t xml:space="preserve"> = Pre Thelarche throughout</w:t>
            </w:r>
          </w:p>
          <w:p w:rsidR="006D2C04" w:rsidP="00222509" w:rsidRDefault="006D2C04" w14:paraId="4DB5B66F" w14:textId="77777777">
            <w:pPr>
              <w:rPr>
                <w:rFonts w:ascii="Times New Roman" w:hAnsi="Times New Roman" w:cs="Times New Roman"/>
              </w:rPr>
            </w:pPr>
            <w:r w:rsidRPr="578152E8" w:rsidR="006D2C04">
              <w:rPr>
                <w:rFonts w:ascii="Times New Roman" w:hAnsi="Times New Roman" w:cs="Times New Roman"/>
              </w:rPr>
              <w:t>Post_At_Baseline</w:t>
            </w:r>
            <w:r w:rsidRPr="578152E8" w:rsidR="006D2C04">
              <w:rPr>
                <w:rFonts w:ascii="Times New Roman" w:hAnsi="Times New Roman" w:cs="Times New Roman"/>
              </w:rPr>
              <w:t xml:space="preserve"> = Post Thelarche at Baseline</w:t>
            </w:r>
          </w:p>
          <w:p w:rsidR="34D637F1" w:rsidP="578152E8" w:rsidRDefault="34D637F1" w14:paraId="1081936B" w14:textId="2844A232">
            <w:pPr>
              <w:rPr>
                <w:rFonts w:ascii="Times New Roman" w:hAnsi="Times New Roman" w:cs="Times New Roman"/>
              </w:rPr>
            </w:pPr>
            <w:r w:rsidRPr="578152E8" w:rsidR="34D637F1">
              <w:rPr>
                <w:rFonts w:ascii="Times New Roman" w:hAnsi="Times New Roman" w:cs="Times New Roman"/>
              </w:rPr>
              <w:t>No_Baseline_Report</w:t>
            </w:r>
            <w:r w:rsidRPr="578152E8" w:rsidR="34D637F1">
              <w:rPr>
                <w:rFonts w:ascii="Times New Roman" w:hAnsi="Times New Roman" w:cs="Times New Roman"/>
              </w:rPr>
              <w:t xml:space="preserve"> = Baseline Report was NA</w:t>
            </w:r>
          </w:p>
          <w:p w:rsidR="34D637F1" w:rsidP="578152E8" w:rsidRDefault="34D637F1" w14:paraId="4FC41BB0" w14:textId="174A4410">
            <w:pPr>
              <w:rPr>
                <w:rFonts w:ascii="Times New Roman" w:hAnsi="Times New Roman" w:cs="Times New Roman"/>
              </w:rPr>
            </w:pPr>
            <w:r w:rsidRPr="578152E8" w:rsidR="34D637F1">
              <w:rPr>
                <w:rFonts w:ascii="Times New Roman" w:hAnsi="Times New Roman" w:cs="Times New Roman"/>
              </w:rPr>
              <w:t>Post_at_First_Report</w:t>
            </w:r>
            <w:r w:rsidRPr="578152E8" w:rsidR="34D637F1">
              <w:rPr>
                <w:rFonts w:ascii="Times New Roman" w:hAnsi="Times New Roman" w:cs="Times New Roman"/>
              </w:rPr>
              <w:t xml:space="preserve"> = First non-NA report (not baseline) was post-thelarche</w:t>
            </w:r>
          </w:p>
          <w:p w:rsidR="006D2C04" w:rsidP="00222509" w:rsidRDefault="006D2C04" w14:paraId="6BFE65E8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Inconsistent = Inconsistent Reporting</w:t>
            </w:r>
          </w:p>
          <w:p w:rsidR="006D2C04" w:rsidP="00222509" w:rsidRDefault="006D2C04" w14:paraId="1D8F19A3" w14:textId="2E939B4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Reporting_Gap</w:t>
            </w:r>
            <w:proofErr w:type="spellEnd"/>
            <w:r>
              <w:rPr>
                <w:rFonts w:ascii="Times New Roman" w:hAnsi="Times New Roman" w:cs="Times New Roman"/>
              </w:rPr>
              <w:t xml:space="preserve"> = atypically large gap between reports</w:t>
            </w:r>
          </w:p>
        </w:tc>
      </w:tr>
    </w:tbl>
    <w:p w:rsidR="00057BA6" w:rsidP="00057BA6" w:rsidRDefault="00057BA6" w14:paraId="7D2BA12C" w14:textId="14E2437F">
      <w:pPr>
        <w:rPr>
          <w:rFonts w:ascii="Times New Roman" w:hAnsi="Times New Roman" w:cs="Times New Roman"/>
        </w:rPr>
      </w:pPr>
    </w:p>
    <w:p w:rsidR="0010CF56" w:rsidP="0010CF56" w:rsidRDefault="0010CF56" w14:paraId="533EFE8E" w14:textId="6D7F3A17">
      <w:pPr>
        <w:rPr>
          <w:rFonts w:ascii="Times New Roman" w:hAnsi="Times New Roman" w:cs="Times New Roman"/>
        </w:rPr>
      </w:pPr>
    </w:p>
    <w:p w:rsidR="0010CF56" w:rsidP="0010CF56" w:rsidRDefault="0010CF56" w14:paraId="7573147C" w14:textId="248144A7">
      <w:pPr>
        <w:rPr>
          <w:rFonts w:ascii="Times New Roman" w:hAnsi="Times New Roman" w:cs="Times New Roman"/>
        </w:rPr>
      </w:pPr>
    </w:p>
    <w:p w:rsidR="0010CF56" w:rsidP="0010CF56" w:rsidRDefault="0010CF56" w14:paraId="4D41F99D" w14:textId="7B7A8424">
      <w:pPr>
        <w:rPr>
          <w:rFonts w:ascii="Times New Roman" w:hAnsi="Times New Roman" w:cs="Times New Roman"/>
        </w:rPr>
      </w:pPr>
    </w:p>
    <w:p w:rsidR="0010CF56" w:rsidP="0010CF56" w:rsidRDefault="0010CF56" w14:paraId="01645754" w14:textId="15576C64">
      <w:pPr>
        <w:rPr>
          <w:rFonts w:ascii="Times New Roman" w:hAnsi="Times New Roman" w:cs="Times New Roman"/>
        </w:rPr>
      </w:pPr>
    </w:p>
    <w:p w:rsidR="0010CF56" w:rsidP="0010CF56" w:rsidRDefault="0010CF56" w14:paraId="200E6E42" w14:textId="3E3C7EE8">
      <w:pPr>
        <w:rPr>
          <w:rFonts w:ascii="Times New Roman" w:hAnsi="Times New Roman" w:cs="Times New Roman"/>
        </w:rPr>
      </w:pPr>
    </w:p>
    <w:p w:rsidR="0010CF56" w:rsidP="0010CF56" w:rsidRDefault="0010CF56" w14:paraId="4BF452F7" w14:textId="25189A4A">
      <w:pPr>
        <w:rPr>
          <w:rFonts w:ascii="Times New Roman" w:hAnsi="Times New Roman" w:cs="Times New Roman"/>
        </w:rPr>
      </w:pPr>
    </w:p>
    <w:p w:rsidR="00A82C64" w:rsidP="00057BA6" w:rsidRDefault="00A82C64" w14:paraId="50C20665" w14:textId="14E5EABC">
      <w:pPr>
        <w:rPr>
          <w:rFonts w:ascii="Times New Roman" w:hAnsi="Times New Roman" w:cs="Times New Roman"/>
          <w:u w:val="single"/>
        </w:rPr>
      </w:pPr>
      <w:r w:rsidRPr="00A82C64">
        <w:rPr>
          <w:rFonts w:ascii="Times New Roman" w:hAnsi="Times New Roman" w:cs="Times New Roman"/>
          <w:u w:val="single"/>
        </w:rPr>
        <w:t>METHODS SECTION SUMMARY:</w:t>
      </w:r>
    </w:p>
    <w:p w:rsidRPr="001616D6" w:rsidR="00A82C64" w:rsidP="0010CF56" w:rsidRDefault="00A82C64" w14:paraId="336F9083" w14:textId="3D7A2F2B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ab/>
      </w:r>
      <w:r w:rsidR="0762F249">
        <w:rPr>
          <w:rFonts w:ascii="Times New Roman" w:hAnsi="Times New Roman" w:cs="Times New Roman"/>
        </w:rPr>
        <w:t xml:space="preserve">To determine Thelarche Status in terms of pre-thelarche and post-thelarche timepoints, the self-reported thelarche status single items of the Pubertal Development Scale (PDS) were used (ph_p_pds__f_001, parent report; ph_y_pds__f_001 youth report; </w:t>
      </w:r>
      <w:r w:rsidRPr="00EE1926" w:rsidR="0762F249">
        <w:rPr>
          <w:rFonts w:ascii="Times New Roman" w:hAnsi="Times New Roman" w:cs="Times New Roman"/>
        </w:rPr>
        <w:t xml:space="preserve">Have you noticed that your (child's) breasts have begun to grow? </w:t>
      </w:r>
      <w:r w:rsidRPr="00EE1926" w:rsidR="0762F249">
        <w:rPr>
          <w:rFonts w:ascii="Times New Roman" w:hAnsi="Times New Roman" w:cs="Times New Roman"/>
        </w:rPr>
        <w:t xml:space="preserve">1 = have not yet started growing, 2 = have barely started growing, 3 = breast growth is </w:t>
      </w:r>
      <w:r w:rsidRPr="00EE1926" w:rsidR="0762F249">
        <w:rPr>
          <w:rFonts w:ascii="Times New Roman" w:hAnsi="Times New Roman" w:cs="Times New Roman"/>
        </w:rPr>
        <w:t>definitely underway</w:t>
      </w:r>
      <w:r w:rsidRPr="00EE1926" w:rsidR="0762F249">
        <w:rPr>
          <w:rFonts w:ascii="Times New Roman" w:hAnsi="Times New Roman" w:cs="Times New Roman"/>
        </w:rPr>
        <w:t xml:space="preserve">, 4 = breast growth seems complete, 777 = Refuse to answer, 999 = I </w:t>
      </w:r>
      <w:r w:rsidRPr="00EE1926" w:rsidR="0762F249">
        <w:rPr>
          <w:rFonts w:ascii="Times New Roman" w:hAnsi="Times New Roman" w:cs="Times New Roman"/>
        </w:rPr>
        <w:t>don't</w:t>
      </w:r>
      <w:r w:rsidRPr="00EE1926" w:rsidR="0762F249">
        <w:rPr>
          <w:rFonts w:ascii="Times New Roman" w:hAnsi="Times New Roman" w:cs="Times New Roman"/>
        </w:rPr>
        <w:t xml:space="preserve"> know</w:t>
      </w:r>
      <w:r w:rsidR="0762F249">
        <w:rPr>
          <w:rFonts w:ascii="Times New Roman" w:hAnsi="Times New Roman" w:cs="Times New Roman"/>
        </w:rPr>
        <w:t>).</w:t>
      </w:r>
      <w:r w:rsidR="0762F249">
        <w:rPr>
          <w:rFonts w:ascii="Times New Roman" w:hAnsi="Times New Roman" w:cs="Times New Roman"/>
        </w:rPr>
        <w:t xml:space="preserve"> Data for this item </w:t>
      </w:r>
      <w:r w:rsidR="0762F249">
        <w:rPr>
          <w:rFonts w:ascii="Times New Roman" w:hAnsi="Times New Roman" w:cs="Times New Roman"/>
        </w:rPr>
        <w:t>are</w:t>
      </w:r>
      <w:r w:rsidR="0762F249">
        <w:rPr>
          <w:rFonts w:ascii="Times New Roman" w:hAnsi="Times New Roman" w:cs="Times New Roman"/>
        </w:rPr>
        <w:t xml:space="preserve"> gathered annually.</w:t>
      </w:r>
      <w:r w:rsidR="5E7BCBF5">
        <w:rPr>
          <w:rFonts w:ascii="Times New Roman" w:hAnsi="Times New Roman" w:cs="Times New Roman"/>
        </w:rPr>
        <w:t xml:space="preserve"> </w:t>
      </w:r>
      <w:r w:rsidRPr="005C09BA" w:rsidR="0762F249">
        <w:rPr>
          <w:rFonts w:ascii="Times New Roman" w:hAnsi="Times New Roman" w:eastAsia="Times New Roman" w:cs="Times New Roman"/>
          <w:kern w:val="0"/>
          <w14:ligatures w14:val="none"/>
        </w:rPr>
        <w:t>Following the best practices of Herting et al., “I don’t know” and “Refuse to answer” responses were considered missing (Herting et al., 2021). For each adolescent, the timepoints associated with</w:t>
      </w:r>
      <w:r w:rsidRPr="005C09BA" w:rsidR="633E8B2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5C09BA" w:rsidR="0762F249">
        <w:rPr>
          <w:rFonts w:ascii="Times New Roman" w:hAnsi="Times New Roman" w:eastAsia="Times New Roman" w:cs="Times New Roman"/>
          <w:kern w:val="0"/>
          <w14:ligatures w14:val="none"/>
        </w:rPr>
        <w:t>their last pre-</w:t>
      </w:r>
      <w:r w:rsidR="0762F249">
        <w:rPr>
          <w:rFonts w:ascii="Times New Roman" w:hAnsi="Times New Roman" w:eastAsia="Times New Roman" w:cs="Times New Roman"/>
          <w:kern w:val="0"/>
          <w14:ligatures w14:val="none"/>
        </w:rPr>
        <w:t>thel</w:t>
      </w:r>
      <w:r w:rsidRPr="005C09BA" w:rsidR="0762F249">
        <w:rPr>
          <w:rFonts w:ascii="Times New Roman" w:hAnsi="Times New Roman" w:eastAsia="Times New Roman" w:cs="Times New Roman"/>
          <w:kern w:val="0"/>
          <w14:ligatures w14:val="none"/>
        </w:rPr>
        <w:t>arche report (last “</w:t>
      </w:r>
      <w:r w:rsidR="0762F249">
        <w:rPr>
          <w:rFonts w:ascii="Times New Roman" w:hAnsi="Times New Roman" w:eastAsia="Times New Roman" w:cs="Times New Roman"/>
          <w:kern w:val="0"/>
          <w14:ligatures w14:val="none"/>
        </w:rPr>
        <w:t>1</w:t>
      </w:r>
      <w:r w:rsidRPr="005C09BA" w:rsidR="0762F249">
        <w:rPr>
          <w:rFonts w:ascii="Times New Roman" w:hAnsi="Times New Roman" w:eastAsia="Times New Roman" w:cs="Times New Roman"/>
          <w:kern w:val="0"/>
          <w14:ligatures w14:val="none"/>
        </w:rPr>
        <w:t>” occurrence) and the first post-</w:t>
      </w:r>
      <w:r w:rsidRPr="005C09BA" w:rsidR="0BE8DC32">
        <w:rPr>
          <w:rFonts w:ascii="Times New Roman" w:hAnsi="Times New Roman" w:eastAsia="Times New Roman" w:cs="Times New Roman"/>
          <w:kern w:val="0"/>
          <w14:ligatures w14:val="none"/>
        </w:rPr>
        <w:t>thel</w:t>
      </w:r>
      <w:r w:rsidRPr="005C09BA" w:rsidR="0762F249">
        <w:rPr>
          <w:rFonts w:ascii="Times New Roman" w:hAnsi="Times New Roman" w:eastAsia="Times New Roman" w:cs="Times New Roman"/>
          <w:kern w:val="0"/>
          <w14:ligatures w14:val="none"/>
        </w:rPr>
        <w:t>arche report (first “</w:t>
      </w:r>
      <w:r w:rsidR="0762F249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5C09BA" w:rsidR="0762F249">
        <w:rPr>
          <w:rFonts w:ascii="Times New Roman" w:hAnsi="Times New Roman" w:eastAsia="Times New Roman" w:cs="Times New Roman"/>
          <w:kern w:val="0"/>
          <w14:ligatures w14:val="none"/>
        </w:rPr>
        <w:t>”</w:t>
      </w:r>
      <w:r w:rsidR="0762F249">
        <w:rPr>
          <w:rFonts w:ascii="Times New Roman" w:hAnsi="Times New Roman" w:eastAsia="Times New Roman" w:cs="Times New Roman"/>
          <w:kern w:val="0"/>
          <w14:ligatures w14:val="none"/>
        </w:rPr>
        <w:t>, “3”, or “4”</w:t>
      </w:r>
      <w:r w:rsidRPr="005C09BA" w:rsidR="0762F249">
        <w:rPr>
          <w:rFonts w:ascii="Times New Roman" w:hAnsi="Times New Roman" w:eastAsia="Times New Roman" w:cs="Times New Roman"/>
          <w:kern w:val="0"/>
          <w14:ligatures w14:val="none"/>
        </w:rPr>
        <w:t xml:space="preserve"> occurrence) were accepted for their corresponding events.</w:t>
      </w:r>
      <w:r w:rsidR="0762F249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="2230A3DD">
        <w:rPr>
          <w:rFonts w:ascii="Times New Roman" w:hAnsi="Times New Roman" w:eastAsia="Times New Roman" w:cs="Times New Roman"/>
          <w:kern w:val="0"/>
          <w14:ligatures w14:val="none"/>
        </w:rPr>
        <w:t xml:space="preserve">Subjects who reported inconsistently</w:t>
      </w:r>
      <w:r w:rsidR="43C2C1AB">
        <w:rPr>
          <w:rFonts w:ascii="Times New Roman" w:hAnsi="Times New Roman" w:eastAsia="Times New Roman" w:cs="Times New Roman"/>
          <w:kern w:val="0"/>
          <w14:ligatures w14:val="none"/>
        </w:rPr>
        <w:t xml:space="preserve">—</w:t>
      </w:r>
      <w:r w:rsidR="7DF75C7F">
        <w:rPr>
          <w:rFonts w:ascii="Times New Roman" w:hAnsi="Times New Roman" w:eastAsia="Times New Roman" w:cs="Times New Roman"/>
          <w:kern w:val="0"/>
          <w14:ligatures w14:val="none"/>
        </w:rPr>
        <w:t xml:space="preserve">i.e., </w:t>
      </w:r>
      <w:r w:rsidR="2230A3DD">
        <w:rPr>
          <w:rFonts w:ascii="Times New Roman" w:hAnsi="Times New Roman" w:eastAsia="Times New Roman" w:cs="Times New Roman"/>
          <w:kern w:val="0"/>
          <w14:ligatures w14:val="none"/>
        </w:rPr>
        <w:t xml:space="preserve">r</w:t>
      </w:r>
      <w:r w:rsidR="2230A3DD">
        <w:rPr>
          <w:rFonts w:ascii="Times New Roman" w:hAnsi="Times New Roman" w:eastAsia="Times New Roman" w:cs="Times New Roman"/>
          <w:kern w:val="0"/>
          <w14:ligatures w14:val="none"/>
        </w:rPr>
        <w:t xml:space="preserve">eported being pre-thelarche </w:t>
      </w:r>
      <w:r w:rsidR="700474EA">
        <w:rPr>
          <w:rFonts w:ascii="Times New Roman" w:hAnsi="Times New Roman" w:eastAsia="Times New Roman" w:cs="Times New Roman"/>
          <w:kern w:val="0"/>
          <w14:ligatures w14:val="none"/>
        </w:rPr>
        <w:t xml:space="preserve">(</w:t>
      </w:r>
      <w:r w:rsidR="26439260">
        <w:rPr>
          <w:rFonts w:ascii="Times New Roman" w:hAnsi="Times New Roman" w:eastAsia="Times New Roman" w:cs="Times New Roman"/>
          <w:kern w:val="0"/>
          <w14:ligatures w14:val="none"/>
        </w:rPr>
        <w:t xml:space="preserve">“1”</w:t>
      </w:r>
      <w:r w:rsidR="700474EA">
        <w:rPr>
          <w:rFonts w:ascii="Times New Roman" w:hAnsi="Times New Roman" w:eastAsia="Times New Roman" w:cs="Times New Roman"/>
          <w:kern w:val="0"/>
          <w14:ligatures w14:val="none"/>
        </w:rPr>
        <w:t xml:space="preserve">)</w:t>
      </w:r>
      <w:r w:rsidR="26439260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="2230A3DD">
        <w:rPr>
          <w:rFonts w:ascii="Times New Roman" w:hAnsi="Times New Roman" w:eastAsia="Times New Roman" w:cs="Times New Roman"/>
          <w:kern w:val="0"/>
          <w14:ligatures w14:val="none"/>
        </w:rPr>
        <w:t xml:space="preserve">after reporting being post-thelarche</w:t>
      </w:r>
      <w:r w:rsidR="48E7291B">
        <w:rPr>
          <w:rFonts w:ascii="Times New Roman" w:hAnsi="Times New Roman" w:eastAsia="Times New Roman" w:cs="Times New Roman"/>
          <w:kern w:val="0"/>
          <w14:ligatures w14:val="none"/>
        </w:rPr>
        <w:t xml:space="preserve"> (“2”, “3”, or “4”)—</w:t>
      </w:r>
      <w:r w:rsidR="3FA03357">
        <w:rPr>
          <w:rFonts w:ascii="Times New Roman" w:hAnsi="Times New Roman" w:eastAsia="Times New Roman" w:cs="Times New Roman"/>
          <w:kern w:val="0"/>
          <w14:ligatures w14:val="none"/>
        </w:rPr>
        <w:t xml:space="preserve">w</w:t>
      </w:r>
      <w:r w:rsidR="3FA03357">
        <w:rPr>
          <w:rFonts w:ascii="Times New Roman" w:hAnsi="Times New Roman" w:eastAsia="Times New Roman" w:cs="Times New Roman"/>
          <w:kern w:val="0"/>
          <w14:ligatures w14:val="none"/>
        </w:rPr>
        <w:t xml:space="preserve">ere excluded due to unreliable reporting.</w:t>
      </w:r>
    </w:p>
    <w:p w:rsidRPr="001616D6" w:rsidR="00A82C64" w:rsidP="0010CF56" w:rsidRDefault="00A82C64" w14:paraId="4DCC3034" w14:textId="0FF142CE">
      <w:pPr>
        <w:spacing w:after="0" w:line="240" w:lineRule="auto"/>
        <w:ind w:firstLine="720"/>
        <w:textAlignment w:val="baseline"/>
        <w:rPr>
          <w:rFonts w:ascii="Times New Roman" w:hAnsi="Times New Roman" w:cs="Times New Roman"/>
        </w:rPr>
      </w:pPr>
      <w:r w:rsidR="19F22780">
        <w:rPr>
          <w:rFonts w:ascii="Times New Roman" w:hAnsi="Times New Roman" w:eastAsia="Times New Roman" w:cs="Times New Roman"/>
          <w:kern w:val="0"/>
          <w14:ligatures w14:val="none"/>
        </w:rPr>
        <w:t xml:space="preserve">Age of Thelarche was then calculated as an </w:t>
      </w:r>
      <w:r w:rsidR="4B0DBBA6">
        <w:rPr>
          <w:rFonts w:ascii="Times New Roman" w:hAnsi="Times New Roman" w:eastAsia="Times New Roman" w:cs="Times New Roman"/>
          <w:kern w:val="0"/>
          <w14:ligatures w14:val="none"/>
        </w:rPr>
        <w:t xml:space="preserve">imputed </w:t>
      </w:r>
      <w:r w:rsidR="19F22780">
        <w:rPr>
          <w:rFonts w:ascii="Times New Roman" w:hAnsi="Times New Roman" w:eastAsia="Times New Roman" w:cs="Times New Roman"/>
          <w:kern w:val="0"/>
          <w14:ligatures w14:val="none"/>
        </w:rPr>
        <w:t>average of the reported ages (</w:t>
      </w:r>
      <w:r w:rsidR="19F22780">
        <w:rPr>
          <w:rFonts w:ascii="Times New Roman" w:hAnsi="Times New Roman" w:cs="Times New Roman"/>
        </w:rPr>
        <w:t>ph_p_pds_age</w:t>
      </w:r>
      <w:r w:rsidR="19F22780">
        <w:rPr>
          <w:rFonts w:ascii="Times New Roman" w:hAnsi="Times New Roman" w:cs="Times New Roman"/>
        </w:rPr>
        <w:t xml:space="preserve">, parent report; </w:t>
      </w:r>
      <w:r w:rsidR="19F22780">
        <w:rPr>
          <w:rFonts w:ascii="Times New Roman" w:hAnsi="Times New Roman" w:cs="Times New Roman"/>
        </w:rPr>
        <w:t>ph_y_pds_age</w:t>
      </w:r>
      <w:r w:rsidR="19F22780">
        <w:rPr>
          <w:rFonts w:ascii="Times New Roman" w:hAnsi="Times New Roman" w:cs="Times New Roman"/>
        </w:rPr>
        <w:t>, youth report</w:t>
      </w:r>
      <w:r w:rsidR="19F22780">
        <w:rPr>
          <w:rFonts w:ascii="Times New Roman" w:hAnsi="Times New Roman" w:eastAsia="Times New Roman" w:cs="Times New Roman"/>
          <w:kern w:val="0"/>
          <w14:ligatures w14:val="none"/>
        </w:rPr>
        <w:t xml:space="preserve">) at these two </w:t>
      </w:r>
      <w:r w:rsidR="5E7BCBF5">
        <w:rPr>
          <w:rFonts w:ascii="Times New Roman" w:hAnsi="Times New Roman" w:eastAsia="Times New Roman" w:cs="Times New Roman"/>
          <w:kern w:val="0"/>
          <w14:ligatures w14:val="none"/>
        </w:rPr>
        <w:t xml:space="preserve">pre-thelarche and post-thelarche </w:t>
      </w:r>
      <w:r w:rsidR="19F22780">
        <w:rPr>
          <w:rFonts w:ascii="Times New Roman" w:hAnsi="Times New Roman" w:eastAsia="Times New Roman" w:cs="Times New Roman"/>
          <w:kern w:val="0"/>
          <w14:ligatures w14:val="none"/>
        </w:rPr>
        <w:t>interviews.</w:t>
      </w:r>
    </w:p>
    <w:p w:rsidR="0010CF56" w:rsidP="0010CF56" w:rsidRDefault="0010CF56" w14:paraId="4C4FEE47" w14:textId="4AE4F102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0010CF56" w:rsidP="0010CF56" w:rsidRDefault="0010CF56" w14:paraId="6D6F48F5" w14:textId="7B5655D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1A0D4C87" w:rsidP="0010CF56" w:rsidRDefault="1A0D4C87" w14:paraId="580253EF" w14:textId="4958B12C">
      <w:pPr>
        <w:pStyle w:val="Normal"/>
        <w:spacing w:after="0" w:line="240" w:lineRule="auto"/>
      </w:pPr>
      <w:r w:rsidR="56427B73">
        <w:drawing>
          <wp:inline wp14:editId="198AAD18" wp14:anchorId="45BD5BB9">
            <wp:extent cx="5381625" cy="5943600"/>
            <wp:effectExtent l="0" t="0" r="0" b="0"/>
            <wp:docPr id="567268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268853" name="Picture 567268853"/>
                    <pic:cNvPicPr/>
                  </pic:nvPicPr>
                  <pic:blipFill>
                    <a:blip xmlns:r="http://schemas.openxmlformats.org/officeDocument/2006/relationships" r:embed="rId1466278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427B73">
        <w:drawing>
          <wp:inline wp14:editId="6B750A64" wp14:anchorId="140E49F3">
            <wp:extent cx="5353050" cy="5819344"/>
            <wp:effectExtent l="0" t="0" r="0" b="0"/>
            <wp:docPr id="875636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636371" name="Picture 875636371"/>
                    <pic:cNvPicPr/>
                  </pic:nvPicPr>
                  <pic:blipFill>
                    <a:blip xmlns:r="http://schemas.openxmlformats.org/officeDocument/2006/relationships" r:embed="rId108254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50" cy="58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6D" w:rsidP="00813290" w:rsidRDefault="001F7F6D" w14:paraId="6C1AE2E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1F7F6D" w:rsidP="0010CF56" w:rsidRDefault="001F7F6D" w14:paraId="1032FAD5" w14:textId="12D0FCA3">
      <w:pPr>
        <w:pStyle w:val="Normal"/>
        <w:spacing w:after="0" w:line="240" w:lineRule="auto"/>
        <w:textAlignment w:val="baseline"/>
      </w:pPr>
      <w:r>
        <w:br/>
      </w:r>
    </w:p>
    <w:p w:rsidR="0010CF56" w:rsidP="0010CF56" w:rsidRDefault="0010CF56" w14:paraId="3B667C95" w14:textId="4A9F2725">
      <w:pPr>
        <w:pStyle w:val="Normal"/>
        <w:spacing w:after="0" w:line="240" w:lineRule="auto"/>
      </w:pPr>
    </w:p>
    <w:p w:rsidR="001F7F6D" w:rsidP="001F7F6D" w:rsidRDefault="001F7F6D" w14:paraId="6313E51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:u w:val="single"/>
          <w14:ligatures w14:val="none"/>
        </w:rPr>
      </w:pPr>
      <w:r w:rsidRPr="005C09BA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</w:t>
      </w:r>
      <w:r>
        <w:rPr>
          <w:rFonts w:ascii="Times New Roman" w:hAnsi="Times New Roman" w:eastAsia="Times New Roman" w:cs="Times New Roman"/>
          <w:kern w:val="0"/>
          <w:u w:val="single"/>
          <w14:ligatures w14:val="none"/>
        </w:rPr>
        <w:t>EFERENCES</w:t>
      </w:r>
      <w:r w:rsidRPr="005C09BA">
        <w:rPr>
          <w:rFonts w:ascii="Times New Roman" w:hAnsi="Times New Roman" w:eastAsia="Times New Roman" w:cs="Times New Roman"/>
          <w:kern w:val="0"/>
          <w:u w:val="single"/>
          <w14:ligatures w14:val="none"/>
        </w:rPr>
        <w:t>:</w:t>
      </w:r>
    </w:p>
    <w:p w:rsidRPr="005C09BA" w:rsidR="001F7F6D" w:rsidP="001F7F6D" w:rsidRDefault="001F7F6D" w14:paraId="3A72C88F" w14:textId="2FA8355C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C09BA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5C09BA" w:rsidR="001F7F6D" w:rsidP="001F7F6D" w:rsidRDefault="001F7F6D" w14:paraId="6084EE9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C09BA">
        <w:rPr>
          <w:rFonts w:ascii="Times New Roman" w:hAnsi="Times New Roman" w:eastAsia="Times New Roman" w:cs="Times New Roman"/>
          <w:kern w:val="0"/>
          <w14:ligatures w14:val="none"/>
        </w:rPr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proofErr w:type="gramStart"/>
      <w:r w:rsidRPr="005C09BA">
        <w:rPr>
          <w:rFonts w:ascii="Times New Roman" w:hAnsi="Times New Roman" w:eastAsia="Times New Roman" w:cs="Times New Roman"/>
          <w:kern w:val="0"/>
          <w14:ligatures w14:val="none"/>
        </w:rPr>
        <w:t>9-10 Year-Olds</w:t>
      </w:r>
      <w:proofErr w:type="gramEnd"/>
      <w:r w:rsidRPr="005C09BA">
        <w:rPr>
          <w:rFonts w:ascii="Times New Roman" w:hAnsi="Times New Roman" w:eastAsia="Times New Roman" w:cs="Times New Roman"/>
          <w:kern w:val="0"/>
          <w14:ligatures w14:val="none"/>
        </w:rPr>
        <w:t xml:space="preserve"> From the Adolescent Brain Cognitive Development Study. Frontiers in endocrinology, 11, 549928. https://doi.org/10.3389/fendo.2020.549928 </w:t>
      </w:r>
    </w:p>
    <w:p w:rsidRPr="00813290" w:rsidR="001F7F6D" w:rsidP="00813290" w:rsidRDefault="001F7F6D" w14:paraId="4996D4E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82C64" w:rsidR="00A82C64" w:rsidP="00A82C64" w:rsidRDefault="00A82C64" w14:paraId="44F72B07" w14:textId="7A663CD1">
      <w:pPr>
        <w:spacing w:after="0" w:line="240" w:lineRule="auto"/>
        <w:ind w:firstLine="720"/>
        <w:textAlignment w:val="baseline"/>
        <w:rPr>
          <w:rFonts w:ascii="Times New Roman" w:hAnsi="Times New Roman" w:cs="Times New Roman"/>
        </w:rPr>
      </w:pPr>
    </w:p>
    <w:sectPr w:rsidRPr="00A82C64" w:rsidR="00A82C6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60E5" w:rsidP="00EE1926" w:rsidRDefault="00DE60E5" w14:paraId="07D33592" w14:textId="77777777">
      <w:pPr>
        <w:spacing w:after="0" w:line="240" w:lineRule="auto"/>
      </w:pPr>
      <w:r>
        <w:separator/>
      </w:r>
    </w:p>
  </w:endnote>
  <w:endnote w:type="continuationSeparator" w:id="0">
    <w:p w:rsidR="00DE60E5" w:rsidP="00EE1926" w:rsidRDefault="00DE60E5" w14:paraId="37EE4B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60E5" w:rsidP="00EE1926" w:rsidRDefault="00DE60E5" w14:paraId="08896363" w14:textId="77777777">
      <w:pPr>
        <w:spacing w:after="0" w:line="240" w:lineRule="auto"/>
      </w:pPr>
      <w:r>
        <w:separator/>
      </w:r>
    </w:p>
  </w:footnote>
  <w:footnote w:type="continuationSeparator" w:id="0">
    <w:p w:rsidR="00DE60E5" w:rsidP="00EE1926" w:rsidRDefault="00DE60E5" w14:paraId="07A1354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8F432F1"/>
    <w:multiLevelType w:val="multilevel"/>
    <w:tmpl w:val="03C2A7C8"/>
    <w:lvl w:ilvl="0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74CA3BBC"/>
    <w:multiLevelType w:val="hybridMultilevel"/>
    <w:tmpl w:val="3F9C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107398">
    <w:abstractNumId w:val="0"/>
  </w:num>
  <w:num w:numId="2" w16cid:durableId="157310776">
    <w:abstractNumId w:val="2"/>
  </w:num>
  <w:num w:numId="3" w16cid:durableId="60850918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9"/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0F"/>
    <w:rsid w:val="00045553"/>
    <w:rsid w:val="000564D3"/>
    <w:rsid w:val="00057BA6"/>
    <w:rsid w:val="00065C32"/>
    <w:rsid w:val="000C5460"/>
    <w:rsid w:val="000D5F1F"/>
    <w:rsid w:val="000E21D9"/>
    <w:rsid w:val="0010CF56"/>
    <w:rsid w:val="001616D6"/>
    <w:rsid w:val="001F7F6D"/>
    <w:rsid w:val="00253153"/>
    <w:rsid w:val="002B2450"/>
    <w:rsid w:val="003211E0"/>
    <w:rsid w:val="0046182D"/>
    <w:rsid w:val="004A4284"/>
    <w:rsid w:val="00563A23"/>
    <w:rsid w:val="00610AC8"/>
    <w:rsid w:val="006D2C04"/>
    <w:rsid w:val="00753A22"/>
    <w:rsid w:val="0077679F"/>
    <w:rsid w:val="007A5279"/>
    <w:rsid w:val="007C7CEB"/>
    <w:rsid w:val="007E570F"/>
    <w:rsid w:val="00813290"/>
    <w:rsid w:val="008165B0"/>
    <w:rsid w:val="00855C83"/>
    <w:rsid w:val="009311CD"/>
    <w:rsid w:val="0098452E"/>
    <w:rsid w:val="00A82C64"/>
    <w:rsid w:val="00B321DE"/>
    <w:rsid w:val="00B67381"/>
    <w:rsid w:val="00B84755"/>
    <w:rsid w:val="00BA135B"/>
    <w:rsid w:val="00C503C7"/>
    <w:rsid w:val="00DE60E5"/>
    <w:rsid w:val="00DF496E"/>
    <w:rsid w:val="00E01CED"/>
    <w:rsid w:val="00E52AF3"/>
    <w:rsid w:val="00EA3B0F"/>
    <w:rsid w:val="00EB09DA"/>
    <w:rsid w:val="00EE1926"/>
    <w:rsid w:val="00F624D2"/>
    <w:rsid w:val="00F9666B"/>
    <w:rsid w:val="0193D03F"/>
    <w:rsid w:val="02608873"/>
    <w:rsid w:val="02B2B0BD"/>
    <w:rsid w:val="04416850"/>
    <w:rsid w:val="04817332"/>
    <w:rsid w:val="062E84C2"/>
    <w:rsid w:val="06F9DB20"/>
    <w:rsid w:val="0762F249"/>
    <w:rsid w:val="07667F73"/>
    <w:rsid w:val="08260827"/>
    <w:rsid w:val="09BE2A5C"/>
    <w:rsid w:val="0A3A4D1D"/>
    <w:rsid w:val="0B122735"/>
    <w:rsid w:val="0B7509CD"/>
    <w:rsid w:val="0BE8DC32"/>
    <w:rsid w:val="0E7D64DA"/>
    <w:rsid w:val="0FD69DE5"/>
    <w:rsid w:val="0FDA4CE6"/>
    <w:rsid w:val="1029E955"/>
    <w:rsid w:val="107FAD67"/>
    <w:rsid w:val="127EBEAA"/>
    <w:rsid w:val="1358520D"/>
    <w:rsid w:val="140D5A2B"/>
    <w:rsid w:val="179B962B"/>
    <w:rsid w:val="17A4BAB1"/>
    <w:rsid w:val="17ADC1B3"/>
    <w:rsid w:val="18A027BE"/>
    <w:rsid w:val="18EB1596"/>
    <w:rsid w:val="19F22780"/>
    <w:rsid w:val="1A0D4C87"/>
    <w:rsid w:val="1A9B1650"/>
    <w:rsid w:val="1AF1A2C7"/>
    <w:rsid w:val="1EF1F69A"/>
    <w:rsid w:val="201B1B38"/>
    <w:rsid w:val="2166D863"/>
    <w:rsid w:val="21BFC6CA"/>
    <w:rsid w:val="2230A3DD"/>
    <w:rsid w:val="26439260"/>
    <w:rsid w:val="26FAC241"/>
    <w:rsid w:val="2988B016"/>
    <w:rsid w:val="2AE376F5"/>
    <w:rsid w:val="2AEAC53B"/>
    <w:rsid w:val="2B2B7DB4"/>
    <w:rsid w:val="2BB46D8C"/>
    <w:rsid w:val="2BC83CE0"/>
    <w:rsid w:val="2C2CDD68"/>
    <w:rsid w:val="2D72DE0C"/>
    <w:rsid w:val="2FE5793E"/>
    <w:rsid w:val="30C2F875"/>
    <w:rsid w:val="33631B48"/>
    <w:rsid w:val="33CD3574"/>
    <w:rsid w:val="34594DA7"/>
    <w:rsid w:val="346C0F40"/>
    <w:rsid w:val="34D637F1"/>
    <w:rsid w:val="35FA2CAF"/>
    <w:rsid w:val="3633E7DA"/>
    <w:rsid w:val="371620F0"/>
    <w:rsid w:val="37877BA3"/>
    <w:rsid w:val="37C028A1"/>
    <w:rsid w:val="39EA9485"/>
    <w:rsid w:val="3A5D5B35"/>
    <w:rsid w:val="3AFF7955"/>
    <w:rsid w:val="3C3D64E4"/>
    <w:rsid w:val="3E920885"/>
    <w:rsid w:val="3F79291C"/>
    <w:rsid w:val="3FA03357"/>
    <w:rsid w:val="40BB61E0"/>
    <w:rsid w:val="413CFFA3"/>
    <w:rsid w:val="41AFD287"/>
    <w:rsid w:val="421CB581"/>
    <w:rsid w:val="42ABF440"/>
    <w:rsid w:val="42CFF880"/>
    <w:rsid w:val="43C2C1AB"/>
    <w:rsid w:val="44197FFA"/>
    <w:rsid w:val="45A82616"/>
    <w:rsid w:val="4685ED91"/>
    <w:rsid w:val="468B8867"/>
    <w:rsid w:val="48E7291B"/>
    <w:rsid w:val="493AD905"/>
    <w:rsid w:val="4A49C886"/>
    <w:rsid w:val="4B0DBBA6"/>
    <w:rsid w:val="4B43B217"/>
    <w:rsid w:val="4B8D0F35"/>
    <w:rsid w:val="4D5DD39D"/>
    <w:rsid w:val="500D2E0A"/>
    <w:rsid w:val="50366DAA"/>
    <w:rsid w:val="5120B3E1"/>
    <w:rsid w:val="532F1180"/>
    <w:rsid w:val="54A9228C"/>
    <w:rsid w:val="54D185C4"/>
    <w:rsid w:val="5592A4B0"/>
    <w:rsid w:val="56427B73"/>
    <w:rsid w:val="578152E8"/>
    <w:rsid w:val="57921235"/>
    <w:rsid w:val="5852E2CD"/>
    <w:rsid w:val="587312A9"/>
    <w:rsid w:val="594E2E67"/>
    <w:rsid w:val="59772460"/>
    <w:rsid w:val="59A1CD92"/>
    <w:rsid w:val="5A90812D"/>
    <w:rsid w:val="5C82BEC9"/>
    <w:rsid w:val="5D16E8A2"/>
    <w:rsid w:val="5E197851"/>
    <w:rsid w:val="5E197851"/>
    <w:rsid w:val="5E7BCBF5"/>
    <w:rsid w:val="61B8D35C"/>
    <w:rsid w:val="628DF174"/>
    <w:rsid w:val="62CA2A9C"/>
    <w:rsid w:val="633E8B28"/>
    <w:rsid w:val="66843FB9"/>
    <w:rsid w:val="6734C388"/>
    <w:rsid w:val="680A1C4E"/>
    <w:rsid w:val="695FE710"/>
    <w:rsid w:val="69D53A36"/>
    <w:rsid w:val="6AEF3C85"/>
    <w:rsid w:val="700474EA"/>
    <w:rsid w:val="72F8C332"/>
    <w:rsid w:val="737A7380"/>
    <w:rsid w:val="738D9FBB"/>
    <w:rsid w:val="749159A7"/>
    <w:rsid w:val="760F388D"/>
    <w:rsid w:val="7637880A"/>
    <w:rsid w:val="769427FD"/>
    <w:rsid w:val="77874CE1"/>
    <w:rsid w:val="78B55AEB"/>
    <w:rsid w:val="7ADCFF42"/>
    <w:rsid w:val="7ADCFF42"/>
    <w:rsid w:val="7B1561D2"/>
    <w:rsid w:val="7CAF4A04"/>
    <w:rsid w:val="7DF75C7F"/>
    <w:rsid w:val="7EB469AA"/>
    <w:rsid w:val="7FD3CFFB"/>
    <w:rsid w:val="7FF0C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9EDE6"/>
  <w15:chartTrackingRefBased/>
  <w15:docId w15:val="{C526BE49-C0BB-744C-9BF8-B3F44FD6E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3B0F"/>
  </w:style>
  <w:style w:type="paragraph" w:styleId="Heading1">
    <w:name w:val="heading 1"/>
    <w:basedOn w:val="Normal"/>
    <w:next w:val="Normal"/>
    <w:link w:val="Heading1Char"/>
    <w:uiPriority w:val="9"/>
    <w:qFormat/>
    <w:rsid w:val="00EA3B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A3B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A3B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A3B0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A3B0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A3B0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A3B0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A3B0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A3B0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A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A3B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A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0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A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92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1926"/>
  </w:style>
  <w:style w:type="paragraph" w:styleId="Footer">
    <w:name w:val="footer"/>
    <w:basedOn w:val="Normal"/>
    <w:link w:val="FooterChar"/>
    <w:uiPriority w:val="99"/>
    <w:unhideWhenUsed/>
    <w:rsid w:val="00EE192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1926"/>
  </w:style>
  <w:style w:type="table" w:styleId="TableGrid">
    <w:name w:val="Table Grid"/>
    <w:basedOn w:val="TableNormal"/>
    <w:uiPriority w:val="39"/>
    <w:rsid w:val="00057B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1466278608" /><Relationship Type="http://schemas.openxmlformats.org/officeDocument/2006/relationships/image" Target="/media/image4.png" Id="rId1082540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40</revision>
  <dcterms:created xsi:type="dcterms:W3CDTF">2025-09-23T17:41:00.0000000Z</dcterms:created>
  <dcterms:modified xsi:type="dcterms:W3CDTF">2026-01-22T21:07:28.5906132Z</dcterms:modified>
</coreProperties>
</file>