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6FB4" w:rsidP="006C6FB4" w:rsidRDefault="006C6FB4" w14:paraId="7C8E36ED" w14:textId="7777777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Adrenarche_Gonadarche.R_README</w:t>
      </w:r>
      <w:proofErr w:type="spellEnd"/>
    </w:p>
    <w:p w:rsidR="006C6FB4" w:rsidP="006C6FB4" w:rsidRDefault="006C6FB4" w14:paraId="76DE15A2" w14:textId="7777777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Robert Toms</w:t>
      </w:r>
    </w:p>
    <w:p w:rsidR="006C6FB4" w:rsidP="006C6FB4" w:rsidRDefault="006C6FB4" w14:paraId="40F0EB80" w14:textId="7777777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6C6FB4" w:rsidP="006C6FB4" w:rsidRDefault="006C6FB4" w14:paraId="75876CE1" w14:textId="7777777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6C6FB4" w:rsidP="006C6FB4" w:rsidRDefault="006C6FB4" w14:paraId="6768FCB5" w14:textId="7777777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Sections:</w:t>
      </w:r>
    </w:p>
    <w:p w:rsidR="006C6FB4" w:rsidP="006C6FB4" w:rsidRDefault="006C6FB4" w14:paraId="41B38717" w14:textId="77777777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Purpose of Code</w:t>
      </w:r>
    </w:p>
    <w:p w:rsidR="006C6FB4" w:rsidP="006C6FB4" w:rsidRDefault="006C6FB4" w14:paraId="1F52674E" w14:textId="77777777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Researcher-Facing Explanation of Code</w:t>
      </w:r>
    </w:p>
    <w:p w:rsidR="006C6FB4" w:rsidP="006C6FB4" w:rsidRDefault="006C6FB4" w14:paraId="3751EF08" w14:textId="77777777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Explanation of Variables</w:t>
      </w:r>
    </w:p>
    <w:p w:rsidR="006C6FB4" w:rsidP="006C6FB4" w:rsidRDefault="006C6FB4" w14:paraId="5D4BDB9F" w14:textId="77777777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Methods Section Summary</w:t>
      </w:r>
    </w:p>
    <w:p w:rsidR="006C6FB4" w:rsidP="006C6FB4" w:rsidRDefault="006C6FB4" w14:paraId="42355B2C" w14:textId="77777777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References</w:t>
      </w:r>
    </w:p>
    <w:p w:rsidR="006C6FB4" w:rsidP="006C6FB4" w:rsidRDefault="006C6FB4" w14:paraId="13F77CDB" w14:textId="7777777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6C6FB4" w:rsidP="006C6FB4" w:rsidRDefault="006C6FB4" w14:paraId="187D972E" w14:textId="7777777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u w:val="single"/>
        </w:rPr>
      </w:pPr>
    </w:p>
    <w:p w:rsidR="006C6FB4" w:rsidP="006C6FB4" w:rsidRDefault="006C6FB4" w14:paraId="251D8D57" w14:textId="7777777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u w:val="single"/>
        </w:rPr>
      </w:pPr>
      <w:r w:rsidRPr="00A30499">
        <w:rPr>
          <w:rFonts w:ascii="Helvetica Neue" w:hAnsi="Helvetica Neue" w:cs="Helvetica Neue"/>
          <w:color w:val="000000"/>
          <w:kern w:val="0"/>
          <w:sz w:val="22"/>
          <w:szCs w:val="22"/>
          <w:u w:val="single"/>
        </w:rPr>
        <w:t>PURPOSE OF CODE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val="single"/>
        </w:rPr>
        <w:t>:</w:t>
      </w:r>
    </w:p>
    <w:p w:rsidRPr="00A30499" w:rsidR="006C6FB4" w:rsidP="006C6FB4" w:rsidRDefault="006C6FB4" w14:paraId="79C3FCF9" w14:textId="7777777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u w:val="single"/>
        </w:rPr>
      </w:pPr>
    </w:p>
    <w:p w:rsidR="006C6FB4" w:rsidP="006C6FB4" w:rsidRDefault="006C6FB4" w14:paraId="6ECCC966" w14:textId="2CF0FDAC">
      <w:r>
        <w:t>The purpose of this code is to determine age at Adrenarche</w:t>
      </w:r>
      <w:r w:rsidR="0068517E">
        <w:t>,</w:t>
      </w:r>
      <w:r w:rsidR="00AB2495">
        <w:t xml:space="preserve"> </w:t>
      </w:r>
      <w:proofErr w:type="spellStart"/>
      <w:r w:rsidR="00AB2495">
        <w:t>Gonadarche</w:t>
      </w:r>
      <w:proofErr w:type="spellEnd"/>
      <w:r w:rsidR="00AB2495">
        <w:t xml:space="preserve"> </w:t>
      </w:r>
      <w:r w:rsidR="0068517E">
        <w:t xml:space="preserve">and general pubertal onset </w:t>
      </w:r>
      <w:r w:rsidR="00AB2495">
        <w:t>in females</w:t>
      </w:r>
      <w:r>
        <w:t>.</w:t>
      </w:r>
    </w:p>
    <w:p w:rsidR="006C6FB4" w:rsidP="006C6FB4" w:rsidRDefault="006C6FB4" w14:paraId="4157524E" w14:textId="77777777"/>
    <w:p w:rsidRPr="00A30499" w:rsidR="006C6FB4" w:rsidP="006C6FB4" w:rsidRDefault="006C6FB4" w14:paraId="4DFD44BD" w14:textId="77777777">
      <w:pPr>
        <w:rPr>
          <w:u w:val="single"/>
        </w:rPr>
      </w:pPr>
      <w:r w:rsidRPr="00A30499">
        <w:rPr>
          <w:u w:val="single"/>
        </w:rPr>
        <w:t>RESEARCHER-FACING EXPLANATION OF CODE:</w:t>
      </w:r>
    </w:p>
    <w:p w:rsidR="006C6FB4" w:rsidP="006C6FB4" w:rsidRDefault="006C6FB4" w14:paraId="0842EEAA" w14:textId="77777777">
      <w:pPr>
        <w:pStyle w:val="ListParagraph"/>
        <w:numPr>
          <w:ilvl w:val="0"/>
          <w:numId w:val="2"/>
        </w:numPr>
      </w:pPr>
      <w:r>
        <w:t>Pubertal Development data from ABCD 6.0 were imported (</w:t>
      </w:r>
      <w:proofErr w:type="spellStart"/>
      <w:r>
        <w:t>ph_y_pds.tsv</w:t>
      </w:r>
      <w:proofErr w:type="spellEnd"/>
      <w:r>
        <w:t>), as were biological sex data from the ABCD static variables spreadsheet (</w:t>
      </w:r>
      <w:proofErr w:type="spellStart"/>
      <w:r>
        <w:t>ab_g_stc.tsv</w:t>
      </w:r>
      <w:proofErr w:type="spellEnd"/>
      <w:r>
        <w:t>).</w:t>
      </w:r>
    </w:p>
    <w:p w:rsidR="006C6FB4" w:rsidP="006C6FB4" w:rsidRDefault="006C6FB4" w14:paraId="0ACAA7BC" w14:textId="77777777">
      <w:pPr>
        <w:pStyle w:val="ListParagraph"/>
      </w:pPr>
    </w:p>
    <w:p w:rsidR="006C6FB4" w:rsidP="006C6FB4" w:rsidRDefault="006C6FB4" w14:paraId="1B917EB6" w14:textId="77777777">
      <w:pPr>
        <w:pStyle w:val="ListParagraph"/>
        <w:numPr>
          <w:ilvl w:val="0"/>
          <w:numId w:val="2"/>
        </w:numPr>
      </w:pPr>
      <w:r>
        <w:t>Clean and Prepare Data</w:t>
      </w:r>
    </w:p>
    <w:p w:rsidR="006C6FB4" w:rsidP="006C6FB4" w:rsidRDefault="006C6FB4" w14:paraId="37B6D46C" w14:textId="77777777">
      <w:pPr>
        <w:pStyle w:val="ListParagraph"/>
        <w:numPr>
          <w:ilvl w:val="1"/>
          <w:numId w:val="2"/>
        </w:numPr>
      </w:pPr>
      <w:r>
        <w:t>Irrelevant columns were removed, remaining columns were renamed for readability, and sex data were added to pubertal data.</w:t>
      </w:r>
    </w:p>
    <w:p w:rsidR="006C6FB4" w:rsidP="006C6FB4" w:rsidRDefault="006C6FB4" w14:paraId="7C0017EF" w14:textId="77777777">
      <w:pPr>
        <w:pStyle w:val="ListParagraph"/>
        <w:numPr>
          <w:ilvl w:val="1"/>
          <w:numId w:val="2"/>
        </w:numPr>
      </w:pPr>
      <w:r>
        <w:t xml:space="preserve">“I don’t know” (999) and “Refuse to Answer” (777) responses to Pubertal Development Scale (PDS) items (prefix: </w:t>
      </w:r>
      <w:proofErr w:type="spellStart"/>
      <w:r>
        <w:t>ph_y_pds</w:t>
      </w:r>
      <w:proofErr w:type="spellEnd"/>
      <w:r>
        <w:t>_, items: 001, 002, 003, f_001, f_002, m_001, m_002) were set to NA, in line with the best practices of Herting et al, 2021.</w:t>
      </w:r>
    </w:p>
    <w:p w:rsidR="006C6FB4" w:rsidP="006C6FB4" w:rsidRDefault="006C6FB4" w14:paraId="2AA330D3" w14:textId="34406A9B">
      <w:pPr>
        <w:pStyle w:val="ListParagraph"/>
        <w:numPr>
          <w:ilvl w:val="1"/>
          <w:numId w:val="2"/>
        </w:numPr>
      </w:pPr>
      <w:r>
        <w:t>Female-only data were split off</w:t>
      </w:r>
      <w:r w:rsidR="0068517E">
        <w:t>.</w:t>
      </w:r>
    </w:p>
    <w:p w:rsidR="006C6FB4" w:rsidP="006C6FB4" w:rsidRDefault="006C6FB4" w14:paraId="5194D203" w14:textId="77777777">
      <w:pPr>
        <w:pStyle w:val="ListParagraph"/>
      </w:pPr>
    </w:p>
    <w:p w:rsidR="006C6FB4" w:rsidP="006C6FB4" w:rsidRDefault="006C6FB4" w14:paraId="5549A23E" w14:textId="77777777">
      <w:pPr>
        <w:pStyle w:val="ListParagraph"/>
        <w:numPr>
          <w:ilvl w:val="0"/>
          <w:numId w:val="2"/>
        </w:numPr>
      </w:pPr>
      <w:r>
        <w:t>Manually Calculate PDS Values</w:t>
      </w:r>
    </w:p>
    <w:p w:rsidR="006C6FB4" w:rsidP="006C6FB4" w:rsidRDefault="006C6FB4" w14:paraId="04E2069C" w14:textId="04922085">
      <w:pPr>
        <w:pStyle w:val="ListParagraph"/>
        <w:numPr>
          <w:ilvl w:val="1"/>
          <w:numId w:val="2"/>
        </w:numPr>
      </w:pPr>
      <w:r>
        <w:t xml:space="preserve">Background: </w:t>
      </w:r>
      <w:r w:rsidR="0068517E">
        <w:t xml:space="preserve">General </w:t>
      </w:r>
      <w:r>
        <w:t xml:space="preserve">PDS (Pubertal Development Score) values for women are computed by averaging 5 pubertal datapoints with ranges of 1-4 (ph_y_pds_001, ph_y_pds_002, ph_y_pds_003, ph_y_pds__f_001, ph_y_pds__f_002—this last one refers to menarche status, where Premenarche = 0 and </w:t>
      </w:r>
      <w:proofErr w:type="spellStart"/>
      <w:r>
        <w:t>PostMenarche</w:t>
      </w:r>
      <w:proofErr w:type="spellEnd"/>
      <w:r>
        <w:t xml:space="preserve"> = 1, these are manually reset to 1 and 4, respectively). The ABCD 6.0 dataset contains pre-calculated PDS </w:t>
      </w:r>
      <w:proofErr w:type="gramStart"/>
      <w:r>
        <w:t>values,  with</w:t>
      </w:r>
      <w:proofErr w:type="gramEnd"/>
      <w:r>
        <w:t xml:space="preserve"> a minimum requirement of 4 of the 5 datapoints for an average to be calculated for a given timepoint. However, previous ABCD datasets did not have precalculated PDS values, thus the extant best practices involve </w:t>
      </w:r>
      <w:r>
        <w:t xml:space="preserve">manually calculating them, with a minimum requirement of 2 of 5 datapoints increasing across time for inclusion into analysis (Larson, </w:t>
      </w:r>
      <w:proofErr w:type="spellStart"/>
      <w:r>
        <w:t>Chaku</w:t>
      </w:r>
      <w:proofErr w:type="spellEnd"/>
      <w:r>
        <w:t>, &amp; Moussa-Tooks, 2025). Because of this difference, both will be utilized, and the results will be compared.</w:t>
      </w:r>
    </w:p>
    <w:p w:rsidR="006C6FB4" w:rsidP="006C6FB4" w:rsidRDefault="006C6FB4" w14:paraId="6E24393B" w14:textId="77777777">
      <w:pPr>
        <w:pStyle w:val="ListParagraph"/>
        <w:numPr>
          <w:ilvl w:val="1"/>
          <w:numId w:val="2"/>
        </w:numPr>
      </w:pPr>
      <w:r>
        <w:t xml:space="preserve">The menarche variable (Premenarche = 0 and </w:t>
      </w:r>
      <w:proofErr w:type="spellStart"/>
      <w:r>
        <w:t>PostMenarche</w:t>
      </w:r>
      <w:proofErr w:type="spellEnd"/>
      <w:r>
        <w:t xml:space="preserve"> = 1), were manually reset to (Premenarche = 1 and </w:t>
      </w:r>
      <w:proofErr w:type="spellStart"/>
      <w:r>
        <w:t>PostMenarche</w:t>
      </w:r>
      <w:proofErr w:type="spellEnd"/>
      <w:r>
        <w:t xml:space="preserve"> = 4), so as not to skew the PDS average calculations, because the rest of the variables range from 1-4.</w:t>
      </w:r>
    </w:p>
    <w:p w:rsidR="0068517E" w:rsidP="006C6FB4" w:rsidRDefault="0068517E" w14:paraId="39B52490" w14:textId="77777777">
      <w:pPr>
        <w:pStyle w:val="ListParagraph"/>
        <w:numPr>
          <w:ilvl w:val="1"/>
          <w:numId w:val="2"/>
        </w:numPr>
      </w:pPr>
      <w:r>
        <w:t>Calculate PDS Values:</w:t>
      </w:r>
    </w:p>
    <w:p w:rsidR="006C6FB4" w:rsidP="0068517E" w:rsidRDefault="006C6FB4" w14:paraId="7EB46CDD" w14:textId="797D204A">
      <w:pPr>
        <w:pStyle w:val="ListParagraph"/>
        <w:numPr>
          <w:ilvl w:val="2"/>
          <w:numId w:val="2"/>
        </w:numPr>
      </w:pPr>
      <w:r>
        <w:t xml:space="preserve">PDS values were calculated by adding the values across all 5 </w:t>
      </w:r>
      <w:proofErr w:type="gramStart"/>
      <w:r>
        <w:t>variables, and</w:t>
      </w:r>
      <w:proofErr w:type="gramEnd"/>
      <w:r>
        <w:t xml:space="preserve"> dividing by the number of variables with non-NA values. This is saved to “</w:t>
      </w:r>
      <w:proofErr w:type="spellStart"/>
      <w:r w:rsidR="0068517E">
        <w:t>manual_</w:t>
      </w:r>
      <w:r>
        <w:t>pds</w:t>
      </w:r>
      <w:proofErr w:type="spellEnd"/>
      <w:r>
        <w:t>”.</w:t>
      </w:r>
    </w:p>
    <w:p w:rsidR="0068517E" w:rsidP="0068517E" w:rsidRDefault="0068517E" w14:paraId="2904A528" w14:textId="4A11D888">
      <w:pPr>
        <w:pStyle w:val="ListParagraph"/>
        <w:numPr>
          <w:ilvl w:val="2"/>
          <w:numId w:val="2"/>
        </w:numPr>
      </w:pPr>
      <w:r>
        <w:t>Adrenarche PDS is calculated by averaging the PDS values for progress in body hair growth (</w:t>
      </w:r>
      <w:proofErr w:type="spellStart"/>
      <w:r>
        <w:t>body_hair</w:t>
      </w:r>
      <w:proofErr w:type="spellEnd"/>
      <w:r>
        <w:t>) and skin changes (</w:t>
      </w:r>
      <w:proofErr w:type="spellStart"/>
      <w:r>
        <w:t>skin_pimples</w:t>
      </w:r>
      <w:proofErr w:type="spellEnd"/>
      <w:r>
        <w:t>)</w:t>
      </w:r>
    </w:p>
    <w:p w:rsidR="0068517E" w:rsidP="0068517E" w:rsidRDefault="0068517E" w14:paraId="3B3A8EA1" w14:textId="7618805D">
      <w:pPr>
        <w:pStyle w:val="ListParagraph"/>
        <w:numPr>
          <w:ilvl w:val="2"/>
          <w:numId w:val="2"/>
        </w:numPr>
      </w:pPr>
      <w:proofErr w:type="spellStart"/>
      <w:r>
        <w:t>Gonadarche</w:t>
      </w:r>
      <w:proofErr w:type="spellEnd"/>
      <w:r>
        <w:t xml:space="preserve"> PDS is calculated by averaging the PDS values for thelarche and menarche</w:t>
      </w:r>
    </w:p>
    <w:p w:rsidR="006C6FB4" w:rsidP="006C6FB4" w:rsidRDefault="006C6FB4" w14:paraId="6AC151CB" w14:textId="77777777">
      <w:pPr>
        <w:pStyle w:val="ListParagraph"/>
      </w:pPr>
    </w:p>
    <w:p w:rsidR="006C6FB4" w:rsidP="006C6FB4" w:rsidRDefault="006C6FB4" w14:paraId="156BCE29" w14:textId="77777777">
      <w:pPr>
        <w:pStyle w:val="ListParagraph"/>
        <w:numPr>
          <w:ilvl w:val="0"/>
          <w:numId w:val="2"/>
        </w:numPr>
      </w:pPr>
      <w:r>
        <w:t>Calculate Slopes of each Pubertal Category</w:t>
      </w:r>
    </w:p>
    <w:p w:rsidRPr="007D0B56" w:rsidR="006C6FB4" w:rsidP="006C6FB4" w:rsidRDefault="006C6FB4" w14:paraId="63D0C692" w14:textId="77777777">
      <w:pPr>
        <w:pStyle w:val="ListParagraph"/>
        <w:numPr>
          <w:ilvl w:val="1"/>
          <w:numId w:val="2"/>
        </w:numPr>
      </w:pPr>
      <w:r w:rsidRPr="007D0B56">
        <w:t xml:space="preserve">Best practices from (Larson, </w:t>
      </w:r>
      <w:proofErr w:type="spellStart"/>
      <w:r w:rsidRPr="007D0B56">
        <w:t>Chaku</w:t>
      </w:r>
      <w:proofErr w:type="spellEnd"/>
      <w:r w:rsidRPr="007D0B56">
        <w:t>, &amp; Moussa-Tooks, 2025) require a minimum of 2 of 5 pubertal categories increasing in score across timepoints.</w:t>
      </w:r>
    </w:p>
    <w:p w:rsidR="006C6FB4" w:rsidP="006C6FB4" w:rsidRDefault="006C6FB4" w14:paraId="5B5EBA69" w14:textId="77777777">
      <w:pPr>
        <w:pStyle w:val="ListParagraph"/>
        <w:numPr>
          <w:ilvl w:val="1"/>
          <w:numId w:val="2"/>
        </w:numPr>
      </w:pPr>
      <w:r>
        <w:t>A slope-finding function is defined called “</w:t>
      </w:r>
      <w:proofErr w:type="spellStart"/>
      <w:r>
        <w:t>find_slope</w:t>
      </w:r>
      <w:proofErr w:type="spellEnd"/>
      <w:r>
        <w:t>”.</w:t>
      </w:r>
    </w:p>
    <w:p w:rsidR="006C6FB4" w:rsidP="006C6FB4" w:rsidRDefault="006C6FB4" w14:paraId="5C223325" w14:textId="77777777">
      <w:pPr>
        <w:pStyle w:val="ListParagraph"/>
        <w:numPr>
          <w:ilvl w:val="2"/>
          <w:numId w:val="2"/>
        </w:numPr>
      </w:pPr>
      <w:r>
        <w:t xml:space="preserve">Takes in a </w:t>
      </w:r>
      <w:proofErr w:type="spellStart"/>
      <w:r>
        <w:t>dataframe</w:t>
      </w:r>
      <w:proofErr w:type="spellEnd"/>
      <w:r>
        <w:t xml:space="preserve"> and the column in it that will act as the “y” value</w:t>
      </w:r>
    </w:p>
    <w:p w:rsidR="006C6FB4" w:rsidP="006C6FB4" w:rsidRDefault="006C6FB4" w14:paraId="27110CF3" w14:textId="77777777">
      <w:pPr>
        <w:pStyle w:val="ListParagraph"/>
        <w:numPr>
          <w:ilvl w:val="2"/>
          <w:numId w:val="2"/>
        </w:numPr>
      </w:pPr>
      <w:r>
        <w:t>Keeps only the x and y values</w:t>
      </w:r>
    </w:p>
    <w:p w:rsidR="006C6FB4" w:rsidP="006C6FB4" w:rsidRDefault="006C6FB4" w14:paraId="542A9F71" w14:textId="77777777">
      <w:pPr>
        <w:pStyle w:val="ListParagraph"/>
        <w:numPr>
          <w:ilvl w:val="2"/>
          <w:numId w:val="2"/>
        </w:numPr>
      </w:pPr>
      <w:r>
        <w:t>Gets rid of NA values, and returns NA in the column if there isn’t enough information to calculate the slope (&lt; 2 timepoints)</w:t>
      </w:r>
    </w:p>
    <w:p w:rsidR="006C6FB4" w:rsidP="006C6FB4" w:rsidRDefault="006C6FB4" w14:paraId="023391BD" w14:textId="77777777">
      <w:pPr>
        <w:pStyle w:val="ListParagraph"/>
        <w:numPr>
          <w:ilvl w:val="2"/>
          <w:numId w:val="2"/>
        </w:numPr>
      </w:pPr>
      <w:r>
        <w:t>Calculates a linear model</w:t>
      </w:r>
    </w:p>
    <w:p w:rsidR="006C6FB4" w:rsidP="006C6FB4" w:rsidRDefault="006C6FB4" w14:paraId="0F6AB16A" w14:textId="77777777">
      <w:pPr>
        <w:pStyle w:val="ListParagraph"/>
        <w:numPr>
          <w:ilvl w:val="2"/>
          <w:numId w:val="2"/>
        </w:numPr>
      </w:pPr>
      <w:r>
        <w:t>Pulls the slope value from the linear model</w:t>
      </w:r>
    </w:p>
    <w:p w:rsidR="006C6FB4" w:rsidP="006C6FB4" w:rsidRDefault="006C6FB4" w14:paraId="0B24FA5E" w14:textId="46E4C810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>
        <w:t>find</w:t>
      </w:r>
      <w:proofErr w:type="gramEnd"/>
      <w:r>
        <w:t>_slope</w:t>
      </w:r>
      <w:proofErr w:type="spellEnd"/>
      <w:r>
        <w:t xml:space="preserve">” function is run on the 5 Pubertal categories, and the number of positive (increasing) slopes is counted </w:t>
      </w:r>
      <w:r w:rsidR="0068517E">
        <w:t xml:space="preserve">for each pubertal </w:t>
      </w:r>
      <w:r w:rsidR="005D748C">
        <w:t xml:space="preserve">onset group (general, adrenarche, and </w:t>
      </w:r>
      <w:proofErr w:type="spellStart"/>
      <w:r w:rsidR="005D748C">
        <w:t>gonadarche</w:t>
      </w:r>
      <w:proofErr w:type="spellEnd"/>
      <w:r w:rsidR="005D748C">
        <w:t xml:space="preserve">) </w:t>
      </w:r>
      <w:r>
        <w:t>and saved to “</w:t>
      </w:r>
      <w:proofErr w:type="spellStart"/>
      <w:r>
        <w:t>num_increasing</w:t>
      </w:r>
      <w:proofErr w:type="spellEnd"/>
      <w:r>
        <w:t>”</w:t>
      </w:r>
      <w:r w:rsidR="005D748C">
        <w:t>, “</w:t>
      </w:r>
      <w:proofErr w:type="spellStart"/>
      <w:r w:rsidR="005D748C">
        <w:t>num_adrenarche_increasing</w:t>
      </w:r>
      <w:proofErr w:type="spellEnd"/>
      <w:r w:rsidR="005D748C">
        <w:t>”, and “</w:t>
      </w:r>
      <w:proofErr w:type="spellStart"/>
      <w:r w:rsidR="005D748C">
        <w:t>num_gonadarche_increasing</w:t>
      </w:r>
      <w:proofErr w:type="spellEnd"/>
      <w:r w:rsidR="005D748C">
        <w:t>”, respectively.</w:t>
      </w:r>
    </w:p>
    <w:p w:rsidR="006C6FB4" w:rsidP="006C6FB4" w:rsidRDefault="005D748C" w14:paraId="24A59DE0" w14:textId="4B23BF25">
      <w:pPr>
        <w:pStyle w:val="ListParagraph"/>
        <w:numPr>
          <w:ilvl w:val="1"/>
          <w:numId w:val="2"/>
        </w:numPr>
      </w:pPr>
      <w:r>
        <w:t>These “*_increasing”</w:t>
      </w:r>
      <w:r w:rsidR="006C6FB4">
        <w:t xml:space="preserve"> </w:t>
      </w:r>
      <w:r>
        <w:t xml:space="preserve">values are </w:t>
      </w:r>
      <w:r w:rsidR="006C6FB4">
        <w:t xml:space="preserve">then counted to tally exclusions </w:t>
      </w:r>
      <w:r>
        <w:t>pertaining</w:t>
      </w:r>
      <w:r w:rsidR="006C6FB4">
        <w:t xml:space="preserve"> the best-practices version of the model</w:t>
      </w:r>
      <w:r>
        <w:t xml:space="preserve"> (at least 2 items increasing).</w:t>
      </w:r>
    </w:p>
    <w:p w:rsidR="006C6FB4" w:rsidP="006C6FB4" w:rsidRDefault="006C6FB4" w14:paraId="00A656EC" w14:textId="77777777">
      <w:pPr>
        <w:pStyle w:val="ListParagraph"/>
      </w:pPr>
    </w:p>
    <w:p w:rsidR="005D748C" w:rsidP="005D748C" w:rsidRDefault="006C6FB4" w14:paraId="429E7E9D" w14:textId="2DCDED6E">
      <w:pPr>
        <w:pStyle w:val="ListParagraph"/>
        <w:numPr>
          <w:ilvl w:val="0"/>
          <w:numId w:val="2"/>
        </w:numPr>
      </w:pPr>
      <w:r>
        <w:t xml:space="preserve">Calculate </w:t>
      </w:r>
      <w:r w:rsidR="005D748C">
        <w:t>A</w:t>
      </w:r>
      <w:r>
        <w:t>ge at Adrenarche</w:t>
      </w:r>
      <w:r w:rsidR="005D748C">
        <w:t xml:space="preserve">, </w:t>
      </w:r>
      <w:proofErr w:type="spellStart"/>
      <w:r w:rsidR="005D748C">
        <w:t>Gonadarche</w:t>
      </w:r>
      <w:proofErr w:type="spellEnd"/>
      <w:r w:rsidR="005D748C">
        <w:t>, &amp; General Pubertal Onset</w:t>
      </w:r>
    </w:p>
    <w:p w:rsidR="005D748C" w:rsidP="005D748C" w:rsidRDefault="005D748C" w14:paraId="3BCBB950" w14:textId="77777777">
      <w:pPr>
        <w:pStyle w:val="ListParagraph"/>
        <w:numPr>
          <w:ilvl w:val="1"/>
          <w:numId w:val="2"/>
        </w:numPr>
      </w:pPr>
      <w:r>
        <w:t xml:space="preserve">Explanation: </w:t>
      </w:r>
    </w:p>
    <w:p w:rsidR="005D748C" w:rsidP="005D748C" w:rsidRDefault="005D748C" w14:paraId="6511949E" w14:textId="77777777">
      <w:pPr>
        <w:pStyle w:val="ListParagraph"/>
        <w:numPr>
          <w:ilvl w:val="2"/>
          <w:numId w:val="2"/>
        </w:numPr>
      </w:pPr>
      <w:r>
        <w:t xml:space="preserve">Age of onset in each category </w:t>
      </w:r>
      <w:proofErr w:type="gramStart"/>
      <w:r>
        <w:t>is considered to be</w:t>
      </w:r>
      <w:proofErr w:type="gramEnd"/>
      <w:r>
        <w:t xml:space="preserve"> when PDS = 2.5. </w:t>
      </w:r>
    </w:p>
    <w:p w:rsidR="005D748C" w:rsidP="005D748C" w:rsidRDefault="005D748C" w14:paraId="1EA89BDF" w14:textId="5FCB4E79">
      <w:pPr>
        <w:pStyle w:val="ListParagraph"/>
        <w:numPr>
          <w:ilvl w:val="2"/>
          <w:numId w:val="2"/>
        </w:numPr>
      </w:pPr>
      <w:r>
        <w:t xml:space="preserve">According to (Larson, </w:t>
      </w:r>
      <w:proofErr w:type="spellStart"/>
      <w:r>
        <w:t>Chaku</w:t>
      </w:r>
      <w:proofErr w:type="spellEnd"/>
      <w:r>
        <w:t xml:space="preserve">, &amp; Moussa-Tooks, 2025) and </w:t>
      </w:r>
      <w:r w:rsidR="00A239AF">
        <w:t xml:space="preserve">(Beltz et al., 2014), </w:t>
      </w:r>
      <w:r w:rsidR="005F368D">
        <w:t>Linear mixed-effects modelling can be used to determine age at pubertal onset, using the following equation:</w:t>
      </w:r>
    </w:p>
    <w:p w:rsidRPr="005F368D" w:rsidR="005F368D" w:rsidP="005F368D" w:rsidRDefault="005F368D" w14:paraId="0F71D5F5" w14:textId="52954560">
      <w:pPr>
        <w:pStyle w:val="ListParagraph"/>
        <w:numPr>
          <w:ilvl w:val="3"/>
          <w:numId w:val="2"/>
        </w:numPr>
      </w:pPr>
      <w:r>
        <w:t xml:space="preserve">PDS = </w:t>
      </w:r>
      <w:r>
        <w:t>b</w:t>
      </w:r>
      <w:r>
        <w:rPr>
          <w:vertAlign w:val="subscript"/>
        </w:rPr>
        <w:t xml:space="preserve">0i </w:t>
      </w:r>
      <w:r>
        <w:t>+</w:t>
      </w:r>
      <w:r>
        <w:t xml:space="preserve"> </w:t>
      </w:r>
      <w:proofErr w:type="gramStart"/>
      <w:r>
        <w:t xml:space="preserve">( </w:t>
      </w:r>
      <w:r>
        <w:t>b</w:t>
      </w:r>
      <w:proofErr w:type="gramEnd"/>
      <w:r>
        <w:rPr>
          <w:vertAlign w:val="subscript"/>
        </w:rPr>
        <w:t>1</w:t>
      </w:r>
      <w:proofErr w:type="gramStart"/>
      <w:r>
        <w:rPr>
          <w:vertAlign w:val="subscript"/>
        </w:rPr>
        <w:t xml:space="preserve">i </w:t>
      </w:r>
      <w:r>
        <w:rPr>
          <w:vertAlign w:val="subscript"/>
        </w:rPr>
        <w:t xml:space="preserve"> </w:t>
      </w:r>
      <w:r>
        <w:t>*</w:t>
      </w:r>
      <w:proofErr w:type="gramEnd"/>
      <w:r>
        <w:t xml:space="preserve"> </w:t>
      </w:r>
      <w:proofErr w:type="spellStart"/>
      <w:proofErr w:type="gramStart"/>
      <w:r>
        <w:t>age</w:t>
      </w:r>
      <w:r>
        <w:rPr>
          <w:vertAlign w:val="subscript"/>
        </w:rPr>
        <w:t>i</w:t>
      </w:r>
      <w:r>
        <w:rPr>
          <w:vertAlign w:val="subscript"/>
        </w:rPr>
        <w:t>t</w:t>
      </w:r>
      <w:proofErr w:type="spellEnd"/>
      <w:r>
        <w:rPr>
          <w:vertAlign w:val="subscript"/>
        </w:rPr>
        <w:t xml:space="preserve"> </w:t>
      </w:r>
      <w:r>
        <w:t>)</w:t>
      </w:r>
      <w:proofErr w:type="gramEnd"/>
      <w:r>
        <w:t xml:space="preserve"> + </w:t>
      </w:r>
      <w:proofErr w:type="spellStart"/>
      <w:r>
        <w:t>r</w:t>
      </w:r>
      <w:r>
        <w:rPr>
          <w:vertAlign w:val="subscript"/>
        </w:rPr>
        <w:t>i</w:t>
      </w:r>
      <w:r>
        <w:rPr>
          <w:vertAlign w:val="subscript"/>
        </w:rPr>
        <w:t>t</w:t>
      </w:r>
      <w:proofErr w:type="spellEnd"/>
    </w:p>
    <w:p w:rsidR="005F368D" w:rsidP="005F368D" w:rsidRDefault="005F368D" w14:paraId="5269C9DD" w14:textId="7743640D">
      <w:pPr>
        <w:pStyle w:val="ListParagraph"/>
        <w:numPr>
          <w:ilvl w:val="4"/>
          <w:numId w:val="2"/>
        </w:numPr>
      </w:pPr>
      <w:r>
        <w:t xml:space="preserve">PDS = </w:t>
      </w:r>
      <w:r>
        <w:t>PDS value</w:t>
      </w:r>
    </w:p>
    <w:p w:rsidRPr="005F368D" w:rsidR="005F368D" w:rsidP="005F368D" w:rsidRDefault="005F368D" w14:paraId="2961772C" w14:textId="495F738E">
      <w:pPr>
        <w:pStyle w:val="ListParagraph"/>
        <w:numPr>
          <w:ilvl w:val="4"/>
          <w:numId w:val="2"/>
        </w:numPr>
      </w:pPr>
      <w:r>
        <w:t>b</w:t>
      </w:r>
      <w:r>
        <w:rPr>
          <w:vertAlign w:val="subscript"/>
        </w:rPr>
        <w:t xml:space="preserve">0i </w:t>
      </w:r>
      <w:r>
        <w:t xml:space="preserve">= intercept for an individual </w:t>
      </w:r>
      <w:proofErr w:type="spellStart"/>
      <w:r>
        <w:rPr>
          <w:i/>
          <w:iCs/>
        </w:rPr>
        <w:t>i</w:t>
      </w:r>
      <w:proofErr w:type="spellEnd"/>
    </w:p>
    <w:p w:rsidR="005F368D" w:rsidP="005F368D" w:rsidRDefault="005F368D" w14:paraId="66875D19" w14:textId="0F6B0E3C">
      <w:pPr>
        <w:pStyle w:val="ListParagraph"/>
        <w:numPr>
          <w:ilvl w:val="4"/>
          <w:numId w:val="2"/>
        </w:numPr>
      </w:pPr>
      <w:r>
        <w:t>b</w:t>
      </w:r>
      <w:r>
        <w:rPr>
          <w:vertAlign w:val="subscript"/>
        </w:rPr>
        <w:t>1</w:t>
      </w:r>
      <w:proofErr w:type="gramStart"/>
      <w:r>
        <w:rPr>
          <w:vertAlign w:val="subscript"/>
        </w:rPr>
        <w:t xml:space="preserve">i  </w:t>
      </w:r>
      <w:r>
        <w:t>=</w:t>
      </w:r>
      <w:proofErr w:type="gramEnd"/>
      <w:r>
        <w:t xml:space="preserve"> </w:t>
      </w:r>
      <w:r>
        <w:t xml:space="preserve">slope for an individual </w:t>
      </w:r>
      <w:proofErr w:type="spellStart"/>
      <w:r>
        <w:rPr>
          <w:i/>
          <w:iCs/>
        </w:rPr>
        <w:t>i</w:t>
      </w:r>
      <w:proofErr w:type="spellEnd"/>
    </w:p>
    <w:p w:rsidR="005F368D" w:rsidP="005F368D" w:rsidRDefault="005F368D" w14:paraId="410455B4" w14:textId="09004C89">
      <w:pPr>
        <w:pStyle w:val="ListParagraph"/>
        <w:numPr>
          <w:ilvl w:val="4"/>
          <w:numId w:val="2"/>
        </w:numPr>
      </w:pPr>
      <w:proofErr w:type="spellStart"/>
      <w:r>
        <w:t>age</w:t>
      </w:r>
      <w:r>
        <w:rPr>
          <w:vertAlign w:val="subscript"/>
        </w:rPr>
        <w:t>it</w:t>
      </w:r>
      <w:proofErr w:type="spellEnd"/>
      <w:r>
        <w:rPr>
          <w:vertAlign w:val="subscript"/>
        </w:rPr>
        <w:t xml:space="preserve"> </w:t>
      </w:r>
      <w:r>
        <w:t xml:space="preserve">= age for an individual </w:t>
      </w:r>
      <w:proofErr w:type="spellStart"/>
      <w:r>
        <w:rPr>
          <w:i/>
          <w:iCs/>
        </w:rPr>
        <w:t>i</w:t>
      </w:r>
      <w:proofErr w:type="spellEnd"/>
      <w:r>
        <w:t xml:space="preserve"> at a timepoint </w:t>
      </w:r>
      <w:r>
        <w:rPr>
          <w:i/>
          <w:iCs/>
        </w:rPr>
        <w:t>t</w:t>
      </w:r>
    </w:p>
    <w:p w:rsidRPr="005F368D" w:rsidR="005F368D" w:rsidP="005F368D" w:rsidRDefault="005F368D" w14:paraId="7660A4A4" w14:textId="75B2228B">
      <w:pPr>
        <w:pStyle w:val="ListParagraph"/>
        <w:numPr>
          <w:ilvl w:val="4"/>
          <w:numId w:val="2"/>
        </w:numPr>
      </w:pPr>
      <w:r>
        <w:t xml:space="preserve"> </w:t>
      </w:r>
      <w:proofErr w:type="spellStart"/>
      <w:r>
        <w:t>r</w:t>
      </w:r>
      <w:r>
        <w:rPr>
          <w:vertAlign w:val="subscript"/>
        </w:rPr>
        <w:t>it</w:t>
      </w:r>
      <w:proofErr w:type="spellEnd"/>
      <w:r>
        <w:rPr>
          <w:vertAlign w:val="subscript"/>
        </w:rPr>
        <w:t xml:space="preserve"> </w:t>
      </w:r>
      <w:r>
        <w:t xml:space="preserve">= </w:t>
      </w:r>
      <w:r>
        <w:t>residual</w:t>
      </w:r>
      <w:r>
        <w:t xml:space="preserve"> for an individual </w:t>
      </w:r>
      <w:proofErr w:type="spellStart"/>
      <w:r>
        <w:rPr>
          <w:i/>
          <w:iCs/>
        </w:rPr>
        <w:t>i</w:t>
      </w:r>
      <w:proofErr w:type="spellEnd"/>
      <w:r>
        <w:t xml:space="preserve"> at a timepoint </w:t>
      </w:r>
      <w:r>
        <w:rPr>
          <w:i/>
          <w:iCs/>
        </w:rPr>
        <w:t>t</w:t>
      </w:r>
    </w:p>
    <w:p w:rsidR="005F368D" w:rsidP="005F368D" w:rsidRDefault="005F368D" w14:paraId="77894810" w14:textId="7C62DE56">
      <w:pPr>
        <w:pStyle w:val="ListParagraph"/>
        <w:numPr>
          <w:ilvl w:val="2"/>
          <w:numId w:val="2"/>
        </w:numPr>
      </w:pPr>
      <w:r>
        <w:t>Because we are computing onsets individually, residuals will be zero. Thus, to find age, we isolate age and substitute 2.5 for PDS, leaving us with this equation:</w:t>
      </w:r>
    </w:p>
    <w:p w:rsidR="005F368D" w:rsidP="005F368D" w:rsidRDefault="005F368D" w14:paraId="32CC837C" w14:textId="1598EAA0">
      <w:pPr>
        <w:pStyle w:val="ListParagraph"/>
        <w:numPr>
          <w:ilvl w:val="3"/>
          <w:numId w:val="2"/>
        </w:numPr>
      </w:pPr>
      <w:r>
        <w:t>Age = (2.5 – intercept) / slope</w:t>
      </w:r>
    </w:p>
    <w:p w:rsidR="005D748C" w:rsidP="005D748C" w:rsidRDefault="005D748C" w14:paraId="582412D7" w14:textId="0C51362D">
      <w:pPr>
        <w:pStyle w:val="ListParagraph"/>
        <w:numPr>
          <w:ilvl w:val="1"/>
          <w:numId w:val="2"/>
        </w:numPr>
      </w:pPr>
      <w:r>
        <w:t>A</w:t>
      </w:r>
      <w:r>
        <w:t>n intercept</w:t>
      </w:r>
      <w:r>
        <w:t>-finding function is defined called “</w:t>
      </w:r>
      <w:proofErr w:type="spellStart"/>
      <w:r>
        <w:t>find_</w:t>
      </w:r>
      <w:r>
        <w:t>intercept</w:t>
      </w:r>
      <w:proofErr w:type="spellEnd"/>
      <w:r>
        <w:t>”.</w:t>
      </w:r>
    </w:p>
    <w:p w:rsidR="005D748C" w:rsidP="005D748C" w:rsidRDefault="005D748C" w14:paraId="7AF3AF59" w14:textId="77777777">
      <w:pPr>
        <w:pStyle w:val="ListParagraph"/>
        <w:numPr>
          <w:ilvl w:val="2"/>
          <w:numId w:val="2"/>
        </w:numPr>
      </w:pPr>
      <w:r>
        <w:t xml:space="preserve">Takes in a </w:t>
      </w:r>
      <w:proofErr w:type="spellStart"/>
      <w:r>
        <w:t>dataframe</w:t>
      </w:r>
      <w:proofErr w:type="spellEnd"/>
      <w:r>
        <w:t xml:space="preserve"> and the column in it that will act as the “y” value</w:t>
      </w:r>
    </w:p>
    <w:p w:rsidR="005D748C" w:rsidP="005D748C" w:rsidRDefault="005D748C" w14:paraId="719AE316" w14:textId="77777777">
      <w:pPr>
        <w:pStyle w:val="ListParagraph"/>
        <w:numPr>
          <w:ilvl w:val="2"/>
          <w:numId w:val="2"/>
        </w:numPr>
      </w:pPr>
      <w:r>
        <w:t>Keeps only the x and y values</w:t>
      </w:r>
    </w:p>
    <w:p w:rsidR="005D748C" w:rsidP="005D748C" w:rsidRDefault="005D748C" w14:paraId="5E06C9A3" w14:textId="77777777">
      <w:pPr>
        <w:pStyle w:val="ListParagraph"/>
        <w:numPr>
          <w:ilvl w:val="2"/>
          <w:numId w:val="2"/>
        </w:numPr>
      </w:pPr>
      <w:r>
        <w:t>Gets rid of NA values, and returns NA in the column if there isn’t enough information to calculate the slope (&lt; 2 timepoints)</w:t>
      </w:r>
    </w:p>
    <w:p w:rsidR="005D748C" w:rsidP="005D748C" w:rsidRDefault="005D748C" w14:paraId="45725BCA" w14:textId="77777777">
      <w:pPr>
        <w:pStyle w:val="ListParagraph"/>
        <w:numPr>
          <w:ilvl w:val="2"/>
          <w:numId w:val="2"/>
        </w:numPr>
      </w:pPr>
      <w:r>
        <w:t>Calculates a linear model</w:t>
      </w:r>
    </w:p>
    <w:p w:rsidR="005D748C" w:rsidP="005D748C" w:rsidRDefault="005D748C" w14:paraId="4F382B99" w14:textId="094C3F14">
      <w:pPr>
        <w:pStyle w:val="ListParagraph"/>
        <w:numPr>
          <w:ilvl w:val="2"/>
          <w:numId w:val="2"/>
        </w:numPr>
      </w:pPr>
      <w:r>
        <w:t xml:space="preserve">Pulls the </w:t>
      </w:r>
      <w:r>
        <w:t>intercept</w:t>
      </w:r>
      <w:r>
        <w:t xml:space="preserve"> value from the linear model</w:t>
      </w:r>
    </w:p>
    <w:p w:rsidR="00AA0E2E" w:rsidP="00AA0E2E" w:rsidRDefault="005D748C" w14:paraId="478D2765" w14:textId="77777777">
      <w:pPr>
        <w:pStyle w:val="ListParagraph"/>
        <w:numPr>
          <w:ilvl w:val="1"/>
          <w:numId w:val="2"/>
        </w:numPr>
      </w:pPr>
      <w:r>
        <w:t>Slopes and Intercepts are calculated</w:t>
      </w:r>
      <w:r w:rsidR="00AA0E2E">
        <w:t xml:space="preserve"> using “</w:t>
      </w:r>
      <w:proofErr w:type="spellStart"/>
      <w:r w:rsidR="00AA0E2E">
        <w:t>find_slope</w:t>
      </w:r>
      <w:proofErr w:type="spellEnd"/>
      <w:r w:rsidR="00AA0E2E">
        <w:t>” and “</w:t>
      </w:r>
      <w:proofErr w:type="spellStart"/>
      <w:r w:rsidR="00AA0E2E">
        <w:t>find_intercept”</w:t>
      </w:r>
      <w:r>
        <w:t>.</w:t>
      </w:r>
      <w:proofErr w:type="spellEnd"/>
    </w:p>
    <w:p w:rsidR="00AA0E2E" w:rsidP="00AA0E2E" w:rsidRDefault="00AA0E2E" w14:paraId="43DFDDB5" w14:textId="0782E6C4">
      <w:pPr>
        <w:pStyle w:val="ListParagraph"/>
        <w:numPr>
          <w:ilvl w:val="1"/>
          <w:numId w:val="2"/>
        </w:numPr>
      </w:pPr>
      <w:r>
        <w:t xml:space="preserve">The </w:t>
      </w:r>
      <w:proofErr w:type="gramStart"/>
      <w:r>
        <w:t>equation  [</w:t>
      </w:r>
      <w:proofErr w:type="gramEnd"/>
      <w:r>
        <w:t xml:space="preserve">  </w:t>
      </w:r>
      <w:r w:rsidR="007D0B56">
        <w:t xml:space="preserve"> </w:t>
      </w:r>
      <w:r>
        <w:t xml:space="preserve"> </w:t>
      </w:r>
      <w:r>
        <w:t>Age = (2.5 – intercept) / slope</w:t>
      </w:r>
      <w:r>
        <w:t xml:space="preserve">  </w:t>
      </w:r>
      <w:proofErr w:type="gramStart"/>
      <w:r>
        <w:t xml:space="preserve">  ]</w:t>
      </w:r>
      <w:proofErr w:type="gramEnd"/>
      <w:r>
        <w:t xml:space="preserve">   is used to determine age at pubertal onset in each of the onset types (adrenarche, </w:t>
      </w:r>
      <w:proofErr w:type="spellStart"/>
      <w:r>
        <w:t>gonadarche</w:t>
      </w:r>
      <w:proofErr w:type="spellEnd"/>
      <w:r>
        <w:t>, general).</w:t>
      </w:r>
    </w:p>
    <w:p w:rsidR="00AA0E2E" w:rsidP="00AA0E2E" w:rsidRDefault="00AA0E2E" w14:paraId="5E3C28EB" w14:textId="0A2623B8">
      <w:pPr>
        <w:pStyle w:val="ListParagraph"/>
      </w:pPr>
    </w:p>
    <w:p w:rsidR="00AA0E2E" w:rsidP="00AA0E2E" w:rsidRDefault="00AA0E2E" w14:paraId="5A37054A" w14:textId="0E9DA6D2">
      <w:pPr>
        <w:pStyle w:val="ListParagraph"/>
        <w:numPr>
          <w:ilvl w:val="0"/>
          <w:numId w:val="2"/>
        </w:numPr>
      </w:pPr>
      <w:r>
        <w:t>Clean and Organize for Export</w:t>
      </w:r>
    </w:p>
    <w:p w:rsidR="00AA0E2E" w:rsidP="00AA0E2E" w:rsidRDefault="00AA0E2E" w14:paraId="402C6308" w14:textId="4FDD4F07">
      <w:pPr>
        <w:pStyle w:val="ListParagraph"/>
        <w:numPr>
          <w:ilvl w:val="1"/>
          <w:numId w:val="2"/>
        </w:numPr>
      </w:pPr>
      <w:r>
        <w:t>Onset ages, PDS items, and PDS item counts are isolated and combined into a single data frame “</w:t>
      </w:r>
      <w:proofErr w:type="spellStart"/>
      <w:r>
        <w:t>pubertal_timing</w:t>
      </w:r>
      <w:proofErr w:type="spellEnd"/>
      <w:r>
        <w:t>”.</w:t>
      </w:r>
    </w:p>
    <w:p w:rsidR="006C6FB4" w:rsidP="006C6FB4" w:rsidRDefault="006C6FB4" w14:paraId="4D6B9B79" w14:textId="77777777"/>
    <w:p w:rsidR="006C6FB4" w:rsidP="006C6FB4" w:rsidRDefault="00E90BA8" w14:paraId="34383DC2" w14:textId="3AE63583">
      <w:r>
        <w:t>#### FINAL NOTES</w:t>
      </w:r>
    </w:p>
    <w:p w:rsidR="006C6FB4" w:rsidP="006C6FB4" w:rsidRDefault="00E90BA8" w14:paraId="6CA61C48" w14:textId="26DAF531">
      <w:pPr>
        <w:pStyle w:val="ListParagraph"/>
        <w:numPr>
          <w:ilvl w:val="0"/>
          <w:numId w:val="2"/>
        </w:numPr>
      </w:pPr>
      <w:r>
        <w:t xml:space="preserve">Some ages are </w:t>
      </w:r>
      <w:r w:rsidRPr="00E90BA8">
        <w:t xml:space="preserve">exorbitantly incorrect – adrenarche at age </w:t>
      </w:r>
      <w:r w:rsidRPr="00E90BA8">
        <w:rPr>
          <w:rFonts w:cs="Helvetica Neue"/>
          <w:color w:val="000000"/>
          <w:kern w:val="0"/>
        </w:rPr>
        <w:t>2760741055120846.5</w:t>
      </w:r>
      <w:r w:rsidRPr="00E90BA8">
        <w:rPr>
          <w:rFonts w:cs="Helvetica Neue"/>
          <w:color w:val="000000"/>
          <w:kern w:val="0"/>
        </w:rPr>
        <w:t xml:space="preserve"> for example. </w:t>
      </w:r>
      <w:r>
        <w:rPr>
          <w:rFonts w:cs="Helvetica Neue"/>
          <w:color w:val="000000"/>
          <w:kern w:val="0"/>
        </w:rPr>
        <w:t>This is due to near horizon</w:t>
      </w:r>
      <w:r w:rsidR="00B742BF">
        <w:rPr>
          <w:rFonts w:cs="Helvetica Neue"/>
          <w:color w:val="000000"/>
          <w:kern w:val="0"/>
        </w:rPr>
        <w:t>t</w:t>
      </w:r>
      <w:r>
        <w:rPr>
          <w:rFonts w:cs="Helvetica Neue"/>
          <w:color w:val="000000"/>
          <w:kern w:val="0"/>
        </w:rPr>
        <w:t>al slope values, when computing ages. Cases like these</w:t>
      </w:r>
      <w:r w:rsidR="00B57064">
        <w:rPr>
          <w:rFonts w:cs="Helvetica Neue"/>
          <w:color w:val="000000"/>
          <w:kern w:val="0"/>
        </w:rPr>
        <w:t xml:space="preserve">, and negative/outlier ages </w:t>
      </w:r>
      <w:r>
        <w:rPr>
          <w:rFonts w:cs="Helvetica Neue"/>
          <w:color w:val="000000"/>
          <w:kern w:val="0"/>
        </w:rPr>
        <w:t>will need to be systematically excluded</w:t>
      </w:r>
      <w:r w:rsidR="008C62AF">
        <w:rPr>
          <w:rFonts w:cs="Helvetica Neue"/>
          <w:color w:val="000000"/>
          <w:kern w:val="0"/>
        </w:rPr>
        <w:t>.</w:t>
      </w:r>
    </w:p>
    <w:p w:rsidR="006C6FB4" w:rsidP="006C6FB4" w:rsidRDefault="006C6FB4" w14:paraId="3B97EA12" w14:textId="77777777"/>
    <w:p w:rsidR="00221BBE" w:rsidP="00221BBE" w:rsidRDefault="00221BBE" w14:paraId="3BE7834B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 w:eastAsiaTheme="majorEastAsia"/>
          <w:u w:val="single"/>
        </w:rPr>
      </w:pPr>
    </w:p>
    <w:p w:rsidR="00221BBE" w:rsidP="00221BBE" w:rsidRDefault="00221BBE" w14:paraId="1F93DB5C" w14:textId="3DB3F5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 w:eastAsiaTheme="majorEastAsia"/>
          <w:u w:val="single"/>
        </w:rPr>
      </w:pPr>
      <w:r>
        <w:rPr>
          <w:rStyle w:val="normaltextrun"/>
          <w:rFonts w:ascii="Calibri" w:hAnsi="Calibri" w:cs="Calibri" w:eastAsiaTheme="majorEastAsia"/>
          <w:u w:val="single"/>
        </w:rPr>
        <w:br/>
      </w:r>
      <w:r>
        <w:rPr>
          <w:rStyle w:val="normaltextrun"/>
          <w:rFonts w:ascii="Calibri" w:hAnsi="Calibri" w:cs="Calibri" w:eastAsiaTheme="majorEastAsia"/>
          <w:u w:val="single"/>
        </w:rPr>
        <w:t>Explanation of Variables</w:t>
      </w:r>
      <w:r>
        <w:rPr>
          <w:rStyle w:val="normaltextrun"/>
          <w:rFonts w:ascii="Calibri" w:hAnsi="Calibri" w:cs="Calibri" w:eastAsiaTheme="majorEastAsia"/>
          <w:u w:val="single"/>
        </w:rPr>
        <w:t>:</w:t>
      </w:r>
    </w:p>
    <w:p w:rsidR="00221BBE" w:rsidP="00221BBE" w:rsidRDefault="00221BBE" w14:paraId="34DB9F4E" w14:textId="3BA4A51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 w:eastAsiaTheme="majorEastAsia"/>
        </w:rPr>
      </w:pP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4647"/>
        <w:gridCol w:w="4643"/>
      </w:tblGrid>
      <w:tr w:rsidR="00221BBE" w:rsidTr="524B9A02" w14:paraId="6978E8A7" w14:textId="77777777">
        <w:tc>
          <w:tcPr>
            <w:tcW w:w="4647" w:type="dxa"/>
            <w:tcMar/>
          </w:tcPr>
          <w:p w:rsidR="00221BBE" w:rsidP="00221BBE" w:rsidRDefault="00111961" w14:paraId="5A62F7D3" w14:textId="4F4E90E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participant_id</w:t>
            </w:r>
            <w:proofErr w:type="spellEnd"/>
          </w:p>
        </w:tc>
        <w:tc>
          <w:tcPr>
            <w:tcW w:w="4643" w:type="dxa"/>
            <w:tcMar/>
          </w:tcPr>
          <w:p w:rsidR="00221BBE" w:rsidP="00221BBE" w:rsidRDefault="00111961" w14:paraId="21CA5057" w14:textId="6638AB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ABCD subject identifier</w:t>
            </w:r>
          </w:p>
        </w:tc>
      </w:tr>
      <w:tr w:rsidR="00221BBE" w:rsidTr="524B9A02" w14:paraId="07C3EFA2" w14:textId="77777777">
        <w:tc>
          <w:tcPr>
            <w:tcW w:w="4647" w:type="dxa"/>
            <w:tcMar/>
          </w:tcPr>
          <w:p w:rsidR="00221BBE" w:rsidP="00221BBE" w:rsidRDefault="00111961" w14:paraId="5E8240B5" w14:textId="47E7D4C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session_id</w:t>
            </w:r>
            <w:proofErr w:type="spellEnd"/>
          </w:p>
        </w:tc>
        <w:tc>
          <w:tcPr>
            <w:tcW w:w="4643" w:type="dxa"/>
            <w:tcMar/>
          </w:tcPr>
          <w:p w:rsidR="00221BBE" w:rsidP="00221BBE" w:rsidRDefault="00111961" w14:paraId="45F94B20" w14:textId="713C311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ABCD visit identifier</w:t>
            </w:r>
          </w:p>
        </w:tc>
      </w:tr>
      <w:tr w:rsidR="00221BBE" w:rsidTr="524B9A02" w14:paraId="54FD5823" w14:textId="77777777">
        <w:tc>
          <w:tcPr>
            <w:tcW w:w="4647" w:type="dxa"/>
            <w:tcMar/>
          </w:tcPr>
          <w:p w:rsidR="00221BBE" w:rsidP="00221BBE" w:rsidRDefault="00111961" w14:paraId="02CCC7A3" w14:textId="3FA503D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ab_g_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stc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>__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cohort_sex</w:t>
            </w:r>
            <w:proofErr w:type="spellEnd"/>
          </w:p>
        </w:tc>
        <w:tc>
          <w:tcPr>
            <w:tcW w:w="4643" w:type="dxa"/>
            <w:tcMar/>
          </w:tcPr>
          <w:p w:rsidR="00221BBE" w:rsidP="00221BBE" w:rsidRDefault="00111961" w14:paraId="05136B05" w14:textId="5563FE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Biological Sex indicator, 1 = Male, 2 = Female</w:t>
            </w:r>
          </w:p>
        </w:tc>
      </w:tr>
      <w:tr w:rsidR="00111961" w:rsidTr="524B9A02" w14:paraId="7807EAB8" w14:textId="77777777">
        <w:tc>
          <w:tcPr>
            <w:tcW w:w="4647" w:type="dxa"/>
            <w:tcMar/>
          </w:tcPr>
          <w:p w:rsidR="00111961" w:rsidP="00111961" w:rsidRDefault="00111961" w14:paraId="162B25D5" w14:textId="008E1B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sex</w:t>
            </w:r>
          </w:p>
        </w:tc>
        <w:tc>
          <w:tcPr>
            <w:tcW w:w="4643" w:type="dxa"/>
            <w:tcMar/>
          </w:tcPr>
          <w:p w:rsidR="00111961" w:rsidP="00111961" w:rsidRDefault="00111961" w14:paraId="10571687" w14:textId="6CC8F31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ab_g_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stc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>__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cohort_sex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>, renamed, set “M” = Male, “F” = Female</w:t>
            </w:r>
          </w:p>
        </w:tc>
      </w:tr>
      <w:tr w:rsidR="00111961" w:rsidTr="524B9A02" w14:paraId="3D943D55" w14:textId="77777777">
        <w:tc>
          <w:tcPr>
            <w:tcW w:w="4647" w:type="dxa"/>
            <w:tcMar/>
          </w:tcPr>
          <w:p w:rsidR="00111961" w:rsidP="00111961" w:rsidRDefault="00111961" w14:paraId="62C47F17" w14:textId="1C651A5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ph_y_pds_dtt</w:t>
            </w:r>
            <w:proofErr w:type="spellEnd"/>
          </w:p>
        </w:tc>
        <w:tc>
          <w:tcPr>
            <w:tcW w:w="4643" w:type="dxa"/>
            <w:tcMar/>
          </w:tcPr>
          <w:p w:rsidR="00111961" w:rsidP="00111961" w:rsidRDefault="00111961" w14:paraId="274C84ED" w14:textId="6CA4679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Interview datetime</w:t>
            </w:r>
          </w:p>
        </w:tc>
      </w:tr>
      <w:tr w:rsidR="00111961" w:rsidTr="524B9A02" w14:paraId="27EC2D87" w14:textId="77777777">
        <w:tc>
          <w:tcPr>
            <w:tcW w:w="4647" w:type="dxa"/>
            <w:tcMar/>
          </w:tcPr>
          <w:p w:rsidR="00111961" w:rsidP="00111961" w:rsidRDefault="00111961" w14:paraId="7B01B96C" w14:textId="70407F8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ph_y_pds_age</w:t>
            </w:r>
            <w:proofErr w:type="spellEnd"/>
          </w:p>
        </w:tc>
        <w:tc>
          <w:tcPr>
            <w:tcW w:w="4643" w:type="dxa"/>
            <w:tcMar/>
          </w:tcPr>
          <w:p w:rsidR="00111961" w:rsidP="00111961" w:rsidRDefault="00111961" w14:paraId="0C335262" w14:textId="1C31A53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Age at interview (in years)</w:t>
            </w:r>
          </w:p>
        </w:tc>
      </w:tr>
      <w:tr w:rsidR="00111961" w:rsidTr="524B9A02" w14:paraId="4C479E35" w14:textId="77777777">
        <w:tc>
          <w:tcPr>
            <w:tcW w:w="4647" w:type="dxa"/>
            <w:tcMar/>
          </w:tcPr>
          <w:p w:rsidR="00111961" w:rsidP="00111961" w:rsidRDefault="00111961" w14:paraId="2A9B692A" w14:textId="2784B7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>ph_y_pds_001</w:t>
            </w:r>
          </w:p>
        </w:tc>
        <w:tc>
          <w:tcPr>
            <w:tcW w:w="4643" w:type="dxa"/>
            <w:tcMar/>
          </w:tcPr>
          <w:p w:rsidR="00111961" w:rsidP="00111961" w:rsidRDefault="00111961" w14:paraId="271E30EC" w14:textId="3366DAB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 xml:space="preserve">Growth in Height: Has not yet begun to spurt (spurt means grow faster than usual) = 1; Has barely started = 2; Is </w:t>
            </w:r>
            <w:proofErr w:type="gramStart"/>
            <w:r w:rsidRPr="00111961">
              <w:rPr>
                <w:rStyle w:val="eop"/>
                <w:rFonts w:ascii="Calibri" w:hAnsi="Calibri" w:cs="Calibri" w:eastAsiaTheme="majorEastAsia"/>
              </w:rPr>
              <w:t>definitely underway</w:t>
            </w:r>
            <w:proofErr w:type="gramEnd"/>
            <w:r w:rsidRPr="00111961">
              <w:rPr>
                <w:rStyle w:val="eop"/>
                <w:rFonts w:ascii="Calibri" w:hAnsi="Calibri" w:cs="Calibri" w:eastAsiaTheme="majorEastAsia"/>
              </w:rPr>
              <w:t xml:space="preserve"> (has </w:t>
            </w:r>
            <w:proofErr w:type="gramStart"/>
            <w:r w:rsidRPr="00111961">
              <w:rPr>
                <w:rStyle w:val="eop"/>
                <w:rFonts w:ascii="Calibri" w:hAnsi="Calibri" w:cs="Calibri" w:eastAsiaTheme="majorEastAsia"/>
              </w:rPr>
              <w:t>definitely started</w:t>
            </w:r>
            <w:proofErr w:type="gramEnd"/>
            <w:r w:rsidRPr="00111961">
              <w:rPr>
                <w:rStyle w:val="eop"/>
                <w:rFonts w:ascii="Calibri" w:hAnsi="Calibri" w:cs="Calibri" w:eastAsiaTheme="majorEastAsia"/>
              </w:rPr>
              <w:t>) = 3; Seems complete = 4; I don't know = 999; Decline to answer = 777</w:t>
            </w:r>
          </w:p>
        </w:tc>
      </w:tr>
      <w:tr w:rsidR="00111961" w:rsidTr="524B9A02" w14:paraId="34643020" w14:textId="77777777">
        <w:tc>
          <w:tcPr>
            <w:tcW w:w="4647" w:type="dxa"/>
            <w:tcMar/>
          </w:tcPr>
          <w:p w:rsidR="00111961" w:rsidP="00111961" w:rsidRDefault="00111961" w14:paraId="728D343D" w14:textId="73715E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>ph_y_pds_00</w:t>
            </w:r>
            <w:r>
              <w:rPr>
                <w:rStyle w:val="eop"/>
                <w:rFonts w:ascii="Calibri" w:hAnsi="Calibri" w:cs="Calibri" w:eastAsiaTheme="majorEastAsia"/>
              </w:rPr>
              <w:t>2</w:t>
            </w:r>
          </w:p>
        </w:tc>
        <w:tc>
          <w:tcPr>
            <w:tcW w:w="4643" w:type="dxa"/>
            <w:tcMar/>
          </w:tcPr>
          <w:p w:rsidR="00111961" w:rsidP="00111961" w:rsidRDefault="00111961" w14:paraId="2E19F1F6" w14:textId="00907AE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 xml:space="preserve">Body Hair Growth: Has not yet begun to grow = 1; Has barely started = 2; Is </w:t>
            </w:r>
            <w:proofErr w:type="gramStart"/>
            <w:r w:rsidRPr="00111961">
              <w:rPr>
                <w:rStyle w:val="eop"/>
                <w:rFonts w:ascii="Calibri" w:hAnsi="Calibri" w:cs="Calibri" w:eastAsiaTheme="majorEastAsia"/>
              </w:rPr>
              <w:t>definitely underway</w:t>
            </w:r>
            <w:proofErr w:type="gramEnd"/>
            <w:r w:rsidRPr="00111961">
              <w:rPr>
                <w:rStyle w:val="eop"/>
                <w:rFonts w:ascii="Calibri" w:hAnsi="Calibri" w:cs="Calibri" w:eastAsiaTheme="majorEastAsia"/>
              </w:rPr>
              <w:t xml:space="preserve"> (has </w:t>
            </w:r>
            <w:proofErr w:type="gramStart"/>
            <w:r w:rsidRPr="00111961">
              <w:rPr>
                <w:rStyle w:val="eop"/>
                <w:rFonts w:ascii="Calibri" w:hAnsi="Calibri" w:cs="Calibri" w:eastAsiaTheme="majorEastAsia"/>
              </w:rPr>
              <w:t>definitely started</w:t>
            </w:r>
            <w:proofErr w:type="gramEnd"/>
            <w:r w:rsidRPr="00111961">
              <w:rPr>
                <w:rStyle w:val="eop"/>
                <w:rFonts w:ascii="Calibri" w:hAnsi="Calibri" w:cs="Calibri" w:eastAsiaTheme="majorEastAsia"/>
              </w:rPr>
              <w:t>) = 3; Seems complete = 4; I don't know = 999; Decline to answer = 777</w:t>
            </w:r>
          </w:p>
        </w:tc>
      </w:tr>
      <w:tr w:rsidR="00111961" w:rsidTr="524B9A02" w14:paraId="7137024B" w14:textId="77777777">
        <w:tc>
          <w:tcPr>
            <w:tcW w:w="4647" w:type="dxa"/>
            <w:tcMar/>
          </w:tcPr>
          <w:p w:rsidR="00111961" w:rsidP="00111961" w:rsidRDefault="00111961" w14:paraId="02971997" w14:textId="6ECF5F3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>ph_y_pds_00</w:t>
            </w:r>
            <w:r>
              <w:rPr>
                <w:rStyle w:val="eop"/>
                <w:rFonts w:ascii="Calibri" w:hAnsi="Calibri" w:cs="Calibri" w:eastAsiaTheme="majorEastAsia"/>
              </w:rPr>
              <w:t>3</w:t>
            </w:r>
          </w:p>
        </w:tc>
        <w:tc>
          <w:tcPr>
            <w:tcW w:w="4643" w:type="dxa"/>
            <w:tcMar/>
          </w:tcPr>
          <w:p w:rsidR="00111961" w:rsidP="00111961" w:rsidRDefault="00111961" w14:paraId="79BD60C9" w14:textId="372B709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 xml:space="preserve">Skin changes/Pimples: skin has not yet started changing = 1; skin has barely started changing = 2; skin changes are </w:t>
            </w:r>
            <w:proofErr w:type="gramStart"/>
            <w:r w:rsidRPr="00111961">
              <w:rPr>
                <w:rStyle w:val="eop"/>
                <w:rFonts w:ascii="Calibri" w:hAnsi="Calibri" w:cs="Calibri" w:eastAsiaTheme="majorEastAsia"/>
              </w:rPr>
              <w:t>definitely underway</w:t>
            </w:r>
            <w:proofErr w:type="gramEnd"/>
            <w:r w:rsidRPr="00111961">
              <w:rPr>
                <w:rStyle w:val="eop"/>
                <w:rFonts w:ascii="Calibri" w:hAnsi="Calibri" w:cs="Calibri" w:eastAsiaTheme="majorEastAsia"/>
              </w:rPr>
              <w:t xml:space="preserve"> (has </w:t>
            </w:r>
            <w:proofErr w:type="gramStart"/>
            <w:r w:rsidRPr="00111961">
              <w:rPr>
                <w:rStyle w:val="eop"/>
                <w:rFonts w:ascii="Calibri" w:hAnsi="Calibri" w:cs="Calibri" w:eastAsiaTheme="majorEastAsia"/>
              </w:rPr>
              <w:t>definitely started</w:t>
            </w:r>
            <w:proofErr w:type="gramEnd"/>
            <w:r w:rsidRPr="00111961">
              <w:rPr>
                <w:rStyle w:val="eop"/>
                <w:rFonts w:ascii="Calibri" w:hAnsi="Calibri" w:cs="Calibri" w:eastAsiaTheme="majorEastAsia"/>
              </w:rPr>
              <w:t>) = 3; skin changes seem complete = 4; I don't know = 999; Decline to answer = 777</w:t>
            </w:r>
          </w:p>
        </w:tc>
      </w:tr>
      <w:tr w:rsidR="00111961" w:rsidTr="524B9A02" w14:paraId="63060A70" w14:textId="77777777">
        <w:tc>
          <w:tcPr>
            <w:tcW w:w="4647" w:type="dxa"/>
            <w:tcMar/>
          </w:tcPr>
          <w:p w:rsidR="00111961" w:rsidP="00111961" w:rsidRDefault="00111961" w14:paraId="665FF101" w14:textId="6C5BFCF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>ph_y_pds_</w:t>
            </w:r>
            <w:r>
              <w:rPr>
                <w:rStyle w:val="eop"/>
                <w:rFonts w:ascii="Calibri" w:hAnsi="Calibri" w:cs="Calibri" w:eastAsiaTheme="majorEastAsia"/>
              </w:rPr>
              <w:t>_f_</w:t>
            </w:r>
            <w:r w:rsidRPr="00111961">
              <w:rPr>
                <w:rStyle w:val="eop"/>
                <w:rFonts w:ascii="Calibri" w:hAnsi="Calibri" w:cs="Calibri" w:eastAsiaTheme="majorEastAsia"/>
              </w:rPr>
              <w:t>001</w:t>
            </w:r>
          </w:p>
        </w:tc>
        <w:tc>
          <w:tcPr>
            <w:tcW w:w="4643" w:type="dxa"/>
            <w:tcMar/>
          </w:tcPr>
          <w:p w:rsidR="00111961" w:rsidP="00111961" w:rsidRDefault="00111961" w14:paraId="09AD93A6" w14:textId="490CF58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>Breasts begun to grow</w:t>
            </w:r>
            <w:proofErr w:type="gramStart"/>
            <w:r w:rsidRPr="00111961">
              <w:rPr>
                <w:rStyle w:val="eop"/>
                <w:rFonts w:ascii="Calibri" w:hAnsi="Calibri" w:cs="Calibri" w:eastAsiaTheme="majorEastAsia"/>
              </w:rPr>
              <w:t>? :</w:t>
            </w:r>
            <w:proofErr w:type="gramEnd"/>
            <w:r w:rsidRPr="00111961">
              <w:rPr>
                <w:rStyle w:val="eop"/>
                <w:rFonts w:ascii="Calibri" w:hAnsi="Calibri" w:cs="Calibri" w:eastAsiaTheme="majorEastAsia"/>
              </w:rPr>
              <w:t xml:space="preserve"> have not yet started growing = 1; have barely started growing = 2; breast growth is </w:t>
            </w:r>
            <w:proofErr w:type="gramStart"/>
            <w:r w:rsidRPr="00111961">
              <w:rPr>
                <w:rStyle w:val="eop"/>
                <w:rFonts w:ascii="Calibri" w:hAnsi="Calibri" w:cs="Calibri" w:eastAsiaTheme="majorEastAsia"/>
              </w:rPr>
              <w:t>definitely underway</w:t>
            </w:r>
            <w:proofErr w:type="gramEnd"/>
            <w:r w:rsidRPr="00111961">
              <w:rPr>
                <w:rStyle w:val="eop"/>
                <w:rFonts w:ascii="Calibri" w:hAnsi="Calibri" w:cs="Calibri" w:eastAsiaTheme="majorEastAsia"/>
              </w:rPr>
              <w:t xml:space="preserve"> (has </w:t>
            </w:r>
            <w:proofErr w:type="gramStart"/>
            <w:r w:rsidRPr="00111961">
              <w:rPr>
                <w:rStyle w:val="eop"/>
                <w:rFonts w:ascii="Calibri" w:hAnsi="Calibri" w:cs="Calibri" w:eastAsiaTheme="majorEastAsia"/>
              </w:rPr>
              <w:t>definitely started</w:t>
            </w:r>
            <w:proofErr w:type="gramEnd"/>
            <w:r w:rsidRPr="00111961">
              <w:rPr>
                <w:rStyle w:val="eop"/>
                <w:rFonts w:ascii="Calibri" w:hAnsi="Calibri" w:cs="Calibri" w:eastAsiaTheme="majorEastAsia"/>
              </w:rPr>
              <w:t>) = 3; breast growth seems complete = 4; I don't know = 999; Decline to answer = 777</w:t>
            </w:r>
          </w:p>
        </w:tc>
      </w:tr>
      <w:tr w:rsidR="00111961" w:rsidTr="524B9A02" w14:paraId="355CDBE3" w14:textId="77777777">
        <w:tc>
          <w:tcPr>
            <w:tcW w:w="4647" w:type="dxa"/>
            <w:tcMar/>
          </w:tcPr>
          <w:p w:rsidR="00111961" w:rsidP="00111961" w:rsidRDefault="00111961" w14:paraId="79CB614C" w14:textId="5AEB2CF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>ph_y_pds_</w:t>
            </w:r>
            <w:r>
              <w:rPr>
                <w:rStyle w:val="eop"/>
                <w:rFonts w:ascii="Calibri" w:hAnsi="Calibri" w:cs="Calibri" w:eastAsiaTheme="majorEastAsia"/>
              </w:rPr>
              <w:t>_f_</w:t>
            </w:r>
            <w:r w:rsidRPr="00111961">
              <w:rPr>
                <w:rStyle w:val="eop"/>
                <w:rFonts w:ascii="Calibri" w:hAnsi="Calibri" w:cs="Calibri" w:eastAsiaTheme="majorEastAsia"/>
              </w:rPr>
              <w:t>00</w:t>
            </w:r>
            <w:r>
              <w:rPr>
                <w:rStyle w:val="eop"/>
                <w:rFonts w:ascii="Calibri" w:hAnsi="Calibri" w:cs="Calibri" w:eastAsiaTheme="majorEastAsia"/>
              </w:rPr>
              <w:t>2</w:t>
            </w:r>
          </w:p>
        </w:tc>
        <w:tc>
          <w:tcPr>
            <w:tcW w:w="4643" w:type="dxa"/>
            <w:tcMar/>
          </w:tcPr>
          <w:p w:rsidR="00111961" w:rsidP="00111961" w:rsidRDefault="00111961" w14:paraId="0A608F0F" w14:textId="09DCEC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>Begun to Menstruate</w:t>
            </w:r>
            <w:proofErr w:type="gramStart"/>
            <w:r w:rsidRPr="00111961">
              <w:rPr>
                <w:rStyle w:val="eop"/>
                <w:rFonts w:ascii="Calibri" w:hAnsi="Calibri" w:cs="Calibri" w:eastAsiaTheme="majorEastAsia"/>
              </w:rPr>
              <w:t>? :</w:t>
            </w:r>
            <w:proofErr w:type="gramEnd"/>
            <w:r w:rsidRPr="00111961">
              <w:rPr>
                <w:rStyle w:val="eop"/>
                <w:rFonts w:ascii="Calibri" w:hAnsi="Calibri" w:cs="Calibri" w:eastAsiaTheme="majorEastAsia"/>
              </w:rPr>
              <w:t xml:space="preserve"> Yes = 1; No = 0; I don't know = 999; Refuse to answer = 777</w:t>
            </w:r>
          </w:p>
        </w:tc>
      </w:tr>
      <w:tr w:rsidR="00111961" w:rsidTr="524B9A02" w14:paraId="5903E60F" w14:textId="77777777">
        <w:tc>
          <w:tcPr>
            <w:tcW w:w="4647" w:type="dxa"/>
            <w:tcMar/>
          </w:tcPr>
          <w:p w:rsidR="00111961" w:rsidP="00111961" w:rsidRDefault="00111961" w14:paraId="466C5819" w14:textId="5C72EFF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>ph_y_</w:t>
            </w: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pds</w:t>
            </w:r>
            <w:proofErr w:type="spellEnd"/>
            <w:r w:rsidRPr="00111961">
              <w:rPr>
                <w:rStyle w:val="eop"/>
                <w:rFonts w:ascii="Calibri" w:hAnsi="Calibri" w:cs="Calibri" w:eastAsiaTheme="majorEastAsia"/>
              </w:rPr>
              <w:t>__</w:t>
            </w: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f_mean</w:t>
            </w:r>
            <w:proofErr w:type="spellEnd"/>
          </w:p>
        </w:tc>
        <w:tc>
          <w:tcPr>
            <w:tcW w:w="4643" w:type="dxa"/>
            <w:tcMar/>
          </w:tcPr>
          <w:p w:rsidR="00111961" w:rsidP="00111961" w:rsidRDefault="00111961" w14:paraId="457C9F9B" w14:textId="418317C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 xml:space="preserve">PDS </w:t>
            </w:r>
            <w:proofErr w:type="gramStart"/>
            <w:r w:rsidRPr="00111961">
              <w:rPr>
                <w:rStyle w:val="eop"/>
                <w:rFonts w:ascii="Calibri" w:hAnsi="Calibri" w:cs="Calibri" w:eastAsiaTheme="majorEastAsia"/>
              </w:rPr>
              <w:t>value :</w:t>
            </w:r>
            <w:proofErr w:type="gramEnd"/>
            <w:r w:rsidRPr="00111961">
              <w:rPr>
                <w:rStyle w:val="eop"/>
                <w:rFonts w:ascii="Calibri" w:hAnsi="Calibri" w:cs="Calibri" w:eastAsiaTheme="majorEastAsia"/>
              </w:rPr>
              <w:t xml:space="preserve"> mean of </w:t>
            </w: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ph_y_pds</w:t>
            </w:r>
            <w:proofErr w:type="spellEnd"/>
            <w:r w:rsidRPr="00111961">
              <w:rPr>
                <w:rStyle w:val="eop"/>
                <w:rFonts w:ascii="Calibri" w:hAnsi="Calibri" w:cs="Calibri" w:eastAsiaTheme="majorEastAsia"/>
              </w:rPr>
              <w:t xml:space="preserve"> 001, 002, 003 and f_001 &amp; f_002</w:t>
            </w:r>
            <w:r>
              <w:rPr>
                <w:rStyle w:val="eop"/>
                <w:rFonts w:ascii="Calibri" w:hAnsi="Calibri" w:cs="Calibri" w:eastAsiaTheme="majorEastAsia"/>
              </w:rPr>
              <w:t>, when</w:t>
            </w:r>
            <w:r w:rsidRPr="00111961">
              <w:rPr>
                <w:rStyle w:val="eop"/>
                <w:rFonts w:ascii="Calibri" w:hAnsi="Calibri" w:cs="Calibri" w:eastAsiaTheme="majorEastAsia"/>
              </w:rPr>
              <w:t xml:space="preserve"> f_002 </w:t>
            </w:r>
            <w:r>
              <w:rPr>
                <w:rStyle w:val="eop"/>
                <w:rFonts w:ascii="Calibri" w:hAnsi="Calibri" w:cs="Calibri" w:eastAsiaTheme="majorEastAsia"/>
              </w:rPr>
              <w:t xml:space="preserve">reset to </w:t>
            </w:r>
            <w:r w:rsidRPr="00111961">
              <w:rPr>
                <w:rStyle w:val="eop"/>
                <w:rFonts w:ascii="Calibri" w:hAnsi="Calibri" w:cs="Calibri" w:eastAsiaTheme="majorEastAsia"/>
              </w:rPr>
              <w:t>Yes = 4, No = 1</w:t>
            </w:r>
          </w:p>
        </w:tc>
      </w:tr>
      <w:tr w:rsidR="00111961" w:rsidTr="524B9A02" w14:paraId="3FFA77B1" w14:textId="77777777">
        <w:tc>
          <w:tcPr>
            <w:tcW w:w="4647" w:type="dxa"/>
            <w:tcMar/>
          </w:tcPr>
          <w:p w:rsidR="00111961" w:rsidP="00111961" w:rsidRDefault="00111961" w14:paraId="059DA4BF" w14:textId="09A565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interview_datetime</w:t>
            </w:r>
            <w:proofErr w:type="spellEnd"/>
          </w:p>
        </w:tc>
        <w:tc>
          <w:tcPr>
            <w:tcW w:w="4643" w:type="dxa"/>
            <w:tcMar/>
          </w:tcPr>
          <w:p w:rsidR="00111961" w:rsidP="00111961" w:rsidRDefault="00111961" w14:paraId="0BC5D7F5" w14:textId="70E0350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ph_y_pds_dtt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>, renamed</w:t>
            </w:r>
          </w:p>
        </w:tc>
      </w:tr>
      <w:tr w:rsidR="00111961" w:rsidTr="524B9A02" w14:paraId="37E149B2" w14:textId="77777777">
        <w:tc>
          <w:tcPr>
            <w:tcW w:w="4647" w:type="dxa"/>
            <w:tcMar/>
          </w:tcPr>
          <w:p w:rsidR="00111961" w:rsidP="00111961" w:rsidRDefault="00111961" w14:paraId="06CEA928" w14:textId="48E94F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interview_age_yrs</w:t>
            </w:r>
            <w:proofErr w:type="spellEnd"/>
          </w:p>
        </w:tc>
        <w:tc>
          <w:tcPr>
            <w:tcW w:w="4643" w:type="dxa"/>
            <w:tcMar/>
          </w:tcPr>
          <w:p w:rsidR="00111961" w:rsidP="00111961" w:rsidRDefault="00111961" w14:paraId="413C0D91" w14:textId="0B97C92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ph_y_pds_</w:t>
            </w:r>
            <w:r>
              <w:rPr>
                <w:rStyle w:val="eop"/>
                <w:rFonts w:ascii="Calibri" w:hAnsi="Calibri" w:cs="Calibri" w:eastAsiaTheme="majorEastAsia"/>
              </w:rPr>
              <w:t>age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>, renamed</w:t>
            </w:r>
          </w:p>
        </w:tc>
      </w:tr>
      <w:tr w:rsidR="00111961" w:rsidTr="524B9A02" w14:paraId="5DBAE4D6" w14:textId="77777777">
        <w:tc>
          <w:tcPr>
            <w:tcW w:w="4647" w:type="dxa"/>
            <w:tcMar/>
          </w:tcPr>
          <w:p w:rsidR="00111961" w:rsidP="00111961" w:rsidRDefault="00111961" w14:paraId="58D4F938" w14:textId="478BE095">
            <w:pPr>
              <w:pStyle w:val="paragraph"/>
              <w:tabs>
                <w:tab w:val="left" w:pos="2935"/>
              </w:tabs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growth_spurt</w:t>
            </w:r>
            <w:proofErr w:type="spellEnd"/>
          </w:p>
        </w:tc>
        <w:tc>
          <w:tcPr>
            <w:tcW w:w="4643" w:type="dxa"/>
            <w:tcMar/>
          </w:tcPr>
          <w:p w:rsidR="00111961" w:rsidP="00111961" w:rsidRDefault="00111961" w14:paraId="7D69C516" w14:textId="16F7024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>ph_y_pds</w:t>
            </w:r>
            <w:r>
              <w:rPr>
                <w:rStyle w:val="eop"/>
                <w:rFonts w:ascii="Calibri" w:hAnsi="Calibri" w:cs="Calibri" w:eastAsiaTheme="majorEastAsia"/>
              </w:rPr>
              <w:t>_001</w:t>
            </w:r>
            <w:r>
              <w:rPr>
                <w:rStyle w:val="eop"/>
                <w:rFonts w:ascii="Calibri" w:hAnsi="Calibri" w:cs="Calibri" w:eastAsiaTheme="majorEastAsia"/>
              </w:rPr>
              <w:t>, renamed</w:t>
            </w:r>
          </w:p>
        </w:tc>
      </w:tr>
      <w:tr w:rsidR="00111961" w:rsidTr="524B9A02" w14:paraId="0E86FC27" w14:textId="77777777">
        <w:tc>
          <w:tcPr>
            <w:tcW w:w="4647" w:type="dxa"/>
            <w:tcMar/>
          </w:tcPr>
          <w:p w:rsidR="00111961" w:rsidP="00111961" w:rsidRDefault="00111961" w14:paraId="65E9CBB8" w14:textId="0C01FE5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body_hair</w:t>
            </w:r>
            <w:proofErr w:type="spellEnd"/>
          </w:p>
        </w:tc>
        <w:tc>
          <w:tcPr>
            <w:tcW w:w="4643" w:type="dxa"/>
            <w:tcMar/>
          </w:tcPr>
          <w:p w:rsidR="00111961" w:rsidP="00111961" w:rsidRDefault="00111961" w14:paraId="553933D9" w14:textId="5EE1DDD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>ph_y_pds_</w:t>
            </w:r>
            <w:r>
              <w:rPr>
                <w:rStyle w:val="eop"/>
                <w:rFonts w:ascii="Calibri" w:hAnsi="Calibri" w:cs="Calibri" w:eastAsiaTheme="majorEastAsia"/>
              </w:rPr>
              <w:t>002</w:t>
            </w:r>
            <w:r>
              <w:rPr>
                <w:rStyle w:val="eop"/>
                <w:rFonts w:ascii="Calibri" w:hAnsi="Calibri" w:cs="Calibri" w:eastAsiaTheme="majorEastAsia"/>
              </w:rPr>
              <w:t>, renamed</w:t>
            </w:r>
          </w:p>
        </w:tc>
      </w:tr>
      <w:tr w:rsidR="00111961" w:rsidTr="524B9A02" w14:paraId="3C7014DD" w14:textId="77777777">
        <w:tc>
          <w:tcPr>
            <w:tcW w:w="4647" w:type="dxa"/>
            <w:tcMar/>
          </w:tcPr>
          <w:p w:rsidR="00111961" w:rsidP="00111961" w:rsidRDefault="00111961" w14:paraId="6B84225B" w14:textId="0311201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skin_pimples</w:t>
            </w:r>
            <w:proofErr w:type="spellEnd"/>
          </w:p>
        </w:tc>
        <w:tc>
          <w:tcPr>
            <w:tcW w:w="4643" w:type="dxa"/>
            <w:tcMar/>
          </w:tcPr>
          <w:p w:rsidR="00111961" w:rsidP="00111961" w:rsidRDefault="00111961" w14:paraId="4726F41F" w14:textId="435CA9A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>ph_y_pds_</w:t>
            </w:r>
            <w:r>
              <w:rPr>
                <w:rStyle w:val="eop"/>
                <w:rFonts w:ascii="Calibri" w:hAnsi="Calibri" w:cs="Calibri" w:eastAsiaTheme="majorEastAsia"/>
              </w:rPr>
              <w:t>003</w:t>
            </w:r>
            <w:r>
              <w:rPr>
                <w:rStyle w:val="eop"/>
                <w:rFonts w:ascii="Calibri" w:hAnsi="Calibri" w:cs="Calibri" w:eastAsiaTheme="majorEastAsia"/>
              </w:rPr>
              <w:t>, renamed</w:t>
            </w:r>
          </w:p>
        </w:tc>
      </w:tr>
      <w:tr w:rsidR="00111961" w:rsidTr="524B9A02" w14:paraId="5394B495" w14:textId="77777777">
        <w:tc>
          <w:tcPr>
            <w:tcW w:w="4647" w:type="dxa"/>
            <w:tcMar/>
          </w:tcPr>
          <w:p w:rsidR="00111961" w:rsidP="00111961" w:rsidRDefault="00111961" w14:paraId="32DD46B1" w14:textId="288398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Thelarche</w:t>
            </w:r>
          </w:p>
        </w:tc>
        <w:tc>
          <w:tcPr>
            <w:tcW w:w="4643" w:type="dxa"/>
            <w:tcMar/>
          </w:tcPr>
          <w:p w:rsidR="00111961" w:rsidP="00111961" w:rsidRDefault="00111961" w14:paraId="6DEDB70F" w14:textId="3EDF2BC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>ph_y_pds_</w:t>
            </w:r>
            <w:r>
              <w:rPr>
                <w:rStyle w:val="eop"/>
                <w:rFonts w:ascii="Calibri" w:hAnsi="Calibri" w:cs="Calibri" w:eastAsiaTheme="majorEastAsia"/>
              </w:rPr>
              <w:t>_f_001</w:t>
            </w:r>
            <w:r>
              <w:rPr>
                <w:rStyle w:val="eop"/>
                <w:rFonts w:ascii="Calibri" w:hAnsi="Calibri" w:cs="Calibri" w:eastAsiaTheme="majorEastAsia"/>
              </w:rPr>
              <w:t>, renamed</w:t>
            </w:r>
          </w:p>
        </w:tc>
      </w:tr>
      <w:tr w:rsidR="00111961" w:rsidTr="524B9A02" w14:paraId="4A66F870" w14:textId="77777777">
        <w:tc>
          <w:tcPr>
            <w:tcW w:w="4647" w:type="dxa"/>
            <w:tcMar/>
          </w:tcPr>
          <w:p w:rsidR="00111961" w:rsidP="00111961" w:rsidRDefault="00111961" w14:paraId="0AE094D2" w14:textId="1FD012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menarche</w:t>
            </w:r>
          </w:p>
        </w:tc>
        <w:tc>
          <w:tcPr>
            <w:tcW w:w="4643" w:type="dxa"/>
            <w:tcMar/>
          </w:tcPr>
          <w:p w:rsidR="00111961" w:rsidP="00111961" w:rsidRDefault="00111961" w14:paraId="64B9E3D9" w14:textId="5DE0355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>ph_y_pds_</w:t>
            </w:r>
            <w:r>
              <w:rPr>
                <w:rStyle w:val="eop"/>
                <w:rFonts w:ascii="Calibri" w:hAnsi="Calibri" w:cs="Calibri" w:eastAsiaTheme="majorEastAsia"/>
              </w:rPr>
              <w:t>_f_002</w:t>
            </w:r>
            <w:r>
              <w:rPr>
                <w:rStyle w:val="eop"/>
                <w:rFonts w:ascii="Calibri" w:hAnsi="Calibri" w:cs="Calibri" w:eastAsiaTheme="majorEastAsia"/>
              </w:rPr>
              <w:t>, renamed</w:t>
            </w:r>
            <w:r w:rsidR="00D52791">
              <w:rPr>
                <w:rStyle w:val="eop"/>
                <w:rFonts w:ascii="Calibri" w:hAnsi="Calibri" w:cs="Calibri" w:eastAsiaTheme="majorEastAsia"/>
              </w:rPr>
              <w:t>, reset to Yes = 4, No = 1</w:t>
            </w:r>
          </w:p>
        </w:tc>
      </w:tr>
      <w:tr w:rsidR="00111961" w:rsidTr="524B9A02" w14:paraId="4833261E" w14:textId="77777777">
        <w:tc>
          <w:tcPr>
            <w:tcW w:w="4647" w:type="dxa"/>
            <w:tcMar/>
          </w:tcPr>
          <w:p w:rsidR="00111961" w:rsidP="00111961" w:rsidRDefault="00111961" w14:paraId="6B55BD26" w14:textId="3795127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ABCD_PDS</w:t>
            </w:r>
          </w:p>
        </w:tc>
        <w:tc>
          <w:tcPr>
            <w:tcW w:w="4643" w:type="dxa"/>
            <w:tcMar/>
          </w:tcPr>
          <w:p w:rsidR="00111961" w:rsidP="00111961" w:rsidRDefault="00111961" w14:paraId="53463A30" w14:textId="5EB37DC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 w:rsidRPr="00111961">
              <w:rPr>
                <w:rStyle w:val="eop"/>
                <w:rFonts w:ascii="Calibri" w:hAnsi="Calibri" w:cs="Calibri" w:eastAsiaTheme="majorEastAsia"/>
              </w:rPr>
              <w:t>ph_y_</w:t>
            </w: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pds</w:t>
            </w:r>
            <w:proofErr w:type="spellEnd"/>
            <w:r w:rsidRPr="00111961">
              <w:rPr>
                <w:rStyle w:val="eop"/>
                <w:rFonts w:ascii="Calibri" w:hAnsi="Calibri" w:cs="Calibri" w:eastAsiaTheme="majorEastAsia"/>
              </w:rPr>
              <w:t>_</w:t>
            </w:r>
            <w:r>
              <w:rPr>
                <w:rStyle w:val="eop"/>
                <w:rFonts w:ascii="Calibri" w:hAnsi="Calibri" w:cs="Calibri" w:eastAsiaTheme="majorEastAsia"/>
              </w:rPr>
              <w:t>_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f_mean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>, renamed</w:t>
            </w:r>
          </w:p>
        </w:tc>
      </w:tr>
      <w:tr w:rsidR="00111961" w:rsidTr="524B9A02" w14:paraId="4D2CC63C" w14:textId="77777777">
        <w:tc>
          <w:tcPr>
            <w:tcW w:w="4647" w:type="dxa"/>
            <w:tcMar/>
          </w:tcPr>
          <w:p w:rsidR="00111961" w:rsidP="00111961" w:rsidRDefault="00111961" w14:paraId="10DCF02F" w14:textId="087A843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manual_pds</w:t>
            </w:r>
            <w:proofErr w:type="spellEnd"/>
          </w:p>
        </w:tc>
        <w:tc>
          <w:tcPr>
            <w:tcW w:w="4643" w:type="dxa"/>
            <w:tcMar/>
          </w:tcPr>
          <w:p w:rsidRPr="00111961" w:rsidR="00111961" w:rsidP="00111961" w:rsidRDefault="00111961" w14:paraId="06F702A2" w14:textId="03100B7A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 xml:space="preserve">Mean of available PDS items: </w:t>
            </w: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growth_spurt</w:t>
            </w:r>
            <w:proofErr w:type="spellEnd"/>
            <w:r w:rsidRPr="00111961">
              <w:rPr>
                <w:rStyle w:val="eop"/>
                <w:rFonts w:ascii="Calibri" w:hAnsi="Calibri" w:cs="Calibri" w:eastAsiaTheme="majorEastAsia"/>
              </w:rPr>
              <w:t xml:space="preserve">, </w:t>
            </w: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body_hair</w:t>
            </w:r>
            <w:proofErr w:type="spellEnd"/>
            <w:r w:rsidRPr="00111961">
              <w:rPr>
                <w:rStyle w:val="eop"/>
                <w:rFonts w:ascii="Calibri" w:hAnsi="Calibri" w:cs="Calibri" w:eastAsiaTheme="majorEastAsia"/>
              </w:rPr>
              <w:t>,</w:t>
            </w:r>
            <w:r>
              <w:rPr>
                <w:rStyle w:val="eop"/>
                <w:rFonts w:ascii="Calibri" w:hAnsi="Calibri" w:cs="Calibri" w:eastAsiaTheme="majorEastAsia"/>
              </w:rPr>
              <w:t xml:space="preserve"> </w:t>
            </w: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skin_pimples</w:t>
            </w:r>
            <w:proofErr w:type="spellEnd"/>
            <w:r w:rsidRPr="00111961">
              <w:rPr>
                <w:rStyle w:val="eop"/>
                <w:rFonts w:ascii="Calibri" w:hAnsi="Calibri" w:cs="Calibri" w:eastAsiaTheme="majorEastAsia"/>
              </w:rPr>
              <w:t>, thelarche, menarche</w:t>
            </w:r>
          </w:p>
        </w:tc>
      </w:tr>
      <w:tr w:rsidR="00111961" w:rsidTr="524B9A02" w14:paraId="33951474" w14:textId="77777777">
        <w:tc>
          <w:tcPr>
            <w:tcW w:w="4647" w:type="dxa"/>
            <w:tcMar/>
          </w:tcPr>
          <w:p w:rsidR="00111961" w:rsidP="00111961" w:rsidRDefault="00111961" w14:paraId="0C599EFB" w14:textId="1AAA118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num_items</w:t>
            </w:r>
            <w:proofErr w:type="spellEnd"/>
          </w:p>
        </w:tc>
        <w:tc>
          <w:tcPr>
            <w:tcW w:w="4643" w:type="dxa"/>
            <w:tcMar/>
          </w:tcPr>
          <w:p w:rsidRPr="00111961" w:rsidR="00111961" w:rsidP="00111961" w:rsidRDefault="00111961" w14:paraId="6534BF20" w14:textId="1A02B91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Number of PDS items (</w:t>
            </w: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growth_spurt</w:t>
            </w:r>
            <w:proofErr w:type="spellEnd"/>
            <w:r w:rsidRPr="00111961">
              <w:rPr>
                <w:rStyle w:val="eop"/>
                <w:rFonts w:ascii="Calibri" w:hAnsi="Calibri" w:cs="Calibri" w:eastAsiaTheme="majorEastAsia"/>
              </w:rPr>
              <w:t xml:space="preserve">, </w:t>
            </w: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body_hair</w:t>
            </w:r>
            <w:proofErr w:type="spellEnd"/>
            <w:r w:rsidRPr="00111961">
              <w:rPr>
                <w:rStyle w:val="eop"/>
                <w:rFonts w:ascii="Calibri" w:hAnsi="Calibri" w:cs="Calibri" w:eastAsiaTheme="majorEastAsia"/>
              </w:rPr>
              <w:t>,</w:t>
            </w:r>
            <w:r>
              <w:rPr>
                <w:rStyle w:val="eop"/>
                <w:rFonts w:ascii="Calibri" w:hAnsi="Calibri" w:cs="Calibri" w:eastAsiaTheme="majorEastAsia"/>
              </w:rPr>
              <w:t xml:space="preserve"> </w:t>
            </w:r>
            <w:proofErr w:type="spellStart"/>
            <w:r w:rsidRPr="00111961">
              <w:rPr>
                <w:rStyle w:val="eop"/>
                <w:rFonts w:ascii="Calibri" w:hAnsi="Calibri" w:cs="Calibri" w:eastAsiaTheme="majorEastAsia"/>
              </w:rPr>
              <w:t>skin_pimples</w:t>
            </w:r>
            <w:proofErr w:type="spellEnd"/>
            <w:r w:rsidRPr="00111961">
              <w:rPr>
                <w:rStyle w:val="eop"/>
                <w:rFonts w:ascii="Calibri" w:hAnsi="Calibri" w:cs="Calibri" w:eastAsiaTheme="majorEastAsia"/>
              </w:rPr>
              <w:t>,</w:t>
            </w:r>
            <w:r>
              <w:rPr>
                <w:rStyle w:val="eop"/>
                <w:rFonts w:ascii="Calibri" w:hAnsi="Calibri" w:cs="Calibri" w:eastAsiaTheme="majorEastAsia"/>
              </w:rPr>
              <w:t xml:space="preserve"> </w:t>
            </w:r>
            <w:r w:rsidRPr="00111961">
              <w:rPr>
                <w:rStyle w:val="eop"/>
                <w:rFonts w:ascii="Calibri" w:hAnsi="Calibri" w:cs="Calibri" w:eastAsiaTheme="majorEastAsia"/>
              </w:rPr>
              <w:t>thelarche,</w:t>
            </w:r>
            <w:r>
              <w:rPr>
                <w:rStyle w:val="eop"/>
                <w:rFonts w:ascii="Calibri" w:hAnsi="Calibri" w:cs="Calibri" w:eastAsiaTheme="majorEastAsia"/>
              </w:rPr>
              <w:t xml:space="preserve"> m</w:t>
            </w:r>
            <w:r w:rsidRPr="00111961">
              <w:rPr>
                <w:rStyle w:val="eop"/>
                <w:rFonts w:ascii="Calibri" w:hAnsi="Calibri" w:cs="Calibri" w:eastAsiaTheme="majorEastAsia"/>
              </w:rPr>
              <w:t>enarche</w:t>
            </w:r>
            <w:r>
              <w:rPr>
                <w:rStyle w:val="eop"/>
                <w:rFonts w:ascii="Calibri" w:hAnsi="Calibri" w:cs="Calibri" w:eastAsiaTheme="majorEastAsia"/>
              </w:rPr>
              <w:t>) with non-NA data</w:t>
            </w:r>
          </w:p>
        </w:tc>
      </w:tr>
      <w:tr w:rsidRPr="00111961" w:rsidR="00111961" w:rsidTr="524B9A02" w14:paraId="4D3ED518" w14:textId="77777777">
        <w:tc>
          <w:tcPr>
            <w:tcW w:w="4647" w:type="dxa"/>
            <w:tcMar/>
          </w:tcPr>
          <w:p w:rsidR="00111961" w:rsidP="0082133C" w:rsidRDefault="00111961" w14:paraId="6462606A" w14:textId="079120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adrenarche_pds</w:t>
            </w:r>
            <w:proofErr w:type="spellEnd"/>
          </w:p>
        </w:tc>
        <w:tc>
          <w:tcPr>
            <w:tcW w:w="4643" w:type="dxa"/>
            <w:tcMar/>
          </w:tcPr>
          <w:p w:rsidRPr="00111961" w:rsidR="00111961" w:rsidP="0082133C" w:rsidRDefault="00D52791" w14:paraId="2D19AE42" w14:textId="2DA46E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Mean of adrenal axis-related PDS items (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body_hair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 xml:space="preserve">,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skin_pimples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>)</w:t>
            </w:r>
          </w:p>
        </w:tc>
      </w:tr>
      <w:tr w:rsidRPr="00111961" w:rsidR="00111961" w:rsidTr="524B9A02" w14:paraId="7FEDD39F" w14:textId="77777777">
        <w:tc>
          <w:tcPr>
            <w:tcW w:w="4647" w:type="dxa"/>
            <w:tcMar/>
          </w:tcPr>
          <w:p w:rsidR="00111961" w:rsidP="0082133C" w:rsidRDefault="00111961" w14:paraId="7E81DF9E" w14:textId="2DA5EC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gonadarche_pds</w:t>
            </w:r>
            <w:proofErr w:type="spellEnd"/>
          </w:p>
        </w:tc>
        <w:tc>
          <w:tcPr>
            <w:tcW w:w="4643" w:type="dxa"/>
            <w:tcMar/>
          </w:tcPr>
          <w:p w:rsidRPr="00111961" w:rsidR="00111961" w:rsidP="0082133C" w:rsidRDefault="00D52791" w14:paraId="576CB1CC" w14:textId="16E578A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Mean of gonadal axis-related PDS items (thelarche, menarche)</w:t>
            </w:r>
          </w:p>
        </w:tc>
      </w:tr>
      <w:tr w:rsidRPr="00111961" w:rsidR="00111961" w:rsidTr="524B9A02" w14:paraId="78B83887" w14:textId="77777777">
        <w:tc>
          <w:tcPr>
            <w:tcW w:w="4647" w:type="dxa"/>
            <w:tcMar/>
          </w:tcPr>
          <w:p w:rsidR="00111961" w:rsidP="0082133C" w:rsidRDefault="00D52791" w14:paraId="61DC65E8" w14:textId="6024743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find_slope</w:t>
            </w:r>
            <w:proofErr w:type="spellEnd"/>
          </w:p>
        </w:tc>
        <w:tc>
          <w:tcPr>
            <w:tcW w:w="4643" w:type="dxa"/>
            <w:tcMar/>
          </w:tcPr>
          <w:p w:rsidRPr="00111961" w:rsidR="00111961" w:rsidP="0082133C" w:rsidRDefault="00D52791" w14:paraId="5F3E6BBE" w14:textId="6932E7F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Function. Finds the slope of a variable’s progression as age increases</w:t>
            </w:r>
          </w:p>
        </w:tc>
      </w:tr>
      <w:tr w:rsidRPr="00111961" w:rsidR="00111961" w:rsidTr="524B9A02" w14:paraId="336C9ED6" w14:textId="77777777">
        <w:tc>
          <w:tcPr>
            <w:tcW w:w="4647" w:type="dxa"/>
            <w:tcMar/>
          </w:tcPr>
          <w:p w:rsidR="00111961" w:rsidP="0082133C" w:rsidRDefault="00D52791" w14:paraId="4E5D9172" w14:textId="445F3DF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growth_spurt_slope</w:t>
            </w:r>
            <w:proofErr w:type="spellEnd"/>
          </w:p>
        </w:tc>
        <w:tc>
          <w:tcPr>
            <w:tcW w:w="4643" w:type="dxa"/>
            <w:tcMar/>
          </w:tcPr>
          <w:p w:rsidRPr="00111961" w:rsidR="00111961" w:rsidP="0082133C" w:rsidRDefault="00D52791" w14:paraId="76A1ACBC" w14:textId="6595B81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 xml:space="preserve">Slope of a subject’s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growth_spurt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 xml:space="preserve"> PDS values vs. age</w:t>
            </w:r>
            <w:r w:rsidR="00E33253">
              <w:rPr>
                <w:rStyle w:val="eop"/>
                <w:rFonts w:ascii="Calibri" w:hAnsi="Calibri" w:cs="Calibri" w:eastAsiaTheme="majorEastAsia"/>
              </w:rPr>
              <w:t xml:space="preserve"> in years</w:t>
            </w:r>
          </w:p>
        </w:tc>
      </w:tr>
      <w:tr w:rsidRPr="00111961" w:rsidR="00111961" w:rsidTr="524B9A02" w14:paraId="72FC1BF1" w14:textId="77777777">
        <w:tc>
          <w:tcPr>
            <w:tcW w:w="4647" w:type="dxa"/>
            <w:tcMar/>
          </w:tcPr>
          <w:p w:rsidR="00111961" w:rsidP="0082133C" w:rsidRDefault="00D52791" w14:paraId="691638DA" w14:textId="4DA047F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body_hair_slope</w:t>
            </w:r>
            <w:proofErr w:type="spellEnd"/>
          </w:p>
        </w:tc>
        <w:tc>
          <w:tcPr>
            <w:tcW w:w="4643" w:type="dxa"/>
            <w:tcMar/>
          </w:tcPr>
          <w:p w:rsidRPr="00111961" w:rsidR="00111961" w:rsidP="0082133C" w:rsidRDefault="00D52791" w14:paraId="148FFD7B" w14:textId="3FF744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 xml:space="preserve">Slope of a subject’s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body_hair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 xml:space="preserve"> PDS values vs. age</w:t>
            </w:r>
            <w:r w:rsidR="00E33253">
              <w:rPr>
                <w:rStyle w:val="eop"/>
                <w:rFonts w:ascii="Calibri" w:hAnsi="Calibri" w:cs="Calibri" w:eastAsiaTheme="majorEastAsia"/>
              </w:rPr>
              <w:t xml:space="preserve"> in years</w:t>
            </w:r>
          </w:p>
        </w:tc>
      </w:tr>
      <w:tr w:rsidRPr="00111961" w:rsidR="00111961" w:rsidTr="524B9A02" w14:paraId="7F62A8D1" w14:textId="77777777">
        <w:tc>
          <w:tcPr>
            <w:tcW w:w="4647" w:type="dxa"/>
            <w:tcMar/>
          </w:tcPr>
          <w:p w:rsidR="00111961" w:rsidP="0082133C" w:rsidRDefault="00D52791" w14:paraId="4CC8D899" w14:textId="60550D6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skin_pimples_slope</w:t>
            </w:r>
            <w:proofErr w:type="spellEnd"/>
          </w:p>
        </w:tc>
        <w:tc>
          <w:tcPr>
            <w:tcW w:w="4643" w:type="dxa"/>
            <w:tcMar/>
          </w:tcPr>
          <w:p w:rsidRPr="00111961" w:rsidR="00111961" w:rsidP="0082133C" w:rsidRDefault="00D52791" w14:paraId="502A3C93" w14:textId="5D808AF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 xml:space="preserve">Slope of a subject’s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skin_pimples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 xml:space="preserve"> PDS values vs. age</w:t>
            </w:r>
            <w:r w:rsidR="00E33253">
              <w:rPr>
                <w:rStyle w:val="eop"/>
                <w:rFonts w:ascii="Calibri" w:hAnsi="Calibri" w:cs="Calibri" w:eastAsiaTheme="majorEastAsia"/>
              </w:rPr>
              <w:t xml:space="preserve"> in years</w:t>
            </w:r>
          </w:p>
        </w:tc>
      </w:tr>
      <w:tr w:rsidRPr="00111961" w:rsidR="00111961" w:rsidTr="524B9A02" w14:paraId="59F971B8" w14:textId="77777777">
        <w:tc>
          <w:tcPr>
            <w:tcW w:w="4647" w:type="dxa"/>
            <w:tcMar/>
          </w:tcPr>
          <w:p w:rsidR="00111961" w:rsidP="0082133C" w:rsidRDefault="00D52791" w14:paraId="06F35CD4" w14:textId="6CF4A11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thelarche_slope</w:t>
            </w:r>
            <w:proofErr w:type="spellEnd"/>
          </w:p>
        </w:tc>
        <w:tc>
          <w:tcPr>
            <w:tcW w:w="4643" w:type="dxa"/>
            <w:tcMar/>
          </w:tcPr>
          <w:p w:rsidRPr="00111961" w:rsidR="00111961" w:rsidP="0082133C" w:rsidRDefault="00D52791" w14:paraId="413CF114" w14:textId="5A2A204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Slope of a subject’s thelarche PDS values vs. age</w:t>
            </w:r>
            <w:r w:rsidR="00E33253">
              <w:rPr>
                <w:rStyle w:val="eop"/>
                <w:rFonts w:ascii="Calibri" w:hAnsi="Calibri" w:cs="Calibri" w:eastAsiaTheme="majorEastAsia"/>
              </w:rPr>
              <w:t xml:space="preserve"> in years</w:t>
            </w:r>
          </w:p>
        </w:tc>
      </w:tr>
      <w:tr w:rsidRPr="00111961" w:rsidR="00111961" w:rsidTr="524B9A02" w14:paraId="5B46E18E" w14:textId="77777777">
        <w:tc>
          <w:tcPr>
            <w:tcW w:w="4647" w:type="dxa"/>
            <w:tcMar/>
          </w:tcPr>
          <w:p w:rsidR="00111961" w:rsidP="0082133C" w:rsidRDefault="00D52791" w14:paraId="518C776F" w14:textId="5165C9E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menarche_slope</w:t>
            </w:r>
            <w:proofErr w:type="spellEnd"/>
          </w:p>
        </w:tc>
        <w:tc>
          <w:tcPr>
            <w:tcW w:w="4643" w:type="dxa"/>
            <w:tcMar/>
          </w:tcPr>
          <w:p w:rsidRPr="00111961" w:rsidR="00111961" w:rsidP="0082133C" w:rsidRDefault="00D52791" w14:paraId="14CEC421" w14:textId="1C3AF7C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Slope of a subject’s menarche PDS values vs. age</w:t>
            </w:r>
            <w:r w:rsidR="00E33253">
              <w:rPr>
                <w:rStyle w:val="eop"/>
                <w:rFonts w:ascii="Calibri" w:hAnsi="Calibri" w:cs="Calibri" w:eastAsiaTheme="majorEastAsia"/>
              </w:rPr>
              <w:t xml:space="preserve"> in years</w:t>
            </w:r>
          </w:p>
        </w:tc>
      </w:tr>
      <w:tr w:rsidRPr="00111961" w:rsidR="00111961" w:rsidTr="524B9A02" w14:paraId="2DBB48D3" w14:textId="77777777">
        <w:tc>
          <w:tcPr>
            <w:tcW w:w="4647" w:type="dxa"/>
            <w:tcMar/>
          </w:tcPr>
          <w:p w:rsidR="00111961" w:rsidP="0082133C" w:rsidRDefault="00D52791" w14:paraId="4947EDEF" w14:textId="3899647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num_general_increasing</w:t>
            </w:r>
            <w:proofErr w:type="spellEnd"/>
          </w:p>
        </w:tc>
        <w:tc>
          <w:tcPr>
            <w:tcW w:w="4643" w:type="dxa"/>
            <w:tcMar/>
          </w:tcPr>
          <w:p w:rsidRPr="00111961" w:rsidR="00111961" w:rsidP="00D52791" w:rsidRDefault="00D52791" w14:paraId="677FD27F" w14:textId="3A7D2BF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 xml:space="preserve">Number of slopes increasing (out of 5) from: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growth_spurt_slope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 xml:space="preserve">,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body_hair_slope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 xml:space="preserve">,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skin_pimples_slope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 xml:space="preserve">,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thelarche_slope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 xml:space="preserve">,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menarche_slope</w:t>
            </w:r>
            <w:proofErr w:type="spellEnd"/>
          </w:p>
        </w:tc>
      </w:tr>
      <w:tr w:rsidRPr="00111961" w:rsidR="00111961" w:rsidTr="524B9A02" w14:paraId="6203058C" w14:textId="77777777">
        <w:tc>
          <w:tcPr>
            <w:tcW w:w="4647" w:type="dxa"/>
            <w:tcMar/>
          </w:tcPr>
          <w:p w:rsidR="00111961" w:rsidP="0082133C" w:rsidRDefault="00D52791" w14:paraId="04E595B5" w14:textId="4E134F3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num_adrenarche_increasing</w:t>
            </w:r>
            <w:proofErr w:type="spellEnd"/>
          </w:p>
        </w:tc>
        <w:tc>
          <w:tcPr>
            <w:tcW w:w="4643" w:type="dxa"/>
            <w:tcMar/>
          </w:tcPr>
          <w:p w:rsidRPr="00111961" w:rsidR="00111961" w:rsidP="00E33253" w:rsidRDefault="00D52791" w14:paraId="76ACE611" w14:textId="2D551A1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 xml:space="preserve">Number of slopes increasing (out of </w:t>
            </w:r>
            <w:r>
              <w:rPr>
                <w:rStyle w:val="eop"/>
                <w:rFonts w:ascii="Calibri" w:hAnsi="Calibri" w:cs="Calibri" w:eastAsiaTheme="majorEastAsia"/>
              </w:rPr>
              <w:t>2</w:t>
            </w:r>
            <w:r>
              <w:rPr>
                <w:rStyle w:val="eop"/>
                <w:rFonts w:ascii="Calibri" w:hAnsi="Calibri" w:cs="Calibri" w:eastAsiaTheme="majorEastAsia"/>
              </w:rPr>
              <w:t xml:space="preserve">) from: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body_hair_slope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 xml:space="preserve">,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skin_pimples_slope</w:t>
            </w:r>
            <w:proofErr w:type="spellEnd"/>
          </w:p>
        </w:tc>
      </w:tr>
      <w:tr w:rsidRPr="00111961" w:rsidR="00111961" w:rsidTr="524B9A02" w14:paraId="5032D904" w14:textId="77777777">
        <w:tc>
          <w:tcPr>
            <w:tcW w:w="4647" w:type="dxa"/>
            <w:tcMar/>
          </w:tcPr>
          <w:p w:rsidR="00111961" w:rsidP="0082133C" w:rsidRDefault="00D52791" w14:paraId="28F8B0F0" w14:textId="4B9B2A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num_gonadarche_increasing</w:t>
            </w:r>
            <w:proofErr w:type="spellEnd"/>
          </w:p>
        </w:tc>
        <w:tc>
          <w:tcPr>
            <w:tcW w:w="4643" w:type="dxa"/>
            <w:tcMar/>
          </w:tcPr>
          <w:p w:rsidRPr="00111961" w:rsidR="00111961" w:rsidP="00E33253" w:rsidRDefault="00D52791" w14:paraId="67A8C24C" w14:textId="34D6CA6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 xml:space="preserve">Number of slopes increasing (out of </w:t>
            </w:r>
            <w:r>
              <w:rPr>
                <w:rStyle w:val="eop"/>
                <w:rFonts w:ascii="Calibri" w:hAnsi="Calibri" w:cs="Calibri" w:eastAsiaTheme="majorEastAsia"/>
              </w:rPr>
              <w:t>2</w:t>
            </w:r>
            <w:r>
              <w:rPr>
                <w:rStyle w:val="eop"/>
                <w:rFonts w:ascii="Calibri" w:hAnsi="Calibri" w:cs="Calibri" w:eastAsiaTheme="majorEastAsia"/>
              </w:rPr>
              <w:t xml:space="preserve">) from: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thelarche_slope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>, menarche_slope</w:t>
            </w:r>
          </w:p>
        </w:tc>
      </w:tr>
      <w:tr w:rsidRPr="00111961" w:rsidR="00D52791" w:rsidTr="524B9A02" w14:paraId="63D203AF" w14:textId="77777777">
        <w:tc>
          <w:tcPr>
            <w:tcW w:w="4647" w:type="dxa"/>
            <w:tcMar/>
          </w:tcPr>
          <w:p w:rsidR="00D52791" w:rsidP="00D52791" w:rsidRDefault="00D52791" w14:paraId="49BC4E83" w14:textId="276EBC0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find_</w:t>
            </w:r>
            <w:r>
              <w:rPr>
                <w:rStyle w:val="eop"/>
                <w:rFonts w:ascii="Calibri" w:hAnsi="Calibri" w:cs="Calibri" w:eastAsiaTheme="majorEastAsia"/>
              </w:rPr>
              <w:t>intercept</w:t>
            </w:r>
            <w:proofErr w:type="spellEnd"/>
          </w:p>
        </w:tc>
        <w:tc>
          <w:tcPr>
            <w:tcW w:w="4643" w:type="dxa"/>
            <w:tcMar/>
          </w:tcPr>
          <w:p w:rsidRPr="00111961" w:rsidR="00D52791" w:rsidP="00E33253" w:rsidRDefault="00D52791" w14:paraId="581CCC2F" w14:textId="3E2276A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 xml:space="preserve">Function. Finds the </w:t>
            </w:r>
            <w:r>
              <w:rPr>
                <w:rStyle w:val="eop"/>
                <w:rFonts w:ascii="Calibri" w:hAnsi="Calibri" w:cs="Calibri" w:eastAsiaTheme="majorEastAsia"/>
              </w:rPr>
              <w:t>intercept</w:t>
            </w:r>
            <w:r>
              <w:rPr>
                <w:rStyle w:val="eop"/>
                <w:rFonts w:ascii="Calibri" w:hAnsi="Calibri" w:cs="Calibri" w:eastAsiaTheme="majorEastAsia"/>
              </w:rPr>
              <w:t xml:space="preserve"> of a variable’s progression a</w:t>
            </w:r>
            <w:r>
              <w:rPr>
                <w:rStyle w:val="eop"/>
                <w:rFonts w:ascii="Calibri" w:hAnsi="Calibri" w:cs="Calibri" w:eastAsiaTheme="majorEastAsia"/>
              </w:rPr>
              <w:t>s age increases</w:t>
            </w:r>
          </w:p>
        </w:tc>
      </w:tr>
      <w:tr w:rsidRPr="00111961" w:rsidR="00D52791" w:rsidTr="524B9A02" w14:paraId="0CE3A7AD" w14:textId="77777777">
        <w:tc>
          <w:tcPr>
            <w:tcW w:w="4647" w:type="dxa"/>
            <w:tcMar/>
          </w:tcPr>
          <w:p w:rsidR="00D52791" w:rsidP="00D52791" w:rsidRDefault="00D52791" w14:paraId="0AE43DE6" w14:textId="6B4B0FB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ABCD_slope</w:t>
            </w:r>
            <w:proofErr w:type="spellEnd"/>
          </w:p>
        </w:tc>
        <w:tc>
          <w:tcPr>
            <w:tcW w:w="4643" w:type="dxa"/>
            <w:tcMar/>
          </w:tcPr>
          <w:p w:rsidRPr="00111961" w:rsidR="00D52791" w:rsidP="00E33253" w:rsidRDefault="00D52791" w14:paraId="7127548D" w14:textId="5C5294C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Slope of ABCD_PDS values vs. age</w:t>
            </w:r>
            <w:r w:rsidR="00E33253">
              <w:rPr>
                <w:rStyle w:val="eop"/>
                <w:rFonts w:ascii="Calibri" w:hAnsi="Calibri" w:cs="Calibri" w:eastAsiaTheme="majorEastAsia"/>
              </w:rPr>
              <w:t xml:space="preserve"> in years</w:t>
            </w:r>
          </w:p>
        </w:tc>
      </w:tr>
      <w:tr w:rsidRPr="00111961" w:rsidR="00D52791" w:rsidTr="524B9A02" w14:paraId="35EB6EB4" w14:textId="77777777">
        <w:tc>
          <w:tcPr>
            <w:tcW w:w="4647" w:type="dxa"/>
            <w:tcMar/>
          </w:tcPr>
          <w:p w:rsidR="00D52791" w:rsidP="00D52791" w:rsidRDefault="00D52791" w14:paraId="14A45478" w14:textId="14250F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ABCD_intercept</w:t>
            </w:r>
            <w:proofErr w:type="spellEnd"/>
          </w:p>
        </w:tc>
        <w:tc>
          <w:tcPr>
            <w:tcW w:w="4643" w:type="dxa"/>
            <w:tcMar/>
          </w:tcPr>
          <w:p w:rsidRPr="00111961" w:rsidR="00D52791" w:rsidP="00E33253" w:rsidRDefault="00D52791" w14:paraId="7F49310B" w14:textId="51DA2F3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Intercept of ABCD_PDS values vs. age</w:t>
            </w:r>
            <w:r w:rsidR="00E33253">
              <w:rPr>
                <w:rStyle w:val="eop"/>
                <w:rFonts w:ascii="Calibri" w:hAnsi="Calibri" w:cs="Calibri" w:eastAsiaTheme="majorEastAsia"/>
              </w:rPr>
              <w:t xml:space="preserve"> in years</w:t>
            </w:r>
          </w:p>
        </w:tc>
      </w:tr>
      <w:tr w:rsidRPr="00111961" w:rsidR="00D52791" w:rsidTr="524B9A02" w14:paraId="5532F152" w14:textId="77777777">
        <w:tc>
          <w:tcPr>
            <w:tcW w:w="4647" w:type="dxa"/>
            <w:tcMar/>
          </w:tcPr>
          <w:p w:rsidR="00D52791" w:rsidP="00D52791" w:rsidRDefault="00D52791" w14:paraId="2402C509" w14:textId="68E1F0E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manual_slope</w:t>
            </w:r>
            <w:proofErr w:type="spellEnd"/>
          </w:p>
        </w:tc>
        <w:tc>
          <w:tcPr>
            <w:tcW w:w="4643" w:type="dxa"/>
            <w:tcMar/>
          </w:tcPr>
          <w:p w:rsidRPr="00111961" w:rsidR="00D52791" w:rsidP="00E33253" w:rsidRDefault="00D52791" w14:paraId="194DB55A" w14:textId="465BAB1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 xml:space="preserve">Slope of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manual_pds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 xml:space="preserve"> values vs. age</w:t>
            </w:r>
            <w:r w:rsidR="00E33253">
              <w:rPr>
                <w:rStyle w:val="eop"/>
                <w:rFonts w:ascii="Calibri" w:hAnsi="Calibri" w:cs="Calibri" w:eastAsiaTheme="majorEastAsia"/>
              </w:rPr>
              <w:t xml:space="preserve"> in years</w:t>
            </w:r>
          </w:p>
        </w:tc>
      </w:tr>
      <w:tr w:rsidRPr="00111961" w:rsidR="00D52791" w:rsidTr="524B9A02" w14:paraId="2A72F1DE" w14:textId="77777777">
        <w:tc>
          <w:tcPr>
            <w:tcW w:w="4647" w:type="dxa"/>
            <w:tcMar/>
          </w:tcPr>
          <w:p w:rsidR="00D52791" w:rsidP="00D52791" w:rsidRDefault="00D52791" w14:paraId="1E60B666" w14:textId="275248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manual_intercept</w:t>
            </w:r>
            <w:proofErr w:type="spellEnd"/>
          </w:p>
        </w:tc>
        <w:tc>
          <w:tcPr>
            <w:tcW w:w="4643" w:type="dxa"/>
            <w:tcMar/>
          </w:tcPr>
          <w:p w:rsidRPr="00111961" w:rsidR="00D52791" w:rsidP="00E33253" w:rsidRDefault="00D52791" w14:paraId="7F423833" w14:textId="0A9B27D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 xml:space="preserve">Intercept of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manual_pds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 xml:space="preserve"> values vs. age</w:t>
            </w:r>
            <w:r w:rsidR="00E33253">
              <w:rPr>
                <w:rStyle w:val="eop"/>
                <w:rFonts w:ascii="Calibri" w:hAnsi="Calibri" w:cs="Calibri" w:eastAsiaTheme="majorEastAsia"/>
              </w:rPr>
              <w:t xml:space="preserve"> in years</w:t>
            </w:r>
          </w:p>
        </w:tc>
      </w:tr>
      <w:tr w:rsidRPr="00111961" w:rsidR="00D52791" w:rsidTr="524B9A02" w14:paraId="6A7AEFA1" w14:textId="77777777">
        <w:tc>
          <w:tcPr>
            <w:tcW w:w="4647" w:type="dxa"/>
            <w:tcMar/>
          </w:tcPr>
          <w:p w:rsidR="00D52791" w:rsidP="0082133C" w:rsidRDefault="00D52791" w14:paraId="3238DD4F" w14:textId="67DFD4C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adrenarche_slope</w:t>
            </w:r>
            <w:proofErr w:type="spellEnd"/>
          </w:p>
        </w:tc>
        <w:tc>
          <w:tcPr>
            <w:tcW w:w="4643" w:type="dxa"/>
            <w:tcMar/>
          </w:tcPr>
          <w:p w:rsidRPr="00111961" w:rsidR="00D52791" w:rsidP="00E33253" w:rsidRDefault="000F4DB7" w14:paraId="4A8EFC89" w14:textId="743B395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 xml:space="preserve">Slope of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adrenarche_pds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 xml:space="preserve"> values vs. age</w:t>
            </w:r>
            <w:r w:rsidR="00E33253">
              <w:rPr>
                <w:rStyle w:val="eop"/>
                <w:rFonts w:ascii="Calibri" w:hAnsi="Calibri" w:cs="Calibri" w:eastAsiaTheme="majorEastAsia"/>
              </w:rPr>
              <w:t xml:space="preserve"> in years</w:t>
            </w:r>
          </w:p>
        </w:tc>
      </w:tr>
      <w:tr w:rsidRPr="00111961" w:rsidR="00D52791" w:rsidTr="524B9A02" w14:paraId="74D6351E" w14:textId="77777777">
        <w:tc>
          <w:tcPr>
            <w:tcW w:w="4647" w:type="dxa"/>
            <w:tcMar/>
          </w:tcPr>
          <w:p w:rsidR="00D52791" w:rsidP="0082133C" w:rsidRDefault="00D52791" w14:paraId="0947E7DB" w14:textId="1D1AA3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adrenarche_intercept</w:t>
            </w:r>
            <w:proofErr w:type="spellEnd"/>
          </w:p>
        </w:tc>
        <w:tc>
          <w:tcPr>
            <w:tcW w:w="4643" w:type="dxa"/>
            <w:tcMar/>
          </w:tcPr>
          <w:p w:rsidRPr="00111961" w:rsidR="00D52791" w:rsidP="00E33253" w:rsidRDefault="000F4DB7" w14:paraId="26967368" w14:textId="3E9F934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 xml:space="preserve">Intercept of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adrenarche_pds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 xml:space="preserve"> values vs. age</w:t>
            </w:r>
            <w:r w:rsidR="00E33253">
              <w:rPr>
                <w:rStyle w:val="eop"/>
                <w:rFonts w:ascii="Calibri" w:hAnsi="Calibri" w:cs="Calibri" w:eastAsiaTheme="majorEastAsia"/>
              </w:rPr>
              <w:t xml:space="preserve"> in years</w:t>
            </w:r>
          </w:p>
        </w:tc>
      </w:tr>
      <w:tr w:rsidRPr="00111961" w:rsidR="00D52791" w:rsidTr="524B9A02" w14:paraId="301F40A7" w14:textId="77777777">
        <w:tc>
          <w:tcPr>
            <w:tcW w:w="4647" w:type="dxa"/>
            <w:tcMar/>
          </w:tcPr>
          <w:p w:rsidR="00D52791" w:rsidP="0082133C" w:rsidRDefault="00D52791" w14:paraId="58C0C605" w14:textId="47EF18C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gonadarche_slope</w:t>
            </w:r>
            <w:proofErr w:type="spellEnd"/>
          </w:p>
        </w:tc>
        <w:tc>
          <w:tcPr>
            <w:tcW w:w="4643" w:type="dxa"/>
            <w:tcMar/>
          </w:tcPr>
          <w:p w:rsidRPr="00111961" w:rsidR="00D52791" w:rsidP="00E33253" w:rsidRDefault="000F4DB7" w14:paraId="76798CE6" w14:textId="3B678E3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 xml:space="preserve">Slope of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gonadarche_pds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 xml:space="preserve"> values vs. age</w:t>
            </w:r>
            <w:r w:rsidR="00E33253">
              <w:rPr>
                <w:rStyle w:val="eop"/>
                <w:rFonts w:ascii="Calibri" w:hAnsi="Calibri" w:cs="Calibri" w:eastAsiaTheme="majorEastAsia"/>
              </w:rPr>
              <w:t xml:space="preserve"> in years</w:t>
            </w:r>
          </w:p>
        </w:tc>
      </w:tr>
      <w:tr w:rsidRPr="00111961" w:rsidR="00D52791" w:rsidTr="524B9A02" w14:paraId="181B8AB0" w14:textId="77777777">
        <w:tc>
          <w:tcPr>
            <w:tcW w:w="4647" w:type="dxa"/>
            <w:tcMar/>
          </w:tcPr>
          <w:p w:rsidR="00D52791" w:rsidP="0082133C" w:rsidRDefault="00D52791" w14:paraId="3A000C21" w14:textId="708A07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gonadarche_intercept</w:t>
            </w:r>
            <w:proofErr w:type="spellEnd"/>
          </w:p>
        </w:tc>
        <w:tc>
          <w:tcPr>
            <w:tcW w:w="4643" w:type="dxa"/>
            <w:tcMar/>
          </w:tcPr>
          <w:p w:rsidRPr="00111961" w:rsidR="00D52791" w:rsidP="00E33253" w:rsidRDefault="000F4DB7" w14:paraId="2EDE1014" w14:textId="672C537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 xml:space="preserve">Intercept of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gonadarche_pds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 xml:space="preserve"> values vs. age</w:t>
            </w:r>
            <w:r w:rsidR="00E33253">
              <w:rPr>
                <w:rStyle w:val="eop"/>
                <w:rFonts w:ascii="Calibri" w:hAnsi="Calibri" w:cs="Calibri" w:eastAsiaTheme="majorEastAsia"/>
              </w:rPr>
              <w:t xml:space="preserve"> in years</w:t>
            </w:r>
          </w:p>
        </w:tc>
      </w:tr>
      <w:tr w:rsidRPr="00111961" w:rsidR="00D52791" w:rsidTr="524B9A02" w14:paraId="550E6EE1" w14:textId="77777777">
        <w:tc>
          <w:tcPr>
            <w:tcW w:w="4647" w:type="dxa"/>
            <w:tcMar/>
          </w:tcPr>
          <w:p w:rsidR="00D52791" w:rsidP="0082133C" w:rsidRDefault="000F4DB7" w14:paraId="73A436FC" w14:textId="3022A44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ABCD_pubertal_age</w:t>
            </w:r>
            <w:proofErr w:type="spellEnd"/>
          </w:p>
        </w:tc>
        <w:tc>
          <w:tcPr>
            <w:tcW w:w="4643" w:type="dxa"/>
            <w:tcMar/>
          </w:tcPr>
          <w:p w:rsidRPr="00111961" w:rsidR="00D52791" w:rsidP="000F4DB7" w:rsidRDefault="000F4DB7" w14:paraId="7DDE5276" w14:textId="13EA61A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Age at General pubertal onset, using precalculated ABCD PDS values</w:t>
            </w:r>
          </w:p>
        </w:tc>
      </w:tr>
      <w:tr w:rsidRPr="00111961" w:rsidR="00D52791" w:rsidTr="524B9A02" w14:paraId="1D9D7745" w14:textId="77777777">
        <w:tc>
          <w:tcPr>
            <w:tcW w:w="4647" w:type="dxa"/>
            <w:tcMar/>
          </w:tcPr>
          <w:p w:rsidR="00D52791" w:rsidP="0082133C" w:rsidRDefault="000F4DB7" w14:paraId="25C08AE0" w14:textId="716700F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manual_pubertal_age</w:t>
            </w:r>
            <w:proofErr w:type="spellEnd"/>
          </w:p>
        </w:tc>
        <w:tc>
          <w:tcPr>
            <w:tcW w:w="4643" w:type="dxa"/>
            <w:tcMar/>
          </w:tcPr>
          <w:p w:rsidRPr="00111961" w:rsidR="00D52791" w:rsidP="000F4DB7" w:rsidRDefault="000F4DB7" w14:paraId="669C84BF" w14:textId="3F73432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 xml:space="preserve">Age at General pubertal onset, using manually calculated PDS values </w:t>
            </w:r>
            <w:r>
              <w:rPr>
                <w:rStyle w:val="eop"/>
                <w:rFonts w:ascii="Calibri" w:hAnsi="Calibri" w:cs="Calibri" w:eastAsiaTheme="majorEastAsia"/>
                <w:i/>
                <w:iCs/>
              </w:rPr>
              <w:t>a la</w:t>
            </w:r>
            <w:r>
              <w:rPr>
                <w:rStyle w:val="eop"/>
                <w:rFonts w:ascii="Calibri" w:hAnsi="Calibri" w:cs="Calibri" w:eastAsiaTheme="majorEastAsia"/>
              </w:rPr>
              <w:t xml:space="preserve"> Larson,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Chaku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>, &amp; Moussa-Tooks, 2025</w:t>
            </w:r>
          </w:p>
        </w:tc>
      </w:tr>
      <w:tr w:rsidRPr="00111961" w:rsidR="00D52791" w:rsidTr="524B9A02" w14:paraId="6055A8E7" w14:textId="77777777">
        <w:tc>
          <w:tcPr>
            <w:tcW w:w="4647" w:type="dxa"/>
            <w:tcMar/>
          </w:tcPr>
          <w:p w:rsidR="00D52791" w:rsidP="0082133C" w:rsidRDefault="000F4DB7" w14:paraId="3CF54A6A" w14:textId="30BA14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adrenarche_age</w:t>
            </w:r>
            <w:proofErr w:type="spellEnd"/>
          </w:p>
        </w:tc>
        <w:tc>
          <w:tcPr>
            <w:tcW w:w="4643" w:type="dxa"/>
            <w:tcMar/>
          </w:tcPr>
          <w:p w:rsidRPr="00111961" w:rsidR="00D52791" w:rsidP="000F4DB7" w:rsidRDefault="000F4DB7" w14:paraId="29348EC3" w14:textId="3CE7006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Age of Adrenarche</w:t>
            </w:r>
          </w:p>
        </w:tc>
      </w:tr>
      <w:tr w:rsidRPr="00111961" w:rsidR="00D52791" w:rsidTr="524B9A02" w14:paraId="5CF0679B" w14:textId="77777777">
        <w:tc>
          <w:tcPr>
            <w:tcW w:w="4647" w:type="dxa"/>
            <w:tcMar/>
          </w:tcPr>
          <w:p w:rsidR="00D52791" w:rsidP="0082133C" w:rsidRDefault="000F4DB7" w14:paraId="513D8C7E" w14:textId="144800D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gonadarche_age</w:t>
            </w:r>
            <w:proofErr w:type="spellEnd"/>
          </w:p>
        </w:tc>
        <w:tc>
          <w:tcPr>
            <w:tcW w:w="4643" w:type="dxa"/>
            <w:tcMar/>
          </w:tcPr>
          <w:p w:rsidRPr="00111961" w:rsidR="00D52791" w:rsidP="000F4DB7" w:rsidRDefault="000F4DB7" w14:paraId="4143B12A" w14:textId="58662E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 xml:space="preserve">Age of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Gonadarche</w:t>
            </w:r>
            <w:proofErr w:type="spellEnd"/>
          </w:p>
        </w:tc>
      </w:tr>
      <w:tr w:rsidRPr="00111961" w:rsidR="00CD3FED" w:rsidTr="524B9A02" w14:paraId="43A90712" w14:textId="77777777">
        <w:tc>
          <w:tcPr>
            <w:tcW w:w="4647" w:type="dxa"/>
            <w:tcMar/>
          </w:tcPr>
          <w:p w:rsidR="00CD3FED" w:rsidP="0082133C" w:rsidRDefault="00CD3FED" w14:paraId="7A1A6214" w14:textId="05FB290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adrenarche_tempo</w:t>
            </w:r>
            <w:proofErr w:type="spellEnd"/>
          </w:p>
        </w:tc>
        <w:tc>
          <w:tcPr>
            <w:tcW w:w="4643" w:type="dxa"/>
            <w:tcMar/>
          </w:tcPr>
          <w:p w:rsidR="00CD3FED" w:rsidP="0082133C" w:rsidRDefault="00CD3FED" w14:paraId="61318430" w14:textId="527A15E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Increase in Adrenarche PDS score per year</w:t>
            </w:r>
          </w:p>
        </w:tc>
      </w:tr>
      <w:tr w:rsidRPr="00111961" w:rsidR="00CD3FED" w:rsidTr="524B9A02" w14:paraId="426F4513" w14:textId="77777777">
        <w:tc>
          <w:tcPr>
            <w:tcW w:w="4647" w:type="dxa"/>
            <w:tcMar/>
          </w:tcPr>
          <w:p w:rsidR="00CD3FED" w:rsidP="0082133C" w:rsidRDefault="00CD3FED" w14:paraId="46810B04" w14:textId="4E34336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gonadarche_tempo</w:t>
            </w:r>
            <w:proofErr w:type="spellEnd"/>
          </w:p>
        </w:tc>
        <w:tc>
          <w:tcPr>
            <w:tcW w:w="4643" w:type="dxa"/>
            <w:tcMar/>
          </w:tcPr>
          <w:p w:rsidR="00CD3FED" w:rsidP="0082133C" w:rsidRDefault="00CD3FED" w14:paraId="5F906B3F" w14:textId="7C7C53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 xml:space="preserve">Increase in </w:t>
            </w: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Gonadarche</w:t>
            </w:r>
            <w:proofErr w:type="spellEnd"/>
            <w:r>
              <w:rPr>
                <w:rStyle w:val="eop"/>
                <w:rFonts w:ascii="Calibri" w:hAnsi="Calibri" w:cs="Calibri" w:eastAsiaTheme="majorEastAsia"/>
              </w:rPr>
              <w:t xml:space="preserve"> PDS score per year</w:t>
            </w:r>
          </w:p>
        </w:tc>
      </w:tr>
      <w:tr w:rsidRPr="00111961" w:rsidR="00CD3FED" w:rsidTr="524B9A02" w14:paraId="4B0EB63E" w14:textId="77777777">
        <w:tc>
          <w:tcPr>
            <w:tcW w:w="4647" w:type="dxa"/>
            <w:tcMar/>
          </w:tcPr>
          <w:p w:rsidR="00CD3FED" w:rsidP="0082133C" w:rsidRDefault="00CD3FED" w14:paraId="41B9C70A" w14:textId="65144F3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manual_pubertal_tempo</w:t>
            </w:r>
            <w:proofErr w:type="spellEnd"/>
          </w:p>
        </w:tc>
        <w:tc>
          <w:tcPr>
            <w:tcW w:w="4643" w:type="dxa"/>
            <w:tcMar/>
          </w:tcPr>
          <w:p w:rsidR="00CD3FED" w:rsidP="0082133C" w:rsidRDefault="00CD3FED" w14:paraId="0F159C02" w14:textId="7532597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Increase in manually calculated PDS scores per year</w:t>
            </w:r>
          </w:p>
        </w:tc>
      </w:tr>
      <w:tr w:rsidRPr="00111961" w:rsidR="00CD3FED" w:rsidTr="524B9A02" w14:paraId="691C0618" w14:textId="77777777">
        <w:tc>
          <w:tcPr>
            <w:tcW w:w="4647" w:type="dxa"/>
            <w:tcMar/>
          </w:tcPr>
          <w:p w:rsidR="00CD3FED" w:rsidP="0082133C" w:rsidRDefault="00CD3FED" w14:paraId="3736954E" w14:textId="36C19F8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proofErr w:type="spellStart"/>
            <w:r>
              <w:rPr>
                <w:rStyle w:val="eop"/>
                <w:rFonts w:ascii="Calibri" w:hAnsi="Calibri" w:cs="Calibri" w:eastAsiaTheme="majorEastAsia"/>
              </w:rPr>
              <w:t>ABCD_pubertal_tempo</w:t>
            </w:r>
            <w:proofErr w:type="spellEnd"/>
          </w:p>
        </w:tc>
        <w:tc>
          <w:tcPr>
            <w:tcW w:w="4643" w:type="dxa"/>
            <w:tcMar/>
          </w:tcPr>
          <w:p w:rsidR="00CD3FED" w:rsidP="000F4DB7" w:rsidRDefault="00CD3FED" w14:paraId="440AB058" w14:textId="275CBEE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Increase in pre-calculated ABCD PDS scores per year</w:t>
            </w:r>
          </w:p>
        </w:tc>
      </w:tr>
      <w:tr w:rsidR="524B9A02" w:rsidTr="524B9A02" w14:paraId="3EA94851">
        <w:trPr>
          <w:trHeight w:val="300"/>
        </w:trPr>
        <w:tc>
          <w:tcPr>
            <w:tcW w:w="4647" w:type="dxa"/>
            <w:tcMar/>
          </w:tcPr>
          <w:p w:rsidR="702130C0" w:rsidP="524B9A02" w:rsidRDefault="702130C0" w14:paraId="38B5054E" w14:textId="42D097E4">
            <w:pPr>
              <w:pStyle w:val="paragraph"/>
              <w:jc w:val="both"/>
              <w:rPr>
                <w:rStyle w:val="eop"/>
                <w:rFonts w:ascii="Calibri" w:hAnsi="Calibri" w:eastAsia="" w:cs="Calibri" w:eastAsiaTheme="majorEastAsia"/>
              </w:rPr>
            </w:pPr>
            <w:r w:rsidRPr="524B9A02" w:rsidR="702130C0">
              <w:rPr>
                <w:rStyle w:val="eop"/>
                <w:rFonts w:ascii="Calibri" w:hAnsi="Calibri" w:eastAsia="" w:cs="Calibri" w:eastAsiaTheme="majorEastAsia"/>
              </w:rPr>
              <w:t>ABCD_Manual_Flag_Y1N0</w:t>
            </w:r>
          </w:p>
        </w:tc>
        <w:tc>
          <w:tcPr>
            <w:tcW w:w="4643" w:type="dxa"/>
            <w:tcMar/>
          </w:tcPr>
          <w:p w:rsidR="702130C0" w:rsidP="524B9A02" w:rsidRDefault="702130C0" w14:paraId="4DB1529B" w14:textId="5321D22B">
            <w:pPr>
              <w:pStyle w:val="paragraph"/>
              <w:rPr>
                <w:rStyle w:val="eop"/>
                <w:rFonts w:ascii="Calibri" w:hAnsi="Calibri" w:eastAsia="" w:cs="Calibri" w:eastAsiaTheme="majorEastAsia"/>
              </w:rPr>
            </w:pPr>
            <w:r w:rsidRPr="524B9A02" w:rsidR="702130C0">
              <w:rPr>
                <w:rStyle w:val="eop"/>
                <w:rFonts w:ascii="Calibri" w:hAnsi="Calibri" w:eastAsia="" w:cs="Calibri" w:eastAsiaTheme="majorEastAsia"/>
              </w:rPr>
              <w:t>Flag, Yes = 1 No = 0, if precalculated ABCD PDS score does not exist, but manual</w:t>
            </w:r>
            <w:r w:rsidRPr="524B9A02" w:rsidR="1412C3FC">
              <w:rPr>
                <w:rStyle w:val="eop"/>
                <w:rFonts w:ascii="Calibri" w:hAnsi="Calibri" w:eastAsia="" w:cs="Calibri" w:eastAsiaTheme="majorEastAsia"/>
              </w:rPr>
              <w:t>ly calculated PDS score does. This is due to differences in criteria</w:t>
            </w:r>
            <w:r w:rsidRPr="524B9A02" w:rsidR="235C2EEC">
              <w:rPr>
                <w:rStyle w:val="eop"/>
                <w:rFonts w:ascii="Calibri" w:hAnsi="Calibri" w:eastAsia="" w:cs="Calibri" w:eastAsiaTheme="majorEastAsia"/>
              </w:rPr>
              <w:t xml:space="preserve"> for calculation</w:t>
            </w:r>
            <w:r w:rsidRPr="524B9A02" w:rsidR="1412C3FC">
              <w:rPr>
                <w:rStyle w:val="eop"/>
                <w:rFonts w:ascii="Calibri" w:hAnsi="Calibri" w:eastAsia="" w:cs="Calibri" w:eastAsiaTheme="majorEastAsia"/>
              </w:rPr>
              <w:t xml:space="preserve"> (ABCD = 4 minimum, manual </w:t>
            </w:r>
            <w:r w:rsidRPr="524B9A02" w:rsidR="75ACD327">
              <w:rPr>
                <w:rStyle w:val="eop"/>
                <w:rFonts w:ascii="Calibri" w:hAnsi="Calibri" w:eastAsia="" w:cs="Calibri" w:eastAsiaTheme="majorEastAsia"/>
              </w:rPr>
              <w:t xml:space="preserve">= </w:t>
            </w:r>
            <w:r w:rsidRPr="524B9A02" w:rsidR="3C514648">
              <w:rPr>
                <w:rStyle w:val="eop"/>
                <w:rFonts w:ascii="Calibri" w:hAnsi="Calibri" w:eastAsia="" w:cs="Calibri" w:eastAsiaTheme="majorEastAsia"/>
              </w:rPr>
              <w:t>no</w:t>
            </w:r>
            <w:r w:rsidRPr="524B9A02" w:rsidR="75ACD327">
              <w:rPr>
                <w:rStyle w:val="eop"/>
                <w:rFonts w:ascii="Calibri" w:hAnsi="Calibri" w:eastAsia="" w:cs="Calibri" w:eastAsiaTheme="majorEastAsia"/>
              </w:rPr>
              <w:t xml:space="preserve"> minimum</w:t>
            </w:r>
            <w:r w:rsidRPr="524B9A02" w:rsidR="18DAC3C9">
              <w:rPr>
                <w:rStyle w:val="eop"/>
                <w:rFonts w:ascii="Calibri" w:hAnsi="Calibri" w:eastAsia="" w:cs="Calibri" w:eastAsiaTheme="majorEastAsia"/>
              </w:rPr>
              <w:t>)</w:t>
            </w:r>
          </w:p>
        </w:tc>
      </w:tr>
      <w:tr w:rsidRPr="00111961" w:rsidR="00D52791" w:rsidTr="524B9A02" w14:paraId="68E221B3" w14:textId="77777777">
        <w:tc>
          <w:tcPr>
            <w:tcW w:w="4647" w:type="dxa"/>
            <w:tcMar/>
          </w:tcPr>
          <w:p w:rsidR="00D52791" w:rsidP="0082133C" w:rsidRDefault="000F4DB7" w14:paraId="0DC38CDD" w14:textId="1D259C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Exclude_Adren_Y1N0</w:t>
            </w:r>
          </w:p>
        </w:tc>
        <w:tc>
          <w:tcPr>
            <w:tcW w:w="4643" w:type="dxa"/>
            <w:tcMar/>
          </w:tcPr>
          <w:p w:rsidR="000F4DB7" w:rsidP="0082133C" w:rsidRDefault="000F4DB7" w14:paraId="460DF4D9" w14:textId="261F02C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Exclusion flag for age at adrenarche, flagged if has less than 2 adrenal-axis values increasing as age increases (out of 2)</w:t>
            </w:r>
          </w:p>
          <w:p w:rsidRPr="00111961" w:rsidR="00D52791" w:rsidP="0082133C" w:rsidRDefault="000F4DB7" w14:paraId="21FFAED0" w14:textId="1B55CF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 w:eastAsiaTheme="majorEastAsia"/>
              </w:rPr>
            </w:pPr>
            <w:r>
              <w:rPr>
                <w:rStyle w:val="eop"/>
                <w:rFonts w:ascii="Calibri" w:hAnsi="Calibri" w:cs="Calibri" w:eastAsiaTheme="majorEastAsia"/>
              </w:rPr>
              <w:t>Yes = 1, No = 0</w:t>
            </w:r>
          </w:p>
        </w:tc>
      </w:tr>
      <w:tr w:rsidRPr="00865299" w:rsidR="00D52791" w:rsidTr="524B9A02" w14:paraId="7FA6670F" w14:textId="77777777">
        <w:tc>
          <w:tcPr>
            <w:tcW w:w="4647" w:type="dxa"/>
            <w:tcMar/>
          </w:tcPr>
          <w:p w:rsidRPr="00865299" w:rsidR="00D52791" w:rsidP="0082133C" w:rsidRDefault="000F4DB7" w14:paraId="4633BC73" w14:textId="5A2E048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cs="Calibri" w:asciiTheme="minorHAnsi" w:hAnsiTheme="minorHAnsi" w:eastAsiaTheme="majorEastAsia"/>
              </w:rPr>
            </w:pPr>
            <w:r w:rsidRPr="00865299">
              <w:rPr>
                <w:rStyle w:val="eop"/>
                <w:rFonts w:cs="Calibri" w:asciiTheme="minorHAnsi" w:hAnsiTheme="minorHAnsi" w:eastAsiaTheme="majorEastAsia"/>
              </w:rPr>
              <w:t>Exclude_</w:t>
            </w:r>
            <w:r w:rsidRPr="00865299">
              <w:rPr>
                <w:rStyle w:val="eop"/>
                <w:rFonts w:cs="Calibri" w:asciiTheme="minorHAnsi" w:hAnsiTheme="minorHAnsi" w:eastAsiaTheme="majorEastAsia"/>
              </w:rPr>
              <w:t>Gonad</w:t>
            </w:r>
            <w:r w:rsidRPr="00865299">
              <w:rPr>
                <w:rStyle w:val="eop"/>
                <w:rFonts w:cs="Calibri" w:asciiTheme="minorHAnsi" w:hAnsiTheme="minorHAnsi" w:eastAsiaTheme="majorEastAsia"/>
              </w:rPr>
              <w:t>_Y1N0</w:t>
            </w:r>
          </w:p>
        </w:tc>
        <w:tc>
          <w:tcPr>
            <w:tcW w:w="4643" w:type="dxa"/>
            <w:tcMar/>
          </w:tcPr>
          <w:p w:rsidRPr="00865299" w:rsidR="000F4DB7" w:rsidP="000F4DB7" w:rsidRDefault="000F4DB7" w14:paraId="54391FDE" w14:textId="0E98D46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cs="Calibri" w:asciiTheme="minorHAnsi" w:hAnsiTheme="minorHAnsi" w:eastAsiaTheme="majorEastAsia"/>
              </w:rPr>
            </w:pPr>
            <w:r w:rsidRPr="00865299">
              <w:rPr>
                <w:rStyle w:val="eop"/>
                <w:rFonts w:cs="Calibri" w:asciiTheme="minorHAnsi" w:hAnsiTheme="minorHAnsi" w:eastAsiaTheme="majorEastAsia"/>
              </w:rPr>
              <w:t xml:space="preserve">Exclusion flag for age at adrenarche, flagged if has less than 2 </w:t>
            </w:r>
            <w:r w:rsidRPr="00865299">
              <w:rPr>
                <w:rStyle w:val="eop"/>
                <w:rFonts w:cs="Calibri" w:asciiTheme="minorHAnsi" w:hAnsiTheme="minorHAnsi" w:eastAsiaTheme="majorEastAsia"/>
              </w:rPr>
              <w:t>gonad</w:t>
            </w:r>
            <w:r w:rsidRPr="00865299">
              <w:rPr>
                <w:rStyle w:val="eop"/>
                <w:rFonts w:cs="Calibri" w:asciiTheme="minorHAnsi" w:hAnsiTheme="minorHAnsi" w:eastAsiaTheme="majorEastAsia"/>
              </w:rPr>
              <w:t>al-axis values increasing as age increases</w:t>
            </w:r>
            <w:r w:rsidRPr="00865299">
              <w:rPr>
                <w:rStyle w:val="eop"/>
                <w:rFonts w:cs="Calibri" w:asciiTheme="minorHAnsi" w:hAnsiTheme="minorHAnsi" w:eastAsiaTheme="majorEastAsia"/>
              </w:rPr>
              <w:t xml:space="preserve"> (out of 2)</w:t>
            </w:r>
          </w:p>
          <w:p w:rsidRPr="00865299" w:rsidR="00D52791" w:rsidP="000F4DB7" w:rsidRDefault="000F4DB7" w14:paraId="49D15B3F" w14:textId="2E88651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cs="Calibri" w:asciiTheme="minorHAnsi" w:hAnsiTheme="minorHAnsi" w:eastAsiaTheme="majorEastAsia"/>
              </w:rPr>
            </w:pPr>
            <w:r w:rsidRPr="00865299">
              <w:rPr>
                <w:rStyle w:val="eop"/>
                <w:rFonts w:cs="Calibri" w:asciiTheme="minorHAnsi" w:hAnsiTheme="minorHAnsi" w:eastAsiaTheme="majorEastAsia"/>
              </w:rPr>
              <w:t>Yes = 1, No = 0</w:t>
            </w:r>
          </w:p>
        </w:tc>
      </w:tr>
      <w:tr w:rsidRPr="00865299" w:rsidR="00D52791" w:rsidTr="524B9A02" w14:paraId="41E41053" w14:textId="77777777">
        <w:tc>
          <w:tcPr>
            <w:tcW w:w="4647" w:type="dxa"/>
            <w:tcMar/>
          </w:tcPr>
          <w:p w:rsidRPr="00865299" w:rsidR="00D52791" w:rsidP="0082133C" w:rsidRDefault="000F4DB7" w14:paraId="2DCCAF39" w14:textId="7B9702F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cs="Calibri" w:asciiTheme="minorHAnsi" w:hAnsiTheme="minorHAnsi" w:eastAsiaTheme="majorEastAsia"/>
              </w:rPr>
            </w:pPr>
            <w:r w:rsidRPr="00865299">
              <w:rPr>
                <w:rStyle w:val="eop"/>
                <w:rFonts w:cs="Calibri" w:asciiTheme="minorHAnsi" w:hAnsiTheme="minorHAnsi" w:eastAsiaTheme="majorEastAsia"/>
              </w:rPr>
              <w:t>Exclude_</w:t>
            </w:r>
            <w:r w:rsidRPr="00865299">
              <w:rPr>
                <w:rStyle w:val="eop"/>
                <w:rFonts w:cs="Calibri" w:asciiTheme="minorHAnsi" w:hAnsiTheme="minorHAnsi" w:eastAsiaTheme="majorEastAsia"/>
              </w:rPr>
              <w:t>General</w:t>
            </w:r>
            <w:r w:rsidRPr="00865299">
              <w:rPr>
                <w:rStyle w:val="eop"/>
                <w:rFonts w:cs="Calibri" w:asciiTheme="minorHAnsi" w:hAnsiTheme="minorHAnsi" w:eastAsiaTheme="majorEastAsia"/>
              </w:rPr>
              <w:t>_Y1N0</w:t>
            </w:r>
          </w:p>
        </w:tc>
        <w:tc>
          <w:tcPr>
            <w:tcW w:w="4643" w:type="dxa"/>
            <w:tcMar/>
          </w:tcPr>
          <w:p w:rsidRPr="00865299" w:rsidR="000F4DB7" w:rsidP="000F4DB7" w:rsidRDefault="000F4DB7" w14:paraId="419AC3E0" w14:textId="1C24E5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cs="Calibri" w:asciiTheme="minorHAnsi" w:hAnsiTheme="minorHAnsi" w:eastAsiaTheme="majorEastAsia"/>
              </w:rPr>
            </w:pPr>
            <w:r w:rsidRPr="00865299">
              <w:rPr>
                <w:rStyle w:val="eop"/>
                <w:rFonts w:cs="Calibri" w:asciiTheme="minorHAnsi" w:hAnsiTheme="minorHAnsi" w:eastAsiaTheme="majorEastAsia"/>
              </w:rPr>
              <w:t xml:space="preserve">Exclusion flag for age at adrenarche, flagged if has less than 2 </w:t>
            </w:r>
            <w:r w:rsidRPr="00865299">
              <w:rPr>
                <w:rStyle w:val="eop"/>
                <w:rFonts w:cs="Calibri" w:asciiTheme="minorHAnsi" w:hAnsiTheme="minorHAnsi" w:eastAsiaTheme="majorEastAsia"/>
              </w:rPr>
              <w:t>pubertal category</w:t>
            </w:r>
            <w:r w:rsidRPr="00865299">
              <w:rPr>
                <w:rStyle w:val="eop"/>
                <w:rFonts w:cs="Calibri" w:asciiTheme="minorHAnsi" w:hAnsiTheme="minorHAnsi" w:eastAsiaTheme="majorEastAsia"/>
              </w:rPr>
              <w:t xml:space="preserve"> values increasing as age increases</w:t>
            </w:r>
            <w:r w:rsidRPr="00865299">
              <w:rPr>
                <w:rStyle w:val="eop"/>
                <w:rFonts w:cs="Calibri" w:asciiTheme="minorHAnsi" w:hAnsiTheme="minorHAnsi" w:eastAsiaTheme="majorEastAsia"/>
              </w:rPr>
              <w:t xml:space="preserve"> (out of 5)</w:t>
            </w:r>
          </w:p>
          <w:p w:rsidRPr="00865299" w:rsidR="00D52791" w:rsidP="000F4DB7" w:rsidRDefault="000F4DB7" w14:paraId="206AF274" w14:textId="69593BC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cs="Calibri" w:asciiTheme="minorHAnsi" w:hAnsiTheme="minorHAnsi" w:eastAsiaTheme="majorEastAsia"/>
              </w:rPr>
            </w:pPr>
            <w:r w:rsidRPr="00865299">
              <w:rPr>
                <w:rStyle w:val="eop"/>
                <w:rFonts w:cs="Calibri" w:asciiTheme="minorHAnsi" w:hAnsiTheme="minorHAnsi" w:eastAsiaTheme="majorEastAsia"/>
              </w:rPr>
              <w:t>Yes = 1, No = 0</w:t>
            </w:r>
          </w:p>
        </w:tc>
      </w:tr>
    </w:tbl>
    <w:p w:rsidRPr="00865299" w:rsidR="00221BBE" w:rsidP="00221BBE" w:rsidRDefault="00221BBE" w14:paraId="562C5461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cs="Calibri" w:asciiTheme="minorHAnsi" w:hAnsiTheme="minorHAnsi" w:eastAsiaTheme="majorEastAsia"/>
        </w:rPr>
      </w:pPr>
    </w:p>
    <w:p w:rsidRPr="00865299" w:rsidR="00A61555" w:rsidP="00A61555" w:rsidRDefault="00A61555" w14:paraId="19249F1A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cs="Calibri" w:asciiTheme="minorHAnsi" w:hAnsiTheme="minorHAnsi" w:eastAsiaTheme="majorEastAsia"/>
          <w:u w:val="single"/>
        </w:rPr>
      </w:pPr>
    </w:p>
    <w:p w:rsidRPr="00865299" w:rsidR="00A61555" w:rsidP="00865299" w:rsidRDefault="00A61555" w14:paraId="6D34A944" w14:textId="308EB7FC">
      <w:pPr>
        <w:pStyle w:val="paragraph"/>
        <w:spacing w:before="0" w:beforeAutospacing="0" w:after="0" w:afterAutospacing="0"/>
        <w:textAlignment w:val="baseline"/>
        <w:rPr>
          <w:rStyle w:val="eop"/>
          <w:rFonts w:cs="Calibri" w:asciiTheme="minorHAnsi" w:hAnsiTheme="minorHAnsi" w:eastAsiaTheme="majorEastAsia"/>
        </w:rPr>
      </w:pPr>
      <w:r w:rsidRPr="00865299">
        <w:rPr>
          <w:rStyle w:val="normaltextrun"/>
          <w:rFonts w:cs="Calibri" w:asciiTheme="minorHAnsi" w:hAnsiTheme="minorHAnsi" w:eastAsiaTheme="majorEastAsia"/>
          <w:u w:val="single"/>
        </w:rPr>
        <w:t>Methods Section Summary</w:t>
      </w:r>
      <w:r w:rsidRPr="00865299">
        <w:rPr>
          <w:rStyle w:val="normaltextrun"/>
          <w:rFonts w:cs="Calibri" w:asciiTheme="minorHAnsi" w:hAnsiTheme="minorHAnsi" w:eastAsiaTheme="majorEastAsia"/>
          <w:u w:val="single"/>
        </w:rPr>
        <w:t>:</w:t>
      </w:r>
      <w:r w:rsidRPr="00865299">
        <w:rPr>
          <w:rStyle w:val="eop"/>
          <w:rFonts w:cs="Calibri" w:asciiTheme="minorHAnsi" w:hAnsiTheme="minorHAnsi" w:eastAsiaTheme="majorEastAsia"/>
        </w:rPr>
        <w:t> </w:t>
      </w:r>
    </w:p>
    <w:p w:rsidRPr="00865299" w:rsidR="00A61555" w:rsidP="00865299" w:rsidRDefault="00A61555" w14:paraId="4AB1300D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Calibri" w:asciiTheme="minorHAnsi" w:hAnsiTheme="minorHAnsi" w:eastAsiaTheme="majorEastAsia"/>
        </w:rPr>
      </w:pPr>
    </w:p>
    <w:p w:rsidRPr="001C1151" w:rsidR="00A61555" w:rsidP="00865299" w:rsidRDefault="00872B1D" w14:paraId="6A9ACC7A" w14:textId="03533CF5">
      <w:pPr>
        <w:pStyle w:val="paragraph"/>
        <w:spacing w:before="0" w:beforeAutospacing="0" w:after="0" w:afterAutospacing="0"/>
        <w:textAlignment w:val="baseline"/>
        <w:rPr>
          <w:rStyle w:val="eop"/>
          <w:rFonts w:cs="Calibri" w:asciiTheme="minorHAnsi" w:hAnsiTheme="minorHAnsi" w:eastAsiaTheme="majorEastAsia"/>
          <w:b/>
          <w:bCs/>
        </w:rPr>
      </w:pPr>
      <w:r w:rsidRPr="001C1151">
        <w:rPr>
          <w:rStyle w:val="eop"/>
          <w:rFonts w:cs="Calibri" w:asciiTheme="minorHAnsi" w:hAnsiTheme="minorHAnsi" w:eastAsiaTheme="majorEastAsia"/>
          <w:b/>
          <w:bCs/>
        </w:rPr>
        <w:t>Main:</w:t>
      </w:r>
    </w:p>
    <w:p w:rsidRPr="00865299" w:rsidR="00872B1D" w:rsidP="00865299" w:rsidRDefault="00872B1D" w14:paraId="256F1E9E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Calibri" w:asciiTheme="minorHAnsi" w:hAnsiTheme="minorHAnsi" w:eastAsiaTheme="majorEastAsia"/>
        </w:rPr>
      </w:pPr>
    </w:p>
    <w:p w:rsidRPr="00865299" w:rsidR="00865299" w:rsidP="00865299" w:rsidRDefault="00865299" w14:paraId="676D9F1D" w14:textId="6E2602E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</w:rPr>
      </w:pPr>
      <w:r w:rsidRPr="00865299">
        <w:rPr>
          <w:rStyle w:val="eop"/>
          <w:rFonts w:cs="Calibri" w:asciiTheme="minorHAnsi" w:hAnsiTheme="minorHAnsi" w:eastAsiaTheme="majorEastAsia"/>
        </w:rPr>
        <w:tab/>
      </w:r>
      <w:r w:rsidRPr="00865299">
        <w:rPr>
          <w:rStyle w:val="eop"/>
          <w:rFonts w:cs="Calibri" w:asciiTheme="minorHAnsi" w:hAnsiTheme="minorHAnsi" w:eastAsiaTheme="majorEastAsia"/>
        </w:rPr>
        <w:t>To calculate pubertal onsets</w:t>
      </w:r>
      <w:r w:rsidR="003B60B9">
        <w:rPr>
          <w:rStyle w:val="eop"/>
          <w:rFonts w:cs="Calibri" w:asciiTheme="minorHAnsi" w:hAnsiTheme="minorHAnsi" w:eastAsiaTheme="majorEastAsia"/>
        </w:rPr>
        <w:t xml:space="preserve"> and tempos</w:t>
      </w:r>
      <w:r w:rsidRPr="00865299">
        <w:rPr>
          <w:rStyle w:val="eop"/>
          <w:rFonts w:cs="Calibri" w:asciiTheme="minorHAnsi" w:hAnsiTheme="minorHAnsi" w:eastAsiaTheme="majorEastAsia"/>
        </w:rPr>
        <w:t xml:space="preserve">—Adrenarche, </w:t>
      </w:r>
      <w:proofErr w:type="spellStart"/>
      <w:r w:rsidRPr="00865299">
        <w:rPr>
          <w:rStyle w:val="eop"/>
          <w:rFonts w:cs="Calibri" w:asciiTheme="minorHAnsi" w:hAnsiTheme="minorHAnsi" w:eastAsiaTheme="majorEastAsia"/>
        </w:rPr>
        <w:t>Gonadarche</w:t>
      </w:r>
      <w:proofErr w:type="spellEnd"/>
      <w:r w:rsidRPr="00865299">
        <w:rPr>
          <w:rStyle w:val="eop"/>
          <w:rFonts w:cs="Calibri" w:asciiTheme="minorHAnsi" w:hAnsiTheme="minorHAnsi" w:eastAsiaTheme="majorEastAsia"/>
        </w:rPr>
        <w:t xml:space="preserve">, and General Pubertal Onset (to contextualize axis-specific effects)—we utilized extant best practices </w:t>
      </w:r>
      <w:r w:rsidRPr="00865299">
        <w:rPr>
          <w:rFonts w:asciiTheme="minorHAnsi" w:hAnsiTheme="minorHAnsi"/>
        </w:rPr>
        <w:t xml:space="preserve">(Larson, </w:t>
      </w:r>
      <w:proofErr w:type="spellStart"/>
      <w:r w:rsidRPr="00865299">
        <w:rPr>
          <w:rFonts w:asciiTheme="minorHAnsi" w:hAnsiTheme="minorHAnsi"/>
        </w:rPr>
        <w:t>Chaku</w:t>
      </w:r>
      <w:proofErr w:type="spellEnd"/>
      <w:r w:rsidRPr="00865299">
        <w:rPr>
          <w:rFonts w:asciiTheme="minorHAnsi" w:hAnsiTheme="minorHAnsi"/>
        </w:rPr>
        <w:t>, &amp; Moussa-Tooks, 2025</w:t>
      </w:r>
      <w:r w:rsidRPr="00865299">
        <w:rPr>
          <w:rFonts w:asciiTheme="minorHAnsi" w:hAnsiTheme="minorHAnsi"/>
        </w:rPr>
        <w:t xml:space="preserve">; </w:t>
      </w:r>
      <w:r w:rsidRPr="00865299">
        <w:rPr>
          <w:rFonts w:asciiTheme="minorHAnsi" w:hAnsiTheme="minorHAnsi"/>
        </w:rPr>
        <w:t>Beltz et al., 2014)</w:t>
      </w:r>
      <w:r w:rsidRPr="00865299">
        <w:rPr>
          <w:rFonts w:asciiTheme="minorHAnsi" w:hAnsiTheme="minorHAnsi"/>
        </w:rPr>
        <w:t xml:space="preserve"> to derive estimates of pubertal timing via linear mixed effects modelling. The model can be represented by this equation:</w:t>
      </w:r>
    </w:p>
    <w:p w:rsidRPr="00865299" w:rsidR="00865299" w:rsidP="00865299" w:rsidRDefault="00865299" w14:paraId="3EBBBD7A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</w:rPr>
      </w:pPr>
    </w:p>
    <w:p w:rsidRPr="00865299" w:rsidR="00865299" w:rsidP="00865299" w:rsidRDefault="00865299" w14:paraId="22D8FBA1" w14:textId="77777777">
      <w:r w:rsidRPr="00865299">
        <w:t>PDS = b</w:t>
      </w:r>
      <w:r w:rsidRPr="00865299">
        <w:rPr>
          <w:vertAlign w:val="subscript"/>
        </w:rPr>
        <w:t xml:space="preserve">0i </w:t>
      </w:r>
      <w:r w:rsidRPr="00865299">
        <w:t xml:space="preserve">+ </w:t>
      </w:r>
      <w:proofErr w:type="gramStart"/>
      <w:r w:rsidRPr="00865299">
        <w:t>( b</w:t>
      </w:r>
      <w:proofErr w:type="gramEnd"/>
      <w:r w:rsidRPr="00865299">
        <w:rPr>
          <w:vertAlign w:val="subscript"/>
        </w:rPr>
        <w:t>1</w:t>
      </w:r>
      <w:proofErr w:type="gramStart"/>
      <w:r w:rsidRPr="00865299">
        <w:rPr>
          <w:vertAlign w:val="subscript"/>
        </w:rPr>
        <w:t xml:space="preserve">i  </w:t>
      </w:r>
      <w:r w:rsidRPr="00865299">
        <w:t>*</w:t>
      </w:r>
      <w:proofErr w:type="gramEnd"/>
      <w:r w:rsidRPr="00865299">
        <w:t xml:space="preserve"> </w:t>
      </w:r>
      <w:proofErr w:type="spellStart"/>
      <w:proofErr w:type="gramStart"/>
      <w:r w:rsidRPr="00865299">
        <w:t>age</w:t>
      </w:r>
      <w:r w:rsidRPr="00865299">
        <w:rPr>
          <w:vertAlign w:val="subscript"/>
        </w:rPr>
        <w:t>it</w:t>
      </w:r>
      <w:proofErr w:type="spellEnd"/>
      <w:r w:rsidRPr="00865299">
        <w:rPr>
          <w:vertAlign w:val="subscript"/>
        </w:rPr>
        <w:t xml:space="preserve"> </w:t>
      </w:r>
      <w:r w:rsidRPr="00865299">
        <w:t>)</w:t>
      </w:r>
      <w:proofErr w:type="gramEnd"/>
      <w:r w:rsidRPr="00865299">
        <w:t xml:space="preserve"> + </w:t>
      </w:r>
      <w:proofErr w:type="spellStart"/>
      <w:r w:rsidRPr="00865299">
        <w:t>r</w:t>
      </w:r>
      <w:r w:rsidRPr="00865299">
        <w:rPr>
          <w:vertAlign w:val="subscript"/>
        </w:rPr>
        <w:t>it</w:t>
      </w:r>
      <w:proofErr w:type="spellEnd"/>
    </w:p>
    <w:p w:rsidR="00865299" w:rsidP="00865299" w:rsidRDefault="00865299" w14:paraId="327B5CDE" w14:textId="6C8040E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</w:rPr>
      </w:pPr>
      <w:r w:rsidRPr="00865299">
        <w:rPr>
          <w:rFonts w:asciiTheme="minorHAnsi" w:hAnsiTheme="minorHAnsi"/>
        </w:rPr>
        <w:t>where PDS = Pubertal Development Score value, b</w:t>
      </w:r>
      <w:r w:rsidRPr="00865299">
        <w:rPr>
          <w:rFonts w:asciiTheme="minorHAnsi" w:hAnsiTheme="minorHAnsi"/>
          <w:vertAlign w:val="subscript"/>
        </w:rPr>
        <w:t xml:space="preserve">0i </w:t>
      </w:r>
      <w:r w:rsidRPr="00865299">
        <w:rPr>
          <w:rFonts w:asciiTheme="minorHAnsi" w:hAnsiTheme="minorHAnsi"/>
        </w:rPr>
        <w:t xml:space="preserve">= intercept for an individual </w:t>
      </w:r>
      <w:proofErr w:type="spellStart"/>
      <w:r w:rsidR="00E539E5">
        <w:rPr>
          <w:rFonts w:asciiTheme="minorHAnsi" w:hAnsiTheme="minorHAnsi"/>
          <w:i/>
          <w:iCs/>
        </w:rPr>
        <w:t>i</w:t>
      </w:r>
      <w:proofErr w:type="spellEnd"/>
      <w:r w:rsidRPr="00865299">
        <w:rPr>
          <w:rFonts w:asciiTheme="minorHAnsi" w:hAnsiTheme="minorHAnsi"/>
        </w:rPr>
        <w:t>, b</w:t>
      </w:r>
      <w:r w:rsidRPr="00865299">
        <w:rPr>
          <w:rFonts w:asciiTheme="minorHAnsi" w:hAnsiTheme="minorHAnsi"/>
          <w:vertAlign w:val="subscript"/>
        </w:rPr>
        <w:t>1</w:t>
      </w:r>
      <w:proofErr w:type="gramStart"/>
      <w:r w:rsidRPr="00865299">
        <w:rPr>
          <w:rFonts w:asciiTheme="minorHAnsi" w:hAnsiTheme="minorHAnsi"/>
          <w:vertAlign w:val="subscript"/>
        </w:rPr>
        <w:t xml:space="preserve">i  </w:t>
      </w:r>
      <w:r w:rsidRPr="00865299">
        <w:rPr>
          <w:rFonts w:asciiTheme="minorHAnsi" w:hAnsiTheme="minorHAnsi"/>
        </w:rPr>
        <w:t>=</w:t>
      </w:r>
      <w:proofErr w:type="gramEnd"/>
      <w:r w:rsidRPr="00865299">
        <w:rPr>
          <w:rFonts w:asciiTheme="minorHAnsi" w:hAnsiTheme="minorHAnsi"/>
        </w:rPr>
        <w:t xml:space="preserve"> slope for an individual </w:t>
      </w:r>
      <w:proofErr w:type="spellStart"/>
      <w:r w:rsidRPr="00E539E5" w:rsidR="00E539E5">
        <w:rPr>
          <w:rFonts w:asciiTheme="minorHAnsi" w:hAnsiTheme="minorHAnsi"/>
          <w:i/>
          <w:iCs/>
        </w:rPr>
        <w:t>i</w:t>
      </w:r>
      <w:proofErr w:type="spellEnd"/>
      <w:r w:rsidRPr="00865299">
        <w:rPr>
          <w:rFonts w:asciiTheme="minorHAnsi" w:hAnsiTheme="minorHAnsi"/>
        </w:rPr>
        <w:t xml:space="preserve">, </w:t>
      </w:r>
      <w:proofErr w:type="spellStart"/>
      <w:r w:rsidRPr="00865299">
        <w:rPr>
          <w:rFonts w:asciiTheme="minorHAnsi" w:hAnsiTheme="minorHAnsi"/>
        </w:rPr>
        <w:t>age</w:t>
      </w:r>
      <w:r w:rsidRPr="00865299">
        <w:rPr>
          <w:rFonts w:asciiTheme="minorHAnsi" w:hAnsiTheme="minorHAnsi"/>
          <w:vertAlign w:val="subscript"/>
        </w:rPr>
        <w:t>it</w:t>
      </w:r>
      <w:proofErr w:type="spellEnd"/>
      <w:r w:rsidRPr="00865299">
        <w:rPr>
          <w:rFonts w:asciiTheme="minorHAnsi" w:hAnsiTheme="minorHAnsi"/>
          <w:vertAlign w:val="subscript"/>
        </w:rPr>
        <w:t xml:space="preserve"> </w:t>
      </w:r>
      <w:r w:rsidRPr="00865299">
        <w:rPr>
          <w:rFonts w:asciiTheme="minorHAnsi" w:hAnsiTheme="minorHAnsi"/>
        </w:rPr>
        <w:t xml:space="preserve">= age for an individual </w:t>
      </w:r>
      <w:proofErr w:type="spellStart"/>
      <w:r w:rsidRPr="00865299">
        <w:rPr>
          <w:rFonts w:asciiTheme="minorHAnsi" w:hAnsiTheme="minorHAnsi"/>
          <w:i/>
          <w:iCs/>
        </w:rPr>
        <w:t>i</w:t>
      </w:r>
      <w:proofErr w:type="spellEnd"/>
      <w:r w:rsidRPr="00865299">
        <w:rPr>
          <w:rFonts w:asciiTheme="minorHAnsi" w:hAnsiTheme="minorHAnsi"/>
        </w:rPr>
        <w:t xml:space="preserve"> at a timepoint </w:t>
      </w:r>
      <w:r w:rsidRPr="00865299">
        <w:rPr>
          <w:rFonts w:asciiTheme="minorHAnsi" w:hAnsiTheme="minorHAnsi"/>
          <w:i/>
          <w:iCs/>
        </w:rPr>
        <w:t>t</w:t>
      </w:r>
      <w:r w:rsidRPr="00865299">
        <w:rPr>
          <w:rFonts w:asciiTheme="minorHAnsi" w:hAnsiTheme="minorHAnsi"/>
        </w:rPr>
        <w:t xml:space="preserve">, and </w:t>
      </w:r>
      <w:proofErr w:type="spellStart"/>
      <w:r w:rsidRPr="00865299">
        <w:rPr>
          <w:rFonts w:asciiTheme="minorHAnsi" w:hAnsiTheme="minorHAnsi"/>
        </w:rPr>
        <w:t>r</w:t>
      </w:r>
      <w:r w:rsidRPr="00865299">
        <w:rPr>
          <w:rFonts w:asciiTheme="minorHAnsi" w:hAnsiTheme="minorHAnsi"/>
          <w:vertAlign w:val="subscript"/>
        </w:rPr>
        <w:t>it</w:t>
      </w:r>
      <w:proofErr w:type="spellEnd"/>
      <w:r w:rsidRPr="00865299">
        <w:rPr>
          <w:rFonts w:asciiTheme="minorHAnsi" w:hAnsiTheme="minorHAnsi"/>
          <w:vertAlign w:val="subscript"/>
        </w:rPr>
        <w:t xml:space="preserve"> </w:t>
      </w:r>
      <w:r w:rsidRPr="00865299">
        <w:rPr>
          <w:rFonts w:asciiTheme="minorHAnsi" w:hAnsiTheme="minorHAnsi"/>
        </w:rPr>
        <w:t xml:space="preserve">= residual for an individual </w:t>
      </w:r>
      <w:proofErr w:type="spellStart"/>
      <w:r w:rsidRPr="00865299">
        <w:rPr>
          <w:rFonts w:asciiTheme="minorHAnsi" w:hAnsiTheme="minorHAnsi"/>
          <w:i/>
          <w:iCs/>
        </w:rPr>
        <w:t>i</w:t>
      </w:r>
      <w:proofErr w:type="spellEnd"/>
      <w:r w:rsidRPr="00865299">
        <w:rPr>
          <w:rFonts w:asciiTheme="minorHAnsi" w:hAnsiTheme="minorHAnsi"/>
        </w:rPr>
        <w:t xml:space="preserve"> at a timepoint </w:t>
      </w:r>
      <w:r w:rsidRPr="00865299">
        <w:rPr>
          <w:rFonts w:asciiTheme="minorHAnsi" w:hAnsiTheme="minorHAnsi"/>
          <w:i/>
          <w:iCs/>
        </w:rPr>
        <w:t>t</w:t>
      </w:r>
      <w:r w:rsidR="00032F86">
        <w:rPr>
          <w:rFonts w:asciiTheme="minorHAnsi" w:hAnsiTheme="minorHAnsi"/>
        </w:rPr>
        <w:t xml:space="preserve"> (Beltz et al., 2014)</w:t>
      </w:r>
      <w:r w:rsidRPr="00865299">
        <w:rPr>
          <w:rFonts w:asciiTheme="minorHAnsi" w:hAnsiTheme="minorHAnsi"/>
        </w:rPr>
        <w:t>.</w:t>
      </w:r>
    </w:p>
    <w:p w:rsidRPr="00865299" w:rsidR="00865299" w:rsidP="00865299" w:rsidRDefault="00865299" w14:paraId="4DBBC79A" w14:textId="071CAC5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33253">
        <w:rPr>
          <w:rFonts w:asciiTheme="minorHAnsi" w:hAnsiTheme="minorHAnsi"/>
        </w:rPr>
        <w:t>P</w:t>
      </w:r>
      <w:r>
        <w:rPr>
          <w:rFonts w:asciiTheme="minorHAnsi" w:hAnsiTheme="minorHAnsi"/>
        </w:rPr>
        <w:t xml:space="preserve">ubertal onset is </w:t>
      </w:r>
      <w:r w:rsidR="00FC55D3">
        <w:rPr>
          <w:rFonts w:asciiTheme="minorHAnsi" w:hAnsiTheme="minorHAnsi"/>
        </w:rPr>
        <w:t>considered to have occurred when PDS = 2.5</w:t>
      </w:r>
      <w:r w:rsidR="003B60B9">
        <w:rPr>
          <w:rFonts w:asciiTheme="minorHAnsi" w:hAnsiTheme="minorHAnsi"/>
        </w:rPr>
        <w:t>, and pubertal tempo is conceptualized as the rate of change in PDS score relative to age.</w:t>
      </w:r>
      <w:r w:rsidR="00FC55D3">
        <w:rPr>
          <w:rFonts w:asciiTheme="minorHAnsi" w:hAnsiTheme="minorHAnsi"/>
        </w:rPr>
        <w:t xml:space="preserve"> </w:t>
      </w:r>
      <w:r w:rsidR="00B2079F">
        <w:rPr>
          <w:rFonts w:asciiTheme="minorHAnsi" w:hAnsiTheme="minorHAnsi"/>
        </w:rPr>
        <w:t>Methods for calculating each onset’s PDS values are described in the Supplement.</w:t>
      </w:r>
    </w:p>
    <w:p w:rsidR="00872B1D" w:rsidP="00865299" w:rsidRDefault="00872B1D" w14:paraId="31A73BE5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Calibri" w:asciiTheme="minorHAnsi" w:hAnsiTheme="minorHAnsi" w:eastAsiaTheme="majorEastAsia"/>
        </w:rPr>
      </w:pPr>
    </w:p>
    <w:p w:rsidRPr="001C1151" w:rsidR="00E47471" w:rsidP="00865299" w:rsidRDefault="00E47471" w14:paraId="4991956B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Calibri" w:asciiTheme="minorHAnsi" w:hAnsiTheme="minorHAnsi" w:eastAsiaTheme="majorEastAsia"/>
          <w:b/>
          <w:bCs/>
        </w:rPr>
      </w:pPr>
    </w:p>
    <w:p w:rsidRPr="001C1151" w:rsidR="00872B1D" w:rsidP="00865299" w:rsidRDefault="00872B1D" w14:paraId="7280614F" w14:textId="002B3FA8">
      <w:pPr>
        <w:pStyle w:val="paragraph"/>
        <w:spacing w:before="0" w:beforeAutospacing="0" w:after="0" w:afterAutospacing="0"/>
        <w:textAlignment w:val="baseline"/>
        <w:rPr>
          <w:rStyle w:val="eop"/>
          <w:rFonts w:cs="Calibri" w:asciiTheme="minorHAnsi" w:hAnsiTheme="minorHAnsi" w:eastAsiaTheme="majorEastAsia"/>
          <w:b/>
          <w:bCs/>
        </w:rPr>
      </w:pPr>
      <w:r w:rsidRPr="001C1151">
        <w:rPr>
          <w:rStyle w:val="eop"/>
          <w:rFonts w:cs="Calibri" w:asciiTheme="minorHAnsi" w:hAnsiTheme="minorHAnsi" w:eastAsiaTheme="majorEastAsia"/>
          <w:b/>
          <w:bCs/>
        </w:rPr>
        <w:t>Supplement:</w:t>
      </w:r>
    </w:p>
    <w:p w:rsidR="003B60B9" w:rsidP="003B60B9" w:rsidRDefault="003B60B9" w14:paraId="03BA5D0D" w14:textId="77777777">
      <w:pPr>
        <w:ind w:firstLine="720"/>
      </w:pPr>
      <w:r>
        <w:t xml:space="preserve">Adrenarche PDS values were calculated using the mean of ph_y_pds_002 (body hair growth) and ph_y_pds_003 (skin changes/pimples) values. Those lacking increases in at least one of these values across time were flagged for exclusion, per (Larson, </w:t>
      </w:r>
      <w:proofErr w:type="spellStart"/>
      <w:r>
        <w:t>Chaku</w:t>
      </w:r>
      <w:proofErr w:type="spellEnd"/>
      <w:r>
        <w:t>, &amp; Moussa-Tooks, 2025).</w:t>
      </w:r>
    </w:p>
    <w:p w:rsidR="003B60B9" w:rsidP="003B60B9" w:rsidRDefault="003B60B9" w14:paraId="1F907738" w14:textId="77777777">
      <w:pPr>
        <w:ind w:firstLine="720"/>
      </w:pPr>
      <w:proofErr w:type="spellStart"/>
      <w:r>
        <w:t>Gonadarche</w:t>
      </w:r>
      <w:proofErr w:type="spellEnd"/>
      <w:r>
        <w:t xml:space="preserve"> PDS values were calculated using the mean of ph_y_pds__f_001 (breast development) and ph_y_pds__f_002 (first menses) values. Those lacking increases in at least one of these values across time were flagged for exclusion, per (Larson, </w:t>
      </w:r>
      <w:proofErr w:type="spellStart"/>
      <w:r>
        <w:t>Chaku</w:t>
      </w:r>
      <w:proofErr w:type="spellEnd"/>
      <w:r>
        <w:t>, &amp; Moussa-Tooks, 2025).</w:t>
      </w:r>
    </w:p>
    <w:p w:rsidR="00872B1D" w:rsidP="00865299" w:rsidRDefault="00E47471" w14:paraId="6733110B" w14:textId="5BE2BBCD">
      <w:pPr>
        <w:ind w:firstLine="720"/>
      </w:pPr>
      <w:r>
        <w:t>G</w:t>
      </w:r>
      <w:r w:rsidRPr="00865299" w:rsidR="00872B1D">
        <w:t>eneral PDS (Pubertal Development Score) values for women are computed by averaging 5 pubertal datapoints with ranges of 1-4 (ph_y_pds_001, ph_y_pds_002, ph_y_pds_003, ph_y_pds__f_001, ph_y_pds__f_002</w:t>
      </w:r>
      <w:r>
        <w:t>)</w:t>
      </w:r>
      <w:r w:rsidRPr="00865299" w:rsidR="00872B1D">
        <w:t xml:space="preserve">—this last one refers to menarche status, where </w:t>
      </w:r>
      <w:proofErr w:type="spellStart"/>
      <w:r w:rsidRPr="00865299" w:rsidR="00872B1D">
        <w:t>Pre</w:t>
      </w:r>
      <w:r w:rsidRPr="00865299" w:rsidR="00865299">
        <w:t>M</w:t>
      </w:r>
      <w:r w:rsidRPr="00865299" w:rsidR="00872B1D">
        <w:t>enarche</w:t>
      </w:r>
      <w:proofErr w:type="spellEnd"/>
      <w:r w:rsidRPr="00865299" w:rsidR="00872B1D">
        <w:t xml:space="preserve"> = 0 and </w:t>
      </w:r>
      <w:proofErr w:type="spellStart"/>
      <w:r w:rsidRPr="00865299" w:rsidR="00872B1D">
        <w:t>PostMenarche</w:t>
      </w:r>
      <w:proofErr w:type="spellEnd"/>
      <w:r w:rsidRPr="00865299" w:rsidR="00872B1D">
        <w:t xml:space="preserve"> = 1, these are manually reset to 1 and 4, respectively). </w:t>
      </w:r>
      <w:r>
        <w:t xml:space="preserve">The rest of the variables (growth spurt in height, new body hair, skin changes, breast development, respectively) are continuous Likert-style ratings ranging from 1 to 4 (1 = has not begun, 2 = has barely begun, 3 = is </w:t>
      </w:r>
      <w:proofErr w:type="gramStart"/>
      <w:r>
        <w:t>definitely underway</w:t>
      </w:r>
      <w:proofErr w:type="gramEnd"/>
      <w:r>
        <w:t xml:space="preserve">, 4 = seems complete). </w:t>
      </w:r>
      <w:r w:rsidRPr="00865299" w:rsidR="00872B1D">
        <w:t>The ABCD 6.0 dataset contains pre-calculated PDS values, with a minimum requirement of 4 of the 5 datapoints for an average to be calculated for a given timepoint. However, previous ABCD datasets did not have precalculated PDS values, thus the extant best practices involve manually calculating them, with a</w:t>
      </w:r>
      <w:r w:rsidR="00872B1D">
        <w:t xml:space="preserve"> minimum requirement of 2 of 5 datapoints increasing across time for inclusion into analysis (Larson, </w:t>
      </w:r>
      <w:proofErr w:type="spellStart"/>
      <w:r w:rsidR="00872B1D">
        <w:t>Chaku</w:t>
      </w:r>
      <w:proofErr w:type="spellEnd"/>
      <w:r w:rsidR="00872B1D">
        <w:t>, &amp; Moussa-Tooks, 2025). Because of this difference, both will be utilized, and the results will be compared.</w:t>
      </w:r>
    </w:p>
    <w:p w:rsidR="00872B1D" w:rsidP="00865299" w:rsidRDefault="00872B1D" w14:paraId="0D074ED3" w14:textId="716DB207">
      <w:pPr>
        <w:ind w:firstLine="720"/>
      </w:pPr>
      <w:r>
        <w:t xml:space="preserve">According to (Larson, </w:t>
      </w:r>
      <w:proofErr w:type="spellStart"/>
      <w:r>
        <w:t>Chaku</w:t>
      </w:r>
      <w:proofErr w:type="spellEnd"/>
      <w:r>
        <w:t>, &amp; Moussa-Tooks, 2025) and (Beltz et al., 2014), Linear mixed-effects modelling can be used to determine age at pubertal onset, using the following equation:</w:t>
      </w:r>
    </w:p>
    <w:p w:rsidRPr="005F368D" w:rsidR="00872B1D" w:rsidP="00865299" w:rsidRDefault="00872B1D" w14:paraId="6C67B756" w14:textId="77777777">
      <w:r>
        <w:t>PDS = b</w:t>
      </w:r>
      <w:r w:rsidRPr="00872B1D">
        <w:rPr>
          <w:vertAlign w:val="subscript"/>
        </w:rPr>
        <w:t xml:space="preserve">0i </w:t>
      </w:r>
      <w:r>
        <w:t xml:space="preserve">+ </w:t>
      </w:r>
      <w:proofErr w:type="gramStart"/>
      <w:r>
        <w:t>( b</w:t>
      </w:r>
      <w:proofErr w:type="gramEnd"/>
      <w:r w:rsidRPr="00872B1D">
        <w:rPr>
          <w:vertAlign w:val="subscript"/>
        </w:rPr>
        <w:t>1</w:t>
      </w:r>
      <w:proofErr w:type="gramStart"/>
      <w:r w:rsidRPr="00872B1D">
        <w:rPr>
          <w:vertAlign w:val="subscript"/>
        </w:rPr>
        <w:t xml:space="preserve">i  </w:t>
      </w:r>
      <w:r>
        <w:t>*</w:t>
      </w:r>
      <w:proofErr w:type="gramEnd"/>
      <w:r>
        <w:t xml:space="preserve"> </w:t>
      </w:r>
      <w:proofErr w:type="spellStart"/>
      <w:proofErr w:type="gramStart"/>
      <w:r>
        <w:t>age</w:t>
      </w:r>
      <w:r w:rsidRPr="00872B1D">
        <w:rPr>
          <w:vertAlign w:val="subscript"/>
        </w:rPr>
        <w:t>it</w:t>
      </w:r>
      <w:proofErr w:type="spellEnd"/>
      <w:r w:rsidRPr="00872B1D">
        <w:rPr>
          <w:vertAlign w:val="subscript"/>
        </w:rPr>
        <w:t xml:space="preserve"> </w:t>
      </w:r>
      <w:r>
        <w:t>)</w:t>
      </w:r>
      <w:proofErr w:type="gramEnd"/>
      <w:r>
        <w:t xml:space="preserve"> + </w:t>
      </w:r>
      <w:proofErr w:type="spellStart"/>
      <w:r>
        <w:t>r</w:t>
      </w:r>
      <w:r w:rsidRPr="00872B1D">
        <w:rPr>
          <w:vertAlign w:val="subscript"/>
        </w:rPr>
        <w:t>it</w:t>
      </w:r>
      <w:proofErr w:type="spellEnd"/>
    </w:p>
    <w:p w:rsidR="00872B1D" w:rsidP="00865299" w:rsidRDefault="00435C66" w14:paraId="42D9D109" w14:textId="64DD2FCD">
      <w:r>
        <w:t>w</w:t>
      </w:r>
      <w:r w:rsidR="00872B1D">
        <w:t xml:space="preserve">here </w:t>
      </w:r>
      <w:r w:rsidR="00872B1D">
        <w:t>PDS = P</w:t>
      </w:r>
      <w:r>
        <w:t xml:space="preserve">ubertal </w:t>
      </w:r>
      <w:r w:rsidR="00872B1D">
        <w:t>D</w:t>
      </w:r>
      <w:r>
        <w:t xml:space="preserve">evelopment </w:t>
      </w:r>
      <w:r w:rsidR="00872B1D">
        <w:t>S</w:t>
      </w:r>
      <w:r>
        <w:t>core</w:t>
      </w:r>
      <w:r w:rsidR="00872B1D">
        <w:t xml:space="preserve"> value</w:t>
      </w:r>
      <w:r w:rsidR="00872B1D">
        <w:t>, b</w:t>
      </w:r>
      <w:r w:rsidR="00872B1D">
        <w:rPr>
          <w:vertAlign w:val="subscript"/>
        </w:rPr>
        <w:t xml:space="preserve">0i </w:t>
      </w:r>
      <w:r w:rsidR="00872B1D">
        <w:t xml:space="preserve">= intercept for an individual </w:t>
      </w:r>
      <w:r w:rsidR="00872B1D">
        <w:rPr>
          <w:i/>
          <w:iCs/>
        </w:rPr>
        <w:t>I</w:t>
      </w:r>
      <w:r w:rsidR="00872B1D">
        <w:t xml:space="preserve">, </w:t>
      </w:r>
      <w:r w:rsidR="00872B1D">
        <w:t>b</w:t>
      </w:r>
      <w:r w:rsidR="00872B1D">
        <w:rPr>
          <w:vertAlign w:val="subscript"/>
        </w:rPr>
        <w:t xml:space="preserve">1i  </w:t>
      </w:r>
      <w:r w:rsidR="00872B1D">
        <w:t xml:space="preserve">= slope for an individual </w:t>
      </w:r>
      <w:r w:rsidR="00872B1D">
        <w:rPr>
          <w:i/>
          <w:iCs/>
        </w:rPr>
        <w:t>I</w:t>
      </w:r>
      <w:r w:rsidR="00872B1D">
        <w:t xml:space="preserve">, </w:t>
      </w:r>
      <w:proofErr w:type="spellStart"/>
      <w:r w:rsidR="00872B1D">
        <w:t>age</w:t>
      </w:r>
      <w:r w:rsidR="00872B1D">
        <w:rPr>
          <w:vertAlign w:val="subscript"/>
        </w:rPr>
        <w:t>it</w:t>
      </w:r>
      <w:proofErr w:type="spellEnd"/>
      <w:r w:rsidR="00872B1D">
        <w:rPr>
          <w:vertAlign w:val="subscript"/>
        </w:rPr>
        <w:t xml:space="preserve"> </w:t>
      </w:r>
      <w:r w:rsidR="00872B1D">
        <w:t xml:space="preserve">= age for an individual </w:t>
      </w:r>
      <w:proofErr w:type="spellStart"/>
      <w:r w:rsidR="00872B1D">
        <w:rPr>
          <w:i/>
          <w:iCs/>
        </w:rPr>
        <w:t>i</w:t>
      </w:r>
      <w:proofErr w:type="spellEnd"/>
      <w:r w:rsidR="00872B1D">
        <w:t xml:space="preserve"> at a timepoint </w:t>
      </w:r>
      <w:r w:rsidR="00872B1D">
        <w:rPr>
          <w:i/>
          <w:iCs/>
        </w:rPr>
        <w:t>t</w:t>
      </w:r>
      <w:r w:rsidR="00872B1D">
        <w:t>, and</w:t>
      </w:r>
      <w:r w:rsidR="00872B1D">
        <w:t xml:space="preserve"> </w:t>
      </w:r>
      <w:proofErr w:type="spellStart"/>
      <w:r w:rsidR="00872B1D">
        <w:t>r</w:t>
      </w:r>
      <w:r w:rsidR="00872B1D">
        <w:rPr>
          <w:vertAlign w:val="subscript"/>
        </w:rPr>
        <w:t>it</w:t>
      </w:r>
      <w:proofErr w:type="spellEnd"/>
      <w:r w:rsidR="00872B1D">
        <w:rPr>
          <w:vertAlign w:val="subscript"/>
        </w:rPr>
        <w:t xml:space="preserve"> </w:t>
      </w:r>
      <w:r w:rsidR="00872B1D">
        <w:t xml:space="preserve">= residual for an individual </w:t>
      </w:r>
      <w:proofErr w:type="spellStart"/>
      <w:r w:rsidR="00872B1D">
        <w:rPr>
          <w:i/>
          <w:iCs/>
        </w:rPr>
        <w:t>i</w:t>
      </w:r>
      <w:proofErr w:type="spellEnd"/>
      <w:r w:rsidR="00872B1D">
        <w:t xml:space="preserve"> at a timepoint </w:t>
      </w:r>
      <w:r w:rsidR="00872B1D">
        <w:rPr>
          <w:i/>
          <w:iCs/>
        </w:rPr>
        <w:t>t</w:t>
      </w:r>
      <w:r>
        <w:t xml:space="preserve">. </w:t>
      </w:r>
      <w:r w:rsidR="00872B1D">
        <w:t>Age of onset in each category is considered to be when PDS = 2.5</w:t>
      </w:r>
      <w:r w:rsidR="00872B1D">
        <w:t>, and b</w:t>
      </w:r>
      <w:r w:rsidR="00872B1D">
        <w:t>ecause we are computing onsets individually, residuals will be zero. Thus, to find age, we isolate age and substitute 2.5 for PDS, leaving us with this equation</w:t>
      </w:r>
      <w:r w:rsidR="00E47471">
        <w:t>, that can be applied to each subject’s data individually</w:t>
      </w:r>
      <w:r w:rsidR="00872B1D">
        <w:t>:</w:t>
      </w:r>
    </w:p>
    <w:p w:rsidRPr="001C1151" w:rsidR="00E47471" w:rsidP="001C1151" w:rsidRDefault="00872B1D" w14:paraId="58EE6D22" w14:textId="772D2F13">
      <w:r w:rsidRPr="001C1151">
        <w:t>Age = (2.5 – intercept) / slope</w:t>
      </w:r>
    </w:p>
    <w:p w:rsidRPr="001C1151" w:rsidR="00872B1D" w:rsidP="001C1151" w:rsidRDefault="003B60B9" w14:paraId="29E1A9A6" w14:textId="52AC39E4">
      <w:pPr>
        <w:pStyle w:val="paragraph"/>
        <w:spacing w:before="0" w:beforeAutospacing="0" w:after="0" w:afterAutospacing="0"/>
        <w:textAlignment w:val="baseline"/>
        <w:rPr>
          <w:rStyle w:val="eop"/>
          <w:rFonts w:cs="Calibri" w:asciiTheme="minorHAnsi" w:hAnsiTheme="minorHAnsi" w:eastAsiaTheme="majorEastAsia"/>
        </w:rPr>
      </w:pPr>
      <w:r w:rsidRPr="001C1151">
        <w:rPr>
          <w:rStyle w:val="eop"/>
          <w:rFonts w:cs="Calibri" w:asciiTheme="minorHAnsi" w:hAnsiTheme="minorHAnsi" w:eastAsiaTheme="majorEastAsia"/>
        </w:rPr>
        <w:t>Intercepts and slopes were calculated using R version 4.2.1 (</w:t>
      </w:r>
      <w:r w:rsidRPr="001C1151">
        <w:rPr>
          <w:rStyle w:val="eop"/>
          <w:rFonts w:cs="Calibri" w:asciiTheme="minorHAnsi" w:hAnsiTheme="minorHAnsi" w:eastAsiaTheme="majorEastAsia"/>
          <w:i/>
          <w:iCs/>
        </w:rPr>
        <w:t>stats</w:t>
      </w:r>
      <w:r w:rsidRPr="001C1151">
        <w:rPr>
          <w:rStyle w:val="eop"/>
          <w:rFonts w:cs="Calibri" w:asciiTheme="minorHAnsi" w:hAnsiTheme="minorHAnsi" w:eastAsiaTheme="majorEastAsia"/>
        </w:rPr>
        <w:t xml:space="preserve"> package), extracting intercept and slope values from linear models regressing </w:t>
      </w:r>
      <w:r w:rsidRPr="001C1151" w:rsidR="0070528A">
        <w:rPr>
          <w:rStyle w:val="eop"/>
          <w:rFonts w:cs="Calibri" w:asciiTheme="minorHAnsi" w:hAnsiTheme="minorHAnsi" w:eastAsiaTheme="majorEastAsia"/>
        </w:rPr>
        <w:t xml:space="preserve">each subject’s </w:t>
      </w:r>
      <w:r w:rsidRPr="001C1151">
        <w:rPr>
          <w:rStyle w:val="eop"/>
          <w:rFonts w:cs="Calibri" w:asciiTheme="minorHAnsi" w:hAnsiTheme="minorHAnsi" w:eastAsiaTheme="majorEastAsia"/>
        </w:rPr>
        <w:t xml:space="preserve">onset-type-specific PDS scores against age. The extracted slope values are equivalent to our conceptualizations of pubertal </w:t>
      </w:r>
      <w:proofErr w:type="gramStart"/>
      <w:r w:rsidRPr="001C1151">
        <w:rPr>
          <w:rStyle w:val="eop"/>
          <w:rFonts w:cs="Calibri" w:asciiTheme="minorHAnsi" w:hAnsiTheme="minorHAnsi" w:eastAsiaTheme="majorEastAsia"/>
        </w:rPr>
        <w:t>tempo, and</w:t>
      </w:r>
      <w:proofErr w:type="gramEnd"/>
      <w:r w:rsidRPr="001C1151">
        <w:rPr>
          <w:rStyle w:val="eop"/>
          <w:rFonts w:cs="Calibri" w:asciiTheme="minorHAnsi" w:hAnsiTheme="minorHAnsi" w:eastAsiaTheme="majorEastAsia"/>
        </w:rPr>
        <w:t xml:space="preserve"> were used as such.</w:t>
      </w:r>
    </w:p>
    <w:p w:rsidRPr="001C1151" w:rsidR="00872B1D" w:rsidP="001C1151" w:rsidRDefault="00872B1D" w14:paraId="2026521B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Calibri" w:asciiTheme="minorHAnsi" w:hAnsiTheme="minorHAnsi" w:eastAsiaTheme="majorEastAsia"/>
        </w:rPr>
      </w:pPr>
    </w:p>
    <w:p w:rsidRPr="001C1151" w:rsidR="00872B1D" w:rsidP="001C1151" w:rsidRDefault="00872B1D" w14:paraId="27F8AFB6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Calibri" w:asciiTheme="minorHAnsi" w:hAnsiTheme="minorHAnsi" w:eastAsiaTheme="majorEastAsia"/>
        </w:rPr>
      </w:pPr>
    </w:p>
    <w:p w:rsidRPr="001C1151" w:rsidR="006C6FB4" w:rsidP="001C1151" w:rsidRDefault="006C6FB4" w14:paraId="4DFB8E61" w14:textId="77777777"/>
    <w:p w:rsidRPr="001C1151" w:rsidR="006C6FB4" w:rsidP="001C1151" w:rsidRDefault="006C6FB4" w14:paraId="4691F0E9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Calibri" w:asciiTheme="minorHAnsi" w:hAnsiTheme="minorHAnsi" w:eastAsiaTheme="majorEastAsia"/>
        </w:rPr>
      </w:pPr>
      <w:r w:rsidRPr="001C1151">
        <w:rPr>
          <w:rStyle w:val="normaltextrun"/>
          <w:rFonts w:cs="Calibri" w:asciiTheme="minorHAnsi" w:hAnsiTheme="minorHAnsi" w:eastAsiaTheme="majorEastAsia"/>
          <w:u w:val="single"/>
        </w:rPr>
        <w:t>References:</w:t>
      </w:r>
      <w:r w:rsidRPr="001C1151">
        <w:rPr>
          <w:rStyle w:val="eop"/>
          <w:rFonts w:cs="Calibri" w:asciiTheme="minorHAnsi" w:hAnsiTheme="minorHAnsi" w:eastAsiaTheme="majorEastAsia"/>
        </w:rPr>
        <w:t> </w:t>
      </w:r>
    </w:p>
    <w:p w:rsidRPr="001C1151" w:rsidR="005D748C" w:rsidP="001C1151" w:rsidRDefault="005D748C" w14:paraId="27367526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Calibri" w:asciiTheme="minorHAnsi" w:hAnsiTheme="minorHAnsi" w:eastAsiaTheme="majorEastAsia"/>
        </w:rPr>
      </w:pPr>
    </w:p>
    <w:p w:rsidRPr="001C1151" w:rsidR="005D748C" w:rsidP="001C1151" w:rsidRDefault="005D748C" w14:paraId="16F7B6A9" w14:textId="231DF393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color w:val="212121"/>
          <w:shd w:val="clear" w:color="auto" w:fill="FFFFFF"/>
        </w:rPr>
      </w:pPr>
      <w:r w:rsidRPr="001C1151">
        <w:rPr>
          <w:rFonts w:cs="Segoe UI" w:asciiTheme="minorHAnsi" w:hAnsiTheme="minorHAnsi"/>
          <w:color w:val="212121"/>
          <w:shd w:val="clear" w:color="auto" w:fill="FFFFFF"/>
        </w:rPr>
        <w:t xml:space="preserve">Beltz, A. M., Corley, R. P., Bricker, J. B., Wadsworth, S. J., &amp; Berenbaum, S. A. (2014). Modeling pubertal timing and tempo and examining links to behavior problems. Developmental psychology, 50(12), 2715–2726. </w:t>
      </w:r>
      <w:hyperlink w:history="1" r:id="rId5">
        <w:r w:rsidRPr="001C1151">
          <w:rPr>
            <w:rStyle w:val="Hyperlink"/>
            <w:rFonts w:cs="Segoe UI" w:asciiTheme="minorHAnsi" w:hAnsiTheme="minorHAnsi"/>
            <w:shd w:val="clear" w:color="auto" w:fill="FFFFFF"/>
          </w:rPr>
          <w:t>https://doi.org/10.1037/a0038096</w:t>
        </w:r>
      </w:hyperlink>
    </w:p>
    <w:p w:rsidRPr="001C1151" w:rsidR="005D748C" w:rsidP="001C1151" w:rsidRDefault="005D748C" w14:paraId="79C5E2F4" w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color w:val="212121"/>
          <w:shd w:val="clear" w:color="auto" w:fill="FFFFFF"/>
        </w:rPr>
      </w:pPr>
    </w:p>
    <w:p w:rsidRPr="001C1151" w:rsidR="006C6FB4" w:rsidP="001C1151" w:rsidRDefault="006C6FB4" w14:paraId="67D3F408" w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  <w:sz w:val="18"/>
          <w:szCs w:val="18"/>
        </w:rPr>
      </w:pPr>
      <w:r w:rsidRPr="001C1151">
        <w:rPr>
          <w:rStyle w:val="normaltextrun"/>
          <w:rFonts w:cs="Calibri" w:asciiTheme="minorHAnsi" w:hAnsiTheme="minorHAnsi" w:eastAsiaTheme="majorEastAsia"/>
        </w:rPr>
        <w:t xml:space="preserve">Herting, M. M., Uban, K. A., Gonzalez, M. R., Baker, F. C., Kan, E. C., Thompson, W. K., Granger, D. A., Albaugh, M. D., Anokhin, A. P., Bagot, K. S., Banich, M. T., Barch, D. M., Baskin-Sommers, A., Breslin, F. J., Casey, B. J., Chaarani, B., Chang, L., Clark, D. B., Cloak, C. C., Constable, R. T., … Sowell, E. R. (2021). Correspondence Between Perceived Pubertal Development and Hormone Levels in </w:t>
      </w:r>
      <w:proofErr w:type="gramStart"/>
      <w:r w:rsidRPr="001C1151">
        <w:rPr>
          <w:rStyle w:val="normaltextrun"/>
          <w:rFonts w:cs="Calibri" w:asciiTheme="minorHAnsi" w:hAnsiTheme="minorHAnsi" w:eastAsiaTheme="majorEastAsia"/>
        </w:rPr>
        <w:t>9-10 Year-Olds</w:t>
      </w:r>
      <w:proofErr w:type="gramEnd"/>
      <w:r w:rsidRPr="001C1151">
        <w:rPr>
          <w:rStyle w:val="normaltextrun"/>
          <w:rFonts w:cs="Calibri" w:asciiTheme="minorHAnsi" w:hAnsiTheme="minorHAnsi" w:eastAsiaTheme="majorEastAsia"/>
        </w:rPr>
        <w:t xml:space="preserve"> From the Adolescent Brain Cognitive Development Study. Frontiers in endocrinology, 11, 549928. https://doi.org/10.3389/fendo.2020.549928</w:t>
      </w:r>
      <w:r w:rsidRPr="001C1151">
        <w:rPr>
          <w:rStyle w:val="eop"/>
          <w:rFonts w:cs="Calibri" w:asciiTheme="minorHAnsi" w:hAnsiTheme="minorHAnsi" w:eastAsiaTheme="majorEastAsia"/>
        </w:rPr>
        <w:t> </w:t>
      </w:r>
    </w:p>
    <w:p w:rsidRPr="001C1151" w:rsidR="006C6FB4" w:rsidP="001C1151" w:rsidRDefault="006C6FB4" w14:paraId="4945CB7F" w14:textId="77777777"/>
    <w:p w:rsidRPr="001C1151" w:rsidR="006C6FB4" w:rsidP="001C1151" w:rsidRDefault="005D748C" w14:paraId="458A205E" w14:textId="20F98D2D">
      <w:r w:rsidRPr="001C1151">
        <w:t xml:space="preserve">Larson, E., </w:t>
      </w:r>
      <w:proofErr w:type="spellStart"/>
      <w:r w:rsidRPr="001C1151">
        <w:t>Chaku</w:t>
      </w:r>
      <w:proofErr w:type="spellEnd"/>
      <w:r w:rsidRPr="001C1151">
        <w:t>, N., &amp; Moussa-Tooks, A. (2025, August 3). Early Pubertal Development is a Risk Factor for Psychotic-Like Experiences in Boys and Girls. https://doi.org/10.31234/osf.io/249pt_v1</w:t>
      </w:r>
    </w:p>
    <w:sectPr w:rsidRPr="001C1151" w:rsidR="006C6FB4" w:rsidSect="006C6FB4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E21036"/>
    <w:multiLevelType w:val="hybridMultilevel"/>
    <w:tmpl w:val="3F7CC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107398">
    <w:abstractNumId w:val="0"/>
  </w:num>
  <w:num w:numId="2" w16cid:durableId="129120950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8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B4"/>
    <w:rsid w:val="00032F86"/>
    <w:rsid w:val="000564D3"/>
    <w:rsid w:val="000F4DB7"/>
    <w:rsid w:val="00111961"/>
    <w:rsid w:val="001C1151"/>
    <w:rsid w:val="00221BBE"/>
    <w:rsid w:val="003B60B9"/>
    <w:rsid w:val="00435C66"/>
    <w:rsid w:val="005D748C"/>
    <w:rsid w:val="005F368D"/>
    <w:rsid w:val="006238D7"/>
    <w:rsid w:val="0068517E"/>
    <w:rsid w:val="006C6FB4"/>
    <w:rsid w:val="0070528A"/>
    <w:rsid w:val="0077679F"/>
    <w:rsid w:val="007B5628"/>
    <w:rsid w:val="007D0B56"/>
    <w:rsid w:val="00865299"/>
    <w:rsid w:val="00872B1D"/>
    <w:rsid w:val="008C62AF"/>
    <w:rsid w:val="00A239AF"/>
    <w:rsid w:val="00A61555"/>
    <w:rsid w:val="00AA0E2E"/>
    <w:rsid w:val="00AB2495"/>
    <w:rsid w:val="00B2079F"/>
    <w:rsid w:val="00B57064"/>
    <w:rsid w:val="00B742BF"/>
    <w:rsid w:val="00CD3FED"/>
    <w:rsid w:val="00D52791"/>
    <w:rsid w:val="00E31326"/>
    <w:rsid w:val="00E33253"/>
    <w:rsid w:val="00E47471"/>
    <w:rsid w:val="00E539E5"/>
    <w:rsid w:val="00E90BA8"/>
    <w:rsid w:val="00FC55D3"/>
    <w:rsid w:val="1412C3FC"/>
    <w:rsid w:val="18DAC3C9"/>
    <w:rsid w:val="1FBB3B78"/>
    <w:rsid w:val="235C2EEC"/>
    <w:rsid w:val="27837A79"/>
    <w:rsid w:val="3C514648"/>
    <w:rsid w:val="46AC2ADC"/>
    <w:rsid w:val="524B9A02"/>
    <w:rsid w:val="702130C0"/>
    <w:rsid w:val="73553DE8"/>
    <w:rsid w:val="75ACD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BEF34"/>
  <w15:chartTrackingRefBased/>
  <w15:docId w15:val="{7E7915DA-EDC3-994C-8B8C-4E893EB51F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6FB4"/>
  </w:style>
  <w:style w:type="paragraph" w:styleId="Heading1">
    <w:name w:val="heading 1"/>
    <w:basedOn w:val="Normal"/>
    <w:next w:val="Normal"/>
    <w:link w:val="Heading1Char"/>
    <w:uiPriority w:val="9"/>
    <w:qFormat/>
    <w:rsid w:val="006C6FB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FB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C6FB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C6FB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C6FB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C6FB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C6FB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C6FB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C6FB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C6FB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C6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FB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C6FB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C6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FB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C6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FB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C6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FB4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"/>
    <w:rsid w:val="006C6FB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normaltextrun" w:customStyle="1">
    <w:name w:val="normaltextrun"/>
    <w:basedOn w:val="DefaultParagraphFont"/>
    <w:rsid w:val="006C6FB4"/>
  </w:style>
  <w:style w:type="character" w:styleId="eop" w:customStyle="1">
    <w:name w:val="eop"/>
    <w:basedOn w:val="DefaultParagraphFont"/>
    <w:rsid w:val="006C6FB4"/>
  </w:style>
  <w:style w:type="character" w:styleId="apple-converted-space" w:customStyle="1">
    <w:name w:val="apple-converted-space"/>
    <w:basedOn w:val="DefaultParagraphFont"/>
    <w:rsid w:val="005D748C"/>
  </w:style>
  <w:style w:type="character" w:styleId="Hyperlink">
    <w:name w:val="Hyperlink"/>
    <w:basedOn w:val="DefaultParagraphFont"/>
    <w:uiPriority w:val="99"/>
    <w:unhideWhenUsed/>
    <w:rsid w:val="005D74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4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1B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doi.org/10.1037/a0038096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Toms, Robert</dc:creator>
  <keywords/>
  <dc:description/>
  <lastModifiedBy>Toms, Robert</lastModifiedBy>
  <revision>27</revision>
  <dcterms:created xsi:type="dcterms:W3CDTF">2025-09-10T16:09:00.0000000Z</dcterms:created>
  <dcterms:modified xsi:type="dcterms:W3CDTF">2025-09-10T20:17:37.8412278Z</dcterms:modified>
</coreProperties>
</file>